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971670" w:rsidRPr="00971670" w:rsidTr="00BA00A9">
        <w:trPr>
          <w:trHeight w:val="1843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71670" w:rsidRPr="00971670" w:rsidRDefault="00971670" w:rsidP="00971670">
            <w:pPr>
              <w:autoSpaceDE w:val="0"/>
              <w:autoSpaceDN w:val="0"/>
              <w:adjustRightInd w:val="0"/>
              <w:jc w:val="center"/>
            </w:pPr>
            <w:r w:rsidRPr="00971670">
              <w:t>УТВЕРЖДЕН</w:t>
            </w:r>
          </w:p>
          <w:p w:rsidR="00971670" w:rsidRPr="00971670" w:rsidRDefault="00971670" w:rsidP="00971670">
            <w:pPr>
              <w:autoSpaceDE w:val="0"/>
              <w:autoSpaceDN w:val="0"/>
              <w:adjustRightInd w:val="0"/>
              <w:jc w:val="center"/>
            </w:pPr>
          </w:p>
          <w:p w:rsidR="00971670" w:rsidRPr="00971670" w:rsidRDefault="00971670" w:rsidP="00971670">
            <w:pPr>
              <w:autoSpaceDE w:val="0"/>
              <w:autoSpaceDN w:val="0"/>
              <w:adjustRightInd w:val="0"/>
              <w:jc w:val="center"/>
            </w:pPr>
            <w:r w:rsidRPr="00971670">
              <w:t>постановлением Администрации</w:t>
            </w:r>
          </w:p>
          <w:p w:rsidR="00971670" w:rsidRPr="00971670" w:rsidRDefault="00971670" w:rsidP="00971670">
            <w:pPr>
              <w:autoSpaceDE w:val="0"/>
              <w:autoSpaceDN w:val="0"/>
              <w:adjustRightInd w:val="0"/>
              <w:jc w:val="center"/>
            </w:pPr>
            <w:r w:rsidRPr="00971670">
              <w:t>Хасынского городского округа</w:t>
            </w:r>
          </w:p>
          <w:p w:rsidR="00971670" w:rsidRPr="00971670" w:rsidRDefault="00BA00A9" w:rsidP="009716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 xml:space="preserve">от 18.05.2016 </w:t>
            </w:r>
            <w:bookmarkStart w:id="0" w:name="_GoBack"/>
            <w:bookmarkEnd w:id="0"/>
            <w:r>
              <w:t>№ 304</w:t>
            </w:r>
          </w:p>
        </w:tc>
      </w:tr>
    </w:tbl>
    <w:p w:rsidR="00971670" w:rsidRPr="00971670" w:rsidRDefault="00971670" w:rsidP="00971670">
      <w:pPr>
        <w:autoSpaceDE w:val="0"/>
        <w:autoSpaceDN w:val="0"/>
        <w:adjustRightInd w:val="0"/>
        <w:jc w:val="center"/>
        <w:rPr>
          <w:b/>
        </w:rPr>
      </w:pPr>
    </w:p>
    <w:p w:rsidR="00971670" w:rsidRPr="00971670" w:rsidRDefault="00971670" w:rsidP="00971670">
      <w:pPr>
        <w:autoSpaceDE w:val="0"/>
        <w:autoSpaceDN w:val="0"/>
        <w:adjustRightInd w:val="0"/>
        <w:jc w:val="center"/>
        <w:rPr>
          <w:b/>
        </w:rPr>
      </w:pPr>
    </w:p>
    <w:p w:rsidR="004E69C5" w:rsidRPr="00971670" w:rsidRDefault="004E69C5" w:rsidP="00971670">
      <w:pPr>
        <w:autoSpaceDE w:val="0"/>
        <w:autoSpaceDN w:val="0"/>
        <w:adjustRightInd w:val="0"/>
        <w:jc w:val="center"/>
        <w:rPr>
          <w:b/>
        </w:rPr>
      </w:pPr>
      <w:r w:rsidRPr="00971670">
        <w:rPr>
          <w:b/>
        </w:rPr>
        <w:t>АДМИНИСТРАТИВНЫЙ РЕГЛАМЕНТ</w:t>
      </w:r>
    </w:p>
    <w:p w:rsidR="004E69C5" w:rsidRPr="00971670" w:rsidRDefault="004E69C5" w:rsidP="00971670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разрешения на установку и эксплуатацию рекламных конструкций на территории муниципального образования </w:t>
      </w:r>
      <w:r w:rsidR="00971670" w:rsidRPr="00971670">
        <w:rPr>
          <w:rFonts w:ascii="Times New Roman" w:hAnsi="Times New Roman" w:cs="Times New Roman"/>
          <w:sz w:val="28"/>
          <w:szCs w:val="28"/>
        </w:rPr>
        <w:t>«</w:t>
      </w:r>
      <w:r w:rsidRPr="00971670">
        <w:rPr>
          <w:rFonts w:ascii="Times New Roman" w:hAnsi="Times New Roman" w:cs="Times New Roman"/>
          <w:sz w:val="28"/>
          <w:szCs w:val="28"/>
        </w:rPr>
        <w:t>Хасынский городской округ</w:t>
      </w:r>
      <w:r w:rsidR="00971670" w:rsidRPr="00971670">
        <w:rPr>
          <w:rFonts w:ascii="Times New Roman" w:hAnsi="Times New Roman" w:cs="Times New Roman"/>
          <w:sz w:val="28"/>
          <w:szCs w:val="28"/>
        </w:rPr>
        <w:t>»</w:t>
      </w:r>
      <w:r w:rsidRPr="00971670">
        <w:rPr>
          <w:rFonts w:ascii="Times New Roman" w:hAnsi="Times New Roman" w:cs="Times New Roman"/>
          <w:sz w:val="28"/>
          <w:szCs w:val="28"/>
        </w:rPr>
        <w:t xml:space="preserve">, аннулирование таких разрешений на территории муниципального образования </w:t>
      </w:r>
      <w:r w:rsidR="00971670" w:rsidRPr="00971670">
        <w:rPr>
          <w:rFonts w:ascii="Times New Roman" w:hAnsi="Times New Roman" w:cs="Times New Roman"/>
          <w:sz w:val="28"/>
          <w:szCs w:val="28"/>
        </w:rPr>
        <w:t>«</w:t>
      </w:r>
      <w:r w:rsidRPr="00971670">
        <w:rPr>
          <w:rFonts w:ascii="Times New Roman" w:hAnsi="Times New Roman" w:cs="Times New Roman"/>
          <w:sz w:val="28"/>
          <w:szCs w:val="28"/>
        </w:rPr>
        <w:t>Хасынский городской ок</w:t>
      </w:r>
      <w:r w:rsidR="00971670" w:rsidRPr="00971670">
        <w:rPr>
          <w:rFonts w:ascii="Times New Roman" w:hAnsi="Times New Roman" w:cs="Times New Roman"/>
          <w:sz w:val="28"/>
          <w:szCs w:val="28"/>
        </w:rPr>
        <w:t>руг</w:t>
      </w:r>
      <w:r w:rsidRPr="0097167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71670" w:rsidRPr="00971670" w:rsidRDefault="00971670" w:rsidP="00971670"/>
    <w:p w:rsidR="004E69C5" w:rsidRPr="00971670" w:rsidRDefault="00971670" w:rsidP="00971670">
      <w:pPr>
        <w:pStyle w:val="a4"/>
        <w:spacing w:after="0"/>
        <w:ind w:left="12"/>
        <w:jc w:val="center"/>
        <w:rPr>
          <w:b/>
          <w:bCs/>
          <w:sz w:val="28"/>
          <w:szCs w:val="28"/>
        </w:rPr>
      </w:pPr>
      <w:r w:rsidRPr="00971670">
        <w:rPr>
          <w:b/>
          <w:bCs/>
          <w:sz w:val="28"/>
          <w:szCs w:val="28"/>
        </w:rPr>
        <w:t>1. Общие положения</w:t>
      </w:r>
    </w:p>
    <w:p w:rsidR="00971670" w:rsidRPr="00971670" w:rsidRDefault="00971670" w:rsidP="00971670">
      <w:pPr>
        <w:pStyle w:val="a4"/>
        <w:spacing w:after="0"/>
        <w:ind w:left="732"/>
        <w:rPr>
          <w:sz w:val="28"/>
          <w:szCs w:val="28"/>
        </w:rPr>
      </w:pPr>
    </w:p>
    <w:p w:rsidR="004E69C5" w:rsidRPr="00971670" w:rsidRDefault="004E69C5" w:rsidP="00971670">
      <w:pPr>
        <w:shd w:val="clear" w:color="auto" w:fill="FFFFFF"/>
        <w:spacing w:line="360" w:lineRule="auto"/>
        <w:ind w:firstLine="709"/>
        <w:jc w:val="both"/>
        <w:textAlignment w:val="top"/>
        <w:rPr>
          <w:b/>
          <w:bCs/>
        </w:rPr>
      </w:pPr>
      <w:r w:rsidRPr="00971670">
        <w:rPr>
          <w:bCs/>
        </w:rPr>
        <w:t>1.1.</w:t>
      </w:r>
      <w:r w:rsidRPr="00971670">
        <w:rPr>
          <w:b/>
          <w:bCs/>
        </w:rPr>
        <w:t xml:space="preserve"> </w:t>
      </w:r>
      <w:r w:rsidRPr="00971670">
        <w:rPr>
          <w:bCs/>
        </w:rPr>
        <w:t>Цели разработ</w:t>
      </w:r>
      <w:r w:rsidR="00971670" w:rsidRPr="00971670">
        <w:rPr>
          <w:bCs/>
        </w:rPr>
        <w:t>ки административного регламента:</w:t>
      </w:r>
    </w:p>
    <w:p w:rsidR="004E69C5" w:rsidRPr="00971670" w:rsidRDefault="004E69C5" w:rsidP="00971670">
      <w:pPr>
        <w:shd w:val="clear" w:color="auto" w:fill="FFFFFF"/>
        <w:spacing w:line="360" w:lineRule="auto"/>
        <w:ind w:firstLine="709"/>
        <w:jc w:val="both"/>
        <w:textAlignment w:val="top"/>
        <w:rPr>
          <w:bCs/>
        </w:rPr>
      </w:pPr>
      <w:r w:rsidRPr="00971670">
        <w:rPr>
          <w:bCs/>
        </w:rPr>
        <w:t>Административный регламент предоставления муниципальной услуги «</w:t>
      </w:r>
      <w:r w:rsidRPr="00971670">
        <w:t xml:space="preserve">Выдача разрешения на установку и эксплуатацию рекламных конструкций на территории муниципального образования </w:t>
      </w:r>
      <w:r w:rsidR="00971670" w:rsidRPr="00971670">
        <w:t>«</w:t>
      </w:r>
      <w:r w:rsidRPr="00971670">
        <w:t>Хасынский городской округ</w:t>
      </w:r>
      <w:r w:rsidR="00971670" w:rsidRPr="00971670">
        <w:t>»</w:t>
      </w:r>
      <w:r w:rsidRPr="00971670">
        <w:t xml:space="preserve">, аннулирование таких разрешений на территории муниципального образования </w:t>
      </w:r>
      <w:r w:rsidR="00971670" w:rsidRPr="00971670">
        <w:t>«Хасынский городской округ</w:t>
      </w:r>
      <w:r w:rsidRPr="00971670">
        <w:rPr>
          <w:bCs/>
        </w:rPr>
        <w:t>» (далее – м</w:t>
      </w:r>
      <w:r w:rsidR="00971670" w:rsidRPr="00971670">
        <w:rPr>
          <w:bCs/>
        </w:rPr>
        <w:t>униципальная услуга, Регламент)</w:t>
      </w:r>
      <w:r w:rsidRPr="00971670">
        <w:rPr>
          <w:bCs/>
        </w:rPr>
        <w:t xml:space="preserve"> </w:t>
      </w:r>
      <w:r w:rsidRPr="00971670">
        <w:t xml:space="preserve">разработан в целях реализации повышения качества и доступности предоставления муниципальной услуги на территории муниципального образования </w:t>
      </w:r>
      <w:r w:rsidR="00971670" w:rsidRPr="00971670">
        <w:t>«</w:t>
      </w:r>
      <w:r w:rsidRPr="00971670">
        <w:t>Хасынский городской округ</w:t>
      </w:r>
      <w:r w:rsidR="00971670" w:rsidRPr="00971670">
        <w:t>»</w:t>
      </w:r>
      <w:r w:rsidRPr="00971670">
        <w:rPr>
          <w:bCs/>
        </w:rPr>
        <w:t>.</w:t>
      </w:r>
    </w:p>
    <w:p w:rsidR="004E69C5" w:rsidRPr="00971670" w:rsidRDefault="004E69C5" w:rsidP="00971670">
      <w:pPr>
        <w:spacing w:line="360" w:lineRule="auto"/>
        <w:ind w:firstLine="709"/>
        <w:jc w:val="both"/>
      </w:pPr>
      <w:bookmarkStart w:id="1" w:name="sub_13"/>
      <w:r w:rsidRPr="00971670">
        <w:t>1.2. Нормативные правовые акты, являющиеся основанием для разработ</w:t>
      </w:r>
      <w:r w:rsidR="00971670" w:rsidRPr="00971670">
        <w:t>ки административного регламента:</w:t>
      </w:r>
    </w:p>
    <w:p w:rsidR="004E69C5" w:rsidRPr="00971670" w:rsidRDefault="004E69C5" w:rsidP="00971670">
      <w:pPr>
        <w:spacing w:line="360" w:lineRule="auto"/>
        <w:ind w:firstLine="709"/>
        <w:jc w:val="both"/>
        <w:rPr>
          <w:kern w:val="1"/>
          <w:lang w:eastAsia="ar-SA"/>
        </w:rPr>
      </w:pPr>
      <w:r w:rsidRPr="00971670">
        <w:rPr>
          <w:kern w:val="1"/>
          <w:lang w:eastAsia="ar-SA"/>
        </w:rPr>
        <w:t xml:space="preserve">- </w:t>
      </w:r>
      <w:r w:rsidR="00971670" w:rsidRPr="00971670">
        <w:rPr>
          <w:kern w:val="1"/>
          <w:lang w:eastAsia="ar-SA"/>
        </w:rPr>
        <w:t>п</w:t>
      </w:r>
      <w:r w:rsidRPr="00971670">
        <w:rPr>
          <w:kern w:val="1"/>
          <w:lang w:eastAsia="ar-SA"/>
        </w:rPr>
        <w:t xml:space="preserve">остановление Администрации Хасынского городского округа </w:t>
      </w:r>
      <w:r w:rsidR="00971670" w:rsidRPr="00971670">
        <w:rPr>
          <w:kern w:val="1"/>
          <w:lang w:eastAsia="ar-SA"/>
        </w:rPr>
        <w:t xml:space="preserve">                     </w:t>
      </w:r>
      <w:r w:rsidRPr="00971670">
        <w:rPr>
          <w:kern w:val="1"/>
          <w:lang w:eastAsia="ar-SA"/>
        </w:rPr>
        <w:t xml:space="preserve">«О порядке разработки административных </w:t>
      </w:r>
      <w:r w:rsidR="00971670" w:rsidRPr="00971670">
        <w:rPr>
          <w:kern w:val="1"/>
          <w:lang w:eastAsia="ar-SA"/>
        </w:rPr>
        <w:t xml:space="preserve">регламентов» от 30.12.2015                       </w:t>
      </w:r>
      <w:r w:rsidRPr="00971670">
        <w:rPr>
          <w:kern w:val="1"/>
          <w:lang w:eastAsia="ar-SA"/>
        </w:rPr>
        <w:t>№ 548;</w:t>
      </w:r>
    </w:p>
    <w:p w:rsidR="004E69C5" w:rsidRPr="00971670" w:rsidRDefault="004E69C5" w:rsidP="00971670">
      <w:pPr>
        <w:spacing w:line="360" w:lineRule="auto"/>
        <w:ind w:firstLine="709"/>
        <w:jc w:val="both"/>
        <w:rPr>
          <w:spacing w:val="2"/>
        </w:rPr>
      </w:pPr>
      <w:bookmarkStart w:id="2" w:name="sub_12"/>
      <w:bookmarkStart w:id="3" w:name="sub_152"/>
      <w:bookmarkStart w:id="4" w:name="sub_254"/>
      <w:bookmarkEnd w:id="1"/>
      <w:r w:rsidRPr="00971670">
        <w:rPr>
          <w:spacing w:val="2"/>
        </w:rPr>
        <w:t xml:space="preserve">- </w:t>
      </w:r>
      <w:hyperlink r:id="rId8" w:history="1">
        <w:r w:rsidRPr="00971670">
          <w:rPr>
            <w:bCs/>
            <w:spacing w:val="2"/>
          </w:rPr>
          <w:t>Федеральный закон</w:t>
        </w:r>
      </w:hyperlink>
      <w:r w:rsidR="00971670" w:rsidRPr="00971670">
        <w:rPr>
          <w:spacing w:val="2"/>
        </w:rPr>
        <w:t xml:space="preserve"> от 27.07.2010 </w:t>
      </w:r>
      <w:r w:rsidRPr="00971670">
        <w:rPr>
          <w:spacing w:val="2"/>
        </w:rPr>
        <w:t xml:space="preserve">№ 210-ФЗ </w:t>
      </w:r>
      <w:r w:rsidR="00971670" w:rsidRPr="00971670">
        <w:rPr>
          <w:spacing w:val="2"/>
        </w:rPr>
        <w:t>«</w:t>
      </w:r>
      <w:r w:rsidRPr="00971670">
        <w:rPr>
          <w:spacing w:val="2"/>
        </w:rPr>
        <w:t>Об организации предоставления государственных и муниципальных услуг</w:t>
      </w:r>
      <w:r w:rsidR="00971670" w:rsidRPr="00971670">
        <w:rPr>
          <w:spacing w:val="2"/>
        </w:rPr>
        <w:t>»</w:t>
      </w:r>
      <w:r w:rsidRPr="00971670">
        <w:rPr>
          <w:spacing w:val="2"/>
        </w:rPr>
        <w:t>;</w:t>
      </w:r>
    </w:p>
    <w:p w:rsidR="004E69C5" w:rsidRPr="00971670" w:rsidRDefault="004E69C5" w:rsidP="00971670">
      <w:pPr>
        <w:spacing w:line="360" w:lineRule="auto"/>
        <w:ind w:firstLine="709"/>
        <w:jc w:val="both"/>
        <w:rPr>
          <w:spacing w:val="2"/>
        </w:rPr>
      </w:pPr>
      <w:r w:rsidRPr="00971670">
        <w:rPr>
          <w:spacing w:val="2"/>
        </w:rPr>
        <w:t xml:space="preserve">- </w:t>
      </w:r>
      <w:hyperlink r:id="rId9" w:history="1">
        <w:r w:rsidR="00971670" w:rsidRPr="00971670">
          <w:rPr>
            <w:bCs/>
            <w:spacing w:val="2"/>
          </w:rPr>
          <w:t>р</w:t>
        </w:r>
        <w:r w:rsidRPr="00971670">
          <w:rPr>
            <w:bCs/>
            <w:spacing w:val="2"/>
          </w:rPr>
          <w:t>аспоряжение</w:t>
        </w:r>
      </w:hyperlink>
      <w:r w:rsidRPr="00971670">
        <w:rPr>
          <w:spacing w:val="2"/>
        </w:rPr>
        <w:t xml:space="preserve"> Правительства Российск</w:t>
      </w:r>
      <w:r w:rsidR="00971670" w:rsidRPr="00971670">
        <w:rPr>
          <w:spacing w:val="2"/>
        </w:rPr>
        <w:t xml:space="preserve">ой Федерации от 17.12.2009 </w:t>
      </w:r>
      <w:r w:rsidRPr="00971670">
        <w:rPr>
          <w:spacing w:val="2"/>
        </w:rPr>
        <w:t xml:space="preserve">№ 1993-р </w:t>
      </w:r>
      <w:r w:rsidR="00971670" w:rsidRPr="00971670">
        <w:rPr>
          <w:spacing w:val="2"/>
        </w:rPr>
        <w:t>«</w:t>
      </w:r>
      <w:r w:rsidRPr="00971670">
        <w:rPr>
          <w:spacing w:val="2"/>
        </w:rPr>
        <w:t xml:space="preserve">Об утверждении сводного перечня первоочередных государственных и муниципальных услуг, предоставляемых органами </w:t>
      </w:r>
      <w:r w:rsidRPr="00971670">
        <w:rPr>
          <w:spacing w:val="2"/>
        </w:rPr>
        <w:lastRenderedPageBreak/>
        <w:t>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</w:t>
      </w:r>
      <w:r w:rsidR="00971670" w:rsidRPr="00971670">
        <w:rPr>
          <w:spacing w:val="2"/>
        </w:rPr>
        <w:t>»</w:t>
      </w:r>
      <w:r w:rsidRPr="00971670">
        <w:rPr>
          <w:spacing w:val="2"/>
        </w:rPr>
        <w:t>.</w:t>
      </w:r>
    </w:p>
    <w:p w:rsidR="004E69C5" w:rsidRPr="00971670" w:rsidRDefault="004E69C5" w:rsidP="00971670">
      <w:pPr>
        <w:spacing w:line="360" w:lineRule="auto"/>
        <w:ind w:firstLine="709"/>
        <w:jc w:val="both"/>
        <w:rPr>
          <w:spacing w:val="2"/>
        </w:rPr>
      </w:pPr>
      <w:r w:rsidRPr="00971670">
        <w:t>1.3.</w:t>
      </w:r>
      <w:bookmarkEnd w:id="2"/>
      <w:bookmarkEnd w:id="3"/>
      <w:bookmarkEnd w:id="4"/>
      <w:r w:rsidRPr="00971670">
        <w:t xml:space="preserve"> Информация о предоставлении муниципальн</w:t>
      </w:r>
      <w:r w:rsidR="00971670">
        <w:t>ой услуги, предоставляемой в со</w:t>
      </w:r>
      <w:r w:rsidRPr="00971670">
        <w:t>ответствии с настоящим административным регламен</w:t>
      </w:r>
      <w:r w:rsidR="004E4C85">
        <w:t>том, размещена в реестре муниципальных услуг, предо</w:t>
      </w:r>
      <w:r w:rsidRPr="00971670">
        <w:t>ставляемых органами местного самоуправления и муницип</w:t>
      </w:r>
      <w:r w:rsidR="004E4C85">
        <w:t>альными учреждениями муниципаль</w:t>
      </w:r>
      <w:r w:rsidRPr="00971670">
        <w:t>ного образования «</w:t>
      </w:r>
      <w:r w:rsidRPr="00971670">
        <w:rPr>
          <w:bCs/>
        </w:rPr>
        <w:t>Хасынский городской округ</w:t>
      </w:r>
      <w:r w:rsidRPr="00971670">
        <w:t>».</w:t>
      </w:r>
    </w:p>
    <w:p w:rsidR="004E69C5" w:rsidRPr="00971670" w:rsidRDefault="004E69C5" w:rsidP="00971670">
      <w:pPr>
        <w:tabs>
          <w:tab w:val="left" w:pos="9000"/>
        </w:tabs>
        <w:spacing w:line="360" w:lineRule="auto"/>
        <w:ind w:firstLine="709"/>
        <w:jc w:val="both"/>
        <w:rPr>
          <w:spacing w:val="2"/>
        </w:rPr>
      </w:pPr>
      <w:r w:rsidRPr="00971670">
        <w:t xml:space="preserve">Настоящий регламент подлежит официальному опубликованию и размещению на официальном сайте муниципального образования «Хасынский район» </w:t>
      </w:r>
      <w:hyperlink r:id="rId10" w:history="1">
        <w:r w:rsidRPr="00971670">
          <w:rPr>
            <w:rStyle w:val="a3"/>
            <w:color w:val="auto"/>
          </w:rPr>
          <w:t>http://www.adm-hasy</w:t>
        </w:r>
        <w:r w:rsidRPr="00971670">
          <w:rPr>
            <w:rStyle w:val="a3"/>
            <w:color w:val="auto"/>
            <w:lang w:val="en-US"/>
          </w:rPr>
          <w:t>n</w:t>
        </w:r>
        <w:r w:rsidRPr="00971670">
          <w:rPr>
            <w:rStyle w:val="a3"/>
            <w:color w:val="auto"/>
          </w:rPr>
          <w:t>.ru</w:t>
        </w:r>
      </w:hyperlink>
      <w:r w:rsidRPr="00971670">
        <w:t xml:space="preserve">, на портале государственных и муниципальных услуг Магаданской области </w:t>
      </w:r>
      <w:hyperlink r:id="rId11" w:history="1">
        <w:r w:rsidRPr="00971670">
          <w:t>http://www.pgu.magadan.ru</w:t>
        </w:r>
      </w:hyperlink>
      <w:r w:rsidRPr="00971670">
        <w:t xml:space="preserve">   и на всероссийском портале государственных и муниципальных услуг </w:t>
      </w:r>
      <w:hyperlink r:id="rId12" w:history="1">
        <w:r w:rsidRPr="00971670">
          <w:t>http://www.gosuslugi.ru</w:t>
        </w:r>
      </w:hyperlink>
      <w:r w:rsidRPr="00971670">
        <w:t>.</w:t>
      </w:r>
    </w:p>
    <w:p w:rsidR="004E69C5" w:rsidRPr="00971670" w:rsidRDefault="004E4C85" w:rsidP="00971670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4E69C5" w:rsidRPr="009716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4E69C5" w:rsidRPr="00971670" w:rsidRDefault="004E69C5" w:rsidP="0097167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71670">
        <w:t xml:space="preserve">2.1. Наименование </w:t>
      </w:r>
      <w:r w:rsidR="004E4C85">
        <w:t>муниципальной услуги:</w:t>
      </w:r>
    </w:p>
    <w:p w:rsidR="004E69C5" w:rsidRPr="00971670" w:rsidRDefault="004E69C5" w:rsidP="00971670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971670">
        <w:t>Услуга, предоставляемая в соответствии с настоящим Регламентом называется</w:t>
      </w:r>
      <w:proofErr w:type="gramEnd"/>
      <w:r w:rsidRPr="00971670">
        <w:t xml:space="preserve"> «Выдача разрешения на установку и эксплуатацию рекламных конструкций на территории муниципального образования </w:t>
      </w:r>
      <w:r w:rsidR="004E4C85">
        <w:t>«</w:t>
      </w:r>
      <w:r w:rsidRPr="00971670">
        <w:t>Хасынский городской округ</w:t>
      </w:r>
      <w:r w:rsidR="004E4C85">
        <w:t>»</w:t>
      </w:r>
      <w:r w:rsidRPr="00971670">
        <w:t xml:space="preserve">, аннулирование таких разрешений на территории муниципального образования </w:t>
      </w:r>
      <w:r w:rsidR="004E4C85">
        <w:t>«</w:t>
      </w:r>
      <w:r w:rsidRPr="00971670">
        <w:t>Хасынский городской округ».</w:t>
      </w:r>
    </w:p>
    <w:p w:rsidR="004E69C5" w:rsidRPr="00971670" w:rsidRDefault="004E69C5" w:rsidP="00971670">
      <w:pPr>
        <w:spacing w:line="360" w:lineRule="auto"/>
        <w:ind w:firstLine="709"/>
        <w:jc w:val="both"/>
      </w:pPr>
      <w:r w:rsidRPr="00971670">
        <w:t>2.2. Наименование органа, ок</w:t>
      </w:r>
      <w:r w:rsidR="004E4C85">
        <w:t>азывающего муниципальную услугу:</w:t>
      </w:r>
    </w:p>
    <w:p w:rsidR="004E69C5" w:rsidRPr="00971670" w:rsidRDefault="004E69C5" w:rsidP="00971670">
      <w:pPr>
        <w:spacing w:line="360" w:lineRule="auto"/>
        <w:ind w:firstLine="709"/>
        <w:jc w:val="both"/>
      </w:pPr>
      <w:r w:rsidRPr="00971670">
        <w:t>Комитет жизнеобеспечения территории Администрации Хасынского городского округа в лице отдела архитектуры, градостроительства, строительства, благоустройства и дорожного хозяйства (далее – Исполнитель). Далее по тексту - Исполнитель муниципальной услуги.</w:t>
      </w:r>
    </w:p>
    <w:p w:rsidR="004E69C5" w:rsidRPr="00971670" w:rsidRDefault="004E69C5" w:rsidP="00971670">
      <w:pPr>
        <w:spacing w:line="360" w:lineRule="auto"/>
        <w:ind w:firstLine="709"/>
        <w:jc w:val="both"/>
      </w:pPr>
      <w:r w:rsidRPr="00971670">
        <w:t>2.3. Результат предоставления муниципальной услуги.</w:t>
      </w:r>
    </w:p>
    <w:p w:rsidR="004E69C5" w:rsidRPr="00971670" w:rsidRDefault="004E69C5" w:rsidP="00971670">
      <w:pPr>
        <w:spacing w:line="360" w:lineRule="auto"/>
        <w:ind w:firstLine="709"/>
        <w:jc w:val="both"/>
      </w:pPr>
      <w:r w:rsidRPr="00971670">
        <w:lastRenderedPageBreak/>
        <w:t xml:space="preserve">Результатом предоставления муниципальной услуги является принятие решения о выдаче или об отказе в выдаче разрешений на установку рекламной конструкции (далее - Разрешение). </w:t>
      </w:r>
    </w:p>
    <w:p w:rsidR="004E69C5" w:rsidRPr="00971670" w:rsidRDefault="004E69C5" w:rsidP="00971670">
      <w:pPr>
        <w:spacing w:line="360" w:lineRule="auto"/>
        <w:ind w:firstLine="709"/>
        <w:jc w:val="both"/>
      </w:pPr>
      <w:r w:rsidRPr="00971670">
        <w:t>2.4. Сроки предоставления муниципальной услуги.</w:t>
      </w:r>
    </w:p>
    <w:p w:rsidR="004E69C5" w:rsidRPr="00971670" w:rsidRDefault="004E69C5" w:rsidP="00971670">
      <w:pPr>
        <w:spacing w:line="360" w:lineRule="auto"/>
        <w:ind w:firstLine="709"/>
        <w:jc w:val="both"/>
      </w:pPr>
      <w:r w:rsidRPr="00971670">
        <w:t xml:space="preserve">Решение в письменной форме о выдаче Разрешения или об отказе в его выдаче должно быть направлено Отделом заявителю в течение двух месяцев со дня приема от него необходимых документов (в соответствии с пунктом 14 статьи 19 Федерального закона </w:t>
      </w:r>
      <w:r w:rsidR="00325973" w:rsidRPr="00971670">
        <w:t xml:space="preserve">от 13.03.2006 № 38-ФЗ </w:t>
      </w:r>
      <w:r w:rsidRPr="00971670">
        <w:t>«О рекламе»).</w:t>
      </w:r>
    </w:p>
    <w:p w:rsidR="004E69C5" w:rsidRPr="00971670" w:rsidRDefault="004E69C5" w:rsidP="0097167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71670">
        <w:t>2.5. Правовые основания для предоставления муниципаль</w:t>
      </w:r>
      <w:r w:rsidR="004E4C85">
        <w:t>ной услуги.</w:t>
      </w:r>
    </w:p>
    <w:p w:rsidR="004E69C5" w:rsidRPr="00971670" w:rsidRDefault="004E69C5" w:rsidP="0097167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71670">
        <w:t>Оказание муниципальной услуги</w:t>
      </w:r>
      <w:r w:rsidR="004E4C85">
        <w:t xml:space="preserve"> осуществляется в соответствии</w:t>
      </w:r>
      <w:r w:rsidRPr="00971670">
        <w:t>: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71670">
        <w:rPr>
          <w:rFonts w:ascii="Times New Roman" w:hAnsi="Times New Roman" w:cs="Times New Roman"/>
          <w:sz w:val="28"/>
          <w:szCs w:val="28"/>
        </w:rPr>
        <w:t>Гражданским</w:t>
      </w:r>
      <w:proofErr w:type="gramEnd"/>
      <w:r w:rsidRPr="0097167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971670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971670">
        <w:rPr>
          <w:rFonts w:ascii="Times New Roman" w:hAnsi="Times New Roman" w:cs="Times New Roman"/>
          <w:sz w:val="28"/>
          <w:szCs w:val="28"/>
        </w:rPr>
        <w:t>ом Российской Федерации;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71670">
        <w:rPr>
          <w:rFonts w:ascii="Times New Roman" w:hAnsi="Times New Roman" w:cs="Times New Roman"/>
          <w:sz w:val="28"/>
          <w:szCs w:val="28"/>
        </w:rPr>
        <w:t>Земельным</w:t>
      </w:r>
      <w:proofErr w:type="gramEnd"/>
      <w:r w:rsidRPr="00971670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971670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971670">
        <w:rPr>
          <w:rFonts w:ascii="Times New Roman" w:hAnsi="Times New Roman" w:cs="Times New Roman"/>
          <w:sz w:val="28"/>
          <w:szCs w:val="28"/>
        </w:rPr>
        <w:t>ом Российской Федерации;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71670">
        <w:rPr>
          <w:rFonts w:ascii="Times New Roman" w:hAnsi="Times New Roman" w:cs="Times New Roman"/>
          <w:sz w:val="28"/>
          <w:szCs w:val="28"/>
        </w:rPr>
        <w:t>Градостроительным</w:t>
      </w:r>
      <w:proofErr w:type="gramEnd"/>
      <w:r w:rsidRPr="00971670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971670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971670">
        <w:rPr>
          <w:rFonts w:ascii="Times New Roman" w:hAnsi="Times New Roman" w:cs="Times New Roman"/>
          <w:sz w:val="28"/>
          <w:szCs w:val="28"/>
        </w:rPr>
        <w:t>ом Российской Федерации;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71670">
        <w:rPr>
          <w:rFonts w:ascii="Times New Roman" w:hAnsi="Times New Roman" w:cs="Times New Roman"/>
          <w:sz w:val="28"/>
          <w:szCs w:val="28"/>
        </w:rPr>
        <w:t>Жилищным</w:t>
      </w:r>
      <w:proofErr w:type="gramEnd"/>
      <w:r w:rsidRPr="00971670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971670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971670">
        <w:rPr>
          <w:rFonts w:ascii="Times New Roman" w:hAnsi="Times New Roman" w:cs="Times New Roman"/>
          <w:sz w:val="28"/>
          <w:szCs w:val="28"/>
        </w:rPr>
        <w:t>ом Российской Федерации;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71670">
        <w:rPr>
          <w:rFonts w:ascii="Times New Roman" w:hAnsi="Times New Roman" w:cs="Times New Roman"/>
          <w:sz w:val="28"/>
          <w:szCs w:val="28"/>
        </w:rPr>
        <w:t>Налоговым</w:t>
      </w:r>
      <w:proofErr w:type="gramEnd"/>
      <w:r w:rsidRPr="00971670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971670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971670">
        <w:rPr>
          <w:rFonts w:ascii="Times New Roman" w:hAnsi="Times New Roman" w:cs="Times New Roman"/>
          <w:sz w:val="28"/>
          <w:szCs w:val="28"/>
        </w:rPr>
        <w:t>ом Российской Федерации (часть 2);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71670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971670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97167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71670">
        <w:rPr>
          <w:rFonts w:ascii="Times New Roman" w:hAnsi="Times New Roman" w:cs="Times New Roman"/>
          <w:sz w:val="28"/>
          <w:szCs w:val="28"/>
        </w:rPr>
        <w:t xml:space="preserve">ом от 06.10.2003 № 131-ФЗ </w:t>
      </w:r>
      <w:r w:rsidR="004E4C85">
        <w:rPr>
          <w:rFonts w:ascii="Times New Roman" w:hAnsi="Times New Roman" w:cs="Times New Roman"/>
          <w:sz w:val="28"/>
          <w:szCs w:val="28"/>
        </w:rPr>
        <w:t>«</w:t>
      </w:r>
      <w:r w:rsidRPr="0097167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E4C85">
        <w:rPr>
          <w:rFonts w:ascii="Times New Roman" w:hAnsi="Times New Roman" w:cs="Times New Roman"/>
          <w:sz w:val="28"/>
          <w:szCs w:val="28"/>
        </w:rPr>
        <w:t>».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71670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971670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97167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71670">
        <w:rPr>
          <w:rFonts w:ascii="Times New Roman" w:hAnsi="Times New Roman" w:cs="Times New Roman"/>
          <w:sz w:val="28"/>
          <w:szCs w:val="28"/>
        </w:rPr>
        <w:t xml:space="preserve">ом от 13.03.2006 № 38-ФЗ </w:t>
      </w:r>
      <w:r w:rsidR="004E4C85">
        <w:rPr>
          <w:rFonts w:ascii="Times New Roman" w:hAnsi="Times New Roman" w:cs="Times New Roman"/>
          <w:sz w:val="28"/>
          <w:szCs w:val="28"/>
        </w:rPr>
        <w:t>«</w:t>
      </w:r>
      <w:r w:rsidRPr="00971670">
        <w:rPr>
          <w:rFonts w:ascii="Times New Roman" w:hAnsi="Times New Roman" w:cs="Times New Roman"/>
          <w:sz w:val="28"/>
          <w:szCs w:val="28"/>
        </w:rPr>
        <w:t>О рекламе</w:t>
      </w:r>
      <w:r w:rsidR="004E4C85">
        <w:rPr>
          <w:rFonts w:ascii="Times New Roman" w:hAnsi="Times New Roman" w:cs="Times New Roman"/>
          <w:sz w:val="28"/>
          <w:szCs w:val="28"/>
        </w:rPr>
        <w:t>» (далее - Закон о рекламе).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70"/>
      <w:r w:rsidRPr="00971670">
        <w:rPr>
          <w:rFonts w:ascii="Times New Roman" w:hAnsi="Times New Roman" w:cs="Times New Roman"/>
          <w:sz w:val="28"/>
          <w:szCs w:val="28"/>
        </w:rPr>
        <w:t xml:space="preserve">2.6. Установка и эксплуатация рекламной конструкции допускаются при наличии Разрешения, выдаваемого на основании заявления собственника или иного указанного в </w:t>
      </w:r>
      <w:hyperlink w:anchor="P90" w:history="1">
        <w:r w:rsidRPr="00971670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971670">
        <w:rPr>
          <w:rFonts w:ascii="Times New Roman" w:hAnsi="Times New Roman" w:cs="Times New Roman"/>
          <w:sz w:val="28"/>
          <w:szCs w:val="28"/>
        </w:rPr>
        <w:t xml:space="preserve"> настоящего Регламента законного владельца соответствующего недвижимого имущества либо владельца рекламной конструкции Исполнителем муниципальной услуги, на территориях которых предполагается осуществлять установку и эксплуатацию рекламной конструкции.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0"/>
      <w:bookmarkEnd w:id="6"/>
      <w:r w:rsidRPr="00971670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для предоставления муниципальной услуги.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Перечень документов, предоставляемых заявителем самостоятельно: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- письменное заявление;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lastRenderedPageBreak/>
        <w:t>- копия паспорта (для физических лиц);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 xml:space="preserve">- подтверждение в письменной форме согласия собственника или иного законного владельца, в соответствии с </w:t>
      </w:r>
      <w:hyperlink r:id="rId20" w:history="1">
        <w:r w:rsidRPr="00971670">
          <w:rPr>
            <w:rFonts w:ascii="Times New Roman" w:hAnsi="Times New Roman" w:cs="Times New Roman"/>
            <w:sz w:val="28"/>
            <w:szCs w:val="28"/>
          </w:rPr>
          <w:t>п. 5</w:t>
        </w:r>
      </w:hyperlink>
      <w:r w:rsidRPr="00971670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history="1">
        <w:r w:rsidRPr="00971670">
          <w:rPr>
            <w:rFonts w:ascii="Times New Roman" w:hAnsi="Times New Roman" w:cs="Times New Roman"/>
            <w:sz w:val="28"/>
            <w:szCs w:val="28"/>
          </w:rPr>
          <w:t>7 ст. 19</w:t>
        </w:r>
      </w:hyperlink>
      <w:r w:rsidRPr="00971670">
        <w:rPr>
          <w:rFonts w:ascii="Times New Roman" w:hAnsi="Times New Roman" w:cs="Times New Roman"/>
          <w:sz w:val="28"/>
          <w:szCs w:val="28"/>
        </w:rPr>
        <w:t xml:space="preserve"> </w:t>
      </w:r>
      <w:r w:rsidR="004E4C85" w:rsidRPr="004E4C85">
        <w:rPr>
          <w:rFonts w:ascii="Times New Roman" w:hAnsi="Times New Roman" w:cs="Times New Roman"/>
          <w:sz w:val="28"/>
          <w:szCs w:val="28"/>
        </w:rPr>
        <w:t>Федерального закона  от 13.03.2006 № 38 «О рекламе»</w:t>
      </w:r>
      <w:r w:rsidRPr="00971670">
        <w:rPr>
          <w:rFonts w:ascii="Times New Roman" w:hAnsi="Times New Roman" w:cs="Times New Roman"/>
          <w:sz w:val="28"/>
          <w:szCs w:val="28"/>
        </w:rPr>
        <w:t>, соответствующего недвижимого имущества на присоединение к этому имуществу рекламной конструкции, если Заявитель не является собственником или законным владельцем недвижимого имущества;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- протокол общего собрания собственников помещений в многоквартирном доме,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доме;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- доверенность, засвидетельствованная в установленном законом порядке (в случае если от имени Заявителя выступает его представитель).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Перечень документов, предоставляемых заявителем по собственной инициативе, так как они подлежат представлению в рамках межведомственного информационного взаимодействия: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индивидуальных предпринимателей (для индивидуальных предпринимателей);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 (для юридических лиц);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- документ о праве собственности на имущество, к которому присоединяется рекламная конструкция, если Заявитель является законным владельцем недвижимого имущества;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- копия квитанции об уплате госпошлины (при получении разрешения на установку рекламной конструкции).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 xml:space="preserve">2.6.2. Заявления, а также иные документы, указанные в </w:t>
      </w:r>
      <w:hyperlink w:anchor="P90" w:history="1">
        <w:r w:rsidRPr="00971670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971670">
        <w:rPr>
          <w:rFonts w:ascii="Times New Roman" w:hAnsi="Times New Roman" w:cs="Times New Roman"/>
          <w:sz w:val="28"/>
          <w:szCs w:val="28"/>
        </w:rPr>
        <w:t xml:space="preserve"> настоящего Регламента, могут быть представлены Заявителем в форме электронных документов, порядок оформления которых определяется в соответствии с действующим законодательством, и направлены Исполнителю с использованием информационно-телекоммуникационных </w:t>
      </w:r>
      <w:r w:rsidRPr="00971670">
        <w:rPr>
          <w:rFonts w:ascii="Times New Roman" w:hAnsi="Times New Roman" w:cs="Times New Roman"/>
          <w:sz w:val="28"/>
          <w:szCs w:val="28"/>
        </w:rPr>
        <w:lastRenderedPageBreak/>
        <w:t>сетей (далее - ТКС) общего пользования.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2.6.3. Исполнитель муниципальной услуги не вправе требовать от Заявителя: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4E4C85">
        <w:rPr>
          <w:rFonts w:ascii="Times New Roman" w:hAnsi="Times New Roman" w:cs="Times New Roman"/>
          <w:sz w:val="28"/>
          <w:szCs w:val="28"/>
        </w:rPr>
        <w:t>ставлением муниципальной услуги;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670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об оплате государственной пошлины, взимаемой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22" w:history="1">
        <w:r w:rsidRPr="00971670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971670">
        <w:rPr>
          <w:rFonts w:ascii="Times New Roman" w:hAnsi="Times New Roman" w:cs="Times New Roman"/>
          <w:sz w:val="28"/>
          <w:szCs w:val="28"/>
        </w:rPr>
        <w:t xml:space="preserve"> </w:t>
      </w:r>
      <w:r w:rsidR="00325973">
        <w:rPr>
          <w:rFonts w:ascii="Times New Roman" w:hAnsi="Times New Roman" w:cs="Times New Roman"/>
          <w:sz w:val="28"/>
          <w:szCs w:val="28"/>
        </w:rPr>
        <w:t>Ф</w:t>
      </w:r>
      <w:r w:rsidRPr="00971670">
        <w:rPr>
          <w:rFonts w:ascii="Times New Roman" w:hAnsi="Times New Roman" w:cs="Times New Roman"/>
          <w:sz w:val="28"/>
          <w:szCs w:val="28"/>
        </w:rPr>
        <w:t>едерального</w:t>
      </w:r>
      <w:proofErr w:type="gramEnd"/>
      <w:r w:rsidRPr="00971670">
        <w:rPr>
          <w:rFonts w:ascii="Times New Roman" w:hAnsi="Times New Roman" w:cs="Times New Roman"/>
          <w:sz w:val="28"/>
          <w:szCs w:val="28"/>
        </w:rPr>
        <w:t xml:space="preserve"> закона от 27.07.2010 № 210-ФЗ </w:t>
      </w:r>
      <w:r w:rsidR="004E4C85">
        <w:rPr>
          <w:rFonts w:ascii="Times New Roman" w:hAnsi="Times New Roman" w:cs="Times New Roman"/>
          <w:sz w:val="28"/>
          <w:szCs w:val="28"/>
        </w:rPr>
        <w:t>«</w:t>
      </w:r>
      <w:r w:rsidRPr="0097167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E4C85">
        <w:rPr>
          <w:rFonts w:ascii="Times New Roman" w:hAnsi="Times New Roman" w:cs="Times New Roman"/>
          <w:sz w:val="28"/>
          <w:szCs w:val="28"/>
        </w:rPr>
        <w:t>».</w:t>
      </w:r>
    </w:p>
    <w:bookmarkEnd w:id="5"/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2.7. Основанием для отказа в приеме документов, необходимых для предоставления муниципальной услуги, является подача заявления лицом, не являющимся заявителем или его уполномоченным представителем.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2.8. Основанием для отказа в рассмотрении документов, поступивших в электронном виде, является: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- подписание документов несоответствующими электронными подписями;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- недействительный статус сертификатов электронных подписей на документах;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- не подлинность электронных подписей документов;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- отсутствие электронной подписи;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 xml:space="preserve">- наличие повреждений файла, не позволяющих получить доступ к информации, содержащейся в документе, средствами программного </w:t>
      </w:r>
      <w:r w:rsidRPr="00971670">
        <w:rPr>
          <w:rFonts w:ascii="Times New Roman" w:hAnsi="Times New Roman" w:cs="Times New Roman"/>
          <w:sz w:val="28"/>
          <w:szCs w:val="28"/>
        </w:rPr>
        <w:lastRenderedPageBreak/>
        <w:t>обеспечения, находящегося в свободном доступе;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- информация в электронных документах представлена не на государстве</w:t>
      </w:r>
      <w:r w:rsidR="004E4C85">
        <w:rPr>
          <w:rFonts w:ascii="Times New Roman" w:hAnsi="Times New Roman" w:cs="Times New Roman"/>
          <w:sz w:val="28"/>
          <w:szCs w:val="28"/>
        </w:rPr>
        <w:t>нном языке Российской Федерации;</w:t>
      </w:r>
    </w:p>
    <w:p w:rsidR="004E69C5" w:rsidRPr="00971670" w:rsidRDefault="004E69C5" w:rsidP="0097167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971670">
        <w:rPr>
          <w:b/>
        </w:rPr>
        <w:t xml:space="preserve">- </w:t>
      </w:r>
      <w:r w:rsidRPr="00971670">
        <w:t>несоответствие проекта рекламной конструкц</w:t>
      </w:r>
      <w:proofErr w:type="gramStart"/>
      <w:r w:rsidRPr="00971670">
        <w:t>ии и ее</w:t>
      </w:r>
      <w:proofErr w:type="gramEnd"/>
      <w:r w:rsidRPr="00971670">
        <w:t xml:space="preserve"> территориального размещения требованиям технического регламента.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предоставлении муниципальной услуги:</w:t>
      </w:r>
    </w:p>
    <w:p w:rsidR="004E69C5" w:rsidRPr="00971670" w:rsidRDefault="004E69C5" w:rsidP="0097167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971670">
        <w:rPr>
          <w:bCs/>
        </w:rPr>
        <w:t xml:space="preserve"> Решение об отказе в выдаче разрешения должно быть мотивировано и принято органом местного самоуправления городского округа исключительно по следующим основаниям:</w:t>
      </w:r>
    </w:p>
    <w:p w:rsidR="004E69C5" w:rsidRPr="00971670" w:rsidRDefault="004E69C5" w:rsidP="0097167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971670">
        <w:rPr>
          <w:bCs/>
        </w:rPr>
        <w:t>1) несоответствие проекта рекламной конструкц</w:t>
      </w:r>
      <w:proofErr w:type="gramStart"/>
      <w:r w:rsidRPr="00971670">
        <w:rPr>
          <w:bCs/>
        </w:rPr>
        <w:t>ии и ее</w:t>
      </w:r>
      <w:proofErr w:type="gramEnd"/>
      <w:r w:rsidRPr="00971670">
        <w:rPr>
          <w:bCs/>
        </w:rPr>
        <w:t xml:space="preserve"> территориального размещения требованиям технического регламента;</w:t>
      </w:r>
    </w:p>
    <w:p w:rsidR="004E69C5" w:rsidRPr="00971670" w:rsidRDefault="004E69C5" w:rsidP="0097167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971670">
        <w:rPr>
          <w:bCs/>
        </w:rPr>
        <w:t xml:space="preserve">2) несоответствие установки рекламной конструкции в заявленном месте схеме размещения рекламных конструкций (в соответствии с </w:t>
      </w:r>
      <w:r w:rsidR="00325973">
        <w:t>пунктом 5.8</w:t>
      </w:r>
      <w:r w:rsidRPr="00971670">
        <w:t xml:space="preserve"> статьи 19 Федерального закона </w:t>
      </w:r>
      <w:r w:rsidR="00325973" w:rsidRPr="00971670">
        <w:t>от 13.03.2006 № 38</w:t>
      </w:r>
      <w:r w:rsidR="00325973">
        <w:t xml:space="preserve">-ФЗ </w:t>
      </w:r>
      <w:r w:rsidR="00325973" w:rsidRPr="00971670">
        <w:t xml:space="preserve"> </w:t>
      </w:r>
      <w:r w:rsidRPr="00971670">
        <w:t>«О рекламе»);</w:t>
      </w:r>
    </w:p>
    <w:p w:rsidR="004E69C5" w:rsidRPr="00971670" w:rsidRDefault="004E69C5" w:rsidP="0097167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971670">
        <w:rPr>
          <w:bCs/>
        </w:rPr>
        <w:t>3) нарушение требований нормативных актов по безопасности движения транспорта;</w:t>
      </w:r>
    </w:p>
    <w:p w:rsidR="004E69C5" w:rsidRPr="00971670" w:rsidRDefault="004E69C5" w:rsidP="0097167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971670">
        <w:rPr>
          <w:bCs/>
        </w:rPr>
        <w:t xml:space="preserve">4) нарушение внешнего архитектурного облика сложившейся застройки поселения или городского округа. Органы местного самоуправления городских округов вправе определять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</w:t>
      </w:r>
      <w:proofErr w:type="gramStart"/>
      <w:r w:rsidRPr="00971670">
        <w:rPr>
          <w:bCs/>
        </w:rPr>
        <w:t>необходимости сохранения внешнего архитектурного облика сложившейся застройки поселений</w:t>
      </w:r>
      <w:proofErr w:type="gramEnd"/>
      <w:r w:rsidRPr="00971670">
        <w:rPr>
          <w:bCs/>
        </w:rPr>
        <w:t xml:space="preserve"> или городских округов;</w:t>
      </w:r>
    </w:p>
    <w:p w:rsidR="004E69C5" w:rsidRPr="00971670" w:rsidRDefault="004E69C5" w:rsidP="0097167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971670">
        <w:rPr>
          <w:bCs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4E69C5" w:rsidRPr="00971670" w:rsidRDefault="004E69C5" w:rsidP="0097167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971670">
        <w:t xml:space="preserve">6) нарушение требований: </w:t>
      </w:r>
    </w:p>
    <w:p w:rsidR="004E69C5" w:rsidRPr="00971670" w:rsidRDefault="004E69C5" w:rsidP="0097167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71670">
        <w:lastRenderedPageBreak/>
        <w:t xml:space="preserve">а) </w:t>
      </w:r>
      <w:r w:rsidR="004E4C85">
        <w:t>з</w:t>
      </w:r>
      <w:r w:rsidRPr="00971670">
        <w:t xml:space="preserve">аключение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собственности, осуществляется на основе торгов (в форме аукциона или конкурса), проводимых органами государственной власти, органами местного самоуправления или уполномоченными ими организациями в соответствии с </w:t>
      </w:r>
      <w:hyperlink r:id="rId23" w:history="1">
        <w:r w:rsidRPr="00971670">
          <w:t>законодательством</w:t>
        </w:r>
      </w:hyperlink>
      <w:r w:rsidRPr="00971670">
        <w:t xml:space="preserve"> Российской Федерации. Форма проведения торгов (аукцион или конкурс) устанавливается органами государственной власти или представительными органами муниципальных образований. </w:t>
      </w:r>
      <w:proofErr w:type="gramStart"/>
      <w:r w:rsidRPr="00971670">
        <w:t>Торги на право заключения договора на установку и эксплуатацию рекламной конструкции на земельном участке, который находится в государственной собственности,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собственности субъектов Российской Федерации или муниципальной собственности, после утверждения в соответствии с</w:t>
      </w:r>
      <w:r w:rsidRPr="00971670">
        <w:rPr>
          <w:bCs/>
        </w:rPr>
        <w:t xml:space="preserve"> </w:t>
      </w:r>
      <w:r w:rsidR="00325973">
        <w:t>пунктом 5.8</w:t>
      </w:r>
      <w:r w:rsidRPr="00971670">
        <w:t xml:space="preserve"> статьи 19 Федераль</w:t>
      </w:r>
      <w:r w:rsidR="00325973">
        <w:t xml:space="preserve">ного закона  от 13.03.2006 № 38-ФЗ </w:t>
      </w:r>
      <w:r w:rsidR="004E4C85" w:rsidRPr="00971670">
        <w:t>«О</w:t>
      </w:r>
      <w:proofErr w:type="gramEnd"/>
      <w:r w:rsidR="004E4C85" w:rsidRPr="00971670">
        <w:t xml:space="preserve"> рекламе»</w:t>
      </w:r>
      <w:r w:rsidR="004E4C85">
        <w:t xml:space="preserve">, </w:t>
      </w:r>
      <w:r w:rsidRPr="00971670">
        <w:t>схем размещения рекламных конструкций проводятся органом государственной власти, органом местного самоуправления городского округа либо уполномоченной ими организацией только в отношении рекламных конструкций, указанных в данных схемах.</w:t>
      </w:r>
    </w:p>
    <w:p w:rsidR="004E69C5" w:rsidRPr="00971670" w:rsidRDefault="004E69C5" w:rsidP="00971670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971670">
        <w:t>б) Аукцион или конкурс на заключение договора на установку и эксплуатацию рекламной конструкции на земельном участке, здании или ином недвижимом имуществе,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власти, органом местного самоуправления и владельцем рекламной конструкции установлена рекламная конструкция, проводится по истечении срока действия договора на установку и эксплуатацию рекламной</w:t>
      </w:r>
      <w:proofErr w:type="gramEnd"/>
      <w:r w:rsidRPr="00971670">
        <w:t xml:space="preserve"> конструкции.</w:t>
      </w:r>
    </w:p>
    <w:p w:rsidR="004E69C5" w:rsidRPr="00971670" w:rsidRDefault="004E69C5" w:rsidP="0097167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71670">
        <w:t xml:space="preserve">в) В случае, если к участию в аукционе или конкурсе допущен один участник, аукцион или конкурс признается не состоявшимся и договор на </w:t>
      </w:r>
      <w:r w:rsidRPr="00971670">
        <w:lastRenderedPageBreak/>
        <w:t>установку и эксплуатацию рекламной конструкции заключается с лицом, которое являлось единственным участником аукциона или конкурса.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Магаданской области, муниципальными правовыми актами.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670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на платной основе, за предоставление муниципальной услуги Заявителем уплачивается государственная пошлина в размерах и порядке, установленных </w:t>
      </w:r>
      <w:hyperlink r:id="rId24" w:history="1">
        <w:r w:rsidRPr="00971670">
          <w:rPr>
            <w:rFonts w:ascii="Times New Roman" w:hAnsi="Times New Roman" w:cs="Times New Roman"/>
            <w:sz w:val="28"/>
            <w:szCs w:val="28"/>
          </w:rPr>
          <w:t>подпунктом 105 пункта 1 статьи 333.33</w:t>
        </w:r>
      </w:hyperlink>
      <w:r w:rsidRPr="0097167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="004E4C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25973">
        <w:rPr>
          <w:rFonts w:ascii="Times New Roman" w:hAnsi="Times New Roman" w:cs="Times New Roman"/>
          <w:sz w:val="28"/>
          <w:szCs w:val="28"/>
        </w:rPr>
        <w:t>от 05.08.2000 № 117-ФЗ</w:t>
      </w:r>
      <w:r w:rsidRPr="0097167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E69C5" w:rsidRPr="00971670" w:rsidRDefault="004E69C5" w:rsidP="00971670">
      <w:pPr>
        <w:spacing w:line="360" w:lineRule="auto"/>
        <w:ind w:firstLine="709"/>
        <w:jc w:val="both"/>
      </w:pPr>
      <w:r w:rsidRPr="00971670">
        <w:t xml:space="preserve"> </w:t>
      </w:r>
      <w:bookmarkStart w:id="7" w:name="sub_2100"/>
      <w:r w:rsidRPr="00971670"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bookmarkEnd w:id="7"/>
    <w:p w:rsidR="004E69C5" w:rsidRPr="00971670" w:rsidRDefault="004E69C5" w:rsidP="00971670">
      <w:pPr>
        <w:spacing w:line="360" w:lineRule="auto"/>
        <w:ind w:firstLine="709"/>
        <w:jc w:val="both"/>
      </w:pPr>
      <w:r w:rsidRPr="00971670">
        <w:t>Максимальное время ожидания в очереди при подаче заявления и при получении результата муниципальной услуги не должно превышать 15 минут.</w:t>
      </w:r>
    </w:p>
    <w:p w:rsidR="004E69C5" w:rsidRPr="00971670" w:rsidRDefault="004E69C5" w:rsidP="00971670">
      <w:pPr>
        <w:spacing w:line="360" w:lineRule="auto"/>
        <w:ind w:firstLine="709"/>
        <w:jc w:val="both"/>
      </w:pPr>
      <w:r w:rsidRPr="00971670">
        <w:t>2.12. Срок регистрации запроса заявителя о предоставлении муниципальной услуги.</w:t>
      </w:r>
    </w:p>
    <w:p w:rsidR="004E69C5" w:rsidRPr="00971670" w:rsidRDefault="004E69C5" w:rsidP="00971670">
      <w:pPr>
        <w:spacing w:line="360" w:lineRule="auto"/>
        <w:ind w:firstLine="709"/>
        <w:jc w:val="both"/>
      </w:pPr>
      <w:r w:rsidRPr="00971670">
        <w:t>Регистрация запроса заявителя производится в течение трех рабочих дней с момента поступления запроса в адрес Исполнителя муниципальной услуги.</w:t>
      </w:r>
    </w:p>
    <w:p w:rsidR="004E69C5" w:rsidRPr="00971670" w:rsidRDefault="004E69C5" w:rsidP="00971670">
      <w:pPr>
        <w:spacing w:line="360" w:lineRule="auto"/>
        <w:ind w:firstLine="709"/>
        <w:jc w:val="both"/>
      </w:pPr>
      <w:bookmarkStart w:id="8" w:name="sub_212"/>
      <w:r w:rsidRPr="00971670"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4E69C5" w:rsidRPr="00971670" w:rsidRDefault="004E69C5" w:rsidP="00971670">
      <w:pPr>
        <w:spacing w:line="360" w:lineRule="auto"/>
        <w:ind w:firstLine="709"/>
        <w:jc w:val="both"/>
      </w:pPr>
      <w:bookmarkStart w:id="9" w:name="sub_2122"/>
      <w:bookmarkEnd w:id="8"/>
      <w:r w:rsidRPr="00971670">
        <w:t>2.13.1. Оформление входа в помещение.</w:t>
      </w:r>
    </w:p>
    <w:p w:rsidR="004E69C5" w:rsidRPr="00971670" w:rsidRDefault="004E69C5" w:rsidP="00971670">
      <w:pPr>
        <w:spacing w:line="360" w:lineRule="auto"/>
        <w:ind w:firstLine="709"/>
        <w:jc w:val="both"/>
        <w:rPr>
          <w:spacing w:val="2"/>
        </w:rPr>
      </w:pPr>
      <w:bookmarkStart w:id="10" w:name="sub_2123"/>
      <w:bookmarkEnd w:id="9"/>
      <w:r w:rsidRPr="00971670">
        <w:rPr>
          <w:spacing w:val="2"/>
        </w:rPr>
        <w:lastRenderedPageBreak/>
        <w:t xml:space="preserve">Вход в помещение, где реализуется муниципальная </w:t>
      </w:r>
      <w:proofErr w:type="gramStart"/>
      <w:r w:rsidRPr="00971670">
        <w:rPr>
          <w:spacing w:val="2"/>
        </w:rPr>
        <w:t>услуга</w:t>
      </w:r>
      <w:proofErr w:type="gramEnd"/>
      <w:r w:rsidRPr="00971670">
        <w:rPr>
          <w:spacing w:val="2"/>
        </w:rPr>
        <w:t xml:space="preserve"> оборудован информационным стендом, на котором указано наименование органа, оказывающего муниципальную услугу (далее – Исполнитель услуги) и его месторасположение в здании.</w:t>
      </w:r>
    </w:p>
    <w:p w:rsidR="004E69C5" w:rsidRPr="00971670" w:rsidRDefault="004E69C5" w:rsidP="00971670">
      <w:pPr>
        <w:spacing w:line="360" w:lineRule="auto"/>
        <w:ind w:firstLine="709"/>
        <w:jc w:val="both"/>
      </w:pPr>
      <w:r w:rsidRPr="00971670">
        <w:t>2.13.2. Места для информирования заявителей, получения информации и заполнения необходимых документов.</w:t>
      </w:r>
    </w:p>
    <w:bookmarkEnd w:id="10"/>
    <w:p w:rsidR="004E69C5" w:rsidRPr="00971670" w:rsidRDefault="004E69C5" w:rsidP="00971670">
      <w:pPr>
        <w:spacing w:line="360" w:lineRule="auto"/>
        <w:ind w:firstLine="709"/>
        <w:jc w:val="both"/>
      </w:pPr>
      <w:r w:rsidRPr="00971670">
        <w:t>Места для информирования заявителей оборудованы информационными стендами, стульями и столами для оформления документов.</w:t>
      </w:r>
    </w:p>
    <w:p w:rsidR="004E69C5" w:rsidRPr="00971670" w:rsidRDefault="004E69C5" w:rsidP="00971670">
      <w:pPr>
        <w:spacing w:line="360" w:lineRule="auto"/>
        <w:ind w:firstLine="709"/>
        <w:jc w:val="both"/>
      </w:pPr>
      <w:bookmarkStart w:id="11" w:name="sub_2124"/>
      <w:r w:rsidRPr="00971670">
        <w:t>2.13.3. Места для ожидания заявителей.</w:t>
      </w:r>
    </w:p>
    <w:bookmarkEnd w:id="11"/>
    <w:p w:rsidR="004E69C5" w:rsidRPr="00971670" w:rsidRDefault="004E69C5" w:rsidP="00971670">
      <w:pPr>
        <w:spacing w:line="360" w:lineRule="auto"/>
        <w:ind w:firstLine="709"/>
        <w:jc w:val="both"/>
      </w:pPr>
      <w:r w:rsidRPr="00971670">
        <w:t>Места ожидания заявителей оборудованы стульями и столами, и располагаются в холле и коридорах здания Администрации Хасынского городского округа.</w:t>
      </w:r>
    </w:p>
    <w:p w:rsidR="004E69C5" w:rsidRPr="00971670" w:rsidRDefault="004E69C5" w:rsidP="00971670">
      <w:pPr>
        <w:spacing w:line="360" w:lineRule="auto"/>
        <w:ind w:firstLine="709"/>
        <w:jc w:val="both"/>
      </w:pPr>
      <w:bookmarkStart w:id="12" w:name="sub_2125"/>
      <w:r w:rsidRPr="00971670">
        <w:t>2.13.4. Места для приёма заявителей.</w:t>
      </w:r>
    </w:p>
    <w:bookmarkEnd w:id="12"/>
    <w:p w:rsidR="004E69C5" w:rsidRPr="00971670" w:rsidRDefault="004E69C5" w:rsidP="00971670">
      <w:pPr>
        <w:spacing w:line="360" w:lineRule="auto"/>
        <w:ind w:firstLine="709"/>
        <w:jc w:val="both"/>
      </w:pPr>
      <w:r w:rsidRPr="00971670">
        <w:t>Места для приема заявителей снабжены стульями, столами и письменными принадлежностями. Заявители обеспечиваются необходимым раздаточным материалом (ручки, бумага, памятки, образцы и т.д.).</w:t>
      </w:r>
    </w:p>
    <w:p w:rsidR="004E69C5" w:rsidRPr="00971670" w:rsidRDefault="004E69C5" w:rsidP="0097167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 w:rsidRPr="00971670">
        <w:t>2.13.5. Заявители с ограниченными возможностями обеспечиваются комфортными условиями. Глухонемым, инвалидам по зрению и другим заявителем с ограниченными физическими возможностями, при необходимости, оказывается соответствующая помощь. Обеспечивается беспрепятственное передвижение и разворот инвалидных колясок.</w:t>
      </w:r>
    </w:p>
    <w:p w:rsidR="004E69C5" w:rsidRPr="00971670" w:rsidRDefault="004E69C5" w:rsidP="00971670">
      <w:pPr>
        <w:spacing w:line="360" w:lineRule="auto"/>
        <w:ind w:firstLine="709"/>
        <w:jc w:val="both"/>
      </w:pPr>
      <w:r w:rsidRPr="00971670">
        <w:t>2.14. Показатели доступности и качества муниципальных услуг.</w:t>
      </w:r>
    </w:p>
    <w:p w:rsidR="004E69C5" w:rsidRPr="00971670" w:rsidRDefault="004E69C5" w:rsidP="00971670">
      <w:pPr>
        <w:spacing w:line="360" w:lineRule="auto"/>
        <w:ind w:firstLine="709"/>
        <w:jc w:val="both"/>
      </w:pPr>
      <w:r w:rsidRPr="00971670">
        <w:t>- соблюдение сроков предоставления муниципальной услуги и условий ожидания приема;</w:t>
      </w:r>
    </w:p>
    <w:p w:rsidR="004E69C5" w:rsidRPr="00971670" w:rsidRDefault="004E69C5" w:rsidP="00971670">
      <w:pPr>
        <w:spacing w:line="360" w:lineRule="auto"/>
        <w:ind w:firstLine="709"/>
        <w:jc w:val="both"/>
      </w:pPr>
      <w:r w:rsidRPr="00971670">
        <w:t>- обоснованность отказов в предоставлении муниципальной услуги;</w:t>
      </w:r>
    </w:p>
    <w:p w:rsidR="004E69C5" w:rsidRPr="00971670" w:rsidRDefault="004E69C5" w:rsidP="00971670">
      <w:pPr>
        <w:spacing w:line="360" w:lineRule="auto"/>
        <w:ind w:firstLine="709"/>
        <w:jc w:val="both"/>
      </w:pPr>
      <w:r w:rsidRPr="00971670">
        <w:t>- получение муниципальной услуги в электронной форме, а также в иных формах по выбору заявителя;</w:t>
      </w:r>
    </w:p>
    <w:p w:rsidR="004E69C5" w:rsidRPr="00971670" w:rsidRDefault="004E69C5" w:rsidP="00971670">
      <w:pPr>
        <w:spacing w:line="360" w:lineRule="auto"/>
        <w:ind w:firstLine="709"/>
        <w:jc w:val="both"/>
      </w:pPr>
      <w:r w:rsidRPr="00971670">
        <w:t xml:space="preserve">- соответствие должностных инструкций ответственных должностных лиц, участвующих в предоставлении муниципальной услуги, </w:t>
      </w:r>
      <w:r w:rsidRPr="00971670">
        <w:lastRenderedPageBreak/>
        <w:t>административному регламенту в части описания в них административных действий, профессиональных знаний и навыков;</w:t>
      </w:r>
    </w:p>
    <w:p w:rsidR="004E69C5" w:rsidRPr="00971670" w:rsidRDefault="004E69C5" w:rsidP="00971670">
      <w:pPr>
        <w:spacing w:line="360" w:lineRule="auto"/>
        <w:ind w:firstLine="709"/>
        <w:jc w:val="both"/>
      </w:pPr>
      <w:r w:rsidRPr="00971670">
        <w:t>- удельный вес количества обоснованных жалоб в общем количестве заявлений на предоставление муниципальной услуги.</w:t>
      </w:r>
    </w:p>
    <w:p w:rsidR="004E69C5" w:rsidRPr="00971670" w:rsidRDefault="004E69C5" w:rsidP="00971670">
      <w:pPr>
        <w:spacing w:line="360" w:lineRule="auto"/>
        <w:ind w:firstLine="709"/>
        <w:jc w:val="both"/>
      </w:pPr>
      <w:r w:rsidRPr="00971670"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4E69C5" w:rsidRPr="00971670" w:rsidRDefault="004E69C5" w:rsidP="00971670">
      <w:pPr>
        <w:spacing w:line="360" w:lineRule="auto"/>
        <w:ind w:firstLine="709"/>
        <w:jc w:val="both"/>
      </w:pPr>
      <w:r w:rsidRPr="00971670">
        <w:t>Анализ практики применения административного регламента проводится должностными лицами Исполнителя муниципальной услуги один раз в год.</w:t>
      </w:r>
    </w:p>
    <w:p w:rsidR="004E69C5" w:rsidRPr="00971670" w:rsidRDefault="004E69C5" w:rsidP="00971670">
      <w:pPr>
        <w:spacing w:line="360" w:lineRule="auto"/>
        <w:ind w:firstLine="709"/>
        <w:jc w:val="both"/>
      </w:pPr>
      <w:r w:rsidRPr="00971670">
        <w:t>Результаты анализа практики применения административного регламента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4E4C85" w:rsidRDefault="004E4C85" w:rsidP="004E4C85">
      <w:pPr>
        <w:jc w:val="center"/>
        <w:rPr>
          <w:b/>
        </w:rPr>
      </w:pPr>
      <w:r>
        <w:rPr>
          <w:b/>
          <w:spacing w:val="2"/>
        </w:rPr>
        <w:t>3.</w:t>
      </w:r>
      <w:r w:rsidR="004E69C5" w:rsidRPr="00971670">
        <w:rPr>
          <w:b/>
          <w:spacing w:val="2"/>
        </w:rPr>
        <w:t xml:space="preserve"> </w:t>
      </w:r>
      <w:r>
        <w:rPr>
          <w:b/>
        </w:rPr>
        <w:t>Состав</w:t>
      </w:r>
      <w:r w:rsidR="004E69C5" w:rsidRPr="00971670">
        <w:rPr>
          <w:b/>
        </w:rPr>
        <w:t xml:space="preserve">, </w:t>
      </w:r>
      <w:r>
        <w:rPr>
          <w:b/>
        </w:rPr>
        <w:t>последовательность</w:t>
      </w:r>
      <w:r w:rsidR="004E69C5" w:rsidRPr="00971670">
        <w:rPr>
          <w:b/>
        </w:rPr>
        <w:t xml:space="preserve"> </w:t>
      </w:r>
      <w:r>
        <w:rPr>
          <w:b/>
        </w:rPr>
        <w:t>и сроки выполнения</w:t>
      </w:r>
      <w:r w:rsidR="004E69C5" w:rsidRPr="00971670">
        <w:rPr>
          <w:b/>
        </w:rPr>
        <w:t xml:space="preserve"> </w:t>
      </w:r>
      <w:r>
        <w:rPr>
          <w:b/>
        </w:rPr>
        <w:t>административных процедур</w:t>
      </w:r>
      <w:r w:rsidR="004E69C5" w:rsidRPr="00971670">
        <w:rPr>
          <w:b/>
        </w:rPr>
        <w:t xml:space="preserve">, </w:t>
      </w:r>
      <w:r>
        <w:rPr>
          <w:b/>
        </w:rPr>
        <w:t>требования к порядку их выполнения</w:t>
      </w:r>
      <w:r w:rsidR="004E69C5" w:rsidRPr="00971670">
        <w:rPr>
          <w:b/>
        </w:rPr>
        <w:t xml:space="preserve">, </w:t>
      </w:r>
      <w:r>
        <w:rPr>
          <w:b/>
        </w:rPr>
        <w:t>в том числе особенности выполнения</w:t>
      </w:r>
      <w:r w:rsidR="004E69C5" w:rsidRPr="00971670">
        <w:rPr>
          <w:b/>
        </w:rPr>
        <w:t xml:space="preserve"> </w:t>
      </w:r>
      <w:r>
        <w:rPr>
          <w:b/>
        </w:rPr>
        <w:t>административных процедур</w:t>
      </w:r>
      <w:r w:rsidR="004E69C5" w:rsidRPr="00971670">
        <w:rPr>
          <w:b/>
        </w:rPr>
        <w:t xml:space="preserve"> </w:t>
      </w:r>
    </w:p>
    <w:p w:rsidR="004E69C5" w:rsidRDefault="004E4C85" w:rsidP="004E4C85">
      <w:pPr>
        <w:jc w:val="center"/>
        <w:rPr>
          <w:b/>
        </w:rPr>
      </w:pPr>
      <w:r>
        <w:rPr>
          <w:b/>
        </w:rPr>
        <w:t>в электронной форме</w:t>
      </w:r>
    </w:p>
    <w:p w:rsidR="004E4C85" w:rsidRPr="00971670" w:rsidRDefault="004E4C85" w:rsidP="004E4C85">
      <w:pPr>
        <w:jc w:val="center"/>
        <w:rPr>
          <w:b/>
          <w:bCs/>
          <w:spacing w:val="2"/>
        </w:rPr>
      </w:pPr>
    </w:p>
    <w:p w:rsidR="004E69C5" w:rsidRPr="00971670" w:rsidRDefault="004E69C5" w:rsidP="00971670">
      <w:pPr>
        <w:spacing w:line="360" w:lineRule="auto"/>
        <w:ind w:firstLine="709"/>
        <w:jc w:val="both"/>
      </w:pPr>
      <w:bookmarkStart w:id="13" w:name="sub_310"/>
      <w:r w:rsidRPr="00971670">
        <w:t>3.1. Пер</w:t>
      </w:r>
      <w:r w:rsidR="004E4C85">
        <w:t>ечень административных процедур:</w:t>
      </w:r>
    </w:p>
    <w:bookmarkEnd w:id="13"/>
    <w:p w:rsidR="004E69C5" w:rsidRPr="00971670" w:rsidRDefault="004E69C5" w:rsidP="00971670">
      <w:pPr>
        <w:spacing w:line="360" w:lineRule="auto"/>
        <w:ind w:firstLine="709"/>
        <w:jc w:val="both"/>
      </w:pPr>
      <w:r w:rsidRPr="00971670">
        <w:t>Предоставление муниципальной услуги включает в себя следующие административные процедуры:</w:t>
      </w:r>
    </w:p>
    <w:p w:rsidR="004E69C5" w:rsidRPr="00971670" w:rsidRDefault="004E4C85" w:rsidP="004E4C85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69C5" w:rsidRPr="00971670">
        <w:rPr>
          <w:sz w:val="28"/>
          <w:szCs w:val="28"/>
        </w:rPr>
        <w:t>консультация по вопросам предоставления муниципальной услуги;</w:t>
      </w:r>
    </w:p>
    <w:p w:rsidR="004E69C5" w:rsidRPr="00971670" w:rsidRDefault="004E4C85" w:rsidP="004E4C85">
      <w:pPr>
        <w:pStyle w:val="1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69C5" w:rsidRPr="00971670">
        <w:rPr>
          <w:sz w:val="28"/>
          <w:szCs w:val="28"/>
        </w:rPr>
        <w:t>прием и регистрация заявления на  предоставление муниципальной услуги, входящих документов;</w:t>
      </w:r>
    </w:p>
    <w:p w:rsidR="004E69C5" w:rsidRPr="00971670" w:rsidRDefault="004E4C85" w:rsidP="004E4C85">
      <w:pPr>
        <w:pStyle w:val="1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69C5" w:rsidRPr="00971670">
        <w:rPr>
          <w:sz w:val="28"/>
          <w:szCs w:val="28"/>
        </w:rPr>
        <w:t>рассмотрение заявления, определение права заявителя на получение муниципальной услуги;</w:t>
      </w:r>
    </w:p>
    <w:p w:rsidR="004E69C5" w:rsidRPr="00971670" w:rsidRDefault="004E4C85" w:rsidP="004E4C85">
      <w:pPr>
        <w:pStyle w:val="1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69C5" w:rsidRPr="00971670">
        <w:rPr>
          <w:sz w:val="28"/>
          <w:szCs w:val="28"/>
        </w:rPr>
        <w:t>предоставление муниципальной услуги (или подготовка мотивированного отказа в предоставлении муниципальной услуги).</w:t>
      </w:r>
    </w:p>
    <w:p w:rsidR="004E69C5" w:rsidRPr="00971670" w:rsidRDefault="004E69C5" w:rsidP="00971670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 w:rsidRPr="00971670">
        <w:rPr>
          <w:sz w:val="28"/>
          <w:szCs w:val="28"/>
        </w:rPr>
        <w:lastRenderedPageBreak/>
        <w:t>3.2. Последовательность и сроки выполнения административных процедур.</w:t>
      </w:r>
    </w:p>
    <w:p w:rsidR="004E69C5" w:rsidRPr="00971670" w:rsidRDefault="004E69C5" w:rsidP="00971670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 w:rsidRPr="00971670">
        <w:rPr>
          <w:sz w:val="28"/>
          <w:szCs w:val="28"/>
        </w:rPr>
        <w:t>3.2.1 Информирование (консультирование) о порядке предоставления муниципальной услуги  производится Исполнителем:</w:t>
      </w:r>
    </w:p>
    <w:p w:rsidR="004E69C5" w:rsidRPr="00971670" w:rsidRDefault="004E69C5" w:rsidP="00971670">
      <w:pPr>
        <w:spacing w:line="360" w:lineRule="auto"/>
        <w:ind w:firstLine="709"/>
        <w:jc w:val="both"/>
      </w:pPr>
      <w:r w:rsidRPr="00971670">
        <w:t xml:space="preserve">- в письменной форме, в случае поступления письменного обращения  по адресу: 686110, Магаданская обл., Хасынский район, </w:t>
      </w:r>
      <w:r w:rsidR="004E4C85">
        <w:t xml:space="preserve">                        </w:t>
      </w:r>
      <w:r w:rsidRPr="00971670">
        <w:t>п. Палатка, ул. Ленина 76;</w:t>
      </w:r>
    </w:p>
    <w:p w:rsidR="004E69C5" w:rsidRPr="00971670" w:rsidRDefault="004E69C5" w:rsidP="00971670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</w:pPr>
      <w:r w:rsidRPr="00971670">
        <w:t xml:space="preserve">- в порядке личного обращения заявителя по адресу: 686110, Магаданская обл., Хасынский район, п. Палатка, ул. Ленина 76, </w:t>
      </w:r>
      <w:proofErr w:type="spellStart"/>
      <w:r w:rsidRPr="00971670">
        <w:t>каб</w:t>
      </w:r>
      <w:proofErr w:type="spellEnd"/>
      <w:r w:rsidRPr="00971670">
        <w:t>. 31 по вторникам и четвергам с 09 часов 30 минут до 17 часов 30 минут;</w:t>
      </w:r>
    </w:p>
    <w:p w:rsidR="004E69C5" w:rsidRPr="00971670" w:rsidRDefault="004E69C5" w:rsidP="00971670">
      <w:pPr>
        <w:spacing w:line="360" w:lineRule="auto"/>
        <w:ind w:firstLine="709"/>
        <w:jc w:val="both"/>
      </w:pPr>
      <w:r w:rsidRPr="00971670">
        <w:t xml:space="preserve">- с использованием средств телефонной связи по тел.: (41342) 9-30-10, факс 9-27-74, по  </w:t>
      </w:r>
      <w:proofErr w:type="gramStart"/>
      <w:r w:rsidRPr="00971670">
        <w:t>е</w:t>
      </w:r>
      <w:proofErr w:type="gramEnd"/>
      <w:r w:rsidRPr="00971670">
        <w:t>-</w:t>
      </w:r>
      <w:proofErr w:type="spellStart"/>
      <w:r w:rsidRPr="00971670">
        <w:t>mail</w:t>
      </w:r>
      <w:proofErr w:type="spellEnd"/>
      <w:r w:rsidRPr="00971670">
        <w:t xml:space="preserve">: </w:t>
      </w:r>
      <w:proofErr w:type="spellStart"/>
      <w:r w:rsidRPr="00971670">
        <w:rPr>
          <w:lang w:val="en-US"/>
        </w:rPr>
        <w:t>priem</w:t>
      </w:r>
      <w:proofErr w:type="spellEnd"/>
      <w:r w:rsidRPr="00971670">
        <w:t>_</w:t>
      </w:r>
      <w:proofErr w:type="spellStart"/>
      <w:r w:rsidRPr="00971670">
        <w:rPr>
          <w:lang w:val="en-US"/>
        </w:rPr>
        <w:t>hasyn</w:t>
      </w:r>
      <w:proofErr w:type="spellEnd"/>
      <w:r w:rsidRPr="00971670">
        <w:t>@49</w:t>
      </w:r>
      <w:proofErr w:type="spellStart"/>
      <w:r w:rsidRPr="00971670">
        <w:rPr>
          <w:lang w:val="en-US"/>
        </w:rPr>
        <w:t>gov</w:t>
      </w:r>
      <w:proofErr w:type="spellEnd"/>
      <w:r w:rsidRPr="00971670">
        <w:t>.</w:t>
      </w:r>
      <w:proofErr w:type="spellStart"/>
      <w:r w:rsidRPr="00971670">
        <w:rPr>
          <w:lang w:val="en-US"/>
        </w:rPr>
        <w:t>ru</w:t>
      </w:r>
      <w:proofErr w:type="spellEnd"/>
      <w:r w:rsidRPr="00971670">
        <w:t>, arhitektura-xr@yandex.ru;</w:t>
      </w:r>
    </w:p>
    <w:p w:rsidR="004E69C5" w:rsidRPr="00971670" w:rsidRDefault="004E69C5" w:rsidP="00971670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</w:pPr>
      <w:r w:rsidRPr="00971670">
        <w:t xml:space="preserve">- посредством размещения информации на информационных стендах в здании Администрации Хасынского городского округа или на официальном сайте муниципального образования «Хасынский городской округ» www.adm-hasyn.ru. 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3.2.2. Консультации проводятся по следующим вопросам: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- порядок предоставления муниципальной услуги;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- перечень документов, требующихся для получения муниципальной услуги;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- время приема и выдачи документов;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- сроки оказания муниципальной услуги;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- порядок аннулирования Разрешений;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- порядок досудебного (внесудебного) обжалования результатов предоставления муниципальной услуги.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 xml:space="preserve">3.2.3. Личный прием, проведение проверки наличия и соответствия действующему законодательству Российской Федерации документов, прилагаемых к заявлению, регистрацию заявления на предоставление муниципальной услуги, оформление расписки в получении документов </w:t>
      </w:r>
      <w:r w:rsidR="004E4C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71670">
        <w:rPr>
          <w:rFonts w:ascii="Times New Roman" w:hAnsi="Times New Roman" w:cs="Times New Roman"/>
          <w:sz w:val="28"/>
          <w:szCs w:val="28"/>
        </w:rPr>
        <w:t xml:space="preserve">(с указанием их перечня и даты получения) осуществляет Исполнитель </w:t>
      </w:r>
      <w:r w:rsidRPr="0097167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на которого возложены функции по оформлению Разрешения или сотрудник многофункционального центра. 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3.2.4. В течение месяца Исполнитель муниципальной услуги осуществляет согласование с уполномоченными органами, необходимое для принятия решения о выдаче Разрешения или об отказе в его выдаче.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 xml:space="preserve">3.2.5. По результатам рассмотрения всех имеющихся документов, должностное лицо Исполнителя муниципальной услуги оформляет </w:t>
      </w:r>
      <w:r w:rsidR="00325973">
        <w:rPr>
          <w:rFonts w:ascii="Times New Roman" w:hAnsi="Times New Roman" w:cs="Times New Roman"/>
          <w:sz w:val="28"/>
          <w:szCs w:val="28"/>
        </w:rPr>
        <w:t>«</w:t>
      </w:r>
      <w:r w:rsidRPr="00971670">
        <w:rPr>
          <w:rFonts w:ascii="Times New Roman" w:hAnsi="Times New Roman" w:cs="Times New Roman"/>
          <w:sz w:val="28"/>
          <w:szCs w:val="28"/>
        </w:rPr>
        <w:t xml:space="preserve">Разрешение на установку и эксплуатацию рекламных конструкций на территории муниципального образования </w:t>
      </w:r>
      <w:r w:rsidR="004E4C85">
        <w:rPr>
          <w:rFonts w:ascii="Times New Roman" w:hAnsi="Times New Roman" w:cs="Times New Roman"/>
          <w:sz w:val="28"/>
          <w:szCs w:val="28"/>
        </w:rPr>
        <w:t>«</w:t>
      </w:r>
      <w:r w:rsidRPr="00971670">
        <w:rPr>
          <w:rFonts w:ascii="Times New Roman" w:hAnsi="Times New Roman" w:cs="Times New Roman"/>
          <w:sz w:val="28"/>
          <w:szCs w:val="28"/>
        </w:rPr>
        <w:t>Хасынский городской округ</w:t>
      </w:r>
      <w:r w:rsidR="004E4C85">
        <w:rPr>
          <w:rFonts w:ascii="Times New Roman" w:hAnsi="Times New Roman" w:cs="Times New Roman"/>
          <w:sz w:val="28"/>
          <w:szCs w:val="28"/>
        </w:rPr>
        <w:t>»</w:t>
      </w:r>
      <w:r w:rsidRPr="00971670">
        <w:rPr>
          <w:rFonts w:ascii="Times New Roman" w:hAnsi="Times New Roman" w:cs="Times New Roman"/>
          <w:sz w:val="28"/>
          <w:szCs w:val="28"/>
        </w:rPr>
        <w:t>, или готовит отказ в выдаче Разрешения с указанием оснований для отказа.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Разрешение выдается на каждую рекламную конструкцию на срок действия договора на установку и эксплуатацию рекламной конструкции. В разрешении указываются владелец рекламной конструкции, собственник земельного участка, здания или иного недвижимого имущества, к которому присоединена рекламная конструкция, тип рекламной конструкции, площадь ее информационного поля, место установки рекламной конструкции, срок действия Разрешения, орган, выдавший Разрешение, номер и дата его выдачи, иные сведения. Разрешение является действующим до истечения указанного в нем срока действия либо до его аннулирования или признания недействительным.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Разрешение на установку выдается Заявителю после оплаты госпошлины за выдачу Разрешения на установку рекламной конструкции.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Решение в письменной форме о выдаче разрешения или об отказе в его выдаче подписанное руководителем Исполнителя муниципальной услуги или лицом, исполняющим его обязанности, направляется Заявителю по почте заказным письмом с уведомлением о вручении, либо вручается под расписку в специальном журнале.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 xml:space="preserve">Заявитель, не получивший в указанный срок от Исполнителя муниципальной услуги Решения в письменной форме о выдаче разрешения или об отказе в его выдаче, в течение трех месяцев вправе обратиться в суд </w:t>
      </w:r>
      <w:r w:rsidRPr="00971670">
        <w:rPr>
          <w:rFonts w:ascii="Times New Roman" w:hAnsi="Times New Roman" w:cs="Times New Roman"/>
          <w:sz w:val="28"/>
          <w:szCs w:val="28"/>
        </w:rPr>
        <w:lastRenderedPageBreak/>
        <w:t>или арбитражный суд с заявлением о признании бездействия соответствующего органа местного самоуправления незаконным.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89"/>
      <w:bookmarkEnd w:id="14"/>
      <w:r w:rsidRPr="00971670">
        <w:rPr>
          <w:rFonts w:ascii="Times New Roman" w:hAnsi="Times New Roman" w:cs="Times New Roman"/>
          <w:sz w:val="28"/>
          <w:szCs w:val="28"/>
        </w:rPr>
        <w:t>3.3. Исполнитель муниципальной услуги принимает решение об аннулировании Разрешения: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1) в течение месяца со дня направления ему владельцем рекламной конструкции уведомления в письменной форме о своем отказе от дальнейшего использования разрешения;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2) в течение месяца с момента направления ему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3) в случае, если рекламная конструкция не установлена в течение</w:t>
      </w:r>
      <w:r w:rsidR="00AC3A0E">
        <w:rPr>
          <w:rFonts w:ascii="Times New Roman" w:hAnsi="Times New Roman" w:cs="Times New Roman"/>
          <w:sz w:val="28"/>
          <w:szCs w:val="28"/>
        </w:rPr>
        <w:t xml:space="preserve"> года со дня выдачи Разрешения;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4) в случае, если рекламная конструкция используется не в целях распространения рекламы, социальной рекламы;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 xml:space="preserve">5) в случае, если разрешение выдано лицу, заключившему договор на установку и эксплуатацию рекламной конструкции с нарушением требований, установленных </w:t>
      </w:r>
      <w:hyperlink r:id="rId25" w:history="1">
        <w:r w:rsidRPr="00971670">
          <w:rPr>
            <w:rFonts w:ascii="Times New Roman" w:hAnsi="Times New Roman" w:cs="Times New Roman"/>
            <w:sz w:val="28"/>
            <w:szCs w:val="28"/>
          </w:rPr>
          <w:t>частями 5.1</w:t>
        </w:r>
      </w:hyperlink>
      <w:r w:rsidRPr="009716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971670">
          <w:rPr>
            <w:rFonts w:ascii="Times New Roman" w:hAnsi="Times New Roman" w:cs="Times New Roman"/>
            <w:sz w:val="28"/>
            <w:szCs w:val="28"/>
          </w:rPr>
          <w:t>5.6</w:t>
        </w:r>
      </w:hyperlink>
      <w:r w:rsidRPr="009716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971670">
          <w:rPr>
            <w:rFonts w:ascii="Times New Roman" w:hAnsi="Times New Roman" w:cs="Times New Roman"/>
            <w:sz w:val="28"/>
            <w:szCs w:val="28"/>
          </w:rPr>
          <w:t>5.7 статьи 19</w:t>
        </w:r>
      </w:hyperlink>
      <w:r w:rsidRPr="00971670">
        <w:rPr>
          <w:rFonts w:ascii="Times New Roman" w:hAnsi="Times New Roman" w:cs="Times New Roman"/>
          <w:sz w:val="28"/>
          <w:szCs w:val="28"/>
        </w:rPr>
        <w:t xml:space="preserve"> Федерального закона от 13.03.2006 № 38-ФЗ </w:t>
      </w:r>
      <w:r w:rsidR="00AC3A0E">
        <w:rPr>
          <w:rFonts w:ascii="Times New Roman" w:hAnsi="Times New Roman" w:cs="Times New Roman"/>
          <w:sz w:val="28"/>
          <w:szCs w:val="28"/>
        </w:rPr>
        <w:t>«</w:t>
      </w:r>
      <w:r w:rsidRPr="00971670">
        <w:rPr>
          <w:rFonts w:ascii="Times New Roman" w:hAnsi="Times New Roman" w:cs="Times New Roman"/>
          <w:sz w:val="28"/>
          <w:szCs w:val="28"/>
        </w:rPr>
        <w:t>О рекламе</w:t>
      </w:r>
      <w:r w:rsidR="00AC3A0E">
        <w:rPr>
          <w:rFonts w:ascii="Times New Roman" w:hAnsi="Times New Roman" w:cs="Times New Roman"/>
          <w:sz w:val="28"/>
          <w:szCs w:val="28"/>
        </w:rPr>
        <w:t>»</w:t>
      </w:r>
      <w:r w:rsidRPr="00971670">
        <w:rPr>
          <w:rFonts w:ascii="Times New Roman" w:hAnsi="Times New Roman" w:cs="Times New Roman"/>
          <w:sz w:val="28"/>
          <w:szCs w:val="28"/>
        </w:rPr>
        <w:t>, либо результаты аукциона или конкурса признаны недействительными в соответствии с законодательством Российской Федерации;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 xml:space="preserve">6) в случае нарушения требований, установленных </w:t>
      </w:r>
      <w:hyperlink r:id="rId28" w:history="1">
        <w:r w:rsidRPr="00971670">
          <w:rPr>
            <w:rFonts w:ascii="Times New Roman" w:hAnsi="Times New Roman" w:cs="Times New Roman"/>
            <w:sz w:val="28"/>
            <w:szCs w:val="28"/>
          </w:rPr>
          <w:t>частями 9.1</w:t>
        </w:r>
      </w:hyperlink>
      <w:r w:rsidRPr="0097167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 w:rsidRPr="00971670">
          <w:rPr>
            <w:rFonts w:ascii="Times New Roman" w:hAnsi="Times New Roman" w:cs="Times New Roman"/>
            <w:sz w:val="28"/>
            <w:szCs w:val="28"/>
          </w:rPr>
          <w:t>9.3 статьи 19</w:t>
        </w:r>
      </w:hyperlink>
      <w:r w:rsidRPr="00971670">
        <w:rPr>
          <w:rFonts w:ascii="Times New Roman" w:hAnsi="Times New Roman" w:cs="Times New Roman"/>
          <w:sz w:val="28"/>
          <w:szCs w:val="28"/>
        </w:rPr>
        <w:t xml:space="preserve"> Федерального закона от 13.03.2006 № 38-ФЗ </w:t>
      </w:r>
      <w:r w:rsidR="00AC3A0E">
        <w:rPr>
          <w:rFonts w:ascii="Times New Roman" w:hAnsi="Times New Roman" w:cs="Times New Roman"/>
          <w:sz w:val="28"/>
          <w:szCs w:val="28"/>
        </w:rPr>
        <w:t>«</w:t>
      </w:r>
      <w:r w:rsidRPr="00971670">
        <w:rPr>
          <w:rFonts w:ascii="Times New Roman" w:hAnsi="Times New Roman" w:cs="Times New Roman"/>
          <w:sz w:val="28"/>
          <w:szCs w:val="28"/>
        </w:rPr>
        <w:t>О рекламе</w:t>
      </w:r>
      <w:r w:rsidR="00AC3A0E">
        <w:rPr>
          <w:rFonts w:ascii="Times New Roman" w:hAnsi="Times New Roman" w:cs="Times New Roman"/>
          <w:sz w:val="28"/>
          <w:szCs w:val="28"/>
        </w:rPr>
        <w:t>»</w:t>
      </w:r>
      <w:r w:rsidRPr="00971670">
        <w:rPr>
          <w:rFonts w:ascii="Times New Roman" w:hAnsi="Times New Roman" w:cs="Times New Roman"/>
          <w:sz w:val="28"/>
          <w:szCs w:val="28"/>
        </w:rPr>
        <w:t>.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3.3.1. Решение об аннулировании разрешения может быть обжаловано в суд или арбитражный суд в течение трех месяцев со дня его получения.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97"/>
      <w:bookmarkEnd w:id="15"/>
      <w:r w:rsidRPr="00971670">
        <w:rPr>
          <w:rFonts w:ascii="Times New Roman" w:hAnsi="Times New Roman" w:cs="Times New Roman"/>
          <w:sz w:val="28"/>
          <w:szCs w:val="28"/>
        </w:rPr>
        <w:t>3.4. Особенности выполнения административных процедур электронной форме.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 xml:space="preserve">3.4.1. </w:t>
      </w:r>
      <w:proofErr w:type="gramStart"/>
      <w:r w:rsidRPr="00971670">
        <w:rPr>
          <w:rFonts w:ascii="Times New Roman" w:hAnsi="Times New Roman" w:cs="Times New Roman"/>
          <w:sz w:val="28"/>
          <w:szCs w:val="28"/>
        </w:rPr>
        <w:t xml:space="preserve">Алгоритм предоставления муниципальной услуги в электронной форме, в том числе информация о порядке подачи заявителем запроса и иных </w:t>
      </w:r>
      <w:r w:rsidRPr="00971670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услуги, и приеме таких запросов и документов с использованием единого портала государственных и муниципальных услуг, а также о получении заявителем результата предоставления муниципальной услуги, если иное не установлено федеральным законом.</w:t>
      </w:r>
      <w:proofErr w:type="gramEnd"/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Заявитель имеет право на получение муниципальной услуги в электронной форме. Для этого на электронный адрес Исполнителя муниципальной услуги (</w:t>
      </w:r>
      <w:proofErr w:type="spellStart"/>
      <w:r w:rsidRPr="00971670">
        <w:rPr>
          <w:rFonts w:ascii="Times New Roman" w:hAnsi="Times New Roman" w:cs="Times New Roman"/>
          <w:sz w:val="28"/>
          <w:szCs w:val="28"/>
          <w:lang w:val="en-US"/>
        </w:rPr>
        <w:t>priem</w:t>
      </w:r>
      <w:proofErr w:type="spellEnd"/>
      <w:r w:rsidRPr="0097167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971670">
        <w:rPr>
          <w:rFonts w:ascii="Times New Roman" w:hAnsi="Times New Roman" w:cs="Times New Roman"/>
          <w:sz w:val="28"/>
          <w:szCs w:val="28"/>
          <w:lang w:val="en-US"/>
        </w:rPr>
        <w:t>hasyn</w:t>
      </w:r>
      <w:proofErr w:type="spellEnd"/>
      <w:r w:rsidRPr="00971670">
        <w:rPr>
          <w:rFonts w:ascii="Times New Roman" w:hAnsi="Times New Roman" w:cs="Times New Roman"/>
          <w:sz w:val="28"/>
          <w:szCs w:val="28"/>
        </w:rPr>
        <w:t>@49</w:t>
      </w:r>
      <w:proofErr w:type="spellStart"/>
      <w:r w:rsidRPr="00971670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97167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7167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71670">
        <w:rPr>
          <w:rFonts w:ascii="Times New Roman" w:hAnsi="Times New Roman" w:cs="Times New Roman"/>
          <w:sz w:val="28"/>
          <w:szCs w:val="28"/>
        </w:rPr>
        <w:t xml:space="preserve">, arhitektura-xr@yandex.ru) или с использованием единого портала государственных и муниципальных услуг направляется заявление, соответствующее требованиям, изложенным в </w:t>
      </w:r>
      <w:hyperlink w:anchor="P89" w:history="1">
        <w:r w:rsidRPr="00971670">
          <w:rPr>
            <w:rFonts w:ascii="Times New Roman" w:hAnsi="Times New Roman" w:cs="Times New Roman"/>
            <w:sz w:val="28"/>
            <w:szCs w:val="28"/>
          </w:rPr>
          <w:t>подпункте 2.6</w:t>
        </w:r>
      </w:hyperlink>
      <w:r w:rsidRPr="0097167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0" w:history="1">
        <w:r w:rsidRPr="00971670">
          <w:rPr>
            <w:rFonts w:ascii="Times New Roman" w:hAnsi="Times New Roman" w:cs="Times New Roman"/>
            <w:sz w:val="28"/>
            <w:szCs w:val="28"/>
          </w:rPr>
          <w:t>2.6.1</w:t>
        </w:r>
      </w:hyperlink>
      <w:r w:rsidRPr="00971670">
        <w:rPr>
          <w:rFonts w:ascii="Times New Roman" w:hAnsi="Times New Roman" w:cs="Times New Roman"/>
          <w:sz w:val="28"/>
          <w:szCs w:val="28"/>
        </w:rPr>
        <w:t xml:space="preserve"> настоящего Регламента, и в установленном порядке подписанное электронной цифровой подписью заявителя. В случае если заявление исходит от законного представителя гражданина, вместе с заявлением направляется доверенность на представление интересов, отсканированная в формате </w:t>
      </w:r>
      <w:proofErr w:type="spellStart"/>
      <w:r w:rsidRPr="00971670">
        <w:rPr>
          <w:rFonts w:ascii="Times New Roman" w:hAnsi="Times New Roman" w:cs="Times New Roman"/>
          <w:sz w:val="28"/>
          <w:szCs w:val="28"/>
        </w:rPr>
        <w:t>Portable</w:t>
      </w:r>
      <w:proofErr w:type="spellEnd"/>
      <w:r w:rsidRPr="00971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670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971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670">
        <w:rPr>
          <w:rFonts w:ascii="Times New Roman" w:hAnsi="Times New Roman" w:cs="Times New Roman"/>
          <w:sz w:val="28"/>
          <w:szCs w:val="28"/>
        </w:rPr>
        <w:t>Format</w:t>
      </w:r>
      <w:proofErr w:type="spellEnd"/>
      <w:r w:rsidRPr="00971670">
        <w:rPr>
          <w:rFonts w:ascii="Times New Roman" w:hAnsi="Times New Roman" w:cs="Times New Roman"/>
          <w:sz w:val="28"/>
          <w:szCs w:val="28"/>
        </w:rPr>
        <w:t xml:space="preserve"> (PDF) и заверенная электронной цифровой подписью нотариуса.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заявителю в сроки, установленные </w:t>
      </w:r>
      <w:hyperlink w:anchor="P78" w:history="1">
        <w:r w:rsidRPr="00971670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971670">
        <w:rPr>
          <w:rFonts w:ascii="Times New Roman" w:hAnsi="Times New Roman" w:cs="Times New Roman"/>
          <w:sz w:val="28"/>
          <w:szCs w:val="28"/>
        </w:rPr>
        <w:t xml:space="preserve"> настоящего Регламента. Ответ о результате рассмотрения заявления направляется гражданину на адрес, указанный в заявлении, почтовым отправлением или в электронной форме (письмо, заверенное электронной цифровой подписью).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3.4.2. Информация о ходе выполнения запроса заявителя о предоставлении муниципальной услуги.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Регистрация поступившего в электронной форме заявления производится непосредственно в день его поступления и в течение трех дней с момента регистрации заявителю направляется уведомление, содержащее информацию о дате регистрации и регистрационном номере заявления.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 xml:space="preserve">3.4.3. Порядок взаимодействия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</w:t>
      </w:r>
      <w:r w:rsidRPr="00971670">
        <w:rPr>
          <w:rFonts w:ascii="Times New Roman" w:hAnsi="Times New Roman" w:cs="Times New Roman"/>
          <w:sz w:val="28"/>
          <w:szCs w:val="28"/>
        </w:rPr>
        <w:lastRenderedPageBreak/>
        <w:t>муниципальных услуг.</w:t>
      </w:r>
    </w:p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В ходе оказания муниципальной услуги Исполнитель вправе запрашивать у государственных органов, органов местного самоуправления, организаций, участвующих в предоставлении муниципальной услуги, сведения, необходимые для ее исполнения.</w:t>
      </w:r>
    </w:p>
    <w:p w:rsidR="004E69C5" w:rsidRPr="00971670" w:rsidRDefault="004E69C5" w:rsidP="00AC3A0E">
      <w:pPr>
        <w:pStyle w:val="a4"/>
        <w:spacing w:after="0"/>
        <w:ind w:firstLine="709"/>
        <w:jc w:val="center"/>
        <w:rPr>
          <w:b/>
          <w:bCs/>
          <w:sz w:val="28"/>
          <w:szCs w:val="28"/>
        </w:rPr>
      </w:pPr>
      <w:bookmarkStart w:id="16" w:name="sub_410"/>
      <w:r w:rsidRPr="00971670">
        <w:rPr>
          <w:sz w:val="28"/>
          <w:szCs w:val="28"/>
        </w:rPr>
        <w:t> </w:t>
      </w:r>
      <w:r w:rsidR="00AC3A0E">
        <w:rPr>
          <w:b/>
          <w:bCs/>
          <w:sz w:val="28"/>
          <w:szCs w:val="28"/>
        </w:rPr>
        <w:t>4</w:t>
      </w:r>
      <w:r w:rsidRPr="00971670">
        <w:rPr>
          <w:b/>
          <w:bCs/>
          <w:sz w:val="28"/>
          <w:szCs w:val="28"/>
        </w:rPr>
        <w:t xml:space="preserve">. </w:t>
      </w:r>
      <w:r w:rsidR="00AC3A0E">
        <w:rPr>
          <w:b/>
          <w:bCs/>
          <w:sz w:val="28"/>
          <w:szCs w:val="28"/>
        </w:rPr>
        <w:t>Формы контроля над исполнением</w:t>
      </w:r>
      <w:r w:rsidRPr="00971670">
        <w:rPr>
          <w:b/>
          <w:bCs/>
          <w:sz w:val="28"/>
          <w:szCs w:val="28"/>
        </w:rPr>
        <w:t xml:space="preserve"> </w:t>
      </w:r>
    </w:p>
    <w:p w:rsidR="004E69C5" w:rsidRPr="00971670" w:rsidRDefault="00AC3A0E" w:rsidP="00AC3A0E">
      <w:pPr>
        <w:ind w:firstLine="709"/>
        <w:jc w:val="center"/>
        <w:rPr>
          <w:b/>
        </w:rPr>
      </w:pPr>
      <w:r>
        <w:rPr>
          <w:b/>
        </w:rPr>
        <w:t>Административного регламента</w:t>
      </w:r>
    </w:p>
    <w:p w:rsidR="004E69C5" w:rsidRPr="00971670" w:rsidRDefault="004E69C5" w:rsidP="00AC3A0E">
      <w:pPr>
        <w:ind w:firstLine="709"/>
        <w:jc w:val="center"/>
        <w:rPr>
          <w:b/>
        </w:rPr>
      </w:pPr>
    </w:p>
    <w:p w:rsidR="004E69C5" w:rsidRPr="00971670" w:rsidRDefault="004E69C5" w:rsidP="00971670">
      <w:pPr>
        <w:spacing w:line="360" w:lineRule="auto"/>
        <w:ind w:firstLine="709"/>
        <w:jc w:val="both"/>
        <w:rPr>
          <w:spacing w:val="2"/>
        </w:rPr>
      </w:pPr>
      <w:r w:rsidRPr="00971670">
        <w:rPr>
          <w:spacing w:val="2"/>
        </w:rPr>
        <w:t>4.1. Порядок осуществления текущего контроля над соблюдением и исполнением должностными лицами и муниципальными служащими административного регламента и иных нормативных правовых актов, а также принятием решений ответственными лицами.</w:t>
      </w:r>
    </w:p>
    <w:bookmarkEnd w:id="16"/>
    <w:p w:rsidR="004E69C5" w:rsidRPr="00971670" w:rsidRDefault="004E69C5" w:rsidP="009716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pacing w:val="2"/>
          <w:sz w:val="28"/>
          <w:szCs w:val="28"/>
        </w:rPr>
        <w:t xml:space="preserve">Текущий контроль исполнения должностными лицами настоящего административного регламента и иных нормативных правовых актов, а также принятия решений ответственными лицами, </w:t>
      </w:r>
      <w:r w:rsidRPr="00971670">
        <w:rPr>
          <w:rFonts w:ascii="Times New Roman" w:hAnsi="Times New Roman" w:cs="Times New Roman"/>
          <w:sz w:val="28"/>
          <w:szCs w:val="28"/>
        </w:rPr>
        <w:t>осуществляется непосредственно руководителем Исполнителя муниципальной услуги.</w:t>
      </w:r>
    </w:p>
    <w:p w:rsidR="004E69C5" w:rsidRPr="00971670" w:rsidRDefault="004E69C5" w:rsidP="00971670">
      <w:pPr>
        <w:spacing w:line="360" w:lineRule="auto"/>
        <w:ind w:firstLine="709"/>
        <w:jc w:val="both"/>
        <w:rPr>
          <w:spacing w:val="2"/>
        </w:rPr>
      </w:pPr>
      <w:r w:rsidRPr="00971670">
        <w:rPr>
          <w:spacing w:val="2"/>
        </w:rPr>
        <w:t>Текущий контроль исполнения максимальных сроков предоставления муниципальной услуги осуществляется Исполнителем муниципальной услуги.</w:t>
      </w:r>
    </w:p>
    <w:p w:rsidR="004E69C5" w:rsidRPr="00971670" w:rsidRDefault="004E69C5" w:rsidP="00971670">
      <w:pPr>
        <w:spacing w:line="360" w:lineRule="auto"/>
        <w:ind w:firstLine="709"/>
        <w:jc w:val="both"/>
        <w:rPr>
          <w:spacing w:val="2"/>
        </w:rPr>
      </w:pPr>
      <w:bookmarkStart w:id="17" w:name="sub_430"/>
      <w:r w:rsidRPr="00971670">
        <w:rPr>
          <w:spacing w:val="2"/>
        </w:rPr>
        <w:t>4.2. Ответственность должностных лиц и муниципальных служащих уполномоченного органа или организаций в сфере предоставления муниципальных услуг за решения и действия (бездействие), принимаемые (осуществляемые) в ходе исполнения административного регламента.</w:t>
      </w:r>
    </w:p>
    <w:bookmarkEnd w:id="17"/>
    <w:p w:rsidR="004E69C5" w:rsidRPr="00971670" w:rsidRDefault="004E69C5" w:rsidP="00971670">
      <w:pPr>
        <w:spacing w:line="360" w:lineRule="auto"/>
        <w:ind w:firstLine="709"/>
        <w:jc w:val="both"/>
        <w:rPr>
          <w:spacing w:val="2"/>
        </w:rPr>
      </w:pPr>
      <w:r w:rsidRPr="00971670">
        <w:rPr>
          <w:spacing w:val="2"/>
        </w:rPr>
        <w:t>Персональная ответственность должностных лиц за принимаемые решения и действия (бездействие), осуществляемые в ходе исполнения административного регламента, закрепляется в их должностных инструкциях в соответствии с требованиями законодательства Российской Федерации.</w:t>
      </w:r>
    </w:p>
    <w:p w:rsidR="004E69C5" w:rsidRPr="00971670" w:rsidRDefault="004E69C5" w:rsidP="00971670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971670">
        <w:rPr>
          <w:sz w:val="28"/>
          <w:szCs w:val="28"/>
        </w:rPr>
        <w:t xml:space="preserve">Общий контроль осуществляет начальник отдела архитектуры, градостроительства, строительства, благоустройства и дорожного хозяйства Комитета жизнеобеспечения территории Администрации Хасынского </w:t>
      </w:r>
      <w:r w:rsidRPr="00971670">
        <w:rPr>
          <w:sz w:val="28"/>
          <w:szCs w:val="28"/>
        </w:rPr>
        <w:lastRenderedPageBreak/>
        <w:t>городского округа. В случае выявления нарушений, должностные лица несут ответственность в соответствии с действующим законодательством.</w:t>
      </w:r>
    </w:p>
    <w:p w:rsidR="00AC3A0E" w:rsidRDefault="004E69C5" w:rsidP="00AC3A0E">
      <w:pPr>
        <w:jc w:val="center"/>
        <w:rPr>
          <w:b/>
          <w:bCs/>
        </w:rPr>
      </w:pPr>
      <w:r w:rsidRPr="00971670">
        <w:t> </w:t>
      </w:r>
      <w:r w:rsidR="00AC3A0E">
        <w:rPr>
          <w:rStyle w:val="a5"/>
        </w:rPr>
        <w:t>5</w:t>
      </w:r>
      <w:r w:rsidRPr="00971670">
        <w:rPr>
          <w:rStyle w:val="a5"/>
        </w:rPr>
        <w:t xml:space="preserve">. </w:t>
      </w:r>
      <w:r w:rsidRPr="00971670">
        <w:rPr>
          <w:b/>
          <w:bCs/>
        </w:rPr>
        <w:t xml:space="preserve">Досудебное (внесудебное) обжалование заявителем решений и действий (бездействия) органа, предоставляющего </w:t>
      </w:r>
    </w:p>
    <w:p w:rsidR="004E69C5" w:rsidRPr="00971670" w:rsidRDefault="004E69C5" w:rsidP="00AC3A0E">
      <w:pPr>
        <w:jc w:val="center"/>
        <w:rPr>
          <w:b/>
          <w:bCs/>
        </w:rPr>
      </w:pPr>
      <w:r w:rsidRPr="00971670">
        <w:rPr>
          <w:b/>
          <w:bCs/>
        </w:rPr>
        <w:t>муниципальную услугу</w:t>
      </w:r>
    </w:p>
    <w:p w:rsidR="004E69C5" w:rsidRPr="00971670" w:rsidRDefault="004E69C5" w:rsidP="00AC3A0E">
      <w:pPr>
        <w:jc w:val="center"/>
      </w:pPr>
    </w:p>
    <w:p w:rsidR="004E69C5" w:rsidRPr="00971670" w:rsidRDefault="004E69C5" w:rsidP="0097167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 5.1. Заявитель имеет право на обжалование решений и действий (бездействия) органа, предоставляющего муниципальную услугу, а также должностных лиц и муниципальных служащих, в досудебном (внесудебном) порядке.</w:t>
      </w:r>
    </w:p>
    <w:p w:rsidR="004E69C5" w:rsidRPr="00971670" w:rsidRDefault="004E69C5" w:rsidP="0097167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4E69C5" w:rsidRPr="00971670" w:rsidRDefault="004E69C5" w:rsidP="0097167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5.2.1. Нарушение срока регистрации запроса заявителя о предоставлении муниципальной услуги.</w:t>
      </w:r>
    </w:p>
    <w:p w:rsidR="004E69C5" w:rsidRPr="00971670" w:rsidRDefault="004E69C5" w:rsidP="0097167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5.2.2. Нарушение срока предоставления муниципальной услуги.</w:t>
      </w:r>
    </w:p>
    <w:p w:rsidR="004E69C5" w:rsidRPr="00971670" w:rsidRDefault="004E69C5" w:rsidP="0097167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услуги.</w:t>
      </w:r>
    </w:p>
    <w:p w:rsidR="004E69C5" w:rsidRPr="00971670" w:rsidRDefault="004E69C5" w:rsidP="0097167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Магаданской области, муниципальными правовыми актами для предоставления муниципальной услуги, у заявителя.</w:t>
      </w:r>
    </w:p>
    <w:p w:rsidR="004E69C5" w:rsidRPr="00971670" w:rsidRDefault="004E69C5" w:rsidP="0097167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 xml:space="preserve">5.2.5. </w:t>
      </w:r>
      <w:proofErr w:type="gramStart"/>
      <w:r w:rsidRPr="0097167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Магаданской области, муниципальными правовыми актами.</w:t>
      </w:r>
      <w:proofErr w:type="gramEnd"/>
    </w:p>
    <w:p w:rsidR="004E69C5" w:rsidRPr="00971670" w:rsidRDefault="004E69C5" w:rsidP="0097167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 xml:space="preserve"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Магаданской </w:t>
      </w:r>
      <w:r w:rsidRPr="00971670">
        <w:rPr>
          <w:rFonts w:ascii="Times New Roman" w:hAnsi="Times New Roman" w:cs="Times New Roman"/>
          <w:sz w:val="28"/>
          <w:szCs w:val="28"/>
        </w:rPr>
        <w:lastRenderedPageBreak/>
        <w:t>области, муниципальными правовыми актами.</w:t>
      </w:r>
    </w:p>
    <w:p w:rsidR="004E69C5" w:rsidRPr="00971670" w:rsidRDefault="004E69C5" w:rsidP="0097167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 xml:space="preserve">5.2.7. </w:t>
      </w:r>
      <w:proofErr w:type="gramStart"/>
      <w:r w:rsidRPr="00971670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E69C5" w:rsidRPr="00971670" w:rsidRDefault="004E69C5" w:rsidP="0097167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5.3. Общие требования к порядку подачи и рассмотрения жалобы:</w:t>
      </w:r>
    </w:p>
    <w:p w:rsidR="004E69C5" w:rsidRPr="00971670" w:rsidRDefault="004E69C5" w:rsidP="0097167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42"/>
      <w:bookmarkEnd w:id="18"/>
      <w:r w:rsidRPr="00971670">
        <w:rPr>
          <w:rFonts w:ascii="Times New Roman" w:hAnsi="Times New Roman" w:cs="Times New Roman"/>
          <w:sz w:val="28"/>
          <w:szCs w:val="28"/>
        </w:rPr>
        <w:t>5.3.1. Жалоба подается в письменной форме на бумажном носителе или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</w:t>
      </w:r>
      <w:r w:rsidR="00AC3A0E">
        <w:rPr>
          <w:rFonts w:ascii="Times New Roman" w:hAnsi="Times New Roman" w:cs="Times New Roman"/>
          <w:sz w:val="28"/>
          <w:szCs w:val="28"/>
        </w:rPr>
        <w:t>тавляющего муниципальную услугу.</w:t>
      </w:r>
    </w:p>
    <w:p w:rsidR="004E69C5" w:rsidRPr="00971670" w:rsidRDefault="004E69C5" w:rsidP="0097167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 xml:space="preserve">5.3.2. 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AC3A0E">
        <w:rPr>
          <w:rFonts w:ascii="Times New Roman" w:hAnsi="Times New Roman" w:cs="Times New Roman"/>
          <w:sz w:val="28"/>
          <w:szCs w:val="28"/>
        </w:rPr>
        <w:t>«</w:t>
      </w:r>
      <w:r w:rsidRPr="00971670">
        <w:rPr>
          <w:rFonts w:ascii="Times New Roman" w:hAnsi="Times New Roman" w:cs="Times New Roman"/>
          <w:sz w:val="28"/>
          <w:szCs w:val="28"/>
        </w:rPr>
        <w:t>Интернет</w:t>
      </w:r>
      <w:r w:rsidR="00AC3A0E">
        <w:rPr>
          <w:rFonts w:ascii="Times New Roman" w:hAnsi="Times New Roman" w:cs="Times New Roman"/>
          <w:sz w:val="28"/>
          <w:szCs w:val="28"/>
        </w:rPr>
        <w:t>»</w:t>
      </w:r>
      <w:r w:rsidRPr="00971670">
        <w:rPr>
          <w:rFonts w:ascii="Times New Roman" w:hAnsi="Times New Roman" w:cs="Times New Roman"/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E69C5" w:rsidRPr="00971670" w:rsidRDefault="004E69C5" w:rsidP="0097167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5.3.3.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4E69C5" w:rsidRPr="00971670" w:rsidRDefault="004E69C5" w:rsidP="0097167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5.3.4. Жалоба должна содержать:</w:t>
      </w:r>
    </w:p>
    <w:p w:rsidR="004E69C5" w:rsidRPr="00971670" w:rsidRDefault="004E69C5" w:rsidP="0097167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69C5" w:rsidRPr="00971670" w:rsidRDefault="004E69C5" w:rsidP="0097167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670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</w:t>
      </w:r>
      <w:r w:rsidR="00AC3A0E">
        <w:rPr>
          <w:rFonts w:ascii="Times New Roman" w:hAnsi="Times New Roman" w:cs="Times New Roman"/>
          <w:sz w:val="28"/>
          <w:szCs w:val="28"/>
        </w:rPr>
        <w:t>–</w:t>
      </w:r>
      <w:r w:rsidRPr="00971670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</w:t>
      </w:r>
      <w:r w:rsidRPr="00971670">
        <w:rPr>
          <w:rFonts w:ascii="Times New Roman" w:hAnsi="Times New Roman" w:cs="Times New Roman"/>
          <w:sz w:val="28"/>
          <w:szCs w:val="28"/>
        </w:rPr>
        <w:lastRenderedPageBreak/>
        <w:t xml:space="preserve">жительства заявителя </w:t>
      </w:r>
      <w:r w:rsidR="00AC3A0E">
        <w:rPr>
          <w:rFonts w:ascii="Times New Roman" w:hAnsi="Times New Roman" w:cs="Times New Roman"/>
          <w:sz w:val="28"/>
          <w:szCs w:val="28"/>
        </w:rPr>
        <w:t>–</w:t>
      </w:r>
      <w:r w:rsidRPr="00971670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AC3A0E">
        <w:rPr>
          <w:rFonts w:ascii="Times New Roman" w:hAnsi="Times New Roman" w:cs="Times New Roman"/>
          <w:sz w:val="28"/>
          <w:szCs w:val="28"/>
        </w:rPr>
        <w:t>–</w:t>
      </w:r>
      <w:r w:rsidRPr="00971670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E69C5" w:rsidRPr="00971670" w:rsidRDefault="004E69C5" w:rsidP="0097167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69C5" w:rsidRPr="00971670" w:rsidRDefault="004E69C5" w:rsidP="0097167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69C5" w:rsidRPr="00971670" w:rsidRDefault="004E69C5" w:rsidP="0097167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 xml:space="preserve">5.3.5. </w:t>
      </w:r>
      <w:proofErr w:type="gramStart"/>
      <w:r w:rsidRPr="00971670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971670">
        <w:rPr>
          <w:rFonts w:ascii="Times New Roman" w:hAnsi="Times New Roman" w:cs="Times New Roman"/>
          <w:sz w:val="28"/>
          <w:szCs w:val="28"/>
        </w:rPr>
        <w:t xml:space="preserve"> исправлений </w:t>
      </w:r>
      <w:r w:rsidR="00AC3A0E">
        <w:rPr>
          <w:rFonts w:ascii="Times New Roman" w:hAnsi="Times New Roman" w:cs="Times New Roman"/>
          <w:sz w:val="28"/>
          <w:szCs w:val="28"/>
        </w:rPr>
        <w:t>–</w:t>
      </w:r>
      <w:r w:rsidRPr="00971670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ее регистрации.</w:t>
      </w:r>
    </w:p>
    <w:p w:rsidR="004E69C5" w:rsidRPr="00971670" w:rsidRDefault="004E69C5" w:rsidP="0097167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51"/>
      <w:bookmarkEnd w:id="19"/>
      <w:r w:rsidRPr="00971670">
        <w:rPr>
          <w:rFonts w:ascii="Times New Roman" w:hAnsi="Times New Roman" w:cs="Times New Roman"/>
          <w:sz w:val="28"/>
          <w:szCs w:val="28"/>
        </w:rPr>
        <w:t>5.3.6. По результатам рассмотрения жалобы орган, предоставляющий муниципальную услугу, принимает одно из следующих решений:</w:t>
      </w:r>
    </w:p>
    <w:p w:rsidR="004E69C5" w:rsidRPr="00971670" w:rsidRDefault="004E69C5" w:rsidP="0097167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670">
        <w:rPr>
          <w:rFonts w:ascii="Times New Roman" w:hAnsi="Times New Roman" w:cs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971670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E69C5" w:rsidRPr="00971670" w:rsidRDefault="004E69C5" w:rsidP="0097167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4E69C5" w:rsidRPr="00971670" w:rsidRDefault="004E69C5" w:rsidP="0097167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 xml:space="preserve">5.3.7. Не позднее дня, следующего за днем принятия решения, указанного в </w:t>
      </w:r>
      <w:hyperlink w:anchor="P251" w:history="1">
        <w:r w:rsidRPr="00971670">
          <w:rPr>
            <w:rFonts w:ascii="Times New Roman" w:hAnsi="Times New Roman" w:cs="Times New Roman"/>
            <w:sz w:val="28"/>
            <w:szCs w:val="28"/>
          </w:rPr>
          <w:t>пункте 5.3.6</w:t>
        </w:r>
      </w:hyperlink>
      <w:r w:rsidRPr="00971670">
        <w:rPr>
          <w:rFonts w:ascii="Times New Roman" w:hAnsi="Times New Roman" w:cs="Times New Roman"/>
          <w:sz w:val="28"/>
          <w:szCs w:val="28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E69C5" w:rsidRPr="00971670" w:rsidRDefault="004E69C5" w:rsidP="0097167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1670">
        <w:rPr>
          <w:rFonts w:ascii="Times New Roman" w:hAnsi="Times New Roman" w:cs="Times New Roman"/>
          <w:sz w:val="28"/>
          <w:szCs w:val="28"/>
        </w:rPr>
        <w:t xml:space="preserve">5.3.8. В случае установления в ходе или по результатам </w:t>
      </w:r>
      <w:proofErr w:type="gramStart"/>
      <w:r w:rsidRPr="00971670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71670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</w:t>
      </w:r>
      <w:hyperlink w:anchor="P242" w:history="1">
        <w:r w:rsidRPr="00971670">
          <w:rPr>
            <w:rFonts w:ascii="Times New Roman" w:hAnsi="Times New Roman" w:cs="Times New Roman"/>
            <w:sz w:val="28"/>
            <w:szCs w:val="28"/>
          </w:rPr>
          <w:t>пунктом 5.3.1</w:t>
        </w:r>
      </w:hyperlink>
      <w:r w:rsidRPr="00971670">
        <w:rPr>
          <w:rFonts w:ascii="Times New Roman" w:hAnsi="Times New Roman" w:cs="Times New Roman"/>
          <w:sz w:val="28"/>
          <w:szCs w:val="28"/>
        </w:rPr>
        <w:t xml:space="preserve"> настоящего Регламента, незамедлительно направляет имеющиеся материалы в органы прокуратуры.</w:t>
      </w:r>
    </w:p>
    <w:p w:rsidR="00B321A6" w:rsidRPr="00971670" w:rsidRDefault="00B321A6" w:rsidP="00971670"/>
    <w:p w:rsidR="00971670" w:rsidRPr="00971670" w:rsidRDefault="00AC3A0E" w:rsidP="00AC3A0E">
      <w:pPr>
        <w:jc w:val="center"/>
      </w:pPr>
      <w:r>
        <w:t>____________</w:t>
      </w:r>
    </w:p>
    <w:sectPr w:rsidR="00971670" w:rsidRPr="00971670" w:rsidSect="004E4C85">
      <w:headerReference w:type="default" r:id="rId3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48" w:rsidRDefault="00773A48" w:rsidP="004E4C85">
      <w:r>
        <w:separator/>
      </w:r>
    </w:p>
  </w:endnote>
  <w:endnote w:type="continuationSeparator" w:id="0">
    <w:p w:rsidR="00773A48" w:rsidRDefault="00773A48" w:rsidP="004E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48" w:rsidRDefault="00773A48" w:rsidP="004E4C85">
      <w:r>
        <w:separator/>
      </w:r>
    </w:p>
  </w:footnote>
  <w:footnote w:type="continuationSeparator" w:id="0">
    <w:p w:rsidR="00773A48" w:rsidRDefault="00773A48" w:rsidP="004E4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90479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E4C85" w:rsidRPr="004E4C85" w:rsidRDefault="004E4C85">
        <w:pPr>
          <w:pStyle w:val="a7"/>
          <w:jc w:val="center"/>
          <w:rPr>
            <w:sz w:val="24"/>
            <w:szCs w:val="24"/>
          </w:rPr>
        </w:pPr>
        <w:r w:rsidRPr="004E4C85">
          <w:rPr>
            <w:sz w:val="24"/>
            <w:szCs w:val="24"/>
          </w:rPr>
          <w:fldChar w:fldCharType="begin"/>
        </w:r>
        <w:r w:rsidRPr="004E4C85">
          <w:rPr>
            <w:sz w:val="24"/>
            <w:szCs w:val="24"/>
          </w:rPr>
          <w:instrText>PAGE   \* MERGEFORMAT</w:instrText>
        </w:r>
        <w:r w:rsidRPr="004E4C85">
          <w:rPr>
            <w:sz w:val="24"/>
            <w:szCs w:val="24"/>
          </w:rPr>
          <w:fldChar w:fldCharType="separate"/>
        </w:r>
        <w:r w:rsidR="00BA00A9">
          <w:rPr>
            <w:noProof/>
            <w:sz w:val="24"/>
            <w:szCs w:val="24"/>
          </w:rPr>
          <w:t>2</w:t>
        </w:r>
        <w:r w:rsidRPr="004E4C85">
          <w:rPr>
            <w:sz w:val="24"/>
            <w:szCs w:val="24"/>
          </w:rPr>
          <w:fldChar w:fldCharType="end"/>
        </w:r>
      </w:p>
    </w:sdtContent>
  </w:sdt>
  <w:p w:rsidR="004E4C85" w:rsidRDefault="004E4C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3CA0B40"/>
    <w:multiLevelType w:val="hybridMultilevel"/>
    <w:tmpl w:val="F65E1AFA"/>
    <w:lvl w:ilvl="0" w:tplc="7ACA054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>
    <w:nsid w:val="353C04CE"/>
    <w:multiLevelType w:val="hybridMultilevel"/>
    <w:tmpl w:val="CBD2CF2A"/>
    <w:lvl w:ilvl="0" w:tplc="0D18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18C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1E"/>
    <w:rsid w:val="00325973"/>
    <w:rsid w:val="004E4C85"/>
    <w:rsid w:val="004E69C5"/>
    <w:rsid w:val="00773A48"/>
    <w:rsid w:val="00971670"/>
    <w:rsid w:val="00AC3A0E"/>
    <w:rsid w:val="00B321A6"/>
    <w:rsid w:val="00BA00A9"/>
    <w:rsid w:val="00D0671E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E69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69C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4E69C5"/>
    <w:rPr>
      <w:rFonts w:cs="Times New Roman"/>
      <w:color w:val="0068C7"/>
      <w:u w:val="none"/>
      <w:effect w:val="none"/>
    </w:rPr>
  </w:style>
  <w:style w:type="paragraph" w:styleId="a4">
    <w:name w:val="Normal (Web)"/>
    <w:basedOn w:val="a"/>
    <w:rsid w:val="004E69C5"/>
    <w:pPr>
      <w:spacing w:after="240"/>
    </w:pPr>
    <w:rPr>
      <w:sz w:val="24"/>
      <w:szCs w:val="24"/>
    </w:rPr>
  </w:style>
  <w:style w:type="character" w:styleId="a5">
    <w:name w:val="Strong"/>
    <w:basedOn w:val="a0"/>
    <w:qFormat/>
    <w:rsid w:val="004E69C5"/>
    <w:rPr>
      <w:rFonts w:cs="Times New Roman"/>
      <w:b/>
      <w:bCs/>
    </w:rPr>
  </w:style>
  <w:style w:type="paragraph" w:customStyle="1" w:styleId="ConsPlusNormal">
    <w:name w:val="ConsPlusNormal"/>
    <w:rsid w:val="004E6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4E69C5"/>
    <w:pPr>
      <w:ind w:left="720"/>
      <w:contextualSpacing/>
    </w:pPr>
    <w:rPr>
      <w:sz w:val="24"/>
      <w:szCs w:val="24"/>
    </w:rPr>
  </w:style>
  <w:style w:type="table" w:styleId="a6">
    <w:name w:val="Table Grid"/>
    <w:basedOn w:val="a1"/>
    <w:uiPriority w:val="59"/>
    <w:rsid w:val="00971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E4C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4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4E4C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4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9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59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E69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69C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4E69C5"/>
    <w:rPr>
      <w:rFonts w:cs="Times New Roman"/>
      <w:color w:val="0068C7"/>
      <w:u w:val="none"/>
      <w:effect w:val="none"/>
    </w:rPr>
  </w:style>
  <w:style w:type="paragraph" w:styleId="a4">
    <w:name w:val="Normal (Web)"/>
    <w:basedOn w:val="a"/>
    <w:rsid w:val="004E69C5"/>
    <w:pPr>
      <w:spacing w:after="240"/>
    </w:pPr>
    <w:rPr>
      <w:sz w:val="24"/>
      <w:szCs w:val="24"/>
    </w:rPr>
  </w:style>
  <w:style w:type="character" w:styleId="a5">
    <w:name w:val="Strong"/>
    <w:basedOn w:val="a0"/>
    <w:qFormat/>
    <w:rsid w:val="004E69C5"/>
    <w:rPr>
      <w:rFonts w:cs="Times New Roman"/>
      <w:b/>
      <w:bCs/>
    </w:rPr>
  </w:style>
  <w:style w:type="paragraph" w:customStyle="1" w:styleId="ConsPlusNormal">
    <w:name w:val="ConsPlusNormal"/>
    <w:rsid w:val="004E6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4E69C5"/>
    <w:pPr>
      <w:ind w:left="720"/>
      <w:contextualSpacing/>
    </w:pPr>
    <w:rPr>
      <w:sz w:val="24"/>
      <w:szCs w:val="24"/>
    </w:rPr>
  </w:style>
  <w:style w:type="table" w:styleId="a6">
    <w:name w:val="Table Grid"/>
    <w:basedOn w:val="a1"/>
    <w:uiPriority w:val="59"/>
    <w:rsid w:val="00971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E4C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4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4E4C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4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9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59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consultantplus://offline/ref=5B229D2BB7354BA5F8D16433AEC9E5F2E69B73B1D68E00FA56F67C056CS0p3H" TargetMode="External"/><Relationship Id="rId18" Type="http://schemas.openxmlformats.org/officeDocument/2006/relationships/hyperlink" Target="consultantplus://offline/ref=5B229D2BB7354BA5F8D16433AEC9E5F2E69477B5D38100FA56F67C056CS0p3H" TargetMode="External"/><Relationship Id="rId26" Type="http://schemas.openxmlformats.org/officeDocument/2006/relationships/hyperlink" Target="consultantplus://offline/ref=5B229D2BB7354BA5F8D16433AEC9E5F2E69B78B5D08D00FA56F67C056C0372B9F082F489B459417AS6p7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B229D2BB7354BA5F8D16433AEC9E5F2E69B78B5D08D00FA56F67C056C0372B9F082F489B459447AS6p1H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26802372.66" TargetMode="External"/><Relationship Id="rId17" Type="http://schemas.openxmlformats.org/officeDocument/2006/relationships/hyperlink" Target="consultantplus://offline/ref=5B229D2BB7354BA5F8D16433AEC9E5F2E69476BCD98800FA56F67C056CS0p3H" TargetMode="External"/><Relationship Id="rId25" Type="http://schemas.openxmlformats.org/officeDocument/2006/relationships/hyperlink" Target="consultantplus://offline/ref=5B229D2BB7354BA5F8D16433AEC9E5F2E69B78B5D08D00FA56F67C056C0372B9F082F489B4594072S6p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229D2BB7354BA5F8D16433AEC9E5F2E69472B6D78E00FA56F67C056CS0p3H" TargetMode="External"/><Relationship Id="rId20" Type="http://schemas.openxmlformats.org/officeDocument/2006/relationships/hyperlink" Target="consultantplus://offline/ref=5B229D2BB7354BA5F8D16433AEC9E5F2E69B78B5D08D00FA56F67C056C0372B9F082F489B4594072S6p6H" TargetMode="External"/><Relationship Id="rId29" Type="http://schemas.openxmlformats.org/officeDocument/2006/relationships/hyperlink" Target="consultantplus://offline/ref=5B229D2BB7354BA5F8D16433AEC9E5F2E69B78B5D08D00FA56F67C056C0372B9F082F489B4594072S6p3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gu.magadan.ru" TargetMode="External"/><Relationship Id="rId24" Type="http://schemas.openxmlformats.org/officeDocument/2006/relationships/hyperlink" Target="consultantplus://offline/ref=5B229D2BB7354BA5F8D16433AEC9E5F2E69476BCD98800FA56F67C056C0372B9F082F489B45B46S7p0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229D2BB7354BA5F8D16433AEC9E5F2E69B78B6D68800FA56F67C056CS0p3H" TargetMode="External"/><Relationship Id="rId23" Type="http://schemas.openxmlformats.org/officeDocument/2006/relationships/hyperlink" Target="consultantplus://offline/ref=F82469317439BDE7C1D07AEFADE8FCFA183ACBC4AB882A13AC77ABE1E73F8BE033635CD1AEFB85CAC7AEG" TargetMode="External"/><Relationship Id="rId28" Type="http://schemas.openxmlformats.org/officeDocument/2006/relationships/hyperlink" Target="consultantplus://offline/ref=5B229D2BB7354BA5F8D16433AEC9E5F2E69B78B5D08D00FA56F67C056C0372B9F082F489B6S5pFH" TargetMode="External"/><Relationship Id="rId10" Type="http://schemas.openxmlformats.org/officeDocument/2006/relationships/hyperlink" Target="http://www.adm-hasyn.ru" TargetMode="External"/><Relationship Id="rId19" Type="http://schemas.openxmlformats.org/officeDocument/2006/relationships/hyperlink" Target="consultantplus://offline/ref=5B229D2BB7354BA5F8D16433AEC9E5F2E69B78B5D08D00FA56F67C056CS0p3H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71809.0" TargetMode="External"/><Relationship Id="rId14" Type="http://schemas.openxmlformats.org/officeDocument/2006/relationships/hyperlink" Target="consultantplus://offline/ref=5B229D2BB7354BA5F8D16433AEC9E5F2E69B78B6D58100FA56F67C056CS0p3H" TargetMode="External"/><Relationship Id="rId22" Type="http://schemas.openxmlformats.org/officeDocument/2006/relationships/hyperlink" Target="consultantplus://offline/ref=5B229D2BB7354BA5F8D16433AEC9E5F2E69B76B6D78F00FA56F67C056C0372B9F082F48CSBp7H" TargetMode="External"/><Relationship Id="rId27" Type="http://schemas.openxmlformats.org/officeDocument/2006/relationships/hyperlink" Target="consultantplus://offline/ref=5B229D2BB7354BA5F8D16433AEC9E5F2E69B78B5D08D00FA56F67C056C0372B9F082F489B6S5pBH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</Pages>
  <Words>5052</Words>
  <Characters>28797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Аксютина Марина Николаевна</cp:lastModifiedBy>
  <cp:revision>5</cp:revision>
  <cp:lastPrinted>2016-05-16T01:57:00Z</cp:lastPrinted>
  <dcterms:created xsi:type="dcterms:W3CDTF">2016-05-15T23:18:00Z</dcterms:created>
  <dcterms:modified xsi:type="dcterms:W3CDTF">2016-05-17T23:07:00Z</dcterms:modified>
</cp:coreProperties>
</file>