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2D4" w:rsidRDefault="007502D4">
      <w:pPr>
        <w:pStyle w:val="ConsPlusNormal"/>
        <w:jc w:val="both"/>
      </w:pPr>
    </w:p>
    <w:p w:rsidR="007502D4" w:rsidRDefault="007502D4">
      <w:pPr>
        <w:pStyle w:val="ConsPlusNormal"/>
        <w:jc w:val="both"/>
      </w:pPr>
    </w:p>
    <w:p w:rsidR="007502D4" w:rsidRDefault="007502D4">
      <w:pPr>
        <w:pStyle w:val="ConsPlusNormal"/>
        <w:jc w:val="both"/>
      </w:pPr>
    </w:p>
    <w:p w:rsidR="007502D4" w:rsidRDefault="007502D4">
      <w:pPr>
        <w:pStyle w:val="ConsPlusNormal"/>
        <w:jc w:val="right"/>
        <w:outlineLvl w:val="0"/>
      </w:pPr>
      <w:r>
        <w:t>Утверждена</w:t>
      </w:r>
    </w:p>
    <w:p w:rsidR="007502D4" w:rsidRDefault="007502D4">
      <w:pPr>
        <w:pStyle w:val="ConsPlusNormal"/>
        <w:jc w:val="right"/>
      </w:pPr>
      <w:r>
        <w:t>постановлением</w:t>
      </w:r>
    </w:p>
    <w:p w:rsidR="007502D4" w:rsidRDefault="007502D4">
      <w:pPr>
        <w:pStyle w:val="ConsPlusNormal"/>
        <w:jc w:val="right"/>
      </w:pPr>
      <w:r>
        <w:t>Администрации</w:t>
      </w:r>
    </w:p>
    <w:p w:rsidR="007502D4" w:rsidRDefault="007502D4">
      <w:pPr>
        <w:pStyle w:val="ConsPlusNormal"/>
        <w:jc w:val="right"/>
      </w:pPr>
      <w:r>
        <w:t>Хасынского городского округа</w:t>
      </w:r>
    </w:p>
    <w:p w:rsidR="007502D4" w:rsidRDefault="007502D4">
      <w:pPr>
        <w:pStyle w:val="ConsPlusNormal"/>
        <w:jc w:val="right"/>
      </w:pPr>
      <w:r>
        <w:t>от 16.09.2021 N 367</w:t>
      </w:r>
    </w:p>
    <w:p w:rsidR="007502D4" w:rsidRDefault="007502D4">
      <w:pPr>
        <w:pStyle w:val="ConsPlusNormal"/>
        <w:jc w:val="both"/>
      </w:pPr>
    </w:p>
    <w:p w:rsidR="007502D4" w:rsidRDefault="007502D4">
      <w:pPr>
        <w:pStyle w:val="ConsPlusTitle"/>
        <w:jc w:val="center"/>
      </w:pPr>
      <w:bookmarkStart w:id="0" w:name="P29"/>
      <w:bookmarkEnd w:id="0"/>
      <w:r>
        <w:t>МУНИЦИПАЛЬНАЯ ПРОГРАММА</w:t>
      </w:r>
    </w:p>
    <w:p w:rsidR="007502D4" w:rsidRDefault="007502D4">
      <w:pPr>
        <w:pStyle w:val="ConsPlusTitle"/>
        <w:jc w:val="center"/>
      </w:pPr>
      <w:r>
        <w:t>"ИСПОЛЬЗОВАНИЕ И ОХРАНА ЗЕМЕЛЬ МУНИЦИПАЛЬНОГО ОБРАЗОВАНИЯ</w:t>
      </w:r>
    </w:p>
    <w:p w:rsidR="007502D4" w:rsidRDefault="007502D4">
      <w:pPr>
        <w:pStyle w:val="ConsPlusTitle"/>
        <w:jc w:val="center"/>
      </w:pPr>
      <w:r>
        <w:t>"ХАСЫНСКИЙ ГОРОДСКОЙ ОКРУГ" НА 2021-2025 ГОДЫ"</w:t>
      </w:r>
    </w:p>
    <w:p w:rsidR="007502D4" w:rsidRDefault="007502D4">
      <w:pPr>
        <w:pStyle w:val="ConsPlusNormal"/>
        <w:jc w:val="both"/>
      </w:pPr>
    </w:p>
    <w:p w:rsidR="007502D4" w:rsidRPr="007502D4" w:rsidRDefault="007502D4" w:rsidP="007502D4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Cs w:val="20"/>
          <w:lang w:eastAsia="ru-RU"/>
        </w:rPr>
      </w:pPr>
      <w:r w:rsidRPr="007502D4">
        <w:rPr>
          <w:rFonts w:ascii="Calibri" w:eastAsia="Times New Roman" w:hAnsi="Calibri" w:cs="Calibri"/>
          <w:color w:val="392C69"/>
          <w:szCs w:val="20"/>
          <w:lang w:eastAsia="ru-RU"/>
        </w:rPr>
        <w:t>Список изменяющих документов</w:t>
      </w:r>
    </w:p>
    <w:p w:rsidR="007502D4" w:rsidRPr="007502D4" w:rsidRDefault="007502D4" w:rsidP="007502D4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Cs w:val="20"/>
          <w:lang w:eastAsia="ru-RU"/>
        </w:rPr>
      </w:pPr>
      <w:r w:rsidRPr="007502D4">
        <w:rPr>
          <w:rFonts w:ascii="Calibri" w:eastAsia="Times New Roman" w:hAnsi="Calibri" w:cs="Calibri"/>
          <w:color w:val="392C69"/>
          <w:szCs w:val="20"/>
          <w:lang w:eastAsia="ru-RU"/>
        </w:rPr>
        <w:t>(в ред. Постановлений администрации Хасынского городского округа</w:t>
      </w:r>
    </w:p>
    <w:p w:rsidR="007502D4" w:rsidRDefault="007502D4" w:rsidP="007502D4">
      <w:pPr>
        <w:widowControl w:val="0"/>
        <w:autoSpaceDE w:val="0"/>
        <w:autoSpaceDN w:val="0"/>
        <w:spacing w:after="0" w:line="240" w:lineRule="auto"/>
        <w:jc w:val="center"/>
      </w:pPr>
      <w:r w:rsidRPr="007502D4">
        <w:rPr>
          <w:rFonts w:ascii="Calibri" w:eastAsia="Times New Roman" w:hAnsi="Calibri" w:cs="Calibri"/>
          <w:color w:val="392C69"/>
          <w:szCs w:val="20"/>
          <w:lang w:eastAsia="ru-RU"/>
        </w:rPr>
        <w:t xml:space="preserve">от </w:t>
      </w:r>
      <w:r>
        <w:rPr>
          <w:rFonts w:ascii="Calibri" w:eastAsia="Times New Roman" w:hAnsi="Calibri" w:cs="Calibri"/>
          <w:color w:val="392C69"/>
          <w:szCs w:val="20"/>
          <w:lang w:eastAsia="ru-RU"/>
        </w:rPr>
        <w:t>22</w:t>
      </w:r>
      <w:r w:rsidRPr="007502D4">
        <w:rPr>
          <w:rFonts w:ascii="Calibri" w:eastAsia="Times New Roman" w:hAnsi="Calibri" w:cs="Calibri"/>
          <w:color w:val="392C69"/>
          <w:szCs w:val="20"/>
          <w:lang w:eastAsia="ru-RU"/>
        </w:rPr>
        <w:t>.0</w:t>
      </w:r>
      <w:r>
        <w:rPr>
          <w:rFonts w:ascii="Calibri" w:eastAsia="Times New Roman" w:hAnsi="Calibri" w:cs="Calibri"/>
          <w:color w:val="392C69"/>
          <w:szCs w:val="20"/>
          <w:lang w:eastAsia="ru-RU"/>
        </w:rPr>
        <w:t>8</w:t>
      </w:r>
      <w:r w:rsidRPr="007502D4">
        <w:rPr>
          <w:rFonts w:ascii="Calibri" w:eastAsia="Times New Roman" w:hAnsi="Calibri" w:cs="Calibri"/>
          <w:color w:val="392C69"/>
          <w:szCs w:val="20"/>
          <w:lang w:eastAsia="ru-RU"/>
        </w:rPr>
        <w:t>.20</w:t>
      </w:r>
      <w:r>
        <w:rPr>
          <w:rFonts w:ascii="Calibri" w:eastAsia="Times New Roman" w:hAnsi="Calibri" w:cs="Calibri"/>
          <w:color w:val="392C69"/>
          <w:szCs w:val="20"/>
          <w:lang w:eastAsia="ru-RU"/>
        </w:rPr>
        <w:t>22</w:t>
      </w:r>
      <w:r w:rsidRPr="007502D4">
        <w:rPr>
          <w:rFonts w:ascii="Calibri" w:eastAsia="Times New Roman" w:hAnsi="Calibri" w:cs="Calibri"/>
          <w:color w:val="392C69"/>
          <w:szCs w:val="20"/>
          <w:lang w:eastAsia="ru-RU"/>
        </w:rPr>
        <w:t xml:space="preserve"> </w:t>
      </w:r>
      <w:hyperlink r:id="rId4" w:history="1">
        <w:r w:rsidRPr="007502D4">
          <w:rPr>
            <w:rFonts w:ascii="Calibri" w:eastAsia="Times New Roman" w:hAnsi="Calibri" w:cs="Calibri"/>
            <w:color w:val="0000FF"/>
            <w:szCs w:val="20"/>
            <w:lang w:eastAsia="ru-RU"/>
          </w:rPr>
          <w:t xml:space="preserve">N </w:t>
        </w:r>
        <w:r>
          <w:rPr>
            <w:rFonts w:ascii="Calibri" w:eastAsia="Times New Roman" w:hAnsi="Calibri" w:cs="Calibri"/>
            <w:color w:val="0000FF"/>
            <w:szCs w:val="20"/>
            <w:lang w:eastAsia="ru-RU"/>
          </w:rPr>
          <w:t>313</w:t>
        </w:r>
      </w:hyperlink>
      <w:r w:rsidRPr="007502D4">
        <w:rPr>
          <w:rFonts w:ascii="Calibri" w:eastAsia="Times New Roman" w:hAnsi="Calibri" w:cs="Calibri"/>
          <w:color w:val="392C69"/>
          <w:szCs w:val="20"/>
          <w:lang w:eastAsia="ru-RU"/>
        </w:rPr>
        <w:t xml:space="preserve">, от </w:t>
      </w:r>
      <w:r>
        <w:rPr>
          <w:rFonts w:ascii="Calibri" w:eastAsia="Times New Roman" w:hAnsi="Calibri" w:cs="Calibri"/>
          <w:color w:val="392C69"/>
          <w:szCs w:val="20"/>
          <w:lang w:eastAsia="ru-RU"/>
        </w:rPr>
        <w:t>05.10.2022</w:t>
      </w:r>
      <w:r w:rsidRPr="007502D4">
        <w:rPr>
          <w:rFonts w:ascii="Calibri" w:eastAsia="Times New Roman" w:hAnsi="Calibri" w:cs="Calibri"/>
          <w:color w:val="392C69"/>
          <w:szCs w:val="20"/>
          <w:lang w:eastAsia="ru-RU"/>
        </w:rPr>
        <w:t xml:space="preserve"> </w:t>
      </w:r>
      <w:hyperlink r:id="rId5" w:history="1">
        <w:r w:rsidRPr="007502D4">
          <w:rPr>
            <w:rFonts w:ascii="Calibri" w:eastAsia="Times New Roman" w:hAnsi="Calibri" w:cs="Calibri"/>
            <w:color w:val="0000FF"/>
            <w:szCs w:val="20"/>
            <w:lang w:eastAsia="ru-RU"/>
          </w:rPr>
          <w:t>N 1</w:t>
        </w:r>
        <w:r>
          <w:rPr>
            <w:rFonts w:ascii="Calibri" w:eastAsia="Times New Roman" w:hAnsi="Calibri" w:cs="Calibri"/>
            <w:color w:val="0000FF"/>
            <w:szCs w:val="20"/>
            <w:lang w:eastAsia="ru-RU"/>
          </w:rPr>
          <w:t>379</w:t>
        </w:r>
      </w:hyperlink>
      <w:r w:rsidRPr="007502D4">
        <w:rPr>
          <w:color w:val="392C69"/>
        </w:rPr>
        <w:t>)</w:t>
      </w:r>
    </w:p>
    <w:p w:rsidR="007502D4" w:rsidRDefault="007502D4">
      <w:pPr>
        <w:pStyle w:val="ConsPlusTitle"/>
        <w:jc w:val="center"/>
        <w:outlineLvl w:val="1"/>
      </w:pPr>
    </w:p>
    <w:p w:rsidR="007502D4" w:rsidRDefault="007502D4">
      <w:pPr>
        <w:pStyle w:val="ConsPlusTitle"/>
        <w:jc w:val="center"/>
        <w:outlineLvl w:val="1"/>
      </w:pPr>
    </w:p>
    <w:p w:rsidR="007502D4" w:rsidRDefault="007502D4">
      <w:pPr>
        <w:pStyle w:val="ConsPlusTitle"/>
        <w:jc w:val="center"/>
        <w:outlineLvl w:val="1"/>
      </w:pPr>
    </w:p>
    <w:p w:rsidR="007502D4" w:rsidRDefault="007502D4">
      <w:pPr>
        <w:pStyle w:val="ConsPlusTitle"/>
        <w:jc w:val="center"/>
        <w:outlineLvl w:val="1"/>
      </w:pPr>
      <w:r>
        <w:t>ПАСПОРТ</w:t>
      </w:r>
    </w:p>
    <w:p w:rsidR="007502D4" w:rsidRDefault="007502D4">
      <w:pPr>
        <w:pStyle w:val="ConsPlusTitle"/>
        <w:jc w:val="center"/>
      </w:pPr>
      <w:r>
        <w:t>муниципальной программы "Использование и охрана земель</w:t>
      </w:r>
    </w:p>
    <w:p w:rsidR="007502D4" w:rsidRDefault="007502D4">
      <w:pPr>
        <w:pStyle w:val="ConsPlusTitle"/>
        <w:jc w:val="center"/>
      </w:pPr>
      <w:r>
        <w:t>муниципального образования "Хасынский городской округ"</w:t>
      </w:r>
    </w:p>
    <w:p w:rsidR="007502D4" w:rsidRDefault="007502D4">
      <w:pPr>
        <w:pStyle w:val="ConsPlusTitle"/>
        <w:jc w:val="center"/>
      </w:pPr>
      <w:r>
        <w:t>на 2021-2025 годы"</w:t>
      </w:r>
    </w:p>
    <w:p w:rsidR="007502D4" w:rsidRDefault="007502D4">
      <w:pPr>
        <w:pStyle w:val="ConsPlusTitle"/>
        <w:jc w:val="center"/>
      </w:pPr>
      <w:r>
        <w:t>наименование Программы</w:t>
      </w:r>
    </w:p>
    <w:p w:rsidR="007502D4" w:rsidRDefault="007502D4">
      <w:pPr>
        <w:pStyle w:val="ConsPlusNormal"/>
        <w:jc w:val="both"/>
      </w:pPr>
    </w:p>
    <w:p w:rsidR="007502D4" w:rsidRDefault="007502D4">
      <w:pPr>
        <w:pStyle w:val="ConsPlusNormal"/>
        <w:jc w:val="center"/>
      </w:pPr>
      <w:r>
        <w:t>Администрация Хасынского городского округа</w:t>
      </w:r>
    </w:p>
    <w:p w:rsidR="007502D4" w:rsidRDefault="007502D4">
      <w:pPr>
        <w:pStyle w:val="ConsPlusNormal"/>
        <w:jc w:val="center"/>
      </w:pPr>
      <w:r>
        <w:t>Заказчик Программы</w:t>
      </w:r>
    </w:p>
    <w:p w:rsidR="007502D4" w:rsidRDefault="007502D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4"/>
        <w:gridCol w:w="6690"/>
      </w:tblGrid>
      <w:tr w:rsidR="007502D4">
        <w:tc>
          <w:tcPr>
            <w:tcW w:w="2324" w:type="dxa"/>
          </w:tcPr>
          <w:p w:rsidR="007502D4" w:rsidRDefault="007502D4">
            <w:pPr>
              <w:pStyle w:val="ConsPlusNormal"/>
              <w:jc w:val="both"/>
            </w:pPr>
            <w:r>
              <w:t>Наименование муниципальной программы</w:t>
            </w:r>
          </w:p>
        </w:tc>
        <w:tc>
          <w:tcPr>
            <w:tcW w:w="6690" w:type="dxa"/>
          </w:tcPr>
          <w:p w:rsidR="007502D4" w:rsidRDefault="007502D4">
            <w:pPr>
              <w:pStyle w:val="ConsPlusNormal"/>
              <w:jc w:val="both"/>
            </w:pPr>
            <w:r>
              <w:t>Использование и охрана земель муниципального образования "Хасынский городской округ" на 2021-2025 годы"</w:t>
            </w:r>
          </w:p>
        </w:tc>
      </w:tr>
      <w:tr w:rsidR="007502D4">
        <w:tc>
          <w:tcPr>
            <w:tcW w:w="2324" w:type="dxa"/>
          </w:tcPr>
          <w:p w:rsidR="007502D4" w:rsidRDefault="007502D4">
            <w:pPr>
              <w:pStyle w:val="ConsPlusNormal"/>
              <w:jc w:val="both"/>
            </w:pPr>
            <w:r>
              <w:t>Основание для разработки Программы</w:t>
            </w:r>
          </w:p>
        </w:tc>
        <w:tc>
          <w:tcPr>
            <w:tcW w:w="6690" w:type="dxa"/>
          </w:tcPr>
          <w:p w:rsidR="007502D4" w:rsidRDefault="007502D4">
            <w:pPr>
              <w:pStyle w:val="ConsPlusNormal"/>
              <w:jc w:val="both"/>
            </w:pPr>
            <w:r>
              <w:t xml:space="preserve">Земельный </w:t>
            </w:r>
            <w:hyperlink r:id="rId6">
              <w:r>
                <w:rPr>
                  <w:color w:val="0000FF"/>
                </w:rPr>
                <w:t>кодекс</w:t>
              </w:r>
            </w:hyperlink>
            <w:r>
              <w:t xml:space="preserve"> Российской Федерации, Федеральный </w:t>
            </w:r>
            <w:hyperlink r:id="rId7">
              <w:r>
                <w:rPr>
                  <w:color w:val="0000FF"/>
                </w:rPr>
                <w:t>закон</w:t>
              </w:r>
            </w:hyperlink>
            <w:r>
              <w:t xml:space="preserve"> от 06.10.2003 N 131-ФЗ "Об общих принципах организации местного самоуправления в Российской Федерации"</w:t>
            </w:r>
          </w:p>
        </w:tc>
      </w:tr>
      <w:tr w:rsidR="007502D4">
        <w:tc>
          <w:tcPr>
            <w:tcW w:w="2324" w:type="dxa"/>
          </w:tcPr>
          <w:p w:rsidR="007502D4" w:rsidRDefault="007502D4">
            <w:pPr>
              <w:pStyle w:val="ConsPlusNormal"/>
              <w:jc w:val="both"/>
            </w:pPr>
            <w:r>
              <w:t>Заказчик муниципальной программы</w:t>
            </w:r>
          </w:p>
        </w:tc>
        <w:tc>
          <w:tcPr>
            <w:tcW w:w="6690" w:type="dxa"/>
          </w:tcPr>
          <w:p w:rsidR="007502D4" w:rsidRDefault="007502D4">
            <w:pPr>
              <w:pStyle w:val="ConsPlusNormal"/>
              <w:jc w:val="both"/>
            </w:pPr>
            <w:r>
              <w:t>Администрация Хасынского городского округа</w:t>
            </w:r>
          </w:p>
        </w:tc>
      </w:tr>
      <w:tr w:rsidR="007502D4">
        <w:tc>
          <w:tcPr>
            <w:tcW w:w="2324" w:type="dxa"/>
          </w:tcPr>
          <w:p w:rsidR="007502D4" w:rsidRDefault="007502D4">
            <w:pPr>
              <w:pStyle w:val="ConsPlusNormal"/>
              <w:jc w:val="both"/>
            </w:pPr>
            <w:r>
              <w:t>Разработчик муниципальной программы и подпрограмм (при их наличии</w:t>
            </w:r>
          </w:p>
        </w:tc>
        <w:tc>
          <w:tcPr>
            <w:tcW w:w="6690" w:type="dxa"/>
          </w:tcPr>
          <w:p w:rsidR="007502D4" w:rsidRDefault="007502D4">
            <w:pPr>
              <w:pStyle w:val="ConsPlusNormal"/>
              <w:jc w:val="both"/>
            </w:pPr>
            <w:r>
              <w:t>Комитет по управлению муниципальным имуществом Хасынского городского округа</w:t>
            </w:r>
          </w:p>
        </w:tc>
      </w:tr>
      <w:tr w:rsidR="007502D4">
        <w:tc>
          <w:tcPr>
            <w:tcW w:w="2324" w:type="dxa"/>
          </w:tcPr>
          <w:p w:rsidR="007502D4" w:rsidRDefault="007502D4">
            <w:pPr>
              <w:pStyle w:val="ConsPlusNormal"/>
              <w:jc w:val="both"/>
            </w:pPr>
            <w:r>
              <w:t>Ответственный исполнитель муниципальной программы и подпрограмм (при их наличии)</w:t>
            </w:r>
          </w:p>
        </w:tc>
        <w:tc>
          <w:tcPr>
            <w:tcW w:w="6690" w:type="dxa"/>
          </w:tcPr>
          <w:p w:rsidR="007502D4" w:rsidRDefault="007502D4">
            <w:pPr>
              <w:pStyle w:val="ConsPlusNormal"/>
              <w:jc w:val="both"/>
            </w:pPr>
            <w:r>
              <w:t>Комитет по управлению муниципальным имуществом Хасынского городского округа</w:t>
            </w:r>
          </w:p>
        </w:tc>
      </w:tr>
      <w:tr w:rsidR="007502D4">
        <w:tc>
          <w:tcPr>
            <w:tcW w:w="2324" w:type="dxa"/>
          </w:tcPr>
          <w:p w:rsidR="007502D4" w:rsidRDefault="007502D4">
            <w:pPr>
              <w:pStyle w:val="ConsPlusNormal"/>
              <w:jc w:val="both"/>
            </w:pPr>
            <w:r>
              <w:t>Исполнители муниципальной программы</w:t>
            </w:r>
          </w:p>
        </w:tc>
        <w:tc>
          <w:tcPr>
            <w:tcW w:w="6690" w:type="dxa"/>
          </w:tcPr>
          <w:p w:rsidR="007502D4" w:rsidRDefault="007502D4">
            <w:pPr>
              <w:pStyle w:val="ConsPlusNormal"/>
              <w:jc w:val="both"/>
            </w:pPr>
            <w:r>
              <w:t>Комитет по управлению муниципальным имуществом Хасынского городского округа, Комитет жизнеобеспечения территории администрации Хасынского городского округа</w:t>
            </w:r>
          </w:p>
        </w:tc>
      </w:tr>
      <w:tr w:rsidR="007502D4">
        <w:tc>
          <w:tcPr>
            <w:tcW w:w="2324" w:type="dxa"/>
          </w:tcPr>
          <w:p w:rsidR="007502D4" w:rsidRDefault="007502D4">
            <w:pPr>
              <w:pStyle w:val="ConsPlusNormal"/>
              <w:jc w:val="both"/>
            </w:pPr>
            <w:r>
              <w:t>Цели и задачи муниципальной программы</w:t>
            </w:r>
          </w:p>
        </w:tc>
        <w:tc>
          <w:tcPr>
            <w:tcW w:w="6690" w:type="dxa"/>
          </w:tcPr>
          <w:p w:rsidR="007502D4" w:rsidRDefault="007502D4">
            <w:pPr>
              <w:pStyle w:val="ConsPlusNormal"/>
              <w:jc w:val="both"/>
            </w:pPr>
            <w:r>
              <w:t>Целью Программы является:</w:t>
            </w:r>
          </w:p>
          <w:p w:rsidR="007502D4" w:rsidRDefault="007502D4">
            <w:pPr>
              <w:pStyle w:val="ConsPlusNormal"/>
              <w:jc w:val="both"/>
            </w:pPr>
            <w:r>
              <w:t>- повышение эффективности охраны земель на территории муниципального образования "Хасынский городской округ";</w:t>
            </w:r>
          </w:p>
          <w:p w:rsidR="007502D4" w:rsidRDefault="007502D4">
            <w:pPr>
              <w:pStyle w:val="ConsPlusNormal"/>
              <w:jc w:val="both"/>
            </w:pPr>
            <w:r>
              <w:t>- улучшение условий окружающей среды для обеспечения здоровья и благоприятных условий жизнедеятельности населения;</w:t>
            </w:r>
          </w:p>
          <w:p w:rsidR="007502D4" w:rsidRDefault="007502D4">
            <w:pPr>
              <w:pStyle w:val="ConsPlusNormal"/>
              <w:jc w:val="both"/>
            </w:pPr>
            <w:r>
              <w:lastRenderedPageBreak/>
              <w:t>Задачи Программы:</w:t>
            </w:r>
          </w:p>
          <w:p w:rsidR="007502D4" w:rsidRDefault="007502D4">
            <w:pPr>
              <w:pStyle w:val="ConsPlusNormal"/>
              <w:jc w:val="both"/>
            </w:pPr>
            <w:r>
              <w:t>1. Ликвидация последствий загрязнения и захламления земель;</w:t>
            </w:r>
          </w:p>
          <w:p w:rsidR="007502D4" w:rsidRDefault="007502D4">
            <w:pPr>
              <w:pStyle w:val="ConsPlusNormal"/>
              <w:jc w:val="both"/>
            </w:pPr>
            <w:r>
              <w:t>2. Сохранение почв и их плодородия;</w:t>
            </w:r>
          </w:p>
          <w:p w:rsidR="007502D4" w:rsidRDefault="007502D4">
            <w:pPr>
              <w:pStyle w:val="ConsPlusNormal"/>
              <w:jc w:val="both"/>
            </w:pPr>
            <w:r>
              <w:t>3. Защита сельскохозяйственных угодий от зарастания деревьями и кустарниками, сорными растениями, пожаров;</w:t>
            </w:r>
          </w:p>
          <w:p w:rsidR="007502D4" w:rsidRDefault="007502D4">
            <w:pPr>
              <w:pStyle w:val="ConsPlusNormal"/>
              <w:jc w:val="both"/>
            </w:pPr>
            <w:r>
              <w:t>4. Защита и улучшение условий окружающей среды для обеспечения здоровья и благоприятных условий жизнедеятельности населения</w:t>
            </w:r>
          </w:p>
        </w:tc>
      </w:tr>
      <w:tr w:rsidR="007502D4">
        <w:tc>
          <w:tcPr>
            <w:tcW w:w="2324" w:type="dxa"/>
          </w:tcPr>
          <w:p w:rsidR="007502D4" w:rsidRDefault="007502D4">
            <w:pPr>
              <w:pStyle w:val="ConsPlusNormal"/>
              <w:jc w:val="both"/>
            </w:pPr>
            <w:r>
              <w:lastRenderedPageBreak/>
              <w:t>Перечень подпрограмм (при их наличии)</w:t>
            </w:r>
          </w:p>
        </w:tc>
        <w:tc>
          <w:tcPr>
            <w:tcW w:w="6690" w:type="dxa"/>
          </w:tcPr>
          <w:p w:rsidR="007502D4" w:rsidRDefault="007502D4">
            <w:pPr>
              <w:pStyle w:val="ConsPlusNormal"/>
              <w:jc w:val="both"/>
            </w:pPr>
          </w:p>
        </w:tc>
      </w:tr>
      <w:tr w:rsidR="007502D4">
        <w:tc>
          <w:tcPr>
            <w:tcW w:w="2324" w:type="dxa"/>
          </w:tcPr>
          <w:p w:rsidR="007502D4" w:rsidRDefault="007502D4">
            <w:pPr>
              <w:pStyle w:val="ConsPlusNormal"/>
              <w:jc w:val="both"/>
            </w:pPr>
            <w:r>
              <w:t>Объемы и источники финансирования муниципальной программы</w:t>
            </w:r>
          </w:p>
        </w:tc>
        <w:tc>
          <w:tcPr>
            <w:tcW w:w="6690" w:type="dxa"/>
          </w:tcPr>
          <w:p w:rsidR="007502D4" w:rsidRDefault="007502D4">
            <w:pPr>
              <w:pStyle w:val="ConsPlusNormal"/>
              <w:jc w:val="both"/>
            </w:pPr>
            <w:r>
              <w:t>Общий объем финансирования Программы за счет средств местного бюджета муниципального образования "Хасынский городской округ":</w:t>
            </w:r>
          </w:p>
          <w:p w:rsidR="007502D4" w:rsidRDefault="007502D4">
            <w:pPr>
              <w:pStyle w:val="ConsPlusNormal"/>
              <w:jc w:val="both"/>
            </w:pPr>
            <w:r>
              <w:t xml:space="preserve">2022 год - </w:t>
            </w:r>
            <w:r w:rsidR="00B90686">
              <w:t>808</w:t>
            </w:r>
            <w:r>
              <w:t>,0 тыс. рублей;</w:t>
            </w:r>
          </w:p>
          <w:p w:rsidR="007502D4" w:rsidRDefault="007502D4">
            <w:pPr>
              <w:pStyle w:val="ConsPlusNormal"/>
              <w:jc w:val="both"/>
            </w:pPr>
            <w:r>
              <w:t>2023 год - 5,0 тыс. рублей;</w:t>
            </w:r>
          </w:p>
          <w:p w:rsidR="007502D4" w:rsidRDefault="007502D4">
            <w:pPr>
              <w:pStyle w:val="ConsPlusNormal"/>
              <w:jc w:val="both"/>
            </w:pPr>
            <w:r>
              <w:t>2024 год - 5,0 тыс. рублей;</w:t>
            </w:r>
          </w:p>
          <w:p w:rsidR="007502D4" w:rsidRDefault="007502D4">
            <w:pPr>
              <w:pStyle w:val="ConsPlusNormal"/>
              <w:jc w:val="both"/>
            </w:pPr>
            <w:r>
              <w:t>2025 год - 5,0 тыс. рублей</w:t>
            </w:r>
          </w:p>
        </w:tc>
      </w:tr>
      <w:tr w:rsidR="007502D4">
        <w:tc>
          <w:tcPr>
            <w:tcW w:w="2324" w:type="dxa"/>
          </w:tcPr>
          <w:p w:rsidR="007502D4" w:rsidRDefault="007502D4">
            <w:pPr>
              <w:pStyle w:val="ConsPlusNormal"/>
              <w:jc w:val="both"/>
            </w:pPr>
            <w:r>
              <w:t>Сроки реализации муниципальной программы</w:t>
            </w:r>
          </w:p>
        </w:tc>
        <w:tc>
          <w:tcPr>
            <w:tcW w:w="6690" w:type="dxa"/>
          </w:tcPr>
          <w:p w:rsidR="007502D4" w:rsidRDefault="007502D4">
            <w:pPr>
              <w:pStyle w:val="ConsPlusNormal"/>
              <w:jc w:val="both"/>
            </w:pPr>
            <w:r>
              <w:t>2021-2025 годы</w:t>
            </w:r>
          </w:p>
        </w:tc>
      </w:tr>
      <w:tr w:rsidR="007502D4">
        <w:tc>
          <w:tcPr>
            <w:tcW w:w="2324" w:type="dxa"/>
          </w:tcPr>
          <w:p w:rsidR="007502D4" w:rsidRDefault="007502D4">
            <w:pPr>
              <w:pStyle w:val="ConsPlusNormal"/>
              <w:jc w:val="both"/>
            </w:pPr>
            <w:r>
              <w:t>Ожидаемый конечный результат реализации муниципальной программы</w:t>
            </w:r>
          </w:p>
        </w:tc>
        <w:tc>
          <w:tcPr>
            <w:tcW w:w="6690" w:type="dxa"/>
          </w:tcPr>
          <w:p w:rsidR="007502D4" w:rsidRDefault="007502D4">
            <w:pPr>
              <w:pStyle w:val="ConsPlusNormal"/>
              <w:jc w:val="both"/>
            </w:pPr>
            <w:r>
              <w:t>1. Вовлечение в оборот новых земельных участков;</w:t>
            </w:r>
          </w:p>
          <w:p w:rsidR="007502D4" w:rsidRDefault="007502D4">
            <w:pPr>
              <w:pStyle w:val="ConsPlusNormal"/>
              <w:jc w:val="both"/>
            </w:pPr>
            <w:r>
              <w:t>2. Эффективное использование и охрана земель;</w:t>
            </w:r>
          </w:p>
          <w:p w:rsidR="007502D4" w:rsidRDefault="007502D4">
            <w:pPr>
              <w:pStyle w:val="ConsPlusNormal"/>
              <w:jc w:val="both"/>
            </w:pPr>
            <w:r>
              <w:t>3. Повышение экологической безопасности населения округа и качества его жизни</w:t>
            </w:r>
          </w:p>
        </w:tc>
      </w:tr>
      <w:tr w:rsidR="007502D4">
        <w:tc>
          <w:tcPr>
            <w:tcW w:w="2324" w:type="dxa"/>
          </w:tcPr>
          <w:p w:rsidR="007502D4" w:rsidRDefault="007502D4">
            <w:pPr>
              <w:pStyle w:val="ConsPlusNormal"/>
              <w:jc w:val="both"/>
            </w:pPr>
            <w:r>
              <w:t>Контроль исполнения муниципальной программы</w:t>
            </w:r>
          </w:p>
        </w:tc>
        <w:tc>
          <w:tcPr>
            <w:tcW w:w="6690" w:type="dxa"/>
          </w:tcPr>
          <w:p w:rsidR="007502D4" w:rsidRDefault="007502D4">
            <w:pPr>
              <w:pStyle w:val="ConsPlusNormal"/>
              <w:jc w:val="both"/>
            </w:pPr>
            <w:r>
              <w:t>Контроль за реализацией Программы осуществляет Комитет по управлению муниципальным имуществом Хасынского городского округа</w:t>
            </w:r>
          </w:p>
        </w:tc>
      </w:tr>
    </w:tbl>
    <w:p w:rsidR="007502D4" w:rsidRDefault="007502D4">
      <w:pPr>
        <w:pStyle w:val="ConsPlusNormal"/>
        <w:jc w:val="both"/>
      </w:pPr>
    </w:p>
    <w:p w:rsidR="007502D4" w:rsidRDefault="007502D4">
      <w:pPr>
        <w:pStyle w:val="ConsPlusTitle"/>
        <w:jc w:val="center"/>
        <w:outlineLvl w:val="1"/>
      </w:pPr>
      <w:r>
        <w:t>Раздел 1. Содержание проблемы, пути ее решения и обоснование</w:t>
      </w:r>
    </w:p>
    <w:p w:rsidR="007502D4" w:rsidRDefault="007502D4">
      <w:pPr>
        <w:pStyle w:val="ConsPlusTitle"/>
        <w:jc w:val="center"/>
      </w:pPr>
      <w:r>
        <w:t>необходимости ее решения программно-целевым методом</w:t>
      </w:r>
    </w:p>
    <w:p w:rsidR="007502D4" w:rsidRDefault="007502D4">
      <w:pPr>
        <w:pStyle w:val="ConsPlusNormal"/>
        <w:jc w:val="both"/>
      </w:pPr>
    </w:p>
    <w:p w:rsidR="007502D4" w:rsidRDefault="007502D4">
      <w:pPr>
        <w:pStyle w:val="ConsPlusNormal"/>
        <w:ind w:firstLine="540"/>
        <w:jc w:val="both"/>
      </w:pPr>
      <w:r>
        <w:t xml:space="preserve">В соответствии с </w:t>
      </w:r>
      <w:hyperlink r:id="rId8">
        <w:r>
          <w:rPr>
            <w:color w:val="0000FF"/>
          </w:rPr>
          <w:t>пунктом 11 статьи 16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 к вопросам местного значения городского округа отнесены вопросы в сфере использования территорий городского округа, в том числе организация мероприятий по охране окружающей среды в границах городского округа.</w:t>
      </w:r>
    </w:p>
    <w:p w:rsidR="007502D4" w:rsidRDefault="007502D4">
      <w:pPr>
        <w:pStyle w:val="ConsPlusNormal"/>
        <w:spacing w:before="200"/>
        <w:ind w:firstLine="540"/>
        <w:jc w:val="both"/>
      </w:pPr>
      <w:r>
        <w:t xml:space="preserve">В соответствии с требованиями </w:t>
      </w:r>
      <w:hyperlink r:id="rId9">
        <w:r>
          <w:rPr>
            <w:color w:val="0000FF"/>
          </w:rPr>
          <w:t>статьи 13</w:t>
        </w:r>
      </w:hyperlink>
      <w:r>
        <w:t xml:space="preserve"> Земельного кодекса Российской Федерации охрана земель представляет собой деятельность органов местного самоуправления, направленную на сохранение земли как важнейшего компонента окружающей среды и природного ресурса.</w:t>
      </w:r>
    </w:p>
    <w:p w:rsidR="007502D4" w:rsidRDefault="007502D4">
      <w:pPr>
        <w:pStyle w:val="ConsPlusNormal"/>
        <w:spacing w:before="200"/>
        <w:ind w:firstLine="540"/>
        <w:jc w:val="both"/>
      </w:pPr>
      <w:r>
        <w:t xml:space="preserve">На основании </w:t>
      </w:r>
      <w:hyperlink r:id="rId10">
        <w:r>
          <w:rPr>
            <w:color w:val="0000FF"/>
          </w:rPr>
          <w:t>статьи 11</w:t>
        </w:r>
      </w:hyperlink>
      <w:r>
        <w:t xml:space="preserve"> Земельного кодекса Российской Федерации к полномочиям органов местного самоуправления в области земельных отношений относится разработка и реализация местных программ использования и охраны земель, а также иные полномочия на решение вопросов местного значения в области использования и охраны земель.</w:t>
      </w:r>
    </w:p>
    <w:p w:rsidR="007502D4" w:rsidRDefault="007502D4">
      <w:pPr>
        <w:pStyle w:val="ConsPlusNormal"/>
        <w:spacing w:before="200"/>
        <w:ind w:firstLine="540"/>
        <w:jc w:val="both"/>
      </w:pPr>
      <w:r>
        <w:t>Земля - важнейшая часть общей биосферы, использование ее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к земле немедленно наносит или в недалеком будущем будет наносить вред окружающей природной среде, приводить не только к разрушению поверхностного слоя земли -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7502D4" w:rsidRDefault="007502D4">
      <w:pPr>
        <w:pStyle w:val="ConsPlusNormal"/>
        <w:spacing w:before="200"/>
        <w:ind w:firstLine="540"/>
        <w:jc w:val="both"/>
      </w:pPr>
      <w:r>
        <w:t>Земля используется и охраняется в Российской Федерации как основа жизни и деятельности народов, проживающих на соответствующей территории. Эта формула служит фундаментом прав и обязанностей государства, занятия общества и землепользователей использованием и охраной земли в соответствии с действующим законодательством. 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 В природе все взаимосвязано,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 Территории природного комплекса выполняют важнейшую роль в решении задач по обеспечению условий устойчивого развития территории муниципального образования Хасынский городской округ.</w:t>
      </w:r>
    </w:p>
    <w:p w:rsidR="007502D4" w:rsidRDefault="007502D4">
      <w:pPr>
        <w:pStyle w:val="ConsPlusNormal"/>
        <w:spacing w:before="200"/>
        <w:ind w:firstLine="540"/>
        <w:jc w:val="both"/>
      </w:pPr>
      <w:r>
        <w:t>Муниципальная программа "Использование и охрана земель муниципального образования "Хасынский городской округ" на 2021-2025 годы" (далее - Программа)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 муниципального образования.</w:t>
      </w:r>
    </w:p>
    <w:p w:rsidR="007502D4" w:rsidRDefault="007502D4">
      <w:pPr>
        <w:pStyle w:val="ConsPlusNormal"/>
        <w:spacing w:before="200"/>
        <w:ind w:firstLine="540"/>
        <w:jc w:val="both"/>
      </w:pPr>
      <w:r>
        <w:t>Нерациональное использование земли, потребительское и бесхозяйное отношение, захламление, приводят к нарушению выполняемых ею функций, снижению природных свойств.</w:t>
      </w:r>
    </w:p>
    <w:p w:rsidR="007502D4" w:rsidRDefault="007502D4">
      <w:pPr>
        <w:pStyle w:val="ConsPlusNormal"/>
        <w:spacing w:before="200"/>
        <w:ind w:firstLine="540"/>
        <w:jc w:val="both"/>
      </w:pPr>
      <w:r>
        <w:t>Охрана земель только тогда может быть эффективной, когда обеспечивается рациональное землепользование.</w:t>
      </w:r>
    </w:p>
    <w:p w:rsidR="007502D4" w:rsidRDefault="007502D4">
      <w:pPr>
        <w:pStyle w:val="ConsPlusNormal"/>
        <w:spacing w:before="200"/>
        <w:ind w:firstLine="540"/>
        <w:jc w:val="both"/>
      </w:pPr>
      <w:r>
        <w:t>Проблемы устойчивого социально-экономического развития территории муниципального образования "Хасынский городской округ" и экологически безопасной жизнедеятельности его жителей на современном этапе тесно связаны с решением вопросов охраны и использования земель.</w:t>
      </w:r>
    </w:p>
    <w:p w:rsidR="007502D4" w:rsidRDefault="007502D4">
      <w:pPr>
        <w:pStyle w:val="ConsPlusNormal"/>
        <w:spacing w:before="200"/>
        <w:ind w:firstLine="540"/>
        <w:jc w:val="both"/>
      </w:pPr>
      <w:r>
        <w:t>Программа направлена на решение местных проблем охраны и использования земель с целью создания благоприятных условий,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экономики.</w:t>
      </w:r>
    </w:p>
    <w:p w:rsidR="007502D4" w:rsidRDefault="007502D4">
      <w:pPr>
        <w:pStyle w:val="ConsPlusNormal"/>
        <w:jc w:val="center"/>
      </w:pPr>
    </w:p>
    <w:p w:rsidR="007502D4" w:rsidRDefault="007502D4">
      <w:pPr>
        <w:pStyle w:val="ConsPlusTitle"/>
        <w:jc w:val="center"/>
        <w:outlineLvl w:val="1"/>
      </w:pPr>
      <w:r>
        <w:t>Раздел 2. Основные цели, задачи Программы и сроки ее</w:t>
      </w:r>
    </w:p>
    <w:p w:rsidR="007502D4" w:rsidRDefault="007502D4">
      <w:pPr>
        <w:pStyle w:val="ConsPlusTitle"/>
        <w:jc w:val="center"/>
      </w:pPr>
      <w:r>
        <w:t>реализации</w:t>
      </w:r>
    </w:p>
    <w:p w:rsidR="007502D4" w:rsidRDefault="007502D4">
      <w:pPr>
        <w:pStyle w:val="ConsPlusNormal"/>
        <w:jc w:val="both"/>
      </w:pPr>
    </w:p>
    <w:p w:rsidR="007502D4" w:rsidRDefault="007502D4">
      <w:pPr>
        <w:pStyle w:val="ConsPlusNormal"/>
        <w:ind w:firstLine="540"/>
        <w:jc w:val="both"/>
      </w:pPr>
      <w:r>
        <w:t>Программа разработана с целью повышения эффективности охраны земель на территории муниципального образования "Хасынский городской округ", улучшения условий окружающей среды для обеспечения здоровья и благоприятных условий жизнедеятельности населения.</w:t>
      </w:r>
    </w:p>
    <w:p w:rsidR="007502D4" w:rsidRDefault="007502D4">
      <w:pPr>
        <w:pStyle w:val="ConsPlusNormal"/>
        <w:spacing w:before="200"/>
        <w:ind w:firstLine="540"/>
        <w:jc w:val="both"/>
      </w:pPr>
      <w:r>
        <w:t>Ожидаемыми результатами программы является повышение экологической безопасности населения округа и качества его жизни.</w:t>
      </w:r>
    </w:p>
    <w:p w:rsidR="007502D4" w:rsidRDefault="007502D4">
      <w:pPr>
        <w:pStyle w:val="ConsPlusNormal"/>
        <w:spacing w:before="200"/>
        <w:ind w:firstLine="540"/>
        <w:jc w:val="both"/>
      </w:pPr>
      <w:r>
        <w:t>Для реализации Программы необходимо решить следующие задачи:</w:t>
      </w:r>
    </w:p>
    <w:p w:rsidR="007502D4" w:rsidRDefault="007502D4">
      <w:pPr>
        <w:pStyle w:val="ConsPlusNormal"/>
        <w:spacing w:before="200"/>
        <w:ind w:firstLine="540"/>
        <w:jc w:val="both"/>
      </w:pPr>
      <w:r>
        <w:t>- ликвидировать последствия загрязнения и захламления земель;</w:t>
      </w:r>
    </w:p>
    <w:p w:rsidR="007502D4" w:rsidRDefault="007502D4">
      <w:pPr>
        <w:pStyle w:val="ConsPlusNormal"/>
        <w:spacing w:before="200"/>
        <w:ind w:firstLine="540"/>
        <w:jc w:val="both"/>
      </w:pPr>
      <w:r>
        <w:t>- обеспечить сохранение почв и их плодородия;</w:t>
      </w:r>
    </w:p>
    <w:p w:rsidR="007502D4" w:rsidRDefault="007502D4">
      <w:pPr>
        <w:pStyle w:val="ConsPlusNormal"/>
        <w:spacing w:before="200"/>
        <w:ind w:firstLine="540"/>
        <w:jc w:val="both"/>
      </w:pPr>
      <w:r>
        <w:t>- обеспечить защиту сельскохозяйственных угодий от пожаров, зарастания деревьями и кустарниками, сорными растениями;</w:t>
      </w:r>
    </w:p>
    <w:p w:rsidR="007502D4" w:rsidRDefault="007502D4">
      <w:pPr>
        <w:pStyle w:val="ConsPlusNormal"/>
        <w:spacing w:before="200"/>
        <w:ind w:firstLine="540"/>
        <w:jc w:val="both"/>
      </w:pPr>
      <w:r>
        <w:t>- защита и улучшение условий окружающей среды для обеспечения здоровья и благоприятных условий жизнедеятельности населения.</w:t>
      </w:r>
    </w:p>
    <w:p w:rsidR="007502D4" w:rsidRDefault="007502D4">
      <w:pPr>
        <w:pStyle w:val="ConsPlusNormal"/>
        <w:spacing w:before="200"/>
        <w:ind w:firstLine="540"/>
        <w:jc w:val="both"/>
      </w:pPr>
      <w:r>
        <w:t xml:space="preserve">Для достижения цели Программы разработан перечень мероприятий, указанный в </w:t>
      </w:r>
      <w:hyperlink w:anchor="P200">
        <w:r>
          <w:rPr>
            <w:color w:val="0000FF"/>
          </w:rPr>
          <w:t>приложении</w:t>
        </w:r>
      </w:hyperlink>
      <w:r>
        <w:t xml:space="preserve"> к Программе, осуществление которых характеризуется целевыми показателями. Целевые показатели представляют собой количественно выраженные величины, отражающие специфику развития сферы управления земельными ресурсами муниципального образования "Хасынский городской округ".</w:t>
      </w:r>
    </w:p>
    <w:p w:rsidR="007502D4" w:rsidRDefault="007502D4">
      <w:pPr>
        <w:pStyle w:val="ConsPlusNormal"/>
        <w:jc w:val="both"/>
      </w:pPr>
    </w:p>
    <w:p w:rsidR="007502D4" w:rsidRDefault="007502D4">
      <w:pPr>
        <w:pStyle w:val="ConsPlusTitle"/>
        <w:jc w:val="center"/>
        <w:outlineLvl w:val="1"/>
      </w:pPr>
      <w:r>
        <w:t>Раздел 3. Система целевых индикаторов и ожидаемый</w:t>
      </w:r>
    </w:p>
    <w:p w:rsidR="007502D4" w:rsidRDefault="007502D4">
      <w:pPr>
        <w:pStyle w:val="ConsPlusTitle"/>
        <w:jc w:val="center"/>
      </w:pPr>
      <w:r>
        <w:t>социально-экономический эффект от реализации Программы</w:t>
      </w:r>
    </w:p>
    <w:p w:rsidR="007502D4" w:rsidRDefault="007502D4">
      <w:pPr>
        <w:pStyle w:val="ConsPlusNormal"/>
        <w:jc w:val="both"/>
      </w:pPr>
    </w:p>
    <w:p w:rsidR="007502D4" w:rsidRDefault="007502D4">
      <w:pPr>
        <w:pStyle w:val="ConsPlusTitle"/>
        <w:jc w:val="center"/>
        <w:outlineLvl w:val="2"/>
      </w:pPr>
      <w:r>
        <w:t>СОСТАВ И ЗНАЧЕНИЕ ЦЕЛЕВЫХ ИНДИКАТОРОВ (ПОКАЗАТЕЛЕЙ)</w:t>
      </w:r>
    </w:p>
    <w:p w:rsidR="007502D4" w:rsidRDefault="007502D4">
      <w:pPr>
        <w:pStyle w:val="ConsPlusTitle"/>
        <w:jc w:val="center"/>
      </w:pPr>
      <w:r>
        <w:t>"Использование и охрана земель муниципального образования</w:t>
      </w:r>
    </w:p>
    <w:p w:rsidR="007502D4" w:rsidRDefault="007502D4">
      <w:pPr>
        <w:pStyle w:val="ConsPlusTitle"/>
        <w:jc w:val="center"/>
      </w:pPr>
      <w:r>
        <w:t>"Хасынский городской округ" на 2021-2025 годы"</w:t>
      </w:r>
    </w:p>
    <w:p w:rsidR="007502D4" w:rsidRDefault="007502D4">
      <w:pPr>
        <w:pStyle w:val="ConsPlusNormal"/>
        <w:jc w:val="both"/>
      </w:pPr>
    </w:p>
    <w:p w:rsidR="007502D4" w:rsidRDefault="007502D4">
      <w:pPr>
        <w:pStyle w:val="ConsPlusNormal"/>
        <w:ind w:firstLine="540"/>
        <w:jc w:val="both"/>
      </w:pPr>
      <w:r>
        <w:t>Ответственный исполнитель: Комитет по управлению муниципальным имуществом Хасынского городского округа</w:t>
      </w:r>
    </w:p>
    <w:p w:rsidR="007502D4" w:rsidRDefault="007502D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1077"/>
        <w:gridCol w:w="823"/>
        <w:gridCol w:w="823"/>
        <w:gridCol w:w="823"/>
        <w:gridCol w:w="823"/>
        <w:gridCol w:w="823"/>
      </w:tblGrid>
      <w:tr w:rsidR="007502D4">
        <w:tc>
          <w:tcPr>
            <w:tcW w:w="3828" w:type="dxa"/>
            <w:vMerge w:val="restart"/>
          </w:tcPr>
          <w:p w:rsidR="007502D4" w:rsidRDefault="007502D4">
            <w:pPr>
              <w:pStyle w:val="ConsPlusNormal"/>
              <w:jc w:val="center"/>
            </w:pPr>
            <w:r>
              <w:t>Целевой показатель (наименование)</w:t>
            </w:r>
          </w:p>
        </w:tc>
        <w:tc>
          <w:tcPr>
            <w:tcW w:w="1077" w:type="dxa"/>
            <w:vMerge w:val="restart"/>
          </w:tcPr>
          <w:p w:rsidR="007502D4" w:rsidRDefault="007502D4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4115" w:type="dxa"/>
            <w:gridSpan w:val="5"/>
          </w:tcPr>
          <w:p w:rsidR="007502D4" w:rsidRDefault="007502D4">
            <w:pPr>
              <w:pStyle w:val="ConsPlusNormal"/>
              <w:jc w:val="center"/>
            </w:pPr>
            <w:r>
              <w:t>Значения целевых индикаторов</w:t>
            </w:r>
          </w:p>
        </w:tc>
      </w:tr>
      <w:tr w:rsidR="007502D4">
        <w:tc>
          <w:tcPr>
            <w:tcW w:w="3828" w:type="dxa"/>
            <w:vMerge/>
          </w:tcPr>
          <w:p w:rsidR="007502D4" w:rsidRDefault="007502D4">
            <w:pPr>
              <w:pStyle w:val="ConsPlusNormal"/>
            </w:pPr>
          </w:p>
        </w:tc>
        <w:tc>
          <w:tcPr>
            <w:tcW w:w="1077" w:type="dxa"/>
            <w:vMerge/>
          </w:tcPr>
          <w:p w:rsidR="007502D4" w:rsidRDefault="007502D4">
            <w:pPr>
              <w:pStyle w:val="ConsPlusNormal"/>
            </w:pPr>
          </w:p>
        </w:tc>
        <w:tc>
          <w:tcPr>
            <w:tcW w:w="823" w:type="dxa"/>
          </w:tcPr>
          <w:p w:rsidR="007502D4" w:rsidRDefault="007502D4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823" w:type="dxa"/>
          </w:tcPr>
          <w:p w:rsidR="007502D4" w:rsidRDefault="007502D4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823" w:type="dxa"/>
          </w:tcPr>
          <w:p w:rsidR="007502D4" w:rsidRDefault="007502D4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823" w:type="dxa"/>
          </w:tcPr>
          <w:p w:rsidR="007502D4" w:rsidRDefault="007502D4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823" w:type="dxa"/>
          </w:tcPr>
          <w:p w:rsidR="007502D4" w:rsidRDefault="007502D4">
            <w:pPr>
              <w:pStyle w:val="ConsPlusNormal"/>
              <w:jc w:val="center"/>
            </w:pPr>
            <w:r>
              <w:t>2025</w:t>
            </w:r>
          </w:p>
        </w:tc>
      </w:tr>
      <w:tr w:rsidR="007502D4">
        <w:tc>
          <w:tcPr>
            <w:tcW w:w="3828" w:type="dxa"/>
          </w:tcPr>
          <w:p w:rsidR="007502D4" w:rsidRDefault="007502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7" w:type="dxa"/>
          </w:tcPr>
          <w:p w:rsidR="007502D4" w:rsidRDefault="007502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23" w:type="dxa"/>
          </w:tcPr>
          <w:p w:rsidR="007502D4" w:rsidRDefault="007502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23" w:type="dxa"/>
          </w:tcPr>
          <w:p w:rsidR="007502D4" w:rsidRDefault="007502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23" w:type="dxa"/>
          </w:tcPr>
          <w:p w:rsidR="007502D4" w:rsidRDefault="007502D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23" w:type="dxa"/>
          </w:tcPr>
          <w:p w:rsidR="007502D4" w:rsidRDefault="007502D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23" w:type="dxa"/>
          </w:tcPr>
          <w:p w:rsidR="007502D4" w:rsidRDefault="007502D4">
            <w:pPr>
              <w:pStyle w:val="ConsPlusNormal"/>
              <w:jc w:val="center"/>
            </w:pPr>
            <w:r>
              <w:t>7</w:t>
            </w:r>
          </w:p>
        </w:tc>
      </w:tr>
      <w:tr w:rsidR="007502D4">
        <w:tc>
          <w:tcPr>
            <w:tcW w:w="9020" w:type="dxa"/>
            <w:gridSpan w:val="7"/>
          </w:tcPr>
          <w:p w:rsidR="007502D4" w:rsidRDefault="007502D4">
            <w:pPr>
              <w:pStyle w:val="ConsPlusNormal"/>
              <w:jc w:val="center"/>
            </w:pPr>
            <w:r>
              <w:t>Муниципальная программа "Использование и охрана земель муниципального образования "Хасынский городской округ" на 2021-2025 годы"</w:t>
            </w:r>
          </w:p>
        </w:tc>
      </w:tr>
      <w:tr w:rsidR="007502D4">
        <w:tc>
          <w:tcPr>
            <w:tcW w:w="3828" w:type="dxa"/>
          </w:tcPr>
          <w:p w:rsidR="007502D4" w:rsidRDefault="007502D4">
            <w:pPr>
              <w:pStyle w:val="ConsPlusNormal"/>
              <w:jc w:val="both"/>
            </w:pPr>
            <w:r>
              <w:t>Целевой показатель</w:t>
            </w:r>
          </w:p>
        </w:tc>
        <w:tc>
          <w:tcPr>
            <w:tcW w:w="1077" w:type="dxa"/>
          </w:tcPr>
          <w:p w:rsidR="007502D4" w:rsidRDefault="007502D4">
            <w:pPr>
              <w:pStyle w:val="ConsPlusNormal"/>
              <w:jc w:val="center"/>
            </w:pPr>
          </w:p>
        </w:tc>
        <w:tc>
          <w:tcPr>
            <w:tcW w:w="823" w:type="dxa"/>
          </w:tcPr>
          <w:p w:rsidR="007502D4" w:rsidRDefault="007502D4">
            <w:pPr>
              <w:pStyle w:val="ConsPlusNormal"/>
              <w:jc w:val="right"/>
            </w:pPr>
          </w:p>
        </w:tc>
        <w:tc>
          <w:tcPr>
            <w:tcW w:w="823" w:type="dxa"/>
          </w:tcPr>
          <w:p w:rsidR="007502D4" w:rsidRDefault="007502D4">
            <w:pPr>
              <w:pStyle w:val="ConsPlusNormal"/>
              <w:jc w:val="right"/>
            </w:pPr>
          </w:p>
        </w:tc>
        <w:tc>
          <w:tcPr>
            <w:tcW w:w="823" w:type="dxa"/>
          </w:tcPr>
          <w:p w:rsidR="007502D4" w:rsidRDefault="007502D4">
            <w:pPr>
              <w:pStyle w:val="ConsPlusNormal"/>
              <w:jc w:val="right"/>
            </w:pPr>
          </w:p>
        </w:tc>
        <w:tc>
          <w:tcPr>
            <w:tcW w:w="823" w:type="dxa"/>
          </w:tcPr>
          <w:p w:rsidR="007502D4" w:rsidRDefault="007502D4">
            <w:pPr>
              <w:pStyle w:val="ConsPlusNormal"/>
              <w:jc w:val="right"/>
            </w:pPr>
          </w:p>
        </w:tc>
        <w:tc>
          <w:tcPr>
            <w:tcW w:w="823" w:type="dxa"/>
          </w:tcPr>
          <w:p w:rsidR="007502D4" w:rsidRDefault="007502D4">
            <w:pPr>
              <w:pStyle w:val="ConsPlusNormal"/>
              <w:jc w:val="right"/>
            </w:pPr>
          </w:p>
        </w:tc>
      </w:tr>
      <w:tr w:rsidR="007502D4">
        <w:tc>
          <w:tcPr>
            <w:tcW w:w="3828" w:type="dxa"/>
          </w:tcPr>
          <w:p w:rsidR="007502D4" w:rsidRDefault="007502D4">
            <w:pPr>
              <w:pStyle w:val="ConsPlusNormal"/>
              <w:jc w:val="both"/>
            </w:pPr>
            <w:r>
              <w:t>Доля земельных участков, в отношении которых проведена процедура регистрации права собственности муниципального образования "Хасынский городской округ"</w:t>
            </w:r>
          </w:p>
        </w:tc>
        <w:tc>
          <w:tcPr>
            <w:tcW w:w="1077" w:type="dxa"/>
          </w:tcPr>
          <w:p w:rsidR="007502D4" w:rsidRDefault="007502D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23" w:type="dxa"/>
          </w:tcPr>
          <w:p w:rsidR="007502D4" w:rsidRDefault="007502D4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823" w:type="dxa"/>
          </w:tcPr>
          <w:p w:rsidR="007502D4" w:rsidRDefault="007502D4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823" w:type="dxa"/>
          </w:tcPr>
          <w:p w:rsidR="007502D4" w:rsidRDefault="007502D4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823" w:type="dxa"/>
          </w:tcPr>
          <w:p w:rsidR="007502D4" w:rsidRDefault="007502D4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823" w:type="dxa"/>
          </w:tcPr>
          <w:p w:rsidR="007502D4" w:rsidRDefault="007502D4">
            <w:pPr>
              <w:pStyle w:val="ConsPlusNormal"/>
              <w:jc w:val="right"/>
            </w:pPr>
            <w:r>
              <w:t>100</w:t>
            </w:r>
          </w:p>
        </w:tc>
      </w:tr>
      <w:tr w:rsidR="007502D4">
        <w:tc>
          <w:tcPr>
            <w:tcW w:w="3828" w:type="dxa"/>
          </w:tcPr>
          <w:p w:rsidR="007502D4" w:rsidRDefault="007502D4">
            <w:pPr>
              <w:pStyle w:val="ConsPlusNormal"/>
              <w:jc w:val="both"/>
            </w:pPr>
            <w:r>
              <w:t>Обеспечение актуализации реестра муниципального имущества муниципального образования "Хасынский округ" по учету земельных участков</w:t>
            </w:r>
          </w:p>
        </w:tc>
        <w:tc>
          <w:tcPr>
            <w:tcW w:w="1077" w:type="dxa"/>
          </w:tcPr>
          <w:p w:rsidR="007502D4" w:rsidRDefault="007502D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23" w:type="dxa"/>
          </w:tcPr>
          <w:p w:rsidR="007502D4" w:rsidRDefault="007502D4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823" w:type="dxa"/>
          </w:tcPr>
          <w:p w:rsidR="007502D4" w:rsidRDefault="007502D4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823" w:type="dxa"/>
          </w:tcPr>
          <w:p w:rsidR="007502D4" w:rsidRDefault="007502D4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823" w:type="dxa"/>
          </w:tcPr>
          <w:p w:rsidR="007502D4" w:rsidRDefault="007502D4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823" w:type="dxa"/>
          </w:tcPr>
          <w:p w:rsidR="007502D4" w:rsidRDefault="007502D4">
            <w:pPr>
              <w:pStyle w:val="ConsPlusNormal"/>
              <w:jc w:val="right"/>
            </w:pPr>
            <w:r>
              <w:t>100</w:t>
            </w:r>
          </w:p>
        </w:tc>
      </w:tr>
      <w:tr w:rsidR="007502D4">
        <w:tc>
          <w:tcPr>
            <w:tcW w:w="3828" w:type="dxa"/>
          </w:tcPr>
          <w:p w:rsidR="007502D4" w:rsidRDefault="007502D4">
            <w:pPr>
              <w:pStyle w:val="ConsPlusNormal"/>
              <w:jc w:val="both"/>
            </w:pPr>
            <w:r>
              <w:t>Проведение проверок по муниципальному земельному контролю</w:t>
            </w:r>
          </w:p>
        </w:tc>
        <w:tc>
          <w:tcPr>
            <w:tcW w:w="1077" w:type="dxa"/>
          </w:tcPr>
          <w:p w:rsidR="007502D4" w:rsidRDefault="007502D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23" w:type="dxa"/>
          </w:tcPr>
          <w:p w:rsidR="007502D4" w:rsidRDefault="007502D4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823" w:type="dxa"/>
          </w:tcPr>
          <w:p w:rsidR="007502D4" w:rsidRDefault="007502D4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823" w:type="dxa"/>
          </w:tcPr>
          <w:p w:rsidR="007502D4" w:rsidRDefault="007502D4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823" w:type="dxa"/>
          </w:tcPr>
          <w:p w:rsidR="007502D4" w:rsidRDefault="007502D4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823" w:type="dxa"/>
          </w:tcPr>
          <w:p w:rsidR="007502D4" w:rsidRDefault="007502D4">
            <w:pPr>
              <w:pStyle w:val="ConsPlusNormal"/>
              <w:jc w:val="right"/>
            </w:pPr>
            <w:r>
              <w:t>100</w:t>
            </w:r>
          </w:p>
        </w:tc>
      </w:tr>
      <w:tr w:rsidR="00B90686" w:rsidTr="00FF0FF4">
        <w:tc>
          <w:tcPr>
            <w:tcW w:w="3828" w:type="dxa"/>
          </w:tcPr>
          <w:p w:rsidR="00B90686" w:rsidRDefault="00B90686" w:rsidP="00FF0FF4">
            <w:pPr>
              <w:pStyle w:val="ConsPlusNormal"/>
              <w:jc w:val="both"/>
            </w:pPr>
            <w:r>
              <w:t>Организация использования, охраны, защиты, воспроизводство городских</w:t>
            </w:r>
            <w:r w:rsidR="005726AF">
              <w:t xml:space="preserve"> лесов, расположенных в границах Хасынского городского округа</w:t>
            </w:r>
          </w:p>
        </w:tc>
        <w:tc>
          <w:tcPr>
            <w:tcW w:w="1077" w:type="dxa"/>
          </w:tcPr>
          <w:p w:rsidR="00B90686" w:rsidRDefault="00B90686" w:rsidP="00FF0FF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23" w:type="dxa"/>
          </w:tcPr>
          <w:p w:rsidR="00B90686" w:rsidRDefault="00B90686" w:rsidP="00FF0FF4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823" w:type="dxa"/>
          </w:tcPr>
          <w:p w:rsidR="00B90686" w:rsidRDefault="00B90686" w:rsidP="00FF0FF4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823" w:type="dxa"/>
          </w:tcPr>
          <w:p w:rsidR="00B90686" w:rsidRDefault="00B90686" w:rsidP="00FF0FF4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823" w:type="dxa"/>
          </w:tcPr>
          <w:p w:rsidR="00B90686" w:rsidRDefault="00B90686" w:rsidP="00FF0FF4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823" w:type="dxa"/>
          </w:tcPr>
          <w:p w:rsidR="00B90686" w:rsidRDefault="00B90686" w:rsidP="00FF0FF4">
            <w:pPr>
              <w:pStyle w:val="ConsPlusNormal"/>
              <w:jc w:val="right"/>
            </w:pPr>
            <w:r>
              <w:t>100</w:t>
            </w:r>
          </w:p>
        </w:tc>
      </w:tr>
    </w:tbl>
    <w:p w:rsidR="007502D4" w:rsidRDefault="007502D4">
      <w:pPr>
        <w:pStyle w:val="ConsPlusNormal"/>
        <w:jc w:val="both"/>
      </w:pPr>
    </w:p>
    <w:p w:rsidR="007502D4" w:rsidRDefault="007502D4">
      <w:pPr>
        <w:pStyle w:val="ConsPlusTitle"/>
        <w:jc w:val="center"/>
        <w:outlineLvl w:val="1"/>
      </w:pPr>
      <w:r>
        <w:t>Раздел 4. Сведения о заказчике и исполнителях Программы</w:t>
      </w:r>
    </w:p>
    <w:p w:rsidR="007502D4" w:rsidRDefault="007502D4">
      <w:pPr>
        <w:pStyle w:val="ConsPlusNormal"/>
        <w:jc w:val="both"/>
      </w:pPr>
    </w:p>
    <w:p w:rsidR="007502D4" w:rsidRDefault="007502D4">
      <w:pPr>
        <w:pStyle w:val="ConsPlusNormal"/>
        <w:ind w:firstLine="540"/>
        <w:jc w:val="both"/>
      </w:pPr>
      <w:r>
        <w:t>Заказчик (координатор) Программы - Администрация Хасынского городского округа.</w:t>
      </w:r>
    </w:p>
    <w:p w:rsidR="007502D4" w:rsidRDefault="007502D4">
      <w:pPr>
        <w:pStyle w:val="ConsPlusNormal"/>
        <w:spacing w:before="200"/>
        <w:ind w:firstLine="540"/>
        <w:jc w:val="both"/>
      </w:pPr>
      <w:r>
        <w:t>Ответственный исполнитель Программы - Комитет по управлению муниципальным имуществом Хасынского городского округа.</w:t>
      </w:r>
    </w:p>
    <w:p w:rsidR="007502D4" w:rsidRDefault="007502D4">
      <w:pPr>
        <w:pStyle w:val="ConsPlusNormal"/>
        <w:spacing w:before="200"/>
        <w:ind w:firstLine="540"/>
        <w:jc w:val="both"/>
      </w:pPr>
      <w:r>
        <w:t>Соисполнители Программы:</w:t>
      </w:r>
    </w:p>
    <w:p w:rsidR="007502D4" w:rsidRDefault="007502D4">
      <w:pPr>
        <w:pStyle w:val="ConsPlusNormal"/>
        <w:spacing w:before="200"/>
        <w:ind w:firstLine="540"/>
        <w:jc w:val="both"/>
      </w:pPr>
      <w:r>
        <w:t>Комитет жизнеобеспечения территории администрации Хасынского городского округа.</w:t>
      </w:r>
    </w:p>
    <w:p w:rsidR="007502D4" w:rsidRDefault="007502D4">
      <w:pPr>
        <w:pStyle w:val="ConsPlusNormal"/>
        <w:jc w:val="both"/>
      </w:pPr>
    </w:p>
    <w:p w:rsidR="007502D4" w:rsidRDefault="007502D4">
      <w:pPr>
        <w:pStyle w:val="ConsPlusTitle"/>
        <w:jc w:val="center"/>
        <w:outlineLvl w:val="1"/>
      </w:pPr>
      <w:r>
        <w:t>Раздел 5. Механизм реализации Программы</w:t>
      </w:r>
    </w:p>
    <w:p w:rsidR="007502D4" w:rsidRDefault="007502D4">
      <w:pPr>
        <w:pStyle w:val="ConsPlusNormal"/>
        <w:jc w:val="both"/>
      </w:pPr>
    </w:p>
    <w:p w:rsidR="007502D4" w:rsidRDefault="007502D4">
      <w:pPr>
        <w:pStyle w:val="ConsPlusNormal"/>
        <w:ind w:firstLine="540"/>
        <w:jc w:val="both"/>
      </w:pPr>
      <w:r>
        <w:t>Управление реализацией Программы осуществляет Заказчик муниципальной программы - Администрация Хасынского городского округа.</w:t>
      </w:r>
    </w:p>
    <w:p w:rsidR="007502D4" w:rsidRDefault="007502D4">
      <w:pPr>
        <w:pStyle w:val="ConsPlusNormal"/>
        <w:spacing w:before="200"/>
        <w:ind w:firstLine="540"/>
        <w:jc w:val="both"/>
      </w:pPr>
      <w:r>
        <w:t>Исполнитель муниципальной программы несет ответственность за реализацию Программы, уточняет сроки реализации мероприятий Программы.</w:t>
      </w:r>
    </w:p>
    <w:p w:rsidR="007502D4" w:rsidRDefault="007502D4">
      <w:pPr>
        <w:pStyle w:val="ConsPlusNormal"/>
        <w:spacing w:before="200"/>
        <w:ind w:firstLine="540"/>
        <w:jc w:val="both"/>
      </w:pPr>
      <w:r>
        <w:t>Контроль за реализацией Программы осуществляется ответственным исполнителем Программы - Комитетом по управлению муниципальным имуществом Хасынского городского округа.</w:t>
      </w:r>
    </w:p>
    <w:p w:rsidR="007502D4" w:rsidRDefault="007502D4">
      <w:pPr>
        <w:pStyle w:val="ConsPlusNormal"/>
        <w:spacing w:before="200"/>
        <w:ind w:firstLine="540"/>
        <w:jc w:val="both"/>
      </w:pPr>
      <w:r>
        <w:t>Соисполнителем Программы - Комитетом жизнеобеспечения территории администрации Хасынского городского округа обеспечивается:</w:t>
      </w:r>
    </w:p>
    <w:p w:rsidR="007502D4" w:rsidRDefault="007502D4">
      <w:pPr>
        <w:pStyle w:val="ConsPlusNormal"/>
        <w:spacing w:before="200"/>
        <w:ind w:firstLine="540"/>
        <w:jc w:val="both"/>
      </w:pPr>
      <w:r>
        <w:t>- проведение на территории муниципального образования "Хасынский городской округ" субботников по очистке территории от захламления и загрязнения;</w:t>
      </w:r>
    </w:p>
    <w:p w:rsidR="007502D4" w:rsidRDefault="007502D4">
      <w:pPr>
        <w:pStyle w:val="ConsPlusNormal"/>
        <w:spacing w:before="200"/>
        <w:ind w:firstLine="540"/>
        <w:jc w:val="both"/>
      </w:pPr>
      <w:r>
        <w:t>- выявление несанкционированных свалок.</w:t>
      </w:r>
    </w:p>
    <w:p w:rsidR="007502D4" w:rsidRDefault="007502D4">
      <w:pPr>
        <w:pStyle w:val="ConsPlusNormal"/>
        <w:spacing w:before="200"/>
        <w:ind w:firstLine="540"/>
        <w:jc w:val="both"/>
      </w:pPr>
      <w:r>
        <w:t>Ответственным исполнителем Программы - Комитетом по управлению муниципальным имуществом Хасынского городского округа обеспечивается:</w:t>
      </w:r>
    </w:p>
    <w:p w:rsidR="007502D4" w:rsidRDefault="007502D4">
      <w:pPr>
        <w:pStyle w:val="ConsPlusNormal"/>
        <w:spacing w:before="200"/>
        <w:ind w:firstLine="540"/>
        <w:jc w:val="both"/>
      </w:pPr>
      <w:r>
        <w:t>- регистрация права собственности муниципального образования "Хасынский городской округ" на земельные участки;</w:t>
      </w:r>
    </w:p>
    <w:p w:rsidR="007502D4" w:rsidRDefault="007502D4">
      <w:pPr>
        <w:pStyle w:val="ConsPlusNormal"/>
        <w:spacing w:before="200"/>
        <w:ind w:firstLine="540"/>
        <w:jc w:val="both"/>
      </w:pPr>
      <w:r>
        <w:t>- проведение проверок по муниципальному земельному контролю;</w:t>
      </w:r>
    </w:p>
    <w:p w:rsidR="007502D4" w:rsidRDefault="007502D4">
      <w:pPr>
        <w:pStyle w:val="ConsPlusNormal"/>
        <w:spacing w:before="200"/>
        <w:ind w:firstLine="540"/>
        <w:jc w:val="both"/>
      </w:pPr>
      <w:r>
        <w:t>- контроль за целевым использованием земельных участков;</w:t>
      </w:r>
    </w:p>
    <w:p w:rsidR="007502D4" w:rsidRDefault="007502D4">
      <w:pPr>
        <w:pStyle w:val="ConsPlusNormal"/>
        <w:spacing w:before="200"/>
        <w:ind w:firstLine="540"/>
        <w:jc w:val="both"/>
      </w:pPr>
      <w:r>
        <w:t>- организация и осуществление проведения мероприятий Программы;</w:t>
      </w:r>
    </w:p>
    <w:p w:rsidR="007502D4" w:rsidRDefault="007502D4">
      <w:pPr>
        <w:pStyle w:val="ConsPlusNormal"/>
        <w:spacing w:before="200"/>
        <w:ind w:firstLine="540"/>
        <w:jc w:val="both"/>
      </w:pPr>
      <w:r>
        <w:t>- исполнение мероприятий Программы соисполнителями;</w:t>
      </w:r>
    </w:p>
    <w:p w:rsidR="007502D4" w:rsidRDefault="007502D4">
      <w:pPr>
        <w:pStyle w:val="ConsPlusNormal"/>
        <w:spacing w:before="200"/>
        <w:ind w:firstLine="540"/>
        <w:jc w:val="both"/>
      </w:pPr>
      <w:r>
        <w:t>- сбор и обобщение информации о ходе реализации мероприятий Программы;</w:t>
      </w:r>
    </w:p>
    <w:p w:rsidR="007502D4" w:rsidRDefault="007502D4">
      <w:pPr>
        <w:pStyle w:val="ConsPlusNormal"/>
        <w:spacing w:before="200"/>
        <w:ind w:firstLine="540"/>
        <w:jc w:val="both"/>
      </w:pPr>
      <w:r>
        <w:t>- включение в договоры аренды для сельскохозяйственных нужд условий по обеспечению арендаторами противопожарных мероприятий при использовании земельных участков;</w:t>
      </w:r>
    </w:p>
    <w:p w:rsidR="007502D4" w:rsidRDefault="007502D4">
      <w:pPr>
        <w:pStyle w:val="ConsPlusNormal"/>
        <w:spacing w:before="200"/>
        <w:ind w:firstLine="540"/>
        <w:jc w:val="both"/>
      </w:pPr>
      <w:r>
        <w:t>- мониторинг выполнения показателей Программы и сбора оперативной отчетной информации, подготовки и предоставлении в установленном порядке отчетов о ходе реализации Программы.</w:t>
      </w:r>
    </w:p>
    <w:p w:rsidR="007502D4" w:rsidRDefault="007502D4">
      <w:pPr>
        <w:pStyle w:val="ConsPlusNormal"/>
        <w:jc w:val="center"/>
      </w:pPr>
    </w:p>
    <w:p w:rsidR="007502D4" w:rsidRDefault="007502D4">
      <w:pPr>
        <w:pStyle w:val="ConsPlusTitle"/>
        <w:jc w:val="center"/>
        <w:outlineLvl w:val="1"/>
      </w:pPr>
      <w:r>
        <w:t>6. Ресурсное обеспечение Программы</w:t>
      </w:r>
    </w:p>
    <w:p w:rsidR="007502D4" w:rsidRDefault="007502D4">
      <w:pPr>
        <w:pStyle w:val="ConsPlusNormal"/>
        <w:jc w:val="both"/>
      </w:pPr>
    </w:p>
    <w:p w:rsidR="007502D4" w:rsidRDefault="007502D4">
      <w:pPr>
        <w:pStyle w:val="ConsPlusNormal"/>
        <w:ind w:firstLine="540"/>
        <w:jc w:val="both"/>
      </w:pPr>
      <w:r>
        <w:t xml:space="preserve">Требуется финансирование из средств местного бюджета в размере </w:t>
      </w:r>
      <w:r w:rsidR="005726AF">
        <w:t>823,</w:t>
      </w:r>
      <w:r>
        <w:t xml:space="preserve">0 </w:t>
      </w:r>
      <w:proofErr w:type="spellStart"/>
      <w:proofErr w:type="gramStart"/>
      <w:r w:rsidR="005726AF">
        <w:t>тыс.</w:t>
      </w:r>
      <w:r>
        <w:t>рублей</w:t>
      </w:r>
      <w:proofErr w:type="spellEnd"/>
      <w:proofErr w:type="gramEnd"/>
      <w:r>
        <w:t>.</w:t>
      </w:r>
    </w:p>
    <w:p w:rsidR="007502D4" w:rsidRDefault="007502D4">
      <w:pPr>
        <w:pStyle w:val="ConsPlusNormal"/>
        <w:jc w:val="both"/>
      </w:pPr>
    </w:p>
    <w:p w:rsidR="007502D4" w:rsidRDefault="007502D4">
      <w:pPr>
        <w:pStyle w:val="ConsPlusNormal"/>
        <w:jc w:val="both"/>
      </w:pPr>
    </w:p>
    <w:p w:rsidR="007502D4" w:rsidRDefault="007502D4">
      <w:pPr>
        <w:pStyle w:val="ConsPlusNormal"/>
        <w:jc w:val="both"/>
      </w:pPr>
      <w:bookmarkStart w:id="1" w:name="_GoBack"/>
      <w:bookmarkEnd w:id="1"/>
    </w:p>
    <w:sectPr w:rsidR="007502D4" w:rsidSect="006A6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2D4"/>
    <w:rsid w:val="005726AF"/>
    <w:rsid w:val="00667350"/>
    <w:rsid w:val="006A6141"/>
    <w:rsid w:val="007502D4"/>
    <w:rsid w:val="00973068"/>
    <w:rsid w:val="00B9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172796-7880-4BB2-BB7D-562393237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02D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7502D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7502D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CB9E96B0EA33F267AF63DD15075975125EFC56F74F2392F6D8293C79DB36EB52D345DE7040F5CD6CE186AFB23FF5D0AC741C1F48006980VF2AW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4CB9E96B0EA33F267AF63DD15075975125EFC56F74F2392F6D8293C79DB36EB40D31DD27046E8CB6CF4D0FEF4V628W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4CB9E96B0EA33F267AF63DD15075975125EFC54F9482392F6D8293C79DB36EB40D31DD27046E8CB6CF4D0FEF4V628W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521176D9DC6FC1155A187B4189CC2DBD4221FBB1F80FAEEB90341DB713C5DD288FCECC5F40863FA42BB609DA8B1DE462C7837635C1FF74F536B755CEl4E" TargetMode="External"/><Relationship Id="rId10" Type="http://schemas.openxmlformats.org/officeDocument/2006/relationships/hyperlink" Target="consultantplus://offline/ref=E4CB9E96B0EA33F267AF63DD15075975125EFC54F9482392F6D8293C79DB36EB52D345DE7041F6C369E186AFB23FF5D0AC741C1F48006980VF2AW" TargetMode="External"/><Relationship Id="rId4" Type="http://schemas.openxmlformats.org/officeDocument/2006/relationships/hyperlink" Target="consultantplus://offline/ref=521176D9DC6FC1155A187B4189CC2DBD4221FBB1F80FACE891341DB713C5DD288FCECC5F40863FA42BB609DA8B1DE462C7837635C1FF74F536B755CEl4E" TargetMode="External"/><Relationship Id="rId9" Type="http://schemas.openxmlformats.org/officeDocument/2006/relationships/hyperlink" Target="consultantplus://offline/ref=E4CB9E96B0EA33F267AF63DD15075975125EFC54F9482392F6D8293C79DB36EB52D345DE7544F7C139BB96ABFB6AFFCEAA6B031C5600V62B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1854</Words>
  <Characters>10571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Гордиенко О Н</cp:lastModifiedBy>
  <cp:revision>3</cp:revision>
  <dcterms:created xsi:type="dcterms:W3CDTF">2022-11-07T00:03:00Z</dcterms:created>
  <dcterms:modified xsi:type="dcterms:W3CDTF">2022-11-07T00:12:00Z</dcterms:modified>
</cp:coreProperties>
</file>