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03" w:rsidRDefault="00B80B03" w:rsidP="00B80B0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B80B03" w:rsidRDefault="00B80B03" w:rsidP="00B80B0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</w:t>
      </w:r>
    </w:p>
    <w:p w:rsidR="00B80B03" w:rsidRDefault="00B80B03" w:rsidP="00B80B0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</w:t>
      </w:r>
    </w:p>
    <w:p w:rsidR="00B80B03" w:rsidRPr="00EC3E5E" w:rsidRDefault="00B80B03" w:rsidP="00B80B03">
      <w:pPr>
        <w:jc w:val="right"/>
        <w:rPr>
          <w:bCs/>
          <w:sz w:val="28"/>
          <w:szCs w:val="28"/>
        </w:rPr>
      </w:pPr>
      <w:proofErr w:type="spellStart"/>
      <w:r w:rsidRPr="00EC3E5E">
        <w:rPr>
          <w:bCs/>
          <w:sz w:val="28"/>
          <w:szCs w:val="28"/>
        </w:rPr>
        <w:t>Хасынского</w:t>
      </w:r>
      <w:proofErr w:type="spellEnd"/>
      <w:r w:rsidRPr="00EC3E5E">
        <w:rPr>
          <w:bCs/>
          <w:sz w:val="28"/>
          <w:szCs w:val="28"/>
        </w:rPr>
        <w:t xml:space="preserve"> городского округа</w:t>
      </w:r>
    </w:p>
    <w:p w:rsidR="00B80B03" w:rsidRDefault="00EC3E5E" w:rsidP="00B80B03">
      <w:pPr>
        <w:jc w:val="right"/>
        <w:rPr>
          <w:bCs/>
          <w:sz w:val="28"/>
          <w:szCs w:val="28"/>
        </w:rPr>
      </w:pPr>
      <w:r w:rsidRPr="00EC3E5E">
        <w:rPr>
          <w:bCs/>
          <w:sz w:val="28"/>
          <w:szCs w:val="28"/>
        </w:rPr>
        <w:t>от 24 октября 2017 г. N 861</w:t>
      </w:r>
    </w:p>
    <w:p w:rsidR="00B80B03" w:rsidRDefault="00B80B03" w:rsidP="00500CAC">
      <w:pPr>
        <w:jc w:val="center"/>
        <w:rPr>
          <w:b/>
          <w:color w:val="000000"/>
          <w:sz w:val="22"/>
          <w:szCs w:val="22"/>
        </w:rPr>
      </w:pPr>
    </w:p>
    <w:p w:rsidR="00B80B03" w:rsidRDefault="00B80B03" w:rsidP="00500CAC">
      <w:pPr>
        <w:jc w:val="center"/>
        <w:rPr>
          <w:b/>
          <w:color w:val="000000"/>
          <w:sz w:val="22"/>
          <w:szCs w:val="22"/>
        </w:rPr>
      </w:pPr>
    </w:p>
    <w:p w:rsidR="00A3717F" w:rsidRPr="009F5A47" w:rsidRDefault="00A3717F" w:rsidP="00500CAC">
      <w:pPr>
        <w:jc w:val="center"/>
        <w:rPr>
          <w:b/>
          <w:color w:val="000000"/>
          <w:sz w:val="22"/>
          <w:szCs w:val="22"/>
        </w:rPr>
      </w:pPr>
      <w:r w:rsidRPr="009F5A47">
        <w:rPr>
          <w:b/>
          <w:color w:val="000000"/>
          <w:sz w:val="22"/>
          <w:szCs w:val="22"/>
        </w:rPr>
        <w:t>ПРОГРАММА</w:t>
      </w:r>
    </w:p>
    <w:p w:rsidR="00A3717F" w:rsidRPr="009F5A47" w:rsidRDefault="00A3717F" w:rsidP="00500CAC">
      <w:pPr>
        <w:jc w:val="center"/>
        <w:rPr>
          <w:b/>
          <w:sz w:val="22"/>
          <w:szCs w:val="22"/>
        </w:rPr>
      </w:pPr>
      <w:r w:rsidRPr="009F5A47">
        <w:rPr>
          <w:b/>
          <w:color w:val="000000"/>
          <w:sz w:val="22"/>
          <w:szCs w:val="22"/>
        </w:rPr>
        <w:t>«РАЗВИТИЕ КУЛЬТУРЫ ХАСЫНСКОГО ГОРОДСКОГО ОКРУГА</w:t>
      </w:r>
      <w:r w:rsidRPr="009F5A47">
        <w:rPr>
          <w:b/>
          <w:sz w:val="22"/>
          <w:szCs w:val="22"/>
        </w:rPr>
        <w:t>»</w:t>
      </w:r>
    </w:p>
    <w:p w:rsidR="00A3717F" w:rsidRPr="009F5A47" w:rsidRDefault="00A3717F" w:rsidP="00500CAC">
      <w:pPr>
        <w:jc w:val="center"/>
        <w:rPr>
          <w:b/>
          <w:sz w:val="22"/>
          <w:szCs w:val="22"/>
        </w:rPr>
      </w:pPr>
      <w:r w:rsidRPr="009F5A47">
        <w:rPr>
          <w:b/>
          <w:sz w:val="22"/>
          <w:szCs w:val="22"/>
        </w:rPr>
        <w:t>АДМИНИСТРАЦИЯ ХАСЫНСКОГО ГОРОДСКОГО ОКРУГА</w:t>
      </w:r>
    </w:p>
    <w:p w:rsidR="00A3717F" w:rsidRPr="009F5A47" w:rsidRDefault="00A3717F" w:rsidP="00D70F42">
      <w:pPr>
        <w:ind w:firstLine="709"/>
        <w:jc w:val="center"/>
        <w:rPr>
          <w:b/>
          <w:sz w:val="22"/>
          <w:szCs w:val="22"/>
        </w:rPr>
      </w:pPr>
    </w:p>
    <w:p w:rsidR="00A3717F" w:rsidRPr="009F5A47" w:rsidRDefault="00A3717F" w:rsidP="00D70F42">
      <w:pPr>
        <w:ind w:firstLine="709"/>
        <w:jc w:val="center"/>
        <w:rPr>
          <w:b/>
          <w:sz w:val="22"/>
          <w:szCs w:val="22"/>
        </w:rPr>
      </w:pPr>
      <w:r w:rsidRPr="009F5A47">
        <w:rPr>
          <w:b/>
          <w:sz w:val="22"/>
          <w:szCs w:val="22"/>
        </w:rPr>
        <w:t xml:space="preserve">Список изменяющих документов </w:t>
      </w:r>
    </w:p>
    <w:p w:rsidR="00A3717F" w:rsidRPr="009F5A47" w:rsidRDefault="002138CE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 </w:t>
      </w:r>
      <w:r w:rsidR="00A3717F" w:rsidRPr="009F5A47">
        <w:rPr>
          <w:color w:val="392C69"/>
          <w:sz w:val="22"/>
          <w:szCs w:val="20"/>
        </w:rPr>
        <w:t xml:space="preserve">(в ред. Постановлений администрации </w:t>
      </w:r>
      <w:proofErr w:type="spellStart"/>
      <w:r w:rsidR="00A3717F" w:rsidRPr="009F5A47">
        <w:rPr>
          <w:color w:val="392C69"/>
          <w:sz w:val="22"/>
          <w:szCs w:val="20"/>
        </w:rPr>
        <w:t>Хасынского</w:t>
      </w:r>
      <w:proofErr w:type="spellEnd"/>
      <w:r w:rsidR="00A3717F" w:rsidRPr="009F5A47">
        <w:rPr>
          <w:color w:val="392C69"/>
          <w:sz w:val="22"/>
          <w:szCs w:val="20"/>
        </w:rPr>
        <w:t xml:space="preserve"> городского округа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bookmarkStart w:id="0" w:name="_GoBack"/>
      <w:bookmarkEnd w:id="0"/>
      <w:r w:rsidRPr="009F5A47">
        <w:rPr>
          <w:color w:val="392C69"/>
          <w:sz w:val="22"/>
          <w:szCs w:val="20"/>
        </w:rPr>
        <w:t xml:space="preserve">от 27.02.2018 </w:t>
      </w:r>
      <w:hyperlink r:id="rId7" w:history="1">
        <w:r w:rsidRPr="009F5A47">
          <w:rPr>
            <w:color w:val="0000FF"/>
            <w:sz w:val="22"/>
            <w:szCs w:val="20"/>
          </w:rPr>
          <w:t>N 64</w:t>
        </w:r>
      </w:hyperlink>
      <w:r w:rsidRPr="009F5A47">
        <w:rPr>
          <w:color w:val="392C69"/>
          <w:sz w:val="22"/>
          <w:szCs w:val="20"/>
        </w:rPr>
        <w:t xml:space="preserve">, от 28.02.2018 </w:t>
      </w:r>
      <w:hyperlink r:id="rId8" w:history="1">
        <w:r w:rsidRPr="009F5A47">
          <w:rPr>
            <w:color w:val="0000FF"/>
            <w:sz w:val="22"/>
            <w:szCs w:val="20"/>
          </w:rPr>
          <w:t>N 71</w:t>
        </w:r>
      </w:hyperlink>
      <w:r w:rsidRPr="009F5A47">
        <w:rPr>
          <w:color w:val="392C69"/>
          <w:sz w:val="22"/>
          <w:szCs w:val="20"/>
        </w:rPr>
        <w:t xml:space="preserve">, от 16.04.2018 </w:t>
      </w:r>
      <w:hyperlink r:id="rId9" w:history="1">
        <w:r w:rsidRPr="009F5A47">
          <w:rPr>
            <w:color w:val="0000FF"/>
            <w:sz w:val="22"/>
            <w:szCs w:val="20"/>
          </w:rPr>
          <w:t>N 150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21.05.2018 </w:t>
      </w:r>
      <w:hyperlink r:id="rId10" w:history="1">
        <w:r w:rsidRPr="009F5A47">
          <w:rPr>
            <w:color w:val="0000FF"/>
            <w:sz w:val="22"/>
            <w:szCs w:val="20"/>
          </w:rPr>
          <w:t>N 177</w:t>
        </w:r>
      </w:hyperlink>
      <w:r w:rsidRPr="009F5A47">
        <w:rPr>
          <w:color w:val="392C69"/>
          <w:sz w:val="22"/>
          <w:szCs w:val="20"/>
        </w:rPr>
        <w:t xml:space="preserve">, от 10.08.2018 </w:t>
      </w:r>
      <w:hyperlink r:id="rId11" w:history="1">
        <w:r w:rsidRPr="009F5A47">
          <w:rPr>
            <w:color w:val="0000FF"/>
            <w:sz w:val="22"/>
            <w:szCs w:val="20"/>
          </w:rPr>
          <w:t>N 287</w:t>
        </w:r>
      </w:hyperlink>
      <w:r w:rsidRPr="009F5A47">
        <w:rPr>
          <w:color w:val="392C69"/>
          <w:sz w:val="22"/>
          <w:szCs w:val="20"/>
        </w:rPr>
        <w:t xml:space="preserve">, от 13.08.2018 </w:t>
      </w:r>
      <w:hyperlink r:id="rId12" w:history="1">
        <w:r w:rsidRPr="009F5A47">
          <w:rPr>
            <w:color w:val="0000FF"/>
            <w:sz w:val="22"/>
            <w:szCs w:val="20"/>
          </w:rPr>
          <w:t>N 297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22.10.2018 </w:t>
      </w:r>
      <w:hyperlink r:id="rId13" w:history="1">
        <w:r w:rsidRPr="009F5A47">
          <w:rPr>
            <w:color w:val="0000FF"/>
            <w:sz w:val="22"/>
            <w:szCs w:val="20"/>
          </w:rPr>
          <w:t>N 401</w:t>
        </w:r>
      </w:hyperlink>
      <w:r w:rsidRPr="009F5A47">
        <w:rPr>
          <w:color w:val="392C69"/>
          <w:sz w:val="22"/>
          <w:szCs w:val="20"/>
        </w:rPr>
        <w:t xml:space="preserve">, от 28.11.2018 </w:t>
      </w:r>
      <w:hyperlink r:id="rId14" w:history="1">
        <w:r w:rsidRPr="009F5A47">
          <w:rPr>
            <w:color w:val="0000FF"/>
            <w:sz w:val="22"/>
            <w:szCs w:val="20"/>
          </w:rPr>
          <w:t>N 458</w:t>
        </w:r>
      </w:hyperlink>
      <w:r w:rsidRPr="009F5A47">
        <w:rPr>
          <w:color w:val="392C69"/>
          <w:sz w:val="22"/>
          <w:szCs w:val="20"/>
        </w:rPr>
        <w:t xml:space="preserve">, от 14.12.2018 </w:t>
      </w:r>
      <w:hyperlink r:id="rId15" w:history="1">
        <w:r w:rsidRPr="009F5A47">
          <w:rPr>
            <w:color w:val="0000FF"/>
            <w:sz w:val="22"/>
            <w:szCs w:val="20"/>
          </w:rPr>
          <w:t>N 494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25.12.2018 </w:t>
      </w:r>
      <w:hyperlink r:id="rId16" w:history="1">
        <w:r w:rsidRPr="009F5A47">
          <w:rPr>
            <w:color w:val="0000FF"/>
            <w:sz w:val="22"/>
            <w:szCs w:val="20"/>
          </w:rPr>
          <w:t>N 510</w:t>
        </w:r>
      </w:hyperlink>
      <w:r w:rsidRPr="009F5A47">
        <w:rPr>
          <w:color w:val="392C69"/>
          <w:sz w:val="22"/>
          <w:szCs w:val="20"/>
        </w:rPr>
        <w:t xml:space="preserve">, от 19.02.2019 </w:t>
      </w:r>
      <w:hyperlink r:id="rId17" w:history="1">
        <w:r w:rsidRPr="009F5A47">
          <w:rPr>
            <w:color w:val="0000FF"/>
            <w:sz w:val="22"/>
            <w:szCs w:val="20"/>
          </w:rPr>
          <w:t>N 69</w:t>
        </w:r>
      </w:hyperlink>
      <w:r w:rsidRPr="009F5A47">
        <w:rPr>
          <w:color w:val="392C69"/>
          <w:sz w:val="22"/>
          <w:szCs w:val="20"/>
        </w:rPr>
        <w:t xml:space="preserve">, от 18.03.2019 </w:t>
      </w:r>
      <w:hyperlink r:id="rId18" w:history="1">
        <w:r w:rsidRPr="009F5A47">
          <w:rPr>
            <w:color w:val="0000FF"/>
            <w:sz w:val="22"/>
            <w:szCs w:val="20"/>
          </w:rPr>
          <w:t>N 121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29.04.2019 </w:t>
      </w:r>
      <w:hyperlink r:id="rId19" w:history="1">
        <w:r w:rsidRPr="009F5A47">
          <w:rPr>
            <w:color w:val="0000FF"/>
            <w:sz w:val="22"/>
            <w:szCs w:val="20"/>
          </w:rPr>
          <w:t>N 205</w:t>
        </w:r>
      </w:hyperlink>
      <w:r w:rsidRPr="009F5A47">
        <w:rPr>
          <w:color w:val="392C69"/>
          <w:sz w:val="22"/>
          <w:szCs w:val="20"/>
        </w:rPr>
        <w:t xml:space="preserve">, от 17.05.2019 </w:t>
      </w:r>
      <w:hyperlink r:id="rId20" w:history="1">
        <w:r w:rsidRPr="009F5A47">
          <w:rPr>
            <w:color w:val="0000FF"/>
            <w:sz w:val="22"/>
            <w:szCs w:val="20"/>
          </w:rPr>
          <w:t>N 230</w:t>
        </w:r>
      </w:hyperlink>
      <w:r w:rsidRPr="009F5A47">
        <w:rPr>
          <w:color w:val="392C69"/>
          <w:sz w:val="22"/>
          <w:szCs w:val="20"/>
        </w:rPr>
        <w:t xml:space="preserve">, от 17.06.2019 </w:t>
      </w:r>
      <w:hyperlink r:id="rId21" w:history="1">
        <w:r w:rsidRPr="009F5A47">
          <w:rPr>
            <w:color w:val="0000FF"/>
            <w:sz w:val="22"/>
            <w:szCs w:val="20"/>
          </w:rPr>
          <w:t>N 307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05.09.2019 </w:t>
      </w:r>
      <w:hyperlink r:id="rId22" w:history="1">
        <w:r w:rsidRPr="009F5A47">
          <w:rPr>
            <w:color w:val="0000FF"/>
            <w:sz w:val="22"/>
            <w:szCs w:val="20"/>
          </w:rPr>
          <w:t>N 403</w:t>
        </w:r>
      </w:hyperlink>
      <w:r w:rsidRPr="009F5A47">
        <w:rPr>
          <w:color w:val="392C69"/>
          <w:sz w:val="22"/>
          <w:szCs w:val="20"/>
        </w:rPr>
        <w:t xml:space="preserve">, от 11.10.2019 </w:t>
      </w:r>
      <w:hyperlink r:id="rId23" w:history="1">
        <w:r w:rsidRPr="009F5A47">
          <w:rPr>
            <w:color w:val="0000FF"/>
            <w:sz w:val="22"/>
            <w:szCs w:val="20"/>
          </w:rPr>
          <w:t>N 448</w:t>
        </w:r>
      </w:hyperlink>
      <w:r w:rsidRPr="009F5A47">
        <w:rPr>
          <w:color w:val="392C69"/>
          <w:sz w:val="22"/>
          <w:szCs w:val="20"/>
        </w:rPr>
        <w:t xml:space="preserve">, от 29.10.2019 </w:t>
      </w:r>
      <w:hyperlink r:id="rId24" w:history="1">
        <w:r w:rsidRPr="009F5A47">
          <w:rPr>
            <w:color w:val="0000FF"/>
            <w:sz w:val="22"/>
            <w:szCs w:val="20"/>
          </w:rPr>
          <w:t>N 476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08.11.2019 </w:t>
      </w:r>
      <w:hyperlink r:id="rId25" w:history="1">
        <w:r w:rsidRPr="009F5A47">
          <w:rPr>
            <w:color w:val="0000FF"/>
            <w:sz w:val="22"/>
            <w:szCs w:val="20"/>
          </w:rPr>
          <w:t>N 512</w:t>
        </w:r>
      </w:hyperlink>
      <w:r w:rsidRPr="009F5A47">
        <w:rPr>
          <w:color w:val="392C69"/>
          <w:sz w:val="22"/>
          <w:szCs w:val="20"/>
        </w:rPr>
        <w:t xml:space="preserve">, от 12.12.2019 </w:t>
      </w:r>
      <w:hyperlink r:id="rId26" w:history="1">
        <w:r w:rsidRPr="009F5A47">
          <w:rPr>
            <w:color w:val="0000FF"/>
            <w:sz w:val="22"/>
            <w:szCs w:val="20"/>
          </w:rPr>
          <w:t>N 593</w:t>
        </w:r>
      </w:hyperlink>
      <w:r w:rsidRPr="009F5A47">
        <w:rPr>
          <w:color w:val="392C69"/>
          <w:sz w:val="22"/>
          <w:szCs w:val="20"/>
        </w:rPr>
        <w:t xml:space="preserve">, от 24.12.2019 </w:t>
      </w:r>
      <w:hyperlink r:id="rId27" w:history="1">
        <w:r w:rsidRPr="009F5A47">
          <w:rPr>
            <w:color w:val="0000FF"/>
            <w:sz w:val="22"/>
            <w:szCs w:val="20"/>
          </w:rPr>
          <w:t>N 622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26.02.2020 </w:t>
      </w:r>
      <w:hyperlink r:id="rId28" w:history="1">
        <w:r w:rsidRPr="009F5A47">
          <w:rPr>
            <w:color w:val="0000FF"/>
            <w:sz w:val="22"/>
            <w:szCs w:val="20"/>
          </w:rPr>
          <w:t>N 102</w:t>
        </w:r>
      </w:hyperlink>
      <w:r w:rsidRPr="009F5A47">
        <w:rPr>
          <w:color w:val="392C69"/>
          <w:sz w:val="22"/>
          <w:szCs w:val="20"/>
        </w:rPr>
        <w:t xml:space="preserve">, от 26.05.2020 </w:t>
      </w:r>
      <w:hyperlink r:id="rId29" w:history="1">
        <w:r w:rsidRPr="009F5A47">
          <w:rPr>
            <w:color w:val="0000FF"/>
            <w:sz w:val="22"/>
            <w:szCs w:val="20"/>
          </w:rPr>
          <w:t>N 264</w:t>
        </w:r>
      </w:hyperlink>
      <w:r w:rsidRPr="009F5A47">
        <w:rPr>
          <w:color w:val="392C69"/>
          <w:sz w:val="22"/>
          <w:szCs w:val="20"/>
        </w:rPr>
        <w:t xml:space="preserve">, от 21.07.2020 </w:t>
      </w:r>
      <w:hyperlink r:id="rId30" w:history="1">
        <w:r w:rsidRPr="009F5A47">
          <w:rPr>
            <w:color w:val="0000FF"/>
            <w:sz w:val="22"/>
            <w:szCs w:val="20"/>
          </w:rPr>
          <w:t>N 354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10.08.2020 </w:t>
      </w:r>
      <w:hyperlink r:id="rId31" w:history="1">
        <w:r w:rsidRPr="009F5A47">
          <w:rPr>
            <w:color w:val="0000FF"/>
            <w:sz w:val="22"/>
            <w:szCs w:val="20"/>
          </w:rPr>
          <w:t>N 412</w:t>
        </w:r>
      </w:hyperlink>
      <w:r w:rsidRPr="009F5A47">
        <w:rPr>
          <w:color w:val="392C69"/>
          <w:sz w:val="22"/>
          <w:szCs w:val="20"/>
        </w:rPr>
        <w:t xml:space="preserve">, от 30.09.2020 </w:t>
      </w:r>
      <w:hyperlink r:id="rId32" w:history="1">
        <w:r w:rsidRPr="009F5A47">
          <w:rPr>
            <w:color w:val="0000FF"/>
            <w:sz w:val="22"/>
            <w:szCs w:val="20"/>
          </w:rPr>
          <w:t>N 487</w:t>
        </w:r>
      </w:hyperlink>
      <w:r w:rsidRPr="009F5A47">
        <w:rPr>
          <w:color w:val="392C69"/>
          <w:sz w:val="22"/>
          <w:szCs w:val="20"/>
        </w:rPr>
        <w:t xml:space="preserve">, от 21.10.2020 </w:t>
      </w:r>
      <w:hyperlink r:id="rId33" w:history="1">
        <w:r w:rsidRPr="009F5A47">
          <w:rPr>
            <w:color w:val="0000FF"/>
            <w:sz w:val="22"/>
            <w:szCs w:val="20"/>
          </w:rPr>
          <w:t>N 506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25.11.2020 </w:t>
      </w:r>
      <w:hyperlink r:id="rId34" w:history="1">
        <w:r w:rsidRPr="009F5A47">
          <w:rPr>
            <w:color w:val="0000FF"/>
            <w:sz w:val="22"/>
            <w:szCs w:val="20"/>
          </w:rPr>
          <w:t>N 570</w:t>
        </w:r>
      </w:hyperlink>
      <w:r w:rsidRPr="009F5A47">
        <w:rPr>
          <w:color w:val="392C69"/>
          <w:sz w:val="22"/>
          <w:szCs w:val="20"/>
        </w:rPr>
        <w:t xml:space="preserve">, от 14.12.2020 </w:t>
      </w:r>
      <w:hyperlink r:id="rId35" w:history="1">
        <w:r w:rsidRPr="009F5A47">
          <w:rPr>
            <w:color w:val="0000FF"/>
            <w:sz w:val="22"/>
            <w:szCs w:val="20"/>
          </w:rPr>
          <w:t>N 635</w:t>
        </w:r>
      </w:hyperlink>
      <w:r w:rsidRPr="009F5A47">
        <w:rPr>
          <w:color w:val="392C69"/>
          <w:sz w:val="22"/>
          <w:szCs w:val="20"/>
        </w:rPr>
        <w:t xml:space="preserve">, от 23.12.2020 </w:t>
      </w:r>
      <w:hyperlink r:id="rId36" w:history="1">
        <w:r w:rsidRPr="009F5A47">
          <w:rPr>
            <w:color w:val="0000FF"/>
            <w:sz w:val="22"/>
            <w:szCs w:val="20"/>
          </w:rPr>
          <w:t>N 663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C56515">
      <w:pPr>
        <w:widowControl w:val="0"/>
        <w:autoSpaceDE w:val="0"/>
        <w:autoSpaceDN w:val="0"/>
        <w:rPr>
          <w:szCs w:val="20"/>
        </w:rPr>
      </w:pPr>
      <w:r w:rsidRPr="009F5A47">
        <w:rPr>
          <w:color w:val="392C69"/>
          <w:sz w:val="22"/>
          <w:szCs w:val="20"/>
        </w:rPr>
        <w:t xml:space="preserve">                                           от 25.12.2020 </w:t>
      </w:r>
      <w:hyperlink r:id="rId37" w:history="1">
        <w:r w:rsidRPr="009F5A47">
          <w:rPr>
            <w:color w:val="0000FF"/>
            <w:sz w:val="22"/>
            <w:szCs w:val="20"/>
          </w:rPr>
          <w:t>N 670</w:t>
        </w:r>
      </w:hyperlink>
      <w:r w:rsidRPr="009F5A47">
        <w:rPr>
          <w:color w:val="392C69"/>
          <w:sz w:val="22"/>
          <w:szCs w:val="20"/>
        </w:rPr>
        <w:t xml:space="preserve">, от 01.02.2021 </w:t>
      </w:r>
      <w:hyperlink r:id="rId38" w:history="1">
        <w:r w:rsidRPr="009F5A47">
          <w:rPr>
            <w:color w:val="0000FF"/>
            <w:sz w:val="22"/>
            <w:szCs w:val="20"/>
          </w:rPr>
          <w:t>N 32</w:t>
        </w:r>
      </w:hyperlink>
      <w:r w:rsidRPr="009F5A47">
        <w:rPr>
          <w:color w:val="392C69"/>
          <w:sz w:val="22"/>
          <w:szCs w:val="20"/>
        </w:rPr>
        <w:t xml:space="preserve">, от 01.02.2021 </w:t>
      </w:r>
      <w:hyperlink r:id="rId39" w:history="1">
        <w:r w:rsidRPr="009F5A47">
          <w:rPr>
            <w:color w:val="0000FF"/>
            <w:sz w:val="22"/>
            <w:szCs w:val="20"/>
          </w:rPr>
          <w:t>N 33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5E60B2">
      <w:pPr>
        <w:widowControl w:val="0"/>
        <w:autoSpaceDE w:val="0"/>
        <w:autoSpaceDN w:val="0"/>
        <w:jc w:val="center"/>
        <w:rPr>
          <w:szCs w:val="20"/>
        </w:rPr>
      </w:pPr>
      <w:r w:rsidRPr="009F5A47">
        <w:rPr>
          <w:color w:val="392C69"/>
          <w:sz w:val="22"/>
          <w:szCs w:val="20"/>
        </w:rPr>
        <w:t xml:space="preserve">от 17.02.2021 </w:t>
      </w:r>
      <w:hyperlink r:id="rId40" w:history="1">
        <w:r w:rsidRPr="009F5A47">
          <w:rPr>
            <w:color w:val="0000FF"/>
            <w:sz w:val="22"/>
            <w:szCs w:val="20"/>
          </w:rPr>
          <w:t>N 79</w:t>
        </w:r>
      </w:hyperlink>
      <w:r w:rsidRPr="009F5A47">
        <w:rPr>
          <w:color w:val="392C69"/>
          <w:sz w:val="22"/>
          <w:szCs w:val="20"/>
        </w:rPr>
        <w:t xml:space="preserve">, от 05.04.2021 </w:t>
      </w:r>
      <w:hyperlink r:id="rId41" w:history="1">
        <w:r w:rsidRPr="009F5A47">
          <w:rPr>
            <w:color w:val="0000FF"/>
            <w:sz w:val="22"/>
            <w:szCs w:val="20"/>
          </w:rPr>
          <w:t>N 138</w:t>
        </w:r>
      </w:hyperlink>
      <w:r w:rsidRPr="009F5A47">
        <w:rPr>
          <w:color w:val="392C69"/>
          <w:sz w:val="22"/>
          <w:szCs w:val="20"/>
        </w:rPr>
        <w:t xml:space="preserve">, от 15.04.2021 </w:t>
      </w:r>
      <w:hyperlink r:id="rId42" w:history="1">
        <w:r w:rsidRPr="009F5A47">
          <w:rPr>
            <w:color w:val="0000FF"/>
            <w:sz w:val="22"/>
            <w:szCs w:val="20"/>
          </w:rPr>
          <w:t>N 163</w:t>
        </w:r>
      </w:hyperlink>
      <w:r w:rsidRPr="009F5A47">
        <w:rPr>
          <w:color w:val="392C69"/>
          <w:sz w:val="22"/>
          <w:szCs w:val="20"/>
        </w:rPr>
        <w:t>,</w:t>
      </w:r>
    </w:p>
    <w:p w:rsidR="00A3717F" w:rsidRPr="009F5A47" w:rsidRDefault="00A3717F" w:rsidP="00C56515">
      <w:pPr>
        <w:rPr>
          <w:color w:val="0000FF"/>
          <w:sz w:val="22"/>
          <w:szCs w:val="20"/>
        </w:rPr>
      </w:pPr>
      <w:r w:rsidRPr="009F5A47">
        <w:rPr>
          <w:color w:val="392C69"/>
          <w:sz w:val="22"/>
          <w:szCs w:val="20"/>
        </w:rPr>
        <w:t xml:space="preserve">                                           от 16.06.2021 </w:t>
      </w:r>
      <w:hyperlink r:id="rId43" w:history="1">
        <w:r w:rsidRPr="009F5A47">
          <w:rPr>
            <w:color w:val="0000FF"/>
            <w:sz w:val="22"/>
            <w:szCs w:val="20"/>
          </w:rPr>
          <w:t>N 237</w:t>
        </w:r>
      </w:hyperlink>
      <w:r w:rsidRPr="009F5A47">
        <w:rPr>
          <w:color w:val="392C69"/>
          <w:sz w:val="22"/>
          <w:szCs w:val="20"/>
        </w:rPr>
        <w:t xml:space="preserve">, от 16.07.2021 </w:t>
      </w:r>
      <w:hyperlink r:id="rId44" w:history="1">
        <w:r w:rsidRPr="009F5A47">
          <w:rPr>
            <w:color w:val="0000FF"/>
            <w:sz w:val="22"/>
            <w:szCs w:val="20"/>
          </w:rPr>
          <w:t>N 282</w:t>
        </w:r>
      </w:hyperlink>
      <w:r w:rsidRPr="009F5A47">
        <w:rPr>
          <w:color w:val="0000FF"/>
          <w:sz w:val="22"/>
          <w:szCs w:val="20"/>
        </w:rPr>
        <w:t xml:space="preserve">, </w:t>
      </w:r>
      <w:r w:rsidRPr="009F5A47">
        <w:rPr>
          <w:color w:val="392C69"/>
          <w:sz w:val="22"/>
          <w:szCs w:val="20"/>
        </w:rPr>
        <w:t xml:space="preserve">от 18.08.2021 </w:t>
      </w:r>
      <w:hyperlink r:id="rId45" w:history="1">
        <w:r w:rsidRPr="009F5A47">
          <w:rPr>
            <w:color w:val="0000FF"/>
            <w:sz w:val="22"/>
            <w:szCs w:val="20"/>
          </w:rPr>
          <w:t>N 325</w:t>
        </w:r>
      </w:hyperlink>
      <w:r w:rsidRPr="009F5A47">
        <w:rPr>
          <w:color w:val="0000FF"/>
          <w:sz w:val="22"/>
          <w:szCs w:val="20"/>
        </w:rPr>
        <w:t xml:space="preserve">, </w:t>
      </w:r>
    </w:p>
    <w:p w:rsidR="00A3717F" w:rsidRPr="009F5A47" w:rsidRDefault="00A3717F" w:rsidP="00C56515">
      <w:pPr>
        <w:rPr>
          <w:sz w:val="22"/>
          <w:szCs w:val="22"/>
          <w:lang w:eastAsia="en-US"/>
        </w:rPr>
      </w:pPr>
      <w:r w:rsidRPr="009F5A47">
        <w:rPr>
          <w:color w:val="392C69"/>
          <w:sz w:val="22"/>
          <w:szCs w:val="20"/>
        </w:rPr>
        <w:t xml:space="preserve">                                           от 20.10.2021 </w:t>
      </w:r>
      <w:hyperlink r:id="rId46" w:history="1">
        <w:r w:rsidRPr="009F5A47">
          <w:rPr>
            <w:color w:val="0000FF"/>
            <w:sz w:val="22"/>
            <w:szCs w:val="20"/>
          </w:rPr>
          <w:t>N 418</w:t>
        </w:r>
      </w:hyperlink>
      <w:r w:rsidRPr="009F5A47">
        <w:t>,</w:t>
      </w:r>
      <w:r w:rsidRPr="009F5A47">
        <w:rPr>
          <w:sz w:val="22"/>
          <w:szCs w:val="22"/>
          <w:lang w:eastAsia="en-US"/>
        </w:rPr>
        <w:t xml:space="preserve"> от 16.02.2022  </w:t>
      </w:r>
      <w:r w:rsidRPr="009F5A47">
        <w:rPr>
          <w:color w:val="3366FF"/>
          <w:sz w:val="22"/>
          <w:szCs w:val="22"/>
          <w:lang w:eastAsia="en-US"/>
        </w:rPr>
        <w:t>№ 65,</w:t>
      </w:r>
      <w:r w:rsidRPr="009F5A47">
        <w:rPr>
          <w:sz w:val="22"/>
          <w:szCs w:val="22"/>
          <w:lang w:eastAsia="en-US"/>
        </w:rPr>
        <w:t xml:space="preserve"> от 17.03.2022 </w:t>
      </w:r>
      <w:r w:rsidRPr="009F5A47">
        <w:rPr>
          <w:color w:val="0000FF"/>
          <w:sz w:val="22"/>
          <w:szCs w:val="22"/>
          <w:lang w:eastAsia="en-US"/>
        </w:rPr>
        <w:t>№ 100</w:t>
      </w:r>
      <w:r w:rsidRPr="009F5A47">
        <w:rPr>
          <w:color w:val="3366FF"/>
          <w:sz w:val="22"/>
          <w:szCs w:val="22"/>
          <w:lang w:eastAsia="en-US"/>
        </w:rPr>
        <w:t>,</w:t>
      </w:r>
      <w:r w:rsidRPr="009F5A47">
        <w:rPr>
          <w:sz w:val="22"/>
          <w:szCs w:val="22"/>
          <w:lang w:eastAsia="en-US"/>
        </w:rPr>
        <w:t xml:space="preserve"> </w:t>
      </w:r>
    </w:p>
    <w:p w:rsidR="00A3717F" w:rsidRPr="009F5A47" w:rsidRDefault="00A3717F" w:rsidP="005E60B2">
      <w:pPr>
        <w:ind w:firstLine="709"/>
        <w:jc w:val="center"/>
        <w:rPr>
          <w:sz w:val="22"/>
          <w:szCs w:val="22"/>
          <w:lang w:eastAsia="en-US"/>
        </w:rPr>
      </w:pPr>
      <w:r w:rsidRPr="009F5A47">
        <w:rPr>
          <w:sz w:val="22"/>
          <w:szCs w:val="22"/>
          <w:lang w:eastAsia="en-US"/>
        </w:rPr>
        <w:t xml:space="preserve">  от 19.05.2022 </w:t>
      </w:r>
      <w:r w:rsidRPr="009F5A47">
        <w:rPr>
          <w:color w:val="0000FF"/>
          <w:sz w:val="22"/>
          <w:szCs w:val="22"/>
          <w:lang w:eastAsia="en-US"/>
        </w:rPr>
        <w:t>№ 196</w:t>
      </w:r>
      <w:r w:rsidRPr="009F5A47">
        <w:rPr>
          <w:color w:val="3366FF"/>
          <w:sz w:val="22"/>
          <w:szCs w:val="22"/>
          <w:lang w:eastAsia="en-US"/>
        </w:rPr>
        <w:t>,</w:t>
      </w:r>
      <w:r w:rsidRPr="009F5A47">
        <w:rPr>
          <w:sz w:val="22"/>
          <w:szCs w:val="22"/>
          <w:lang w:eastAsia="en-US"/>
        </w:rPr>
        <w:t xml:space="preserve"> от </w:t>
      </w:r>
      <w:proofErr w:type="gramStart"/>
      <w:r w:rsidRPr="009F5A47">
        <w:rPr>
          <w:sz w:val="22"/>
          <w:szCs w:val="22"/>
          <w:lang w:eastAsia="en-US"/>
        </w:rPr>
        <w:t xml:space="preserve">19.07.2022  </w:t>
      </w:r>
      <w:r w:rsidRPr="009F5A47">
        <w:rPr>
          <w:color w:val="0000FF"/>
          <w:sz w:val="22"/>
          <w:szCs w:val="22"/>
          <w:lang w:eastAsia="en-US"/>
        </w:rPr>
        <w:t>№</w:t>
      </w:r>
      <w:proofErr w:type="gramEnd"/>
      <w:r w:rsidRPr="009F5A47">
        <w:rPr>
          <w:color w:val="0000FF"/>
          <w:sz w:val="22"/>
          <w:szCs w:val="22"/>
          <w:lang w:eastAsia="en-US"/>
        </w:rPr>
        <w:t xml:space="preserve"> 270.1</w:t>
      </w:r>
      <w:r w:rsidRPr="009F5A47">
        <w:rPr>
          <w:color w:val="3366FF"/>
          <w:sz w:val="22"/>
          <w:szCs w:val="22"/>
          <w:lang w:eastAsia="en-US"/>
        </w:rPr>
        <w:t>,</w:t>
      </w:r>
      <w:r w:rsidRPr="009F5A47">
        <w:rPr>
          <w:sz w:val="22"/>
          <w:szCs w:val="22"/>
          <w:lang w:eastAsia="en-US"/>
        </w:rPr>
        <w:t xml:space="preserve"> от 20.07.2022  </w:t>
      </w:r>
      <w:r w:rsidRPr="009F5A47">
        <w:rPr>
          <w:color w:val="0000FF"/>
          <w:sz w:val="22"/>
          <w:szCs w:val="22"/>
          <w:lang w:eastAsia="en-US"/>
        </w:rPr>
        <w:t>№ 283.1</w:t>
      </w:r>
      <w:r w:rsidRPr="009F5A47">
        <w:rPr>
          <w:color w:val="3366FF"/>
          <w:sz w:val="22"/>
          <w:szCs w:val="22"/>
          <w:lang w:eastAsia="en-US"/>
        </w:rPr>
        <w:t>,</w:t>
      </w:r>
      <w:r w:rsidRPr="009F5A47">
        <w:rPr>
          <w:sz w:val="22"/>
          <w:szCs w:val="22"/>
          <w:lang w:eastAsia="en-US"/>
        </w:rPr>
        <w:t xml:space="preserve"> </w:t>
      </w:r>
    </w:p>
    <w:p w:rsidR="00A3717F" w:rsidRPr="009F5A47" w:rsidRDefault="00A3717F" w:rsidP="00C56515">
      <w:pPr>
        <w:ind w:firstLine="709"/>
        <w:rPr>
          <w:sz w:val="22"/>
          <w:szCs w:val="22"/>
        </w:rPr>
      </w:pPr>
      <w:r w:rsidRPr="009F5A47">
        <w:rPr>
          <w:sz w:val="22"/>
          <w:szCs w:val="22"/>
          <w:lang w:eastAsia="en-US"/>
        </w:rPr>
        <w:t xml:space="preserve">                          от </w:t>
      </w:r>
      <w:proofErr w:type="gramStart"/>
      <w:r w:rsidRPr="009F5A47">
        <w:rPr>
          <w:sz w:val="22"/>
          <w:szCs w:val="22"/>
          <w:lang w:eastAsia="en-US"/>
        </w:rPr>
        <w:t xml:space="preserve">22.08.2022  </w:t>
      </w:r>
      <w:r w:rsidRPr="009F5A47">
        <w:rPr>
          <w:color w:val="3366FF"/>
          <w:sz w:val="22"/>
          <w:szCs w:val="22"/>
          <w:lang w:eastAsia="en-US"/>
        </w:rPr>
        <w:t>№</w:t>
      </w:r>
      <w:proofErr w:type="gramEnd"/>
      <w:r w:rsidRPr="009F5A47">
        <w:rPr>
          <w:color w:val="3366FF"/>
          <w:sz w:val="22"/>
          <w:szCs w:val="22"/>
          <w:lang w:eastAsia="en-US"/>
        </w:rPr>
        <w:t xml:space="preserve"> 310,</w:t>
      </w:r>
      <w:r w:rsidRPr="009F5A47">
        <w:rPr>
          <w:sz w:val="22"/>
          <w:szCs w:val="22"/>
          <w:lang w:eastAsia="en-US"/>
        </w:rPr>
        <w:t xml:space="preserve"> от 27.09.2022 </w:t>
      </w:r>
      <w:r w:rsidRPr="009F5A47">
        <w:rPr>
          <w:color w:val="0000FF"/>
          <w:sz w:val="22"/>
          <w:szCs w:val="22"/>
          <w:lang w:eastAsia="en-US"/>
        </w:rPr>
        <w:t>№ 354</w:t>
      </w:r>
      <w:r w:rsidRPr="009F5A47">
        <w:rPr>
          <w:color w:val="3366FF"/>
          <w:sz w:val="22"/>
          <w:szCs w:val="22"/>
          <w:lang w:eastAsia="en-US"/>
        </w:rPr>
        <w:t>,</w:t>
      </w:r>
      <w:r w:rsidRPr="009F5A47">
        <w:rPr>
          <w:sz w:val="22"/>
          <w:szCs w:val="22"/>
          <w:lang w:eastAsia="en-US"/>
        </w:rPr>
        <w:t xml:space="preserve"> от 17.10.2022 </w:t>
      </w:r>
      <w:r w:rsidRPr="009F5A47">
        <w:rPr>
          <w:color w:val="0000FF"/>
          <w:sz w:val="22"/>
          <w:szCs w:val="22"/>
          <w:lang w:eastAsia="en-US"/>
        </w:rPr>
        <w:t>№ 401</w:t>
      </w:r>
      <w:r w:rsidRPr="009F5A47">
        <w:rPr>
          <w:color w:val="3366FF"/>
          <w:sz w:val="22"/>
          <w:szCs w:val="22"/>
          <w:lang w:eastAsia="en-US"/>
        </w:rPr>
        <w:t>)</w:t>
      </w:r>
    </w:p>
    <w:p w:rsidR="00A3717F" w:rsidRPr="00F41E6C" w:rsidRDefault="00A3717F" w:rsidP="005F132D">
      <w:pPr>
        <w:ind w:firstLine="709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A3717F" w:rsidRPr="00F41E6C" w:rsidRDefault="00A3717F" w:rsidP="00D70F42">
      <w:pPr>
        <w:ind w:firstLine="709"/>
        <w:jc w:val="center"/>
        <w:rPr>
          <w:b/>
          <w:sz w:val="22"/>
          <w:szCs w:val="22"/>
        </w:rPr>
      </w:pPr>
    </w:p>
    <w:p w:rsidR="00A3717F" w:rsidRPr="00F41E6C" w:rsidRDefault="00A3717F" w:rsidP="00D5381C">
      <w:pPr>
        <w:jc w:val="center"/>
        <w:rPr>
          <w:b/>
          <w:sz w:val="22"/>
          <w:szCs w:val="22"/>
        </w:rPr>
      </w:pPr>
      <w:r w:rsidRPr="00F41E6C">
        <w:rPr>
          <w:b/>
          <w:sz w:val="22"/>
          <w:szCs w:val="22"/>
        </w:rPr>
        <w:t>ПАСПОРТ</w:t>
      </w:r>
    </w:p>
    <w:p w:rsidR="00A3717F" w:rsidRPr="00F41E6C" w:rsidRDefault="00A3717F" w:rsidP="00153CE9">
      <w:pPr>
        <w:jc w:val="center"/>
        <w:rPr>
          <w:b/>
          <w:color w:val="000000"/>
          <w:sz w:val="22"/>
          <w:szCs w:val="22"/>
        </w:rPr>
      </w:pPr>
      <w:r w:rsidRPr="00F41E6C">
        <w:rPr>
          <w:b/>
          <w:color w:val="000000"/>
          <w:sz w:val="22"/>
          <w:szCs w:val="22"/>
        </w:rPr>
        <w:t xml:space="preserve">муниципальной программы </w:t>
      </w:r>
    </w:p>
    <w:p w:rsidR="00A3717F" w:rsidRPr="00F41E6C" w:rsidRDefault="00A3717F" w:rsidP="00153CE9">
      <w:pPr>
        <w:jc w:val="center"/>
        <w:rPr>
          <w:b/>
          <w:sz w:val="22"/>
          <w:szCs w:val="22"/>
        </w:rPr>
      </w:pPr>
      <w:r w:rsidRPr="00F41E6C">
        <w:rPr>
          <w:b/>
          <w:color w:val="000000"/>
          <w:sz w:val="22"/>
          <w:szCs w:val="22"/>
        </w:rPr>
        <w:t xml:space="preserve">«Развитие культуры </w:t>
      </w:r>
      <w:proofErr w:type="spellStart"/>
      <w:r w:rsidRPr="00F41E6C">
        <w:rPr>
          <w:b/>
          <w:color w:val="000000"/>
          <w:sz w:val="22"/>
          <w:szCs w:val="22"/>
        </w:rPr>
        <w:t>Хасынского</w:t>
      </w:r>
      <w:proofErr w:type="spellEnd"/>
      <w:r w:rsidRPr="00F41E6C">
        <w:rPr>
          <w:b/>
          <w:color w:val="000000"/>
          <w:sz w:val="22"/>
          <w:szCs w:val="22"/>
        </w:rPr>
        <w:t xml:space="preserve"> городского округа</w:t>
      </w:r>
      <w:r w:rsidRPr="00F41E6C">
        <w:rPr>
          <w:b/>
          <w:sz w:val="22"/>
          <w:szCs w:val="22"/>
        </w:rPr>
        <w:t>»</w:t>
      </w:r>
    </w:p>
    <w:p w:rsidR="00A3717F" w:rsidRPr="00F41E6C" w:rsidRDefault="00A3717F" w:rsidP="00153CE9">
      <w:pPr>
        <w:jc w:val="center"/>
        <w:rPr>
          <w:b/>
          <w:sz w:val="22"/>
          <w:szCs w:val="22"/>
        </w:rPr>
      </w:pPr>
      <w:r w:rsidRPr="00F41E6C">
        <w:rPr>
          <w:b/>
          <w:sz w:val="22"/>
          <w:szCs w:val="22"/>
        </w:rPr>
        <w:t xml:space="preserve">Администрация </w:t>
      </w:r>
      <w:proofErr w:type="spellStart"/>
      <w:r w:rsidRPr="00F41E6C">
        <w:rPr>
          <w:b/>
          <w:sz w:val="22"/>
          <w:szCs w:val="22"/>
        </w:rPr>
        <w:t>Хасынского</w:t>
      </w:r>
      <w:proofErr w:type="spellEnd"/>
      <w:r w:rsidRPr="00F41E6C">
        <w:rPr>
          <w:b/>
          <w:sz w:val="22"/>
          <w:szCs w:val="22"/>
        </w:rPr>
        <w:t xml:space="preserve"> городского округа</w:t>
      </w:r>
    </w:p>
    <w:p w:rsidR="00A3717F" w:rsidRPr="00F41E6C" w:rsidRDefault="00A3717F" w:rsidP="00153CE9">
      <w:pPr>
        <w:jc w:val="center"/>
        <w:rPr>
          <w:b/>
          <w:sz w:val="22"/>
          <w:szCs w:val="22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229"/>
      </w:tblGrid>
      <w:tr w:rsidR="00A3717F" w:rsidRPr="00F41E6C" w:rsidTr="00496B00">
        <w:trPr>
          <w:trHeight w:val="1106"/>
        </w:trPr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Наименование</w:t>
            </w:r>
            <w:r w:rsidR="002138CE"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>муниципальной</w:t>
            </w:r>
          </w:p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программы</w:t>
            </w:r>
          </w:p>
        </w:tc>
        <w:tc>
          <w:tcPr>
            <w:tcW w:w="7229" w:type="dxa"/>
          </w:tcPr>
          <w:p w:rsidR="00A3717F" w:rsidRPr="00F41E6C" w:rsidRDefault="00A3717F" w:rsidP="00281F35">
            <w:pPr>
              <w:ind w:firstLine="34"/>
              <w:jc w:val="both"/>
            </w:pPr>
            <w:r w:rsidRPr="00F41E6C">
              <w:rPr>
                <w:sz w:val="22"/>
                <w:szCs w:val="22"/>
              </w:rPr>
              <w:t xml:space="preserve">Муниципальная программа «Развитие культуры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округа»</w:t>
            </w:r>
          </w:p>
          <w:p w:rsidR="00A3717F" w:rsidRPr="00F41E6C" w:rsidRDefault="00A3717F" w:rsidP="00281F35">
            <w:pPr>
              <w:ind w:firstLine="93"/>
              <w:jc w:val="both"/>
            </w:pPr>
            <w:r w:rsidRPr="00F41E6C">
              <w:rPr>
                <w:sz w:val="22"/>
                <w:szCs w:val="22"/>
              </w:rPr>
              <w:t>(далее – Программа)</w:t>
            </w:r>
          </w:p>
        </w:tc>
      </w:tr>
      <w:tr w:rsidR="00A3717F" w:rsidRPr="00F41E6C" w:rsidTr="00496B00">
        <w:trPr>
          <w:trHeight w:val="1963"/>
        </w:trPr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Основание для</w:t>
            </w:r>
          </w:p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разработки программы</w:t>
            </w:r>
          </w:p>
        </w:tc>
        <w:tc>
          <w:tcPr>
            <w:tcW w:w="7229" w:type="dxa"/>
          </w:tcPr>
          <w:p w:rsidR="00A3717F" w:rsidRPr="00F41E6C" w:rsidRDefault="00A3717F" w:rsidP="00281F35">
            <w:pPr>
              <w:jc w:val="both"/>
            </w:pPr>
            <w:r w:rsidRPr="00F41E6C">
              <w:rPr>
                <w:sz w:val="22"/>
                <w:szCs w:val="22"/>
              </w:rPr>
              <w:t>Основы государственной культурной политики, утвержденные Указом Президента РФ В.В. Путиным 24 декабря 2014 г. № 808</w:t>
            </w:r>
          </w:p>
          <w:p w:rsidR="00A3717F" w:rsidRPr="00F41E6C" w:rsidRDefault="00A3717F" w:rsidP="00281F35">
            <w:pPr>
              <w:jc w:val="both"/>
            </w:pPr>
            <w:r w:rsidRPr="00F41E6C">
              <w:rPr>
                <w:sz w:val="22"/>
                <w:szCs w:val="22"/>
              </w:rPr>
              <w:t>Стратегия государственной культурной политики на период до 2030 года, утвержденная Распоряжением Правительством РФ от 29 февраля 2016г. № 326-р</w:t>
            </w:r>
          </w:p>
          <w:p w:rsidR="00A3717F" w:rsidRPr="00F41E6C" w:rsidRDefault="00A3717F" w:rsidP="00281F35">
            <w:pPr>
              <w:jc w:val="both"/>
            </w:pPr>
            <w:r w:rsidRPr="00F41E6C">
              <w:rPr>
                <w:sz w:val="22"/>
                <w:szCs w:val="22"/>
              </w:rPr>
              <w:t>Федеральный закон РФ от 06.10.2003 г. N 131-ФЗ "Об общих принципах организации местного самоуправления в Российской Федерации"</w:t>
            </w:r>
          </w:p>
          <w:p w:rsidR="00A3717F" w:rsidRPr="00F41E6C" w:rsidRDefault="00A3717F" w:rsidP="00281F35">
            <w:pPr>
              <w:jc w:val="both"/>
            </w:pPr>
            <w:r w:rsidRPr="00F41E6C">
              <w:rPr>
                <w:sz w:val="22"/>
                <w:szCs w:val="22"/>
              </w:rPr>
              <w:t>Постановление администрации Магаданской области от 20 ноября 2013 года. №1165-паОб утверждении государственной программы Магаданской области «Развитие культуры и туризма Магаданской области на 2014-2020 годы»</w:t>
            </w:r>
          </w:p>
          <w:p w:rsidR="00A3717F" w:rsidRPr="00F41E6C" w:rsidRDefault="00A3717F" w:rsidP="00281F35">
            <w:pPr>
              <w:jc w:val="both"/>
              <w:rPr>
                <w:color w:val="FF0000"/>
              </w:rPr>
            </w:pPr>
            <w:r w:rsidRPr="00F41E6C">
              <w:rPr>
                <w:sz w:val="22"/>
                <w:szCs w:val="22"/>
              </w:rPr>
              <w:t>Федеральный закон от 22 июля 2008 года № 123-ФЗ «Технический регламент о требованиях пожарной безопасности», Постановление Правительства РФ от 25 апреля 2012 г. № 390 «О противопожарном режиме».</w:t>
            </w:r>
          </w:p>
        </w:tc>
      </w:tr>
      <w:tr w:rsidR="00A3717F" w:rsidRPr="00F41E6C" w:rsidTr="008C6867">
        <w:trPr>
          <w:trHeight w:val="258"/>
        </w:trPr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Заказчик программы</w:t>
            </w:r>
          </w:p>
        </w:tc>
        <w:tc>
          <w:tcPr>
            <w:tcW w:w="7229" w:type="dxa"/>
          </w:tcPr>
          <w:p w:rsidR="00A3717F" w:rsidRPr="00F41E6C" w:rsidRDefault="00A3717F" w:rsidP="00400634">
            <w:pPr>
              <w:ind w:firstLine="34"/>
              <w:jc w:val="both"/>
            </w:pPr>
            <w:r w:rsidRPr="00F41E6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F41E6C" w:rsidTr="008C6867">
        <w:trPr>
          <w:trHeight w:val="876"/>
        </w:trPr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Разработчик муниципальной программы и подпрограммы</w:t>
            </w:r>
          </w:p>
        </w:tc>
        <w:tc>
          <w:tcPr>
            <w:tcW w:w="7229" w:type="dxa"/>
          </w:tcPr>
          <w:p w:rsidR="00A3717F" w:rsidRPr="00F41E6C" w:rsidRDefault="00A3717F" w:rsidP="009A18DD">
            <w:pPr>
              <w:jc w:val="both"/>
            </w:pPr>
            <w:r w:rsidRPr="00F41E6C">
              <w:rPr>
                <w:sz w:val="22"/>
                <w:szCs w:val="22"/>
              </w:rPr>
              <w:t>Отдел культуры и молодежной политики</w:t>
            </w:r>
            <w:r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>Комитета образования, культуры</w:t>
            </w:r>
            <w:r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 xml:space="preserve">и молодежной политики Администрации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F41E6C" w:rsidTr="008C6867">
        <w:trPr>
          <w:trHeight w:val="895"/>
        </w:trPr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lastRenderedPageBreak/>
              <w:t>Ответственный исполнитель муниципальной программы и подпрограммы</w:t>
            </w:r>
          </w:p>
        </w:tc>
        <w:tc>
          <w:tcPr>
            <w:tcW w:w="7229" w:type="dxa"/>
          </w:tcPr>
          <w:p w:rsidR="00A3717F" w:rsidRPr="00F41E6C" w:rsidRDefault="00A3717F" w:rsidP="008C6867">
            <w:pPr>
              <w:ind w:firstLine="34"/>
              <w:jc w:val="both"/>
            </w:pPr>
            <w:r w:rsidRPr="00F41E6C">
              <w:rPr>
                <w:sz w:val="22"/>
                <w:szCs w:val="22"/>
              </w:rPr>
              <w:t xml:space="preserve">Отдел культуры и молодежной </w:t>
            </w:r>
            <w:proofErr w:type="spellStart"/>
            <w:r w:rsidRPr="00F41E6C">
              <w:rPr>
                <w:sz w:val="22"/>
                <w:szCs w:val="22"/>
              </w:rPr>
              <w:t>политикиКомитета</w:t>
            </w:r>
            <w:proofErr w:type="spellEnd"/>
            <w:r w:rsidRPr="00F41E6C">
              <w:rPr>
                <w:sz w:val="22"/>
                <w:szCs w:val="22"/>
              </w:rPr>
              <w:t xml:space="preserve"> образования, культуры</w:t>
            </w:r>
            <w:r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 xml:space="preserve">и молодежной политики Администрации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F41E6C" w:rsidTr="00496B00">
        <w:trPr>
          <w:trHeight w:val="1022"/>
        </w:trPr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Исполнители программы</w:t>
            </w:r>
          </w:p>
        </w:tc>
        <w:tc>
          <w:tcPr>
            <w:tcW w:w="7229" w:type="dxa"/>
          </w:tcPr>
          <w:p w:rsidR="00A3717F" w:rsidRPr="00F41E6C" w:rsidRDefault="00A3717F" w:rsidP="00400634">
            <w:pPr>
              <w:ind w:firstLine="34"/>
              <w:jc w:val="both"/>
            </w:pPr>
            <w:r w:rsidRPr="00F41E6C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 и молодежной политики Администрации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округа;</w:t>
            </w:r>
          </w:p>
          <w:p w:rsidR="00A3717F" w:rsidRPr="00F41E6C" w:rsidRDefault="00A3717F" w:rsidP="00400634">
            <w:pPr>
              <w:ind w:firstLine="34"/>
              <w:jc w:val="both"/>
            </w:pPr>
            <w:r w:rsidRPr="00F41E6C">
              <w:rPr>
                <w:sz w:val="22"/>
                <w:szCs w:val="22"/>
              </w:rPr>
              <w:t xml:space="preserve">МБУК «Дом культуры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округа»;</w:t>
            </w:r>
          </w:p>
          <w:p w:rsidR="00A3717F" w:rsidRPr="00F41E6C" w:rsidRDefault="00A3717F" w:rsidP="00400634">
            <w:pPr>
              <w:ind w:firstLine="34"/>
              <w:jc w:val="both"/>
            </w:pPr>
            <w:r w:rsidRPr="00F41E6C">
              <w:rPr>
                <w:sz w:val="22"/>
                <w:szCs w:val="22"/>
              </w:rPr>
              <w:t>МБУК «Дом культуры пос. Стекольный»;</w:t>
            </w:r>
          </w:p>
          <w:p w:rsidR="00A3717F" w:rsidRPr="00F41E6C" w:rsidRDefault="00A3717F" w:rsidP="00222ECD">
            <w:pPr>
              <w:ind w:firstLine="34"/>
              <w:jc w:val="both"/>
            </w:pPr>
            <w:r w:rsidRPr="00F41E6C">
              <w:rPr>
                <w:sz w:val="22"/>
                <w:szCs w:val="22"/>
              </w:rPr>
              <w:t>МБУК «</w:t>
            </w:r>
            <w:proofErr w:type="spellStart"/>
            <w:r w:rsidRPr="00F41E6C">
              <w:rPr>
                <w:sz w:val="22"/>
                <w:szCs w:val="22"/>
              </w:rPr>
              <w:t>Хасынская</w:t>
            </w:r>
            <w:proofErr w:type="spellEnd"/>
            <w:r w:rsidRPr="00F41E6C">
              <w:rPr>
                <w:sz w:val="22"/>
                <w:szCs w:val="22"/>
              </w:rPr>
              <w:t xml:space="preserve"> централизованная библиотечная система»</w:t>
            </w:r>
          </w:p>
        </w:tc>
      </w:tr>
      <w:tr w:rsidR="00A3717F" w:rsidRPr="00F41E6C" w:rsidTr="00496B00"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Цели и задачи</w:t>
            </w:r>
          </w:p>
          <w:p w:rsidR="00A3717F" w:rsidRPr="00F41E6C" w:rsidRDefault="00A3717F" w:rsidP="007D47EE">
            <w:pPr>
              <w:jc w:val="both"/>
              <w:rPr>
                <w:b/>
              </w:rPr>
            </w:pPr>
            <w:r w:rsidRPr="00F41E6C">
              <w:rPr>
                <w:sz w:val="22"/>
                <w:szCs w:val="22"/>
              </w:rPr>
              <w:t>программы</w:t>
            </w:r>
          </w:p>
        </w:tc>
        <w:tc>
          <w:tcPr>
            <w:tcW w:w="7229" w:type="dxa"/>
          </w:tcPr>
          <w:p w:rsidR="00A3717F" w:rsidRPr="00F41E6C" w:rsidRDefault="00A3717F" w:rsidP="00D70F42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 xml:space="preserve">- сохранение, развитие и обеспечение единого культурного пространства для жителей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округа;</w:t>
            </w:r>
          </w:p>
          <w:p w:rsidR="00A3717F" w:rsidRPr="00F41E6C" w:rsidRDefault="00A3717F" w:rsidP="008524DC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 xml:space="preserve">- формирование и реализация культурной политики на территории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округа, в которой выражены и согласованы цели, интересы работников культуры и населения;</w:t>
            </w:r>
          </w:p>
          <w:p w:rsidR="00A3717F" w:rsidRPr="00F41E6C" w:rsidRDefault="00A3717F" w:rsidP="002516EF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повышение доступности и качества предоставляемых услуг в сфере культуры;</w:t>
            </w:r>
          </w:p>
          <w:p w:rsidR="00A3717F" w:rsidRPr="00F41E6C" w:rsidRDefault="00A3717F" w:rsidP="008524DC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 xml:space="preserve">- создание условий для обеспечения равной доступности культурных благ, развития и реализации культурного и духовного потенциала каждой </w:t>
            </w:r>
          </w:p>
          <w:p w:rsidR="00A3717F" w:rsidRPr="00F41E6C" w:rsidRDefault="00A3717F" w:rsidP="008524DC">
            <w:pPr>
              <w:ind w:firstLine="33"/>
              <w:jc w:val="both"/>
            </w:pPr>
          </w:p>
          <w:p w:rsidR="00A3717F" w:rsidRPr="00F41E6C" w:rsidRDefault="00A3717F" w:rsidP="007F50E0">
            <w:pPr>
              <w:jc w:val="both"/>
            </w:pPr>
            <w:r w:rsidRPr="00F41E6C">
              <w:rPr>
                <w:sz w:val="22"/>
                <w:szCs w:val="22"/>
              </w:rPr>
              <w:t>личности;</w:t>
            </w:r>
          </w:p>
          <w:p w:rsidR="00A3717F" w:rsidRPr="00F41E6C" w:rsidRDefault="00A3717F" w:rsidP="00D70F42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создание условий и предпосылок для удовлетворения растущих потребностей, запросов и интересов различных групп населения округа в области культуры и искусства;</w:t>
            </w:r>
          </w:p>
          <w:p w:rsidR="00A3717F" w:rsidRPr="00F41E6C" w:rsidRDefault="00A3717F" w:rsidP="008524DC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увеличение степени вовлеченности различных социальных групп в деятельность клубных формирований;</w:t>
            </w:r>
          </w:p>
          <w:p w:rsidR="00A3717F" w:rsidRPr="00F41E6C" w:rsidRDefault="00A3717F" w:rsidP="00634B71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поиск и освоение новых форм, направлений и видов партнерства и взаимной поддержки отрасли культуры;</w:t>
            </w:r>
          </w:p>
          <w:p w:rsidR="00A3717F" w:rsidRPr="00F41E6C" w:rsidRDefault="00A3717F" w:rsidP="00634B71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поддержка и развитие молодых дарований, коллективов самодеятельного народного творчества путем участия в районных, областных, Всероссийских и Международных фестивалях и конкурсах;</w:t>
            </w:r>
          </w:p>
          <w:p w:rsidR="00A3717F" w:rsidRPr="00F41E6C" w:rsidRDefault="00A3717F" w:rsidP="00AC2BCA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обеспечение равных условий для развития различных видов, жанров искусства и культуры, культурного обмена;</w:t>
            </w:r>
          </w:p>
          <w:p w:rsidR="00A3717F" w:rsidRPr="00F41E6C" w:rsidRDefault="00A3717F" w:rsidP="001021FD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популяризация киноиндустрии;</w:t>
            </w:r>
          </w:p>
          <w:p w:rsidR="00A3717F" w:rsidRPr="00F41E6C" w:rsidRDefault="00A3717F" w:rsidP="001021FD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 xml:space="preserve"> обеспечение гарантированного комплектования библиотечных фондов новыми документами на различных носителях информации;</w:t>
            </w:r>
          </w:p>
          <w:p w:rsidR="00A3717F" w:rsidRPr="00F41E6C" w:rsidRDefault="00A3717F" w:rsidP="001021FD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укрепление материально-технической базы учреждений культуры;</w:t>
            </w:r>
          </w:p>
          <w:p w:rsidR="00A3717F" w:rsidRPr="00F41E6C" w:rsidRDefault="00A3717F" w:rsidP="00634B71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повышение квалификации кадрового потенциала;</w:t>
            </w:r>
          </w:p>
          <w:p w:rsidR="00A3717F" w:rsidRPr="00F41E6C" w:rsidRDefault="00A3717F" w:rsidP="00634B71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обеспечение качественно нового уровня развития инфраструктуры культуры («Культурная среда»)</w:t>
            </w:r>
          </w:p>
        </w:tc>
      </w:tr>
      <w:tr w:rsidR="00A3717F" w:rsidRPr="00F41E6C" w:rsidTr="00496B00"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7229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 xml:space="preserve">«Обеспечение условий реализации муниципальной программы «Развитие культуры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округа»;</w:t>
            </w:r>
          </w:p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 xml:space="preserve">«Сохранение библиотечных фондов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округа»;</w:t>
            </w:r>
          </w:p>
          <w:p w:rsidR="00A3717F" w:rsidRPr="00F41E6C" w:rsidRDefault="00A3717F" w:rsidP="00C57357">
            <w:pPr>
              <w:jc w:val="both"/>
            </w:pPr>
            <w:r w:rsidRPr="00F41E6C">
              <w:rPr>
                <w:sz w:val="22"/>
                <w:szCs w:val="22"/>
              </w:rPr>
              <w:t xml:space="preserve">«Обеспечение безопасности учреждений культуры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округа»;</w:t>
            </w:r>
          </w:p>
        </w:tc>
      </w:tr>
      <w:tr w:rsidR="00A3717F" w:rsidRPr="00F41E6C" w:rsidTr="00496B00"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Объем и источник</w:t>
            </w:r>
          </w:p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финансирования</w:t>
            </w:r>
          </w:p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программы</w:t>
            </w:r>
          </w:p>
          <w:p w:rsidR="00A3717F" w:rsidRPr="00F41E6C" w:rsidRDefault="00A3717F" w:rsidP="007D47EE">
            <w:pPr>
              <w:jc w:val="both"/>
            </w:pPr>
          </w:p>
        </w:tc>
        <w:tc>
          <w:tcPr>
            <w:tcW w:w="7229" w:type="dxa"/>
          </w:tcPr>
          <w:p w:rsidR="00A3717F" w:rsidRPr="00AB0482" w:rsidRDefault="00A3717F" w:rsidP="00AB0482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AB0482">
              <w:rPr>
                <w:sz w:val="22"/>
                <w:szCs w:val="22"/>
              </w:rPr>
              <w:t>Финансирование Программы осуществляется за счет средств: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/>
                <w:bCs/>
              </w:rPr>
            </w:pPr>
            <w:r w:rsidRPr="00AB0482">
              <w:rPr>
                <w:sz w:val="22"/>
                <w:szCs w:val="22"/>
              </w:rPr>
              <w:t>- бюджета муниципального образования «</w:t>
            </w:r>
            <w:proofErr w:type="spellStart"/>
            <w:r w:rsidRPr="00AB0482">
              <w:rPr>
                <w:sz w:val="22"/>
                <w:szCs w:val="22"/>
              </w:rPr>
              <w:t>Хасынский</w:t>
            </w:r>
            <w:proofErr w:type="spellEnd"/>
            <w:r w:rsidRPr="00AB0482">
              <w:rPr>
                <w:sz w:val="22"/>
                <w:szCs w:val="22"/>
              </w:rPr>
              <w:t xml:space="preserve"> городской округ» </w:t>
            </w:r>
            <w:r w:rsidRPr="00AB0482">
              <w:rPr>
                <w:b/>
                <w:bCs/>
                <w:sz w:val="22"/>
                <w:szCs w:val="22"/>
              </w:rPr>
              <w:t xml:space="preserve">в размере 531 037,90 тыс. рублей </w:t>
            </w:r>
            <w:r w:rsidRPr="00AB0482">
              <w:rPr>
                <w:bCs/>
                <w:sz w:val="22"/>
                <w:szCs w:val="22"/>
              </w:rPr>
              <w:t>в том числе по годам: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 2020 г. – 66 522,4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 2021 г. – 84 862,40 тыс. рублей; в том числе: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6 929,80 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>- областной бюджет в размере 7 502,2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>- местный бюджет в размере 70 430,4 тыс. рублей;</w:t>
            </w:r>
          </w:p>
          <w:p w:rsidR="00A3717F" w:rsidRPr="00AB0482" w:rsidRDefault="00A3717F" w:rsidP="00AB0482">
            <w:pPr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2022 г. – </w:t>
            </w:r>
            <w:r w:rsidRPr="00AB0482">
              <w:rPr>
                <w:bCs/>
                <w:color w:val="000000"/>
                <w:sz w:val="22"/>
                <w:szCs w:val="22"/>
              </w:rPr>
              <w:t>117 630,50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</w:t>
            </w:r>
            <w:r w:rsidRPr="00AB0482">
              <w:rPr>
                <w:bCs/>
                <w:color w:val="000000"/>
                <w:sz w:val="22"/>
                <w:szCs w:val="22"/>
              </w:rPr>
              <w:t>22 325,80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областной бюджет в размере </w:t>
            </w:r>
            <w:r w:rsidRPr="00AB0482">
              <w:rPr>
                <w:bCs/>
                <w:color w:val="000000"/>
                <w:sz w:val="22"/>
                <w:szCs w:val="22"/>
              </w:rPr>
              <w:t>17 579,10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местный бюджет в размере </w:t>
            </w:r>
            <w:r w:rsidRPr="00AB0482">
              <w:rPr>
                <w:bCs/>
                <w:color w:val="000000"/>
                <w:sz w:val="22"/>
                <w:szCs w:val="22"/>
              </w:rPr>
              <w:t>77 725,60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2023 г. – </w:t>
            </w:r>
            <w:r w:rsidRPr="00AB0482">
              <w:rPr>
                <w:bCs/>
                <w:color w:val="000000"/>
                <w:sz w:val="22"/>
                <w:szCs w:val="22"/>
              </w:rPr>
              <w:t>83 961,60</w:t>
            </w:r>
            <w:r w:rsidRPr="00AB0482">
              <w:rPr>
                <w:bCs/>
                <w:sz w:val="22"/>
                <w:szCs w:val="22"/>
              </w:rPr>
              <w:t xml:space="preserve">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2024 г. – </w:t>
            </w:r>
            <w:r w:rsidRPr="00AB0482">
              <w:rPr>
                <w:bCs/>
                <w:color w:val="000000"/>
                <w:sz w:val="22"/>
                <w:szCs w:val="22"/>
              </w:rPr>
              <w:t xml:space="preserve">89 030,50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2025 г. – </w:t>
            </w:r>
            <w:r w:rsidRPr="00AB0482">
              <w:rPr>
                <w:bCs/>
                <w:color w:val="000000"/>
                <w:sz w:val="22"/>
                <w:szCs w:val="22"/>
              </w:rPr>
              <w:t xml:space="preserve">89 030,50 </w:t>
            </w:r>
            <w:r w:rsidRPr="00AB0482">
              <w:rPr>
                <w:bCs/>
                <w:sz w:val="22"/>
                <w:szCs w:val="22"/>
              </w:rPr>
              <w:t>тыс. рублей.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в том числе по подпрограммам: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/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«Обеспечение условий реализации муниципальной программы «Развитие культуры </w:t>
            </w:r>
            <w:proofErr w:type="spellStart"/>
            <w:r w:rsidRPr="00AB0482">
              <w:rPr>
                <w:bCs/>
                <w:sz w:val="22"/>
                <w:szCs w:val="22"/>
              </w:rPr>
              <w:t>Хасынского</w:t>
            </w:r>
            <w:proofErr w:type="spellEnd"/>
            <w:r w:rsidRPr="00AB0482">
              <w:rPr>
                <w:bCs/>
                <w:sz w:val="22"/>
                <w:szCs w:val="22"/>
              </w:rPr>
              <w:t xml:space="preserve"> городского округа» объем финансирования </w:t>
            </w:r>
            <w:r w:rsidRPr="00AB0482">
              <w:rPr>
                <w:b/>
                <w:bCs/>
                <w:sz w:val="22"/>
                <w:szCs w:val="22"/>
              </w:rPr>
              <w:t>395 021,6 тыс. рублей</w:t>
            </w:r>
            <w:r w:rsidRPr="00AB0482">
              <w:rPr>
                <w:bCs/>
                <w:sz w:val="22"/>
                <w:szCs w:val="22"/>
              </w:rPr>
              <w:t xml:space="preserve">, в том числе по годам: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 2020 год – 46 702,6тыс.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2021 год –  </w:t>
            </w:r>
            <w:r w:rsidRPr="00AB0482">
              <w:rPr>
                <w:bCs/>
                <w:color w:val="000000"/>
                <w:sz w:val="22"/>
                <w:szCs w:val="22"/>
              </w:rPr>
              <w:t>63 988,0</w:t>
            </w:r>
            <w:r w:rsidRPr="00AB0482">
              <w:rPr>
                <w:bCs/>
                <w:sz w:val="22"/>
                <w:szCs w:val="22"/>
              </w:rPr>
              <w:t xml:space="preserve"> тыс. рублей;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в том числе:  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6 929,8  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областной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>размере  5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563,2  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местный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>размере  51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495,0тыс. рублей.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2022 год </w:t>
            </w:r>
            <w:r w:rsidRPr="00AB0482">
              <w:rPr>
                <w:b/>
                <w:bCs/>
                <w:sz w:val="22"/>
                <w:szCs w:val="22"/>
              </w:rPr>
              <w:t xml:space="preserve">– </w:t>
            </w:r>
            <w:r w:rsidRPr="00AB0482">
              <w:rPr>
                <w:bCs/>
                <w:color w:val="000000"/>
                <w:sz w:val="22"/>
                <w:szCs w:val="22"/>
              </w:rPr>
              <w:t>95 337,1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 </w:t>
            </w:r>
            <w:r w:rsidRPr="00AB0482">
              <w:rPr>
                <w:sz w:val="22"/>
                <w:szCs w:val="22"/>
              </w:rPr>
              <w:t>22 250,0</w:t>
            </w:r>
            <w:r w:rsidRPr="00AB0482">
              <w:rPr>
                <w:color w:val="C9211E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областной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sz w:val="22"/>
                <w:szCs w:val="22"/>
              </w:rPr>
              <w:t>16</w:t>
            </w:r>
            <w:proofErr w:type="gramEnd"/>
            <w:r w:rsidRPr="00AB0482">
              <w:rPr>
                <w:sz w:val="22"/>
                <w:szCs w:val="22"/>
              </w:rPr>
              <w:t> 629,8</w:t>
            </w:r>
            <w:r w:rsidRPr="00AB0482">
              <w:rPr>
                <w:color w:val="C9211E"/>
                <w:sz w:val="22"/>
                <w:szCs w:val="22"/>
              </w:rPr>
              <w:t xml:space="preserve"> </w:t>
            </w:r>
            <w:r w:rsidRPr="00AB04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местный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sz w:val="22"/>
                <w:szCs w:val="22"/>
              </w:rPr>
              <w:t>56</w:t>
            </w:r>
            <w:proofErr w:type="gramEnd"/>
            <w:r w:rsidRPr="00AB0482">
              <w:rPr>
                <w:sz w:val="22"/>
                <w:szCs w:val="22"/>
              </w:rPr>
              <w:t> 457,3</w:t>
            </w:r>
            <w:r w:rsidRPr="00AB0482">
              <w:rPr>
                <w:color w:val="C9211E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рублей.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2023 год – </w:t>
            </w:r>
            <w:r w:rsidRPr="00AB0482">
              <w:rPr>
                <w:bCs/>
                <w:color w:val="000000"/>
                <w:sz w:val="22"/>
                <w:szCs w:val="22"/>
              </w:rPr>
              <w:t>60 497,9</w:t>
            </w:r>
            <w:r w:rsidRPr="00AB0482">
              <w:rPr>
                <w:bCs/>
                <w:sz w:val="22"/>
                <w:szCs w:val="22"/>
              </w:rPr>
              <w:t xml:space="preserve">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2024 год -  </w:t>
            </w:r>
            <w:r w:rsidRPr="00AB0482">
              <w:rPr>
                <w:bCs/>
                <w:color w:val="000000"/>
                <w:sz w:val="22"/>
                <w:szCs w:val="22"/>
              </w:rPr>
              <w:t>64 248,0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2025 год -  </w:t>
            </w:r>
            <w:r w:rsidRPr="00AB0482">
              <w:rPr>
                <w:bCs/>
                <w:color w:val="000000"/>
                <w:sz w:val="22"/>
                <w:szCs w:val="22"/>
              </w:rPr>
              <w:t>64 248,0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рублей.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b/>
                <w:bCs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«Сохранение библиотечных фондов </w:t>
            </w:r>
            <w:proofErr w:type="spellStart"/>
            <w:r w:rsidRPr="00AB0482">
              <w:rPr>
                <w:sz w:val="22"/>
                <w:szCs w:val="22"/>
                <w:lang w:eastAsia="en-US"/>
              </w:rPr>
              <w:t>Хасынского</w:t>
            </w:r>
            <w:proofErr w:type="spellEnd"/>
            <w:r w:rsidRPr="00AB0482">
              <w:rPr>
                <w:sz w:val="22"/>
                <w:szCs w:val="22"/>
                <w:lang w:eastAsia="en-US"/>
              </w:rPr>
              <w:t xml:space="preserve"> городского округа» объем финансирования составляет 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>127 094,8</w:t>
            </w:r>
            <w:r w:rsidRPr="00AB0482">
              <w:rPr>
                <w:b/>
                <w:bCs/>
                <w:sz w:val="22"/>
                <w:szCs w:val="22"/>
              </w:rPr>
              <w:t xml:space="preserve"> </w:t>
            </w:r>
            <w:r w:rsidRPr="00AB0482">
              <w:rPr>
                <w:b/>
                <w:sz w:val="22"/>
                <w:szCs w:val="22"/>
                <w:lang w:eastAsia="en-US"/>
              </w:rPr>
              <w:t>тыс. рублей</w:t>
            </w:r>
            <w:r w:rsidRPr="00AB0482">
              <w:rPr>
                <w:sz w:val="22"/>
                <w:szCs w:val="22"/>
                <w:lang w:eastAsia="en-US"/>
              </w:rPr>
              <w:t>, в том числе   по годам: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 2020 год – 17 700,2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2021 год – </w:t>
            </w:r>
            <w:r w:rsidRPr="00AB0482">
              <w:rPr>
                <w:bCs/>
                <w:color w:val="000000"/>
                <w:sz w:val="22"/>
                <w:szCs w:val="22"/>
              </w:rPr>
              <w:t>19 535,</w:t>
            </w:r>
            <w:proofErr w:type="gramStart"/>
            <w:r w:rsidRPr="00AB0482">
              <w:rPr>
                <w:bCs/>
                <w:color w:val="000000"/>
                <w:sz w:val="22"/>
                <w:szCs w:val="22"/>
              </w:rPr>
              <w:t>3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sz w:val="22"/>
                <w:szCs w:val="22"/>
                <w:lang w:eastAsia="en-US"/>
              </w:rPr>
              <w:t xml:space="preserve"> тыс.</w:t>
            </w:r>
            <w:proofErr w:type="gramEnd"/>
            <w:r w:rsidRPr="00AB0482">
              <w:rPr>
                <w:sz w:val="22"/>
                <w:szCs w:val="22"/>
                <w:lang w:eastAsia="en-US"/>
              </w:rPr>
              <w:t xml:space="preserve">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в том числе:  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>- областной бюджет в размере 1 939,0  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- местный бюджет в размере </w:t>
            </w:r>
            <w:r w:rsidRPr="00AB0482">
              <w:rPr>
                <w:bCs/>
                <w:color w:val="000000"/>
                <w:sz w:val="22"/>
                <w:szCs w:val="22"/>
              </w:rPr>
              <w:t>17 596,</w:t>
            </w:r>
            <w:proofErr w:type="gramStart"/>
            <w:r w:rsidRPr="00AB0482">
              <w:rPr>
                <w:bCs/>
                <w:color w:val="000000"/>
                <w:sz w:val="22"/>
                <w:szCs w:val="22"/>
              </w:rPr>
              <w:t>3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sz w:val="22"/>
                <w:szCs w:val="22"/>
                <w:lang w:eastAsia="en-US"/>
              </w:rPr>
              <w:t xml:space="preserve"> тыс.</w:t>
            </w:r>
            <w:proofErr w:type="gramEnd"/>
            <w:r w:rsidRPr="00AB0482">
              <w:rPr>
                <w:sz w:val="22"/>
                <w:szCs w:val="22"/>
                <w:lang w:eastAsia="en-US"/>
              </w:rPr>
              <w:t xml:space="preserve"> рублей. 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2022 год </w:t>
            </w:r>
            <w:r w:rsidRPr="00AB0482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Pr="00AB0482">
              <w:rPr>
                <w:bCs/>
                <w:color w:val="000000"/>
                <w:sz w:val="22"/>
                <w:szCs w:val="22"/>
              </w:rPr>
              <w:t>21 037,8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sz w:val="22"/>
                <w:szCs w:val="22"/>
                <w:lang w:eastAsia="en-US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</w:pPr>
            <w:r w:rsidRPr="00AB0482">
              <w:rPr>
                <w:bCs/>
                <w:sz w:val="22"/>
                <w:szCs w:val="22"/>
              </w:rPr>
              <w:t xml:space="preserve">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 </w:t>
            </w:r>
            <w:r w:rsidRPr="00AB0482">
              <w:rPr>
                <w:b/>
                <w:bCs/>
                <w:sz w:val="22"/>
                <w:szCs w:val="22"/>
              </w:rPr>
              <w:t xml:space="preserve">75,8 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</w:pPr>
            <w:r w:rsidRPr="00AB0482">
              <w:rPr>
                <w:bCs/>
                <w:sz w:val="22"/>
                <w:szCs w:val="22"/>
              </w:rPr>
              <w:t xml:space="preserve">- областной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b/>
                <w:bCs/>
                <w:sz w:val="22"/>
                <w:szCs w:val="22"/>
              </w:rPr>
              <w:t>949</w:t>
            </w:r>
            <w:proofErr w:type="gramEnd"/>
            <w:r w:rsidRPr="00AB0482">
              <w:rPr>
                <w:b/>
                <w:bCs/>
                <w:sz w:val="22"/>
                <w:szCs w:val="22"/>
              </w:rPr>
              <w:t xml:space="preserve">,3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</w:pPr>
            <w:r w:rsidRPr="00AB0482">
              <w:rPr>
                <w:bCs/>
                <w:sz w:val="22"/>
                <w:szCs w:val="22"/>
              </w:rPr>
              <w:t xml:space="preserve">- местный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>20</w:t>
            </w:r>
            <w:proofErr w:type="gramEnd"/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 012,7 </w:t>
            </w:r>
            <w:r w:rsidRPr="00AB0482">
              <w:rPr>
                <w:bCs/>
                <w:sz w:val="22"/>
                <w:szCs w:val="22"/>
              </w:rPr>
              <w:t>тыс. рублей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2023 год – </w:t>
            </w:r>
            <w:r w:rsidRPr="00AB0482">
              <w:rPr>
                <w:b/>
                <w:bCs/>
                <w:sz w:val="22"/>
                <w:szCs w:val="22"/>
              </w:rPr>
              <w:t xml:space="preserve">22 061,3 </w:t>
            </w:r>
            <w:r w:rsidRPr="00AB0482">
              <w:rPr>
                <w:sz w:val="22"/>
                <w:szCs w:val="22"/>
                <w:lang w:eastAsia="en-US"/>
              </w:rPr>
              <w:t>тыс. рублей,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2024 год – </w:t>
            </w:r>
            <w:r w:rsidRPr="00AB0482">
              <w:rPr>
                <w:b/>
                <w:bCs/>
                <w:sz w:val="22"/>
                <w:szCs w:val="22"/>
              </w:rPr>
              <w:t xml:space="preserve">23 380,1 </w:t>
            </w:r>
            <w:r w:rsidRPr="00AB0482">
              <w:rPr>
                <w:sz w:val="22"/>
                <w:szCs w:val="22"/>
                <w:lang w:eastAsia="en-US"/>
              </w:rPr>
              <w:t xml:space="preserve">тыс. рублей. </w:t>
            </w:r>
          </w:p>
          <w:p w:rsidR="00A3717F" w:rsidRDefault="00A3717F" w:rsidP="008C6867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lang w:eastAsia="en-US"/>
              </w:rPr>
              <w:t xml:space="preserve">2025 год – </w:t>
            </w:r>
            <w:r w:rsidRPr="00AB0482">
              <w:rPr>
                <w:b/>
                <w:bCs/>
              </w:rPr>
              <w:t xml:space="preserve">23 380,1 </w:t>
            </w:r>
            <w:r w:rsidRPr="00AB0482">
              <w:rPr>
                <w:lang w:eastAsia="en-US"/>
              </w:rPr>
              <w:t>тыс. рублей</w:t>
            </w:r>
            <w:r w:rsidRPr="00AB0482">
              <w:rPr>
                <w:lang w:eastAsia="en-US"/>
              </w:rPr>
              <w:tab/>
            </w:r>
            <w:r w:rsidRPr="00AB0482">
              <w:rPr>
                <w:lang w:eastAsia="en-US"/>
              </w:rPr>
              <w:tab/>
            </w:r>
            <w:r w:rsidRPr="00AB0482">
              <w:rPr>
                <w:lang w:eastAsia="en-US"/>
              </w:rPr>
              <w:tab/>
            </w:r>
          </w:p>
          <w:p w:rsidR="00A3717F" w:rsidRPr="00AB0482" w:rsidRDefault="00A3717F" w:rsidP="008C6867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lang w:eastAsia="en-US"/>
              </w:rPr>
              <w:t xml:space="preserve">«Обеспечение безопасности учреждений культуры </w:t>
            </w:r>
            <w:proofErr w:type="spellStart"/>
            <w:r w:rsidRPr="00AB0482">
              <w:rPr>
                <w:lang w:eastAsia="en-US"/>
              </w:rPr>
              <w:t>Хасынского</w:t>
            </w:r>
            <w:proofErr w:type="spellEnd"/>
            <w:r w:rsidRPr="00AB0482">
              <w:rPr>
                <w:lang w:eastAsia="en-US"/>
              </w:rPr>
              <w:t xml:space="preserve"> городского округа» объем финансирования составляет </w:t>
            </w:r>
            <w:r w:rsidRPr="00AB0482">
              <w:rPr>
                <w:b/>
                <w:bCs/>
              </w:rPr>
              <w:t xml:space="preserve">8 921,50 </w:t>
            </w:r>
            <w:r w:rsidRPr="00AB0482">
              <w:rPr>
                <w:lang w:eastAsia="en-US"/>
              </w:rPr>
              <w:t>тыс. рублей, в том числе по годам: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 2020 год – 2 119,6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2021 год – </w:t>
            </w:r>
            <w:r w:rsidRPr="00AB0482">
              <w:rPr>
                <w:bCs/>
                <w:sz w:val="22"/>
                <w:szCs w:val="22"/>
              </w:rPr>
              <w:t>1339,10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рублей;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2022 год – </w:t>
            </w:r>
            <w:r w:rsidRPr="00AB0482">
              <w:rPr>
                <w:bCs/>
                <w:color w:val="000000"/>
                <w:sz w:val="22"/>
                <w:szCs w:val="22"/>
              </w:rPr>
              <w:t xml:space="preserve">1255,60 </w:t>
            </w:r>
            <w:r w:rsidRPr="00AB0482">
              <w:rPr>
                <w:sz w:val="22"/>
                <w:szCs w:val="22"/>
                <w:lang w:eastAsia="en-US"/>
              </w:rPr>
              <w:t>тыс. рублей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2023 год – </w:t>
            </w:r>
            <w:r w:rsidRPr="00AB0482">
              <w:rPr>
                <w:bCs/>
                <w:color w:val="000000"/>
                <w:sz w:val="22"/>
                <w:szCs w:val="22"/>
              </w:rPr>
              <w:t>1402,40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рублей,</w:t>
            </w:r>
          </w:p>
          <w:p w:rsidR="00A3717F" w:rsidRPr="00AB0482" w:rsidRDefault="00A3717F" w:rsidP="00AB0482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2024 год – </w:t>
            </w:r>
            <w:r w:rsidRPr="00AB0482">
              <w:rPr>
                <w:bCs/>
                <w:color w:val="000000"/>
                <w:sz w:val="22"/>
                <w:szCs w:val="22"/>
              </w:rPr>
              <w:t>1402,40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рублей.</w:t>
            </w:r>
          </w:p>
          <w:p w:rsidR="00A3717F" w:rsidRDefault="00A3717F" w:rsidP="00AB0482">
            <w:pPr>
              <w:ind w:firstLine="33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2025год – </w:t>
            </w:r>
            <w:r w:rsidRPr="00AB0482">
              <w:rPr>
                <w:bCs/>
                <w:color w:val="000000"/>
                <w:sz w:val="22"/>
                <w:szCs w:val="22"/>
              </w:rPr>
              <w:t>1402,40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</w:t>
            </w:r>
            <w:r w:rsidRPr="00F30AE2">
              <w:rPr>
                <w:lang w:eastAsia="en-US"/>
              </w:rPr>
              <w:t>.</w:t>
            </w:r>
          </w:p>
          <w:p w:rsidR="00A3717F" w:rsidRPr="008C6867" w:rsidRDefault="00A3717F" w:rsidP="00AB0482">
            <w:pPr>
              <w:ind w:firstLine="33"/>
              <w:jc w:val="both"/>
              <w:rPr>
                <w:sz w:val="20"/>
                <w:szCs w:val="20"/>
              </w:rPr>
            </w:pPr>
            <w:r w:rsidRPr="008C6867">
              <w:rPr>
                <w:sz w:val="20"/>
                <w:szCs w:val="20"/>
                <w:lang w:eastAsia="en-US"/>
              </w:rPr>
              <w:t xml:space="preserve">В редакции </w:t>
            </w:r>
            <w:r w:rsidRPr="008C6867">
              <w:rPr>
                <w:sz w:val="20"/>
                <w:szCs w:val="20"/>
              </w:rPr>
              <w:t xml:space="preserve">Постановления </w:t>
            </w:r>
            <w:proofErr w:type="spellStart"/>
            <w:r w:rsidRPr="008C6867">
              <w:rPr>
                <w:sz w:val="20"/>
                <w:szCs w:val="20"/>
              </w:rPr>
              <w:t>Хасынского</w:t>
            </w:r>
            <w:proofErr w:type="spellEnd"/>
            <w:r w:rsidRPr="008C6867">
              <w:rPr>
                <w:sz w:val="20"/>
                <w:szCs w:val="20"/>
              </w:rPr>
              <w:t xml:space="preserve"> городского округа </w:t>
            </w:r>
            <w:r w:rsidRPr="008C6867">
              <w:rPr>
                <w:sz w:val="20"/>
                <w:szCs w:val="20"/>
                <w:lang w:eastAsia="en-US"/>
              </w:rPr>
              <w:t xml:space="preserve">№ 401 от 17.10.2022 </w:t>
            </w:r>
          </w:p>
        </w:tc>
      </w:tr>
      <w:tr w:rsidR="00A3717F" w:rsidRPr="00F41E6C" w:rsidTr="00496B00">
        <w:tc>
          <w:tcPr>
            <w:tcW w:w="2977" w:type="dxa"/>
          </w:tcPr>
          <w:p w:rsidR="00A3717F" w:rsidRPr="00F41E6C" w:rsidRDefault="00A3717F" w:rsidP="00572B63">
            <w:pPr>
              <w:jc w:val="both"/>
            </w:pPr>
            <w:r w:rsidRPr="00F41E6C"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229" w:type="dxa"/>
          </w:tcPr>
          <w:p w:rsidR="00A3717F" w:rsidRDefault="00A3717F" w:rsidP="00554E3F">
            <w:pPr>
              <w:ind w:firstLine="33"/>
            </w:pPr>
            <w:r w:rsidRPr="00AB0482">
              <w:rPr>
                <w:sz w:val="22"/>
                <w:szCs w:val="22"/>
              </w:rPr>
              <w:t>2020- 2025 годы</w:t>
            </w:r>
          </w:p>
          <w:p w:rsidR="00A3717F" w:rsidRPr="008C6867" w:rsidRDefault="00A3717F" w:rsidP="00554E3F">
            <w:pPr>
              <w:ind w:firstLine="33"/>
              <w:rPr>
                <w:sz w:val="20"/>
                <w:szCs w:val="20"/>
              </w:rPr>
            </w:pPr>
            <w:r w:rsidRPr="008C6867">
              <w:rPr>
                <w:sz w:val="20"/>
                <w:szCs w:val="20"/>
                <w:lang w:eastAsia="en-US"/>
              </w:rPr>
              <w:t xml:space="preserve">В редакции </w:t>
            </w:r>
            <w:r w:rsidRPr="008C6867">
              <w:rPr>
                <w:sz w:val="20"/>
                <w:szCs w:val="20"/>
              </w:rPr>
              <w:t xml:space="preserve">Постановления </w:t>
            </w:r>
            <w:proofErr w:type="spellStart"/>
            <w:r w:rsidRPr="008C6867">
              <w:rPr>
                <w:sz w:val="20"/>
                <w:szCs w:val="20"/>
              </w:rPr>
              <w:t>Хасынского</w:t>
            </w:r>
            <w:proofErr w:type="spellEnd"/>
            <w:r w:rsidRPr="008C6867">
              <w:rPr>
                <w:sz w:val="20"/>
                <w:szCs w:val="20"/>
              </w:rPr>
              <w:t xml:space="preserve"> городского округа </w:t>
            </w:r>
            <w:r w:rsidRPr="008C6867">
              <w:rPr>
                <w:sz w:val="20"/>
                <w:szCs w:val="20"/>
                <w:lang w:eastAsia="en-US"/>
              </w:rPr>
              <w:t>№ 354 от 27.09.2022</w:t>
            </w:r>
          </w:p>
        </w:tc>
      </w:tr>
      <w:tr w:rsidR="00A3717F" w:rsidRPr="00F41E6C" w:rsidTr="00496B00">
        <w:tc>
          <w:tcPr>
            <w:tcW w:w="2977" w:type="dxa"/>
          </w:tcPr>
          <w:p w:rsidR="00A3717F" w:rsidRPr="00F41E6C" w:rsidRDefault="00A3717F" w:rsidP="007D47EE">
            <w:pPr>
              <w:jc w:val="both"/>
            </w:pPr>
            <w:r w:rsidRPr="00F41E6C">
              <w:rPr>
                <w:sz w:val="22"/>
                <w:szCs w:val="22"/>
              </w:rPr>
              <w:t>Ожидаемый конечный результат программы</w:t>
            </w:r>
          </w:p>
        </w:tc>
        <w:tc>
          <w:tcPr>
            <w:tcW w:w="7229" w:type="dxa"/>
          </w:tcPr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Повышение социальной роли культуры: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 xml:space="preserve">- сохранение и развитие культуры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округа;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создание условий для поддержки и развития самодеятельного народного творчества;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увеличение количества участников самодеятельного народного творчества;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увеличение количества участников культурно-массовых мероприятий;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поддержка молодых дарований и педагогических работников учреждений культуры, профессионального искусства;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увеличение количества посещений кино-видео-сеансов;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увеличение охвата населения библиотечным обслуживанием;</w:t>
            </w:r>
          </w:p>
          <w:p w:rsidR="00A3717F" w:rsidRPr="00F41E6C" w:rsidRDefault="00A3717F" w:rsidP="00F77974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увеличение специалистов, прошедших обучение на курсах подготовки и переподготовки кадров;</w:t>
            </w:r>
          </w:p>
          <w:p w:rsidR="00A3717F" w:rsidRPr="00F41E6C" w:rsidRDefault="00A3717F" w:rsidP="00147A09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обновление и повышение эффективности использования материально-технической базы учреждений культуры;</w:t>
            </w:r>
          </w:p>
          <w:p w:rsidR="00A3717F" w:rsidRPr="00F41E6C" w:rsidRDefault="00A3717F" w:rsidP="00147A09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создание модельной библиотеки;</w:t>
            </w:r>
          </w:p>
          <w:p w:rsidR="00A3717F" w:rsidRPr="00F41E6C" w:rsidRDefault="00A3717F" w:rsidP="00147A09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увеличение средней заработной платы работников учреждений культуры, оплата труда которых предусмотрена Указом Президента Российской Федерации от 7 мая 2012 г. N 597 "О мероприятиях по реализации государственной социальной политики";</w:t>
            </w:r>
          </w:p>
          <w:p w:rsidR="00A3717F" w:rsidRPr="00F41E6C" w:rsidRDefault="00A3717F" w:rsidP="00147A09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снижение рисков возникновения пожаров, аварийных ситуаций, травматизма и гибели посетителей и сотрудников учреждений культуры;</w:t>
            </w:r>
          </w:p>
          <w:p w:rsidR="00A3717F" w:rsidRPr="00F41E6C" w:rsidRDefault="00A3717F" w:rsidP="00F10906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- соответствие требованиям законодательства по комплексной безопасности учреждений.</w:t>
            </w:r>
          </w:p>
        </w:tc>
      </w:tr>
      <w:tr w:rsidR="00A3717F" w:rsidRPr="00F41E6C" w:rsidTr="00496B00">
        <w:tc>
          <w:tcPr>
            <w:tcW w:w="2977" w:type="dxa"/>
          </w:tcPr>
          <w:p w:rsidR="00A3717F" w:rsidRPr="00F41E6C" w:rsidRDefault="00A3717F" w:rsidP="00D70F42">
            <w:pPr>
              <w:jc w:val="both"/>
            </w:pPr>
            <w:r w:rsidRPr="00F41E6C">
              <w:rPr>
                <w:sz w:val="22"/>
                <w:szCs w:val="22"/>
              </w:rPr>
              <w:t>Контроль исполнения программы</w:t>
            </w:r>
          </w:p>
          <w:p w:rsidR="00A3717F" w:rsidRPr="00F41E6C" w:rsidRDefault="00A3717F" w:rsidP="00D70F42">
            <w:pPr>
              <w:jc w:val="both"/>
            </w:pPr>
          </w:p>
        </w:tc>
        <w:tc>
          <w:tcPr>
            <w:tcW w:w="7229" w:type="dxa"/>
          </w:tcPr>
          <w:p w:rsidR="00A3717F" w:rsidRPr="00F41E6C" w:rsidRDefault="00A3717F" w:rsidP="00281F35">
            <w:pPr>
              <w:ind w:firstLine="33"/>
              <w:jc w:val="both"/>
            </w:pPr>
            <w:r w:rsidRPr="00F41E6C">
              <w:rPr>
                <w:sz w:val="22"/>
                <w:szCs w:val="22"/>
              </w:rPr>
              <w:t>Контроль за реализацией</w:t>
            </w:r>
            <w:r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>и оценку эффективности</w:t>
            </w:r>
            <w:r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>Программы осуществляет отдел культуры и молодежной</w:t>
            </w:r>
            <w:r>
              <w:rPr>
                <w:sz w:val="22"/>
                <w:szCs w:val="22"/>
              </w:rPr>
              <w:t xml:space="preserve"> политики Комитета образования </w:t>
            </w:r>
            <w:r w:rsidRPr="00F41E6C">
              <w:rPr>
                <w:sz w:val="22"/>
                <w:szCs w:val="22"/>
              </w:rPr>
              <w:t>культуры</w:t>
            </w:r>
            <w:r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 xml:space="preserve">и молодежной политики Администрации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41E6C">
              <w:rPr>
                <w:sz w:val="22"/>
                <w:szCs w:val="22"/>
              </w:rPr>
              <w:t xml:space="preserve">городского округа, в соответствии с постановлением Администрации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городского округа от 20.11.2015г. №439 «Об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«</w:t>
            </w:r>
            <w:proofErr w:type="spellStart"/>
            <w:r w:rsidRPr="00F41E6C">
              <w:rPr>
                <w:sz w:val="22"/>
                <w:szCs w:val="22"/>
              </w:rPr>
              <w:t>Хасынский</w:t>
            </w:r>
            <w:proofErr w:type="spellEnd"/>
            <w:r w:rsidRPr="00F41E6C">
              <w:rPr>
                <w:sz w:val="22"/>
                <w:szCs w:val="22"/>
              </w:rPr>
              <w:t xml:space="preserve"> городской округ» и о признании утратившим силу постановления администрации </w:t>
            </w:r>
            <w:proofErr w:type="spellStart"/>
            <w:r w:rsidRPr="00F41E6C">
              <w:rPr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sz w:val="22"/>
                <w:szCs w:val="22"/>
              </w:rPr>
              <w:t xml:space="preserve"> района от 18.04.2014 №129.</w:t>
            </w:r>
          </w:p>
        </w:tc>
      </w:tr>
    </w:tbl>
    <w:p w:rsidR="00A3717F" w:rsidRPr="00F41E6C" w:rsidRDefault="00A3717F" w:rsidP="00475BF0">
      <w:pPr>
        <w:tabs>
          <w:tab w:val="left" w:pos="3900"/>
        </w:tabs>
        <w:rPr>
          <w:sz w:val="22"/>
          <w:szCs w:val="22"/>
        </w:rPr>
      </w:pPr>
    </w:p>
    <w:p w:rsidR="00A3717F" w:rsidRPr="00F41E6C" w:rsidRDefault="00A3717F" w:rsidP="00177FB0">
      <w:pPr>
        <w:tabs>
          <w:tab w:val="left" w:pos="3900"/>
        </w:tabs>
        <w:jc w:val="center"/>
        <w:rPr>
          <w:b/>
          <w:sz w:val="22"/>
          <w:szCs w:val="22"/>
        </w:rPr>
      </w:pPr>
      <w:r w:rsidRPr="00F41E6C">
        <w:rPr>
          <w:b/>
          <w:sz w:val="22"/>
          <w:szCs w:val="22"/>
        </w:rPr>
        <w:t>1. Содержание проблемы, пути её решения и обоснование необходимости её решения программно-целевым методом.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  <w:t xml:space="preserve">Культура играет основополагающую роль в социально-экономическом развитии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округа, формировании человеческого капитала, обеспечении достойного уровня и качества жизни населения.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  <w:t xml:space="preserve">Приоритеты государственной политики в сфере культуры установлены стратегическими документами и нормативными правовыми актами Российской Федерацией, Правительством Магаданской области и Администрацией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округа. Их реализация позволила наметить пути решения некоторых проблем в сфере культуры: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41E6C">
        <w:rPr>
          <w:sz w:val="22"/>
          <w:szCs w:val="22"/>
        </w:rPr>
        <w:t>Так, во исполнение Указа Президента Российской Федерации от 7 мая 2012 года № 597 «О мероприятиях по реализации государственной социальной политики», в соответствии с распоряжением Правительства Российской Федерации от 28.12.2012 № 2606-р «Об утверждении плана мероприятий «Изменения в отраслях социальной сферы, направленные на повышение эффективности сферы культуры», в соответствии с постановлением губернатора Магаданской области от 19.03.2013 г. № 43-п «О плане мероприятий (дорожной карте») «Изменения в отраслях социальной сферы, направленные на повышение эффективности сферы культуры» Магаданской области»», разработан план мероприятий («дорожная карта») «Изменения в отраслях социальной сферы, направленные на повышение эффективности в сфере культуры» муниципального образования «</w:t>
      </w:r>
      <w:proofErr w:type="spellStart"/>
      <w:r w:rsidRPr="00F41E6C">
        <w:rPr>
          <w:sz w:val="22"/>
          <w:szCs w:val="22"/>
        </w:rPr>
        <w:t>Хасынский</w:t>
      </w:r>
      <w:proofErr w:type="spellEnd"/>
      <w:r w:rsidRPr="00F41E6C">
        <w:rPr>
          <w:sz w:val="22"/>
          <w:szCs w:val="22"/>
        </w:rPr>
        <w:t xml:space="preserve"> городской округ», в котором на период до 2018 года закреплено</w:t>
      </w:r>
      <w:r>
        <w:rPr>
          <w:sz w:val="22"/>
          <w:szCs w:val="22"/>
        </w:rPr>
        <w:t xml:space="preserve"> </w:t>
      </w:r>
      <w:r w:rsidRPr="00F41E6C">
        <w:rPr>
          <w:sz w:val="22"/>
          <w:szCs w:val="22"/>
        </w:rPr>
        <w:t>поэтапное обязательство поддержания отношения среднемесячной заработной платы работников культуры к среднемесячной заработной плате в регионе не ниже 100%, а также проведение структурных реформ в сфере культуры.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center"/>
        <w:rPr>
          <w:sz w:val="22"/>
          <w:szCs w:val="22"/>
        </w:rPr>
      </w:pPr>
      <w:r w:rsidRPr="00F41E6C">
        <w:rPr>
          <w:sz w:val="22"/>
          <w:szCs w:val="22"/>
        </w:rPr>
        <w:t xml:space="preserve">Сеть учреждений культуры в </w:t>
      </w:r>
      <w:proofErr w:type="spellStart"/>
      <w:r w:rsidRPr="00F41E6C">
        <w:rPr>
          <w:sz w:val="22"/>
          <w:szCs w:val="22"/>
        </w:rPr>
        <w:t>Хасынском</w:t>
      </w:r>
      <w:proofErr w:type="spellEnd"/>
      <w:r w:rsidRPr="00F41E6C">
        <w:rPr>
          <w:sz w:val="22"/>
          <w:szCs w:val="22"/>
        </w:rPr>
        <w:t xml:space="preserve"> городском округе составляют следующие виды учреждений: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7"/>
        <w:gridCol w:w="1787"/>
      </w:tblGrid>
      <w:tr w:rsidR="00A3717F" w:rsidRPr="00F41E6C" w:rsidTr="00DD1D93">
        <w:trPr>
          <w:jc w:val="center"/>
        </w:trPr>
        <w:tc>
          <w:tcPr>
            <w:tcW w:w="802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center"/>
            </w:pPr>
            <w:r w:rsidRPr="00F41E6C">
              <w:rPr>
                <w:sz w:val="22"/>
                <w:szCs w:val="22"/>
              </w:rPr>
              <w:t>Тип учреждения культуры</w:t>
            </w:r>
          </w:p>
        </w:tc>
        <w:tc>
          <w:tcPr>
            <w:tcW w:w="178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center"/>
            </w:pPr>
            <w:r w:rsidRPr="00F41E6C">
              <w:rPr>
                <w:sz w:val="22"/>
                <w:szCs w:val="22"/>
              </w:rPr>
              <w:t>Количество</w:t>
            </w:r>
          </w:p>
        </w:tc>
      </w:tr>
      <w:tr w:rsidR="00A3717F" w:rsidRPr="00F41E6C" w:rsidTr="00DD1D93">
        <w:trPr>
          <w:jc w:val="center"/>
        </w:trPr>
        <w:tc>
          <w:tcPr>
            <w:tcW w:w="802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center"/>
            </w:pPr>
            <w:r w:rsidRPr="00F41E6C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center"/>
            </w:pPr>
            <w:r w:rsidRPr="00F41E6C">
              <w:rPr>
                <w:sz w:val="22"/>
                <w:szCs w:val="22"/>
              </w:rPr>
              <w:t>2</w:t>
            </w:r>
          </w:p>
        </w:tc>
      </w:tr>
      <w:tr w:rsidR="00A3717F" w:rsidRPr="00F41E6C" w:rsidTr="00DD1D93">
        <w:trPr>
          <w:jc w:val="center"/>
        </w:trPr>
        <w:tc>
          <w:tcPr>
            <w:tcW w:w="802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both"/>
            </w:pPr>
            <w:r w:rsidRPr="00F41E6C">
              <w:rPr>
                <w:sz w:val="22"/>
                <w:szCs w:val="22"/>
              </w:rPr>
              <w:t>Дом культуры</w:t>
            </w:r>
          </w:p>
        </w:tc>
        <w:tc>
          <w:tcPr>
            <w:tcW w:w="178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center"/>
            </w:pPr>
            <w:r w:rsidRPr="00F41E6C">
              <w:rPr>
                <w:sz w:val="22"/>
                <w:szCs w:val="22"/>
              </w:rPr>
              <w:t>2</w:t>
            </w:r>
          </w:p>
        </w:tc>
      </w:tr>
      <w:tr w:rsidR="00A3717F" w:rsidRPr="00F41E6C" w:rsidTr="00DD1D93">
        <w:trPr>
          <w:jc w:val="center"/>
        </w:trPr>
        <w:tc>
          <w:tcPr>
            <w:tcW w:w="802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both"/>
            </w:pPr>
            <w:r w:rsidRPr="00F41E6C">
              <w:rPr>
                <w:sz w:val="22"/>
                <w:szCs w:val="22"/>
              </w:rPr>
              <w:t>Централизованные библиотечные системы / филиалы</w:t>
            </w:r>
          </w:p>
        </w:tc>
        <w:tc>
          <w:tcPr>
            <w:tcW w:w="178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center"/>
            </w:pPr>
            <w:r w:rsidRPr="00F41E6C">
              <w:rPr>
                <w:sz w:val="22"/>
                <w:szCs w:val="22"/>
              </w:rPr>
              <w:t>1/3</w:t>
            </w:r>
          </w:p>
        </w:tc>
      </w:tr>
      <w:tr w:rsidR="00A3717F" w:rsidRPr="00F41E6C" w:rsidTr="00DD1D93">
        <w:trPr>
          <w:jc w:val="center"/>
        </w:trPr>
        <w:tc>
          <w:tcPr>
            <w:tcW w:w="802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both"/>
            </w:pPr>
            <w:r w:rsidRPr="00F41E6C">
              <w:rPr>
                <w:sz w:val="22"/>
                <w:szCs w:val="22"/>
              </w:rPr>
              <w:t>Киноустановки</w:t>
            </w:r>
          </w:p>
        </w:tc>
        <w:tc>
          <w:tcPr>
            <w:tcW w:w="1787" w:type="dxa"/>
          </w:tcPr>
          <w:p w:rsidR="00A3717F" w:rsidRPr="00F41E6C" w:rsidRDefault="00A3717F" w:rsidP="00DD1D93">
            <w:pPr>
              <w:tabs>
                <w:tab w:val="left" w:pos="0"/>
              </w:tabs>
              <w:jc w:val="center"/>
            </w:pPr>
            <w:r w:rsidRPr="00F41E6C">
              <w:rPr>
                <w:sz w:val="22"/>
                <w:szCs w:val="22"/>
              </w:rPr>
              <w:t>2</w:t>
            </w:r>
          </w:p>
        </w:tc>
      </w:tr>
    </w:tbl>
    <w:p w:rsidR="00A3717F" w:rsidRPr="00F41E6C" w:rsidRDefault="00A3717F" w:rsidP="006872C1">
      <w:pPr>
        <w:tabs>
          <w:tab w:val="left" w:pos="0"/>
        </w:tabs>
        <w:jc w:val="center"/>
        <w:rPr>
          <w:sz w:val="22"/>
          <w:szCs w:val="22"/>
        </w:rPr>
      </w:pPr>
    </w:p>
    <w:p w:rsidR="00A3717F" w:rsidRPr="00F41E6C" w:rsidRDefault="00A3717F" w:rsidP="00024975">
      <w:pPr>
        <w:tabs>
          <w:tab w:val="left" w:pos="0"/>
        </w:tabs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</w:r>
      <w:proofErr w:type="gramStart"/>
      <w:r w:rsidRPr="00F41E6C">
        <w:rPr>
          <w:sz w:val="22"/>
          <w:szCs w:val="22"/>
        </w:rPr>
        <w:t>Не смотря</w:t>
      </w:r>
      <w:proofErr w:type="gramEnd"/>
      <w:r w:rsidRPr="00F41E6C">
        <w:rPr>
          <w:sz w:val="22"/>
          <w:szCs w:val="22"/>
        </w:rPr>
        <w:t xml:space="preserve"> на то, что за последние года удалось решить ряд проблем в сфере культуры:</w:t>
      </w:r>
    </w:p>
    <w:p w:rsidR="00A3717F" w:rsidRPr="00F41E6C" w:rsidRDefault="00A3717F" w:rsidP="00024975">
      <w:pPr>
        <w:tabs>
          <w:tab w:val="left" w:pos="0"/>
        </w:tabs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уровень фактической обеспеченности учреждениями культуры от нормативной потребности – учреждениями клубного типа к 2017 году вырос до 100% (2015г. – 70,04%), Библиотеками – 100% (2015г. – 98,7%);</w:t>
      </w:r>
    </w:p>
    <w:p w:rsidR="00A3717F" w:rsidRPr="00F41E6C" w:rsidRDefault="00A3717F" w:rsidP="00024975">
      <w:pPr>
        <w:tabs>
          <w:tab w:val="left" w:pos="0"/>
        </w:tabs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в домах культуры установлено кинооборудование, что позволило осуществлять кинопоказы на высоком уровне, многие из проблем остаются не решенными, в их числе:</w:t>
      </w:r>
    </w:p>
    <w:p w:rsidR="00A3717F" w:rsidRPr="00F41E6C" w:rsidRDefault="00A3717F" w:rsidP="007D47EE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отсутствие в обществе представления о стратегической роли культуры и приоритетах государственной культурной политики;</w:t>
      </w:r>
    </w:p>
    <w:p w:rsidR="00A3717F" w:rsidRPr="00F41E6C" w:rsidRDefault="00A3717F" w:rsidP="007D47EE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заметное снижение культурно-образовательного уровня населения;</w:t>
      </w:r>
    </w:p>
    <w:p w:rsidR="00A3717F" w:rsidRPr="00F41E6C" w:rsidRDefault="00A3717F" w:rsidP="007D47EE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высокая степень износа материально-технической базы учреждений (зданий, оборудования, реквизита и прочее);</w:t>
      </w:r>
    </w:p>
    <w:p w:rsidR="00A3717F" w:rsidRPr="00F41E6C" w:rsidRDefault="00A3717F" w:rsidP="007D47EE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снижение посещаемости библиотек;</w:t>
      </w:r>
    </w:p>
    <w:p w:rsidR="00A3717F" w:rsidRPr="00F41E6C" w:rsidRDefault="00A3717F" w:rsidP="007D47EE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дефицит квалифицированных кадров (низкий уровень заработной платы, необеспеченность жильем, недостаточный приток молодых кадров);</w:t>
      </w:r>
    </w:p>
    <w:p w:rsidR="00A3717F" w:rsidRPr="00F41E6C" w:rsidRDefault="00A3717F" w:rsidP="007D47EE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не в полной мере реализован комплекс мероприятий по обеспечению условий комплексной безопасности посетителей и работников культуры.</w:t>
      </w:r>
    </w:p>
    <w:p w:rsidR="00A3717F" w:rsidRPr="00F41E6C" w:rsidRDefault="00A3717F" w:rsidP="00BB67C7">
      <w:pPr>
        <w:tabs>
          <w:tab w:val="left" w:pos="0"/>
        </w:tabs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  <w:t xml:space="preserve">Сохранение проблем, сложившихся в сфере культуры, может повлечь за собой ухудшение качества жизни населения округа, снижение исторической, экологической и духовно-нравственной культуры населения, разрушение системы культурных ценностей, подмену их массовой </w:t>
      </w:r>
      <w:proofErr w:type="spellStart"/>
      <w:r w:rsidRPr="00F41E6C">
        <w:rPr>
          <w:sz w:val="22"/>
          <w:szCs w:val="22"/>
        </w:rPr>
        <w:t>псевдокультурой</w:t>
      </w:r>
      <w:proofErr w:type="spellEnd"/>
      <w:r w:rsidRPr="00F41E6C">
        <w:rPr>
          <w:sz w:val="22"/>
          <w:szCs w:val="22"/>
        </w:rPr>
        <w:t xml:space="preserve">, разрушающей нравственные устои общества, обострение социальных, в том числе национально-этнических, </w:t>
      </w:r>
      <w:proofErr w:type="spellStart"/>
      <w:r w:rsidRPr="00F41E6C">
        <w:rPr>
          <w:sz w:val="22"/>
          <w:szCs w:val="22"/>
        </w:rPr>
        <w:t>этноконфессиональных</w:t>
      </w:r>
      <w:proofErr w:type="spellEnd"/>
      <w:r w:rsidRPr="00F41E6C">
        <w:rPr>
          <w:sz w:val="22"/>
          <w:szCs w:val="22"/>
        </w:rPr>
        <w:t xml:space="preserve"> проблем, усиление миграционного оттока.</w:t>
      </w:r>
    </w:p>
    <w:p w:rsidR="00A3717F" w:rsidRPr="00F41E6C" w:rsidRDefault="00A3717F" w:rsidP="009F7724">
      <w:pPr>
        <w:tabs>
          <w:tab w:val="left" w:pos="0"/>
        </w:tabs>
        <w:spacing w:after="240"/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  <w:t>В целях улучшения состояния сферы культуры и обеспечения устойчивого ее развития в долгосрочной перспективе разработана настоящая муниципальная программа.</w:t>
      </w:r>
    </w:p>
    <w:p w:rsidR="00A3717F" w:rsidRPr="00F41E6C" w:rsidRDefault="00A3717F" w:rsidP="00177FB0">
      <w:pPr>
        <w:tabs>
          <w:tab w:val="left" w:pos="0"/>
        </w:tabs>
        <w:jc w:val="center"/>
        <w:rPr>
          <w:b/>
          <w:sz w:val="22"/>
          <w:szCs w:val="22"/>
        </w:rPr>
      </w:pPr>
      <w:r w:rsidRPr="00F41E6C">
        <w:rPr>
          <w:b/>
          <w:sz w:val="22"/>
          <w:szCs w:val="22"/>
        </w:rPr>
        <w:t>2. Основные цели, задачи программы и сроки ее реализации.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F41E6C">
        <w:rPr>
          <w:b/>
          <w:sz w:val="22"/>
          <w:szCs w:val="22"/>
        </w:rPr>
        <w:tab/>
      </w:r>
      <w:r w:rsidRPr="00F41E6C">
        <w:rPr>
          <w:sz w:val="22"/>
          <w:szCs w:val="22"/>
        </w:rPr>
        <w:t xml:space="preserve">Цели и задачи муниципальной программы «Развитие культуры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округа» определены «Основами государственной культурной политикой» и «Стратегией государственной культурной политики на период до 2030 года».</w:t>
      </w:r>
    </w:p>
    <w:p w:rsidR="00A3717F" w:rsidRPr="00F41E6C" w:rsidRDefault="00A3717F" w:rsidP="00496B00">
      <w:pPr>
        <w:tabs>
          <w:tab w:val="left" w:pos="0"/>
        </w:tabs>
        <w:spacing w:after="240" w:line="276" w:lineRule="auto"/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  <w:t xml:space="preserve">Целью программы является реализация основных направлений социально-экономического развития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округа, создание единого культурного пространства на территории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округа, </w:t>
      </w:r>
      <w:proofErr w:type="gramStart"/>
      <w:r w:rsidRPr="00F41E6C">
        <w:rPr>
          <w:sz w:val="22"/>
          <w:szCs w:val="22"/>
        </w:rPr>
        <w:t>рассчитана  на</w:t>
      </w:r>
      <w:proofErr w:type="gramEnd"/>
      <w:r w:rsidRPr="00F41E6C">
        <w:rPr>
          <w:sz w:val="22"/>
          <w:szCs w:val="22"/>
        </w:rPr>
        <w:t xml:space="preserve"> широкие слои и разновозрастные группы населения.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  <w:u w:val="single"/>
        </w:rPr>
      </w:pP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F41E6C">
        <w:rPr>
          <w:sz w:val="22"/>
          <w:szCs w:val="22"/>
          <w:u w:val="single"/>
        </w:rPr>
        <w:t>Основными целями муниципальной программы являются</w:t>
      </w:r>
      <w:r w:rsidRPr="00F41E6C">
        <w:rPr>
          <w:sz w:val="22"/>
          <w:szCs w:val="22"/>
        </w:rPr>
        <w:t>: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поддержка и развитие творческих процессов на территории области, популяризация деятельности областных учреждений за пределами региона;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укрепление материально-технической базы учреждений культуры;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развитие кадрового потенциала, обеспечение непрерывности процесса повышения квалификации кадров;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поддержка творческой деятельности, новаторских проектов в области культуры и искусства региона;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улучшение качества проведения культурных мероприятий в учреждениях культуры и обеспечение их доступности для жителей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повышение эффективности работы учреждений культуры;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удовлетворение культурных потребностей населения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совершенствование регионального правового пространства сферы культуры;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преобразование культурной среды;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комплексная безопасность учреждений;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сохранение культурной самобытности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развитие и реализация культурного и духовного потенциала населения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создание условий для обеспечения равной доступности культурных благ;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сохранение, использование, популяризация и охрана объектов культурного наследия;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стимулирование и поддержка деятельности творческих проектов и инициатив творческих общественных объединений и деятелей культуры и искусства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усиление позиции творческих общественных объединений в культурной жизни региона и Российской Федерации;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совершенствование системы оказания муниципальных услуг (выполнения работ) в сфере культуры и искусства муниципальными учреждениями, подведомственными Комитету образования, </w:t>
      </w:r>
      <w:proofErr w:type="gramStart"/>
      <w:r w:rsidRPr="00F41E6C">
        <w:rPr>
          <w:sz w:val="22"/>
          <w:szCs w:val="22"/>
        </w:rPr>
        <w:t>культуры</w:t>
      </w:r>
      <w:r>
        <w:rPr>
          <w:sz w:val="22"/>
          <w:szCs w:val="22"/>
        </w:rPr>
        <w:t xml:space="preserve"> </w:t>
      </w:r>
      <w:r w:rsidRPr="00F41E6C">
        <w:rPr>
          <w:sz w:val="22"/>
          <w:szCs w:val="22"/>
        </w:rPr>
        <w:t xml:space="preserve"> и</w:t>
      </w:r>
      <w:proofErr w:type="gramEnd"/>
      <w:r w:rsidRPr="00F41E6C">
        <w:rPr>
          <w:sz w:val="22"/>
          <w:szCs w:val="22"/>
        </w:rPr>
        <w:t xml:space="preserve"> молодежной политики Администрации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создание условий для развития всей библиотечной системы округа на современной информационной и технологической основе, в том числе: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совершенствование деятельности </w:t>
      </w:r>
      <w:proofErr w:type="spellStart"/>
      <w:r w:rsidRPr="00F41E6C">
        <w:rPr>
          <w:sz w:val="22"/>
          <w:szCs w:val="22"/>
        </w:rPr>
        <w:t>Хасынской</w:t>
      </w:r>
      <w:proofErr w:type="spellEnd"/>
      <w:r w:rsidRPr="00F41E6C">
        <w:rPr>
          <w:sz w:val="22"/>
          <w:szCs w:val="22"/>
        </w:rPr>
        <w:t xml:space="preserve"> централизованной библиотечной системы и улучшение библиотечного обслуживания населения;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качественное улучшение состояния библиотечных фондов, гарантированное их пополнение новыми документами;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укрепление материально-технической базы библиотек;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внедрение новых информационных технологий в практику работы </w:t>
      </w:r>
      <w:proofErr w:type="spellStart"/>
      <w:r w:rsidRPr="00F41E6C">
        <w:rPr>
          <w:sz w:val="22"/>
          <w:szCs w:val="22"/>
        </w:rPr>
        <w:t>Хасынской</w:t>
      </w:r>
      <w:proofErr w:type="spellEnd"/>
      <w:r w:rsidRPr="00F41E6C">
        <w:rPr>
          <w:sz w:val="22"/>
          <w:szCs w:val="22"/>
        </w:rPr>
        <w:t xml:space="preserve"> централизованной библиотечной системы;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совершенствование деятельности библиотек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 как информационных, образовательных и культурных центров;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создание условий для качественного библиотечного обслуживания населения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after="240"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обеспечение качественно нового уровня развития инфраструктуры культуры («Культурная среда»).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F41E6C">
        <w:rPr>
          <w:sz w:val="22"/>
          <w:szCs w:val="22"/>
          <w:u w:val="single"/>
        </w:rPr>
        <w:t>Для достижения целей необходимо решение следующих задач</w:t>
      </w:r>
      <w:r w:rsidRPr="00F41E6C">
        <w:rPr>
          <w:sz w:val="22"/>
          <w:szCs w:val="22"/>
        </w:rPr>
        <w:t>: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оснащение учреждений культуры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 техническими средствами безопасности и защитными системами, компьютерной техникой, лицензионными программными продуктами, современным специализированным оборудованием;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комплектование фондов;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создание условий для повышения качества и разнообразия услуг, предоставляемых в сфере культуры, уровня культурного обслуживания населения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округа, модернизации деятельности муниципальных учреждений культуры;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проведение разнообразных культурно-досуговых мероприятий на территории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обеспечение возможности реализации культурного, творческого и духовного потенциала населения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выявление и поддержка одаренной молодежи;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укрепление единого культурного пространства округа, в том числе сохранение и развитие творческого потенциала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округа, поддержка традиционной культуры, развитие межмуниципальных культурных связей;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обновление кадров сферы культуры;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укрепление материально-технической базы муниципальных учреждений культуры;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муниципальная поддержка учреждений культуры в решении социально-культурных, общественно-политических задач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стимулирование деятельности учреждений культуры с целью развития творческого потенциала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установление творческих связей с творческими общественными объединениями Дальневосточного федерального округа и Российской Федерации;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содействие в реализации прав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сохранение и развитие профессионального литературного, художественного, театрального творчества.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пропаганда культуры и искусства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 на международном, всероссийском, региональном уровнях;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сохранение культурного наследия и расширение доступа граждан к культурным ценностям и информации;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поддержка и развитие художественно-творческой деятельности;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укрепление и развитие регионального потенциала в сфере культуры, управление реализацией муниципальной программы;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обеспечение гарантированного комплектования библиотечных фондов новыми документами на различных носителях информации;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внедрение новых информационных технологий в практику работы общедоступных библиотек;</w:t>
      </w:r>
    </w:p>
    <w:p w:rsidR="00A3717F" w:rsidRPr="00F41E6C" w:rsidRDefault="00A3717F" w:rsidP="00496B00">
      <w:pPr>
        <w:tabs>
          <w:tab w:val="left" w:pos="0"/>
        </w:tabs>
        <w:spacing w:after="240"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- укрепление кадрового потенциала и повышение профессионального уровня библиотечных специалистов.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center"/>
        <w:rPr>
          <w:b/>
          <w:sz w:val="22"/>
          <w:szCs w:val="22"/>
        </w:rPr>
      </w:pPr>
      <w:r w:rsidRPr="00F41E6C">
        <w:rPr>
          <w:sz w:val="22"/>
          <w:szCs w:val="22"/>
        </w:rPr>
        <w:t xml:space="preserve">3. </w:t>
      </w:r>
      <w:r w:rsidRPr="00F41E6C">
        <w:rPr>
          <w:b/>
          <w:sz w:val="22"/>
          <w:szCs w:val="22"/>
        </w:rPr>
        <w:t>Система целевых индикаторов и ожидаемый социально-экономический эффект от реализации муниципальной программы.</w:t>
      </w:r>
    </w:p>
    <w:p w:rsidR="00A3717F" w:rsidRPr="00F41E6C" w:rsidRDefault="00A3717F" w:rsidP="00496B00">
      <w:pPr>
        <w:tabs>
          <w:tab w:val="left" w:pos="0"/>
        </w:tabs>
        <w:spacing w:line="276" w:lineRule="auto"/>
        <w:jc w:val="both"/>
        <w:rPr>
          <w:sz w:val="22"/>
          <w:szCs w:val="22"/>
          <w:u w:val="single"/>
        </w:rPr>
      </w:pPr>
      <w:r w:rsidRPr="00F41E6C">
        <w:rPr>
          <w:sz w:val="22"/>
          <w:szCs w:val="22"/>
          <w:u w:val="single"/>
        </w:rPr>
        <w:t>Ожидаемый социально-экономический эффект: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1. Повышение социальной роли культуры;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2. Сохранение и развитие культуры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округа;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3. Создание условий для поддержки и развития самодеятельного народного творчества;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4. Увеличение количества участников самодеятельного народного творчества;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5. Повышение качества культурного досуга жителей и гостей округа посредством киноискусства;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6. Поддержка молодых дарований;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7. Создание модельной библиотеки;</w:t>
      </w:r>
    </w:p>
    <w:p w:rsidR="00A3717F" w:rsidRPr="00F41E6C" w:rsidRDefault="00A3717F" w:rsidP="00F41E6C">
      <w:pPr>
        <w:tabs>
          <w:tab w:val="left" w:pos="0"/>
        </w:tabs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8. Снижение рисков возникновения пожаров, аварийных ситуаций, травматизма и гибели посетителей и сотрудников учреждений культуры.</w:t>
      </w:r>
    </w:p>
    <w:p w:rsidR="00A3717F" w:rsidRPr="00F41E6C" w:rsidRDefault="00A3717F" w:rsidP="00F41E6C">
      <w:pPr>
        <w:tabs>
          <w:tab w:val="left" w:pos="0"/>
        </w:tabs>
        <w:spacing w:after="240"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9. Повышение санитарно-эпидемиологического благополучия учреждений образования, укрепление антитеррористической безопасности.</w:t>
      </w:r>
    </w:p>
    <w:p w:rsidR="00A3717F" w:rsidRDefault="00A3717F" w:rsidP="00062B6E">
      <w:pPr>
        <w:tabs>
          <w:tab w:val="left" w:pos="0"/>
        </w:tabs>
        <w:spacing w:after="240"/>
        <w:jc w:val="center"/>
        <w:rPr>
          <w:b/>
          <w:sz w:val="22"/>
          <w:szCs w:val="22"/>
          <w:u w:val="single"/>
        </w:rPr>
      </w:pPr>
      <w:r w:rsidRPr="00F41E6C">
        <w:rPr>
          <w:b/>
          <w:sz w:val="22"/>
          <w:szCs w:val="22"/>
          <w:u w:val="single"/>
        </w:rPr>
        <w:t>Система целевых индикаторов муниципальной программы</w:t>
      </w:r>
    </w:p>
    <w:p w:rsidR="00A3717F" w:rsidRPr="00F41E6C" w:rsidRDefault="00A3717F" w:rsidP="00062B6E">
      <w:pPr>
        <w:tabs>
          <w:tab w:val="left" w:pos="0"/>
        </w:tabs>
        <w:spacing w:after="240"/>
        <w:jc w:val="center"/>
        <w:rPr>
          <w:b/>
          <w:sz w:val="22"/>
          <w:szCs w:val="22"/>
          <w:u w:val="single"/>
        </w:rPr>
      </w:pPr>
      <w:r w:rsidRPr="00F41E6C">
        <w:rPr>
          <w:sz w:val="22"/>
          <w:szCs w:val="22"/>
          <w:lang w:eastAsia="en-US"/>
        </w:rPr>
        <w:t xml:space="preserve">В редакции </w:t>
      </w:r>
      <w:r w:rsidRPr="00F41E6C">
        <w:rPr>
          <w:sz w:val="22"/>
          <w:szCs w:val="22"/>
        </w:rPr>
        <w:t xml:space="preserve">Постановления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</w:t>
      </w:r>
      <w:r>
        <w:rPr>
          <w:sz w:val="22"/>
          <w:szCs w:val="22"/>
        </w:rPr>
        <w:t xml:space="preserve"> </w:t>
      </w:r>
      <w:r w:rsidRPr="004A5DD7">
        <w:rPr>
          <w:sz w:val="22"/>
          <w:szCs w:val="22"/>
          <w:lang w:eastAsia="en-US"/>
        </w:rPr>
        <w:t>№ 354 от 27.09.2022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64"/>
        <w:gridCol w:w="3280"/>
        <w:gridCol w:w="1275"/>
        <w:gridCol w:w="851"/>
        <w:gridCol w:w="850"/>
        <w:gridCol w:w="851"/>
        <w:gridCol w:w="709"/>
        <w:gridCol w:w="141"/>
        <w:gridCol w:w="820"/>
        <w:gridCol w:w="31"/>
        <w:gridCol w:w="992"/>
      </w:tblGrid>
      <w:tr w:rsidR="00A3717F" w:rsidRPr="00F41E6C" w:rsidTr="00554E3F">
        <w:trPr>
          <w:trHeight w:val="315"/>
        </w:trPr>
        <w:tc>
          <w:tcPr>
            <w:tcW w:w="656" w:type="dxa"/>
            <w:gridSpan w:val="2"/>
            <w:vMerge w:val="restart"/>
          </w:tcPr>
          <w:p w:rsidR="00A3717F" w:rsidRPr="00F41E6C" w:rsidRDefault="00A3717F" w:rsidP="00554E3F">
            <w:r w:rsidRPr="00F41E6C">
              <w:rPr>
                <w:sz w:val="22"/>
                <w:szCs w:val="22"/>
              </w:rPr>
              <w:t xml:space="preserve">№ </w:t>
            </w:r>
            <w:proofErr w:type="spellStart"/>
            <w:r w:rsidRPr="00F41E6C">
              <w:rPr>
                <w:sz w:val="22"/>
                <w:szCs w:val="22"/>
              </w:rPr>
              <w:t>п.п</w:t>
            </w:r>
            <w:proofErr w:type="spellEnd"/>
            <w:r w:rsidRPr="00F41E6C">
              <w:rPr>
                <w:sz w:val="22"/>
                <w:szCs w:val="22"/>
              </w:rPr>
              <w:t>.</w:t>
            </w:r>
          </w:p>
        </w:tc>
        <w:tc>
          <w:tcPr>
            <w:tcW w:w="3280" w:type="dxa"/>
            <w:vMerge w:val="restart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Целевой показатель</w:t>
            </w:r>
          </w:p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1275" w:type="dxa"/>
            <w:vMerge w:val="restart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Значение целевых показателей</w:t>
            </w:r>
          </w:p>
        </w:tc>
      </w:tr>
      <w:tr w:rsidR="00A3717F" w:rsidRPr="00F41E6C" w:rsidTr="00554E3F">
        <w:trPr>
          <w:trHeight w:val="645"/>
        </w:trPr>
        <w:tc>
          <w:tcPr>
            <w:tcW w:w="656" w:type="dxa"/>
            <w:gridSpan w:val="2"/>
            <w:vMerge/>
          </w:tcPr>
          <w:p w:rsidR="00A3717F" w:rsidRPr="00F41E6C" w:rsidRDefault="00A3717F" w:rsidP="00892F1D">
            <w:pPr>
              <w:jc w:val="center"/>
            </w:pPr>
          </w:p>
        </w:tc>
        <w:tc>
          <w:tcPr>
            <w:tcW w:w="3280" w:type="dxa"/>
            <w:vMerge/>
          </w:tcPr>
          <w:p w:rsidR="00A3717F" w:rsidRPr="00F41E6C" w:rsidRDefault="00A3717F" w:rsidP="00ED2445">
            <w:pPr>
              <w:jc w:val="center"/>
            </w:pPr>
          </w:p>
        </w:tc>
        <w:tc>
          <w:tcPr>
            <w:tcW w:w="1275" w:type="dxa"/>
            <w:vMerge/>
          </w:tcPr>
          <w:p w:rsidR="00A3717F" w:rsidRPr="00F41E6C" w:rsidRDefault="00A3717F" w:rsidP="00ED2445">
            <w:pPr>
              <w:jc w:val="center"/>
            </w:pP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2021 год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2022 год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r w:rsidRPr="00AB0482">
              <w:rPr>
                <w:sz w:val="22"/>
                <w:szCs w:val="22"/>
              </w:rPr>
              <w:t>2023 год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r w:rsidRPr="00AB0482">
              <w:rPr>
                <w:sz w:val="22"/>
                <w:szCs w:val="22"/>
              </w:rPr>
              <w:t>2024</w:t>
            </w:r>
          </w:p>
          <w:p w:rsidR="00A3717F" w:rsidRPr="00AB0482" w:rsidRDefault="00A3717F" w:rsidP="00AB0482">
            <w:r w:rsidRPr="00AB0482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A3717F" w:rsidRPr="00AB0482" w:rsidRDefault="00A3717F" w:rsidP="00AB0482">
            <w:r w:rsidRPr="00AB0482">
              <w:rPr>
                <w:sz w:val="22"/>
                <w:szCs w:val="22"/>
              </w:rPr>
              <w:t>2025</w:t>
            </w:r>
          </w:p>
          <w:p w:rsidR="00A3717F" w:rsidRPr="00AB0482" w:rsidRDefault="00A3717F" w:rsidP="00AB0482">
            <w:r w:rsidRPr="00AB0482">
              <w:rPr>
                <w:sz w:val="22"/>
                <w:szCs w:val="22"/>
              </w:rPr>
              <w:t>год</w:t>
            </w:r>
          </w:p>
        </w:tc>
      </w:tr>
      <w:tr w:rsidR="00A3717F" w:rsidRPr="00F41E6C" w:rsidTr="00554E3F">
        <w:tc>
          <w:tcPr>
            <w:tcW w:w="9464" w:type="dxa"/>
            <w:gridSpan w:val="11"/>
          </w:tcPr>
          <w:p w:rsidR="00A3717F" w:rsidRPr="00F41E6C" w:rsidRDefault="00A3717F" w:rsidP="00ED2445">
            <w:pPr>
              <w:jc w:val="center"/>
              <w:rPr>
                <w:b/>
              </w:rPr>
            </w:pPr>
            <w:r w:rsidRPr="00F41E6C">
              <w:rPr>
                <w:b/>
                <w:sz w:val="22"/>
                <w:szCs w:val="22"/>
              </w:rPr>
              <w:t xml:space="preserve">Муниципальная программа «Развитие культуры </w:t>
            </w:r>
            <w:proofErr w:type="spellStart"/>
            <w:r w:rsidRPr="00F41E6C">
              <w:rPr>
                <w:b/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b/>
                <w:sz w:val="22"/>
                <w:szCs w:val="22"/>
              </w:rPr>
              <w:t xml:space="preserve"> городского округа»</w:t>
            </w:r>
          </w:p>
          <w:p w:rsidR="00A3717F" w:rsidRPr="00F41E6C" w:rsidRDefault="00A3717F" w:rsidP="00ED2445">
            <w:pPr>
              <w:jc w:val="center"/>
            </w:pPr>
          </w:p>
        </w:tc>
        <w:tc>
          <w:tcPr>
            <w:tcW w:w="992" w:type="dxa"/>
          </w:tcPr>
          <w:p w:rsidR="00A3717F" w:rsidRPr="00F41E6C" w:rsidRDefault="00A3717F"/>
          <w:p w:rsidR="00A3717F" w:rsidRPr="00F41E6C" w:rsidRDefault="00A3717F" w:rsidP="00554E3F">
            <w:pPr>
              <w:jc w:val="center"/>
            </w:pPr>
          </w:p>
        </w:tc>
      </w:tr>
      <w:tr w:rsidR="00A3717F" w:rsidRPr="00F41E6C" w:rsidTr="00554E3F">
        <w:tc>
          <w:tcPr>
            <w:tcW w:w="9464" w:type="dxa"/>
            <w:gridSpan w:val="11"/>
          </w:tcPr>
          <w:p w:rsidR="00A3717F" w:rsidRPr="00F41E6C" w:rsidRDefault="00A3717F" w:rsidP="00ED2445">
            <w:pPr>
              <w:ind w:left="720"/>
              <w:jc w:val="center"/>
              <w:rPr>
                <w:i/>
              </w:rPr>
            </w:pPr>
            <w:r w:rsidRPr="00F41E6C">
              <w:rPr>
                <w:i/>
                <w:sz w:val="22"/>
                <w:szCs w:val="22"/>
              </w:rPr>
              <w:t xml:space="preserve">1.Подпрограмма «Обеспечение условий реализации муниципальной программы «Развитие культуры </w:t>
            </w:r>
            <w:proofErr w:type="spellStart"/>
            <w:r w:rsidRPr="00F41E6C">
              <w:rPr>
                <w:i/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i/>
                <w:sz w:val="22"/>
                <w:szCs w:val="22"/>
              </w:rPr>
              <w:t xml:space="preserve"> городского округа»;</w:t>
            </w:r>
          </w:p>
        </w:tc>
        <w:tc>
          <w:tcPr>
            <w:tcW w:w="992" w:type="dxa"/>
          </w:tcPr>
          <w:p w:rsidR="00A3717F" w:rsidRPr="00F41E6C" w:rsidRDefault="00A3717F" w:rsidP="00ED2445">
            <w:pPr>
              <w:ind w:left="720"/>
              <w:jc w:val="center"/>
              <w:rPr>
                <w:i/>
              </w:rPr>
            </w:pPr>
          </w:p>
        </w:tc>
      </w:tr>
      <w:tr w:rsidR="00A3717F" w:rsidRPr="00F41E6C" w:rsidTr="00554E3F">
        <w:tc>
          <w:tcPr>
            <w:tcW w:w="392" w:type="dxa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Количество культурно-досуговых мероприятий в год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405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405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405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405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405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405</w:t>
            </w:r>
          </w:p>
        </w:tc>
      </w:tr>
      <w:tr w:rsidR="00A3717F" w:rsidRPr="00F41E6C" w:rsidTr="00554E3F">
        <w:tc>
          <w:tcPr>
            <w:tcW w:w="392" w:type="dxa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Количество посещений культурно-досуговых мероприятий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чел.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35087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36758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36765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36790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36785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36790</w:t>
            </w:r>
          </w:p>
        </w:tc>
      </w:tr>
      <w:tr w:rsidR="00A3717F" w:rsidRPr="00F41E6C" w:rsidTr="00554E3F">
        <w:tc>
          <w:tcPr>
            <w:tcW w:w="392" w:type="dxa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1,6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1,7</w:t>
            </w:r>
          </w:p>
        </w:tc>
      </w:tr>
      <w:tr w:rsidR="00A3717F" w:rsidRPr="00F41E6C" w:rsidTr="00554E3F">
        <w:trPr>
          <w:trHeight w:val="1006"/>
        </w:trPr>
        <w:tc>
          <w:tcPr>
            <w:tcW w:w="392" w:type="dxa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4</w:t>
            </w:r>
          </w:p>
          <w:p w:rsidR="00A3717F" w:rsidRPr="00F41E6C" w:rsidRDefault="00A3717F" w:rsidP="00892F1D">
            <w:pPr>
              <w:jc w:val="center"/>
            </w:pP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Количество показов фильмов российского производства в общем объеме проката к/ф учреждениями культуры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ед.</w:t>
            </w:r>
          </w:p>
          <w:p w:rsidR="00A3717F" w:rsidRPr="00F41E6C" w:rsidRDefault="00A3717F" w:rsidP="00ED2445">
            <w:pPr>
              <w:jc w:val="center"/>
            </w:pP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70</w:t>
            </w:r>
          </w:p>
        </w:tc>
      </w:tr>
      <w:tr w:rsidR="00A3717F" w:rsidRPr="00F41E6C" w:rsidTr="00554E3F">
        <w:trPr>
          <w:trHeight w:val="315"/>
        </w:trPr>
        <w:tc>
          <w:tcPr>
            <w:tcW w:w="392" w:type="dxa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Уровень достижения цели, определенной Указом Президента Российской Федерации от 7 мая 2012 года № 597 «О мероприятиях по реализации государственной политики» и средней заработной платы в субъектах Российской Федерации, предусматривающей повышение к 2018 году средней заработной платы работников учреждений культуры до 100 процентов от средней заработной платы в соответствующем регионе.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</w:tr>
      <w:tr w:rsidR="00A3717F" w:rsidRPr="00F41E6C" w:rsidTr="00E25493">
        <w:tc>
          <w:tcPr>
            <w:tcW w:w="10456" w:type="dxa"/>
            <w:gridSpan w:val="12"/>
          </w:tcPr>
          <w:p w:rsidR="00A3717F" w:rsidRPr="00F41E6C" w:rsidRDefault="00A3717F" w:rsidP="00ED2445">
            <w:pPr>
              <w:numPr>
                <w:ilvl w:val="0"/>
                <w:numId w:val="2"/>
              </w:numPr>
              <w:jc w:val="center"/>
              <w:rPr>
                <w:i/>
              </w:rPr>
            </w:pPr>
            <w:r w:rsidRPr="00F41E6C">
              <w:rPr>
                <w:i/>
                <w:sz w:val="22"/>
                <w:szCs w:val="22"/>
              </w:rPr>
              <w:t xml:space="preserve">Подпрограмма «Сохранение библиотечных фондов </w:t>
            </w:r>
            <w:proofErr w:type="spellStart"/>
            <w:r w:rsidRPr="00F41E6C">
              <w:rPr>
                <w:i/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i/>
                <w:sz w:val="22"/>
                <w:szCs w:val="22"/>
              </w:rPr>
              <w:t xml:space="preserve"> городского округа»;</w:t>
            </w:r>
          </w:p>
          <w:p w:rsidR="00A3717F" w:rsidRPr="00F41E6C" w:rsidRDefault="00A3717F" w:rsidP="00ED2445">
            <w:pPr>
              <w:numPr>
                <w:ilvl w:val="0"/>
                <w:numId w:val="2"/>
              </w:numPr>
              <w:jc w:val="center"/>
              <w:rPr>
                <w:i/>
              </w:rPr>
            </w:pPr>
          </w:p>
        </w:tc>
      </w:tr>
      <w:tr w:rsidR="00A3717F" w:rsidRPr="00F41E6C" w:rsidTr="00554E3F">
        <w:tc>
          <w:tcPr>
            <w:tcW w:w="392" w:type="dxa"/>
          </w:tcPr>
          <w:p w:rsidR="00A3717F" w:rsidRPr="00F41E6C" w:rsidRDefault="00A3717F" w:rsidP="00E27811">
            <w:pPr>
              <w:jc w:val="center"/>
            </w:pPr>
            <w:r w:rsidRPr="00F41E6C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Увеличение количества посещений библиотек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 к 2016 году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1,6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1,6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1,8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1,9</w:t>
            </w:r>
          </w:p>
        </w:tc>
      </w:tr>
      <w:tr w:rsidR="00A3717F" w:rsidRPr="00F41E6C" w:rsidTr="00554E3F">
        <w:tc>
          <w:tcPr>
            <w:tcW w:w="392" w:type="dxa"/>
          </w:tcPr>
          <w:p w:rsidR="00A3717F" w:rsidRPr="00F41E6C" w:rsidRDefault="00A3717F" w:rsidP="00E27811">
            <w:pPr>
              <w:jc w:val="center"/>
            </w:pPr>
            <w:r w:rsidRPr="00F41E6C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Количество новых поступлений документов на различных носителях информации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1460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1460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1470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1475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1480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1485</w:t>
            </w:r>
          </w:p>
        </w:tc>
      </w:tr>
      <w:tr w:rsidR="00A3717F" w:rsidRPr="00F41E6C" w:rsidTr="00554E3F">
        <w:tc>
          <w:tcPr>
            <w:tcW w:w="392" w:type="dxa"/>
          </w:tcPr>
          <w:p w:rsidR="00A3717F" w:rsidRPr="00F41E6C" w:rsidRDefault="00A3717F" w:rsidP="00E27811">
            <w:pPr>
              <w:jc w:val="center"/>
            </w:pPr>
            <w:r w:rsidRPr="00F41E6C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Прирост доли посещений сайта библиотеки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7</w:t>
            </w:r>
          </w:p>
        </w:tc>
      </w:tr>
      <w:tr w:rsidR="00A3717F" w:rsidRPr="00F41E6C" w:rsidTr="00554E3F">
        <w:tc>
          <w:tcPr>
            <w:tcW w:w="392" w:type="dxa"/>
          </w:tcPr>
          <w:p w:rsidR="00A3717F" w:rsidRPr="00F41E6C" w:rsidRDefault="00A3717F" w:rsidP="00E27811">
            <w:pPr>
              <w:jc w:val="center"/>
            </w:pPr>
            <w:r w:rsidRPr="00F41E6C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Сохранение библиотечных фондов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  к 2016 году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</w:tr>
      <w:tr w:rsidR="00A3717F" w:rsidRPr="00F41E6C" w:rsidTr="00554E3F">
        <w:trPr>
          <w:trHeight w:val="571"/>
        </w:trPr>
        <w:tc>
          <w:tcPr>
            <w:tcW w:w="392" w:type="dxa"/>
          </w:tcPr>
          <w:p w:rsidR="00A3717F" w:rsidRPr="00F41E6C" w:rsidRDefault="00A3717F" w:rsidP="00E27811">
            <w:pPr>
              <w:jc w:val="center"/>
            </w:pPr>
            <w:r w:rsidRPr="00F41E6C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gridSpan w:val="2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Создание модельной библиотеки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ед. в 2019 году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  <w:rPr>
                <w:color w:val="FF0000"/>
              </w:rPr>
            </w:pPr>
            <w:r w:rsidRPr="00AB048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-</w:t>
            </w:r>
          </w:p>
        </w:tc>
      </w:tr>
      <w:tr w:rsidR="00A3717F" w:rsidRPr="00F41E6C" w:rsidTr="00E25493">
        <w:tc>
          <w:tcPr>
            <w:tcW w:w="10456" w:type="dxa"/>
            <w:gridSpan w:val="12"/>
          </w:tcPr>
          <w:p w:rsidR="00A3717F" w:rsidRPr="00F41E6C" w:rsidRDefault="00A3717F" w:rsidP="00ED2445">
            <w:pPr>
              <w:numPr>
                <w:ilvl w:val="0"/>
                <w:numId w:val="2"/>
              </w:numPr>
              <w:jc w:val="center"/>
              <w:rPr>
                <w:i/>
              </w:rPr>
            </w:pPr>
            <w:r w:rsidRPr="00F41E6C">
              <w:rPr>
                <w:i/>
                <w:sz w:val="22"/>
                <w:szCs w:val="22"/>
              </w:rPr>
              <w:t xml:space="preserve">Подпрограмма «Обеспечение безопасности учреждений культуры </w:t>
            </w:r>
            <w:proofErr w:type="spellStart"/>
            <w:r w:rsidRPr="00F41E6C">
              <w:rPr>
                <w:i/>
                <w:sz w:val="22"/>
                <w:szCs w:val="22"/>
              </w:rPr>
              <w:t>Хасынского</w:t>
            </w:r>
            <w:proofErr w:type="spellEnd"/>
            <w:r w:rsidRPr="00F41E6C">
              <w:rPr>
                <w:i/>
                <w:sz w:val="22"/>
                <w:szCs w:val="22"/>
              </w:rPr>
              <w:t xml:space="preserve"> городского округа»;</w:t>
            </w:r>
          </w:p>
        </w:tc>
      </w:tr>
      <w:tr w:rsidR="00A3717F" w:rsidRPr="00AB0482" w:rsidTr="00F65387">
        <w:tc>
          <w:tcPr>
            <w:tcW w:w="656" w:type="dxa"/>
            <w:gridSpan w:val="2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1</w:t>
            </w:r>
          </w:p>
        </w:tc>
        <w:tc>
          <w:tcPr>
            <w:tcW w:w="3280" w:type="dxa"/>
          </w:tcPr>
          <w:p w:rsidR="00A3717F" w:rsidRPr="00F41E6C" w:rsidRDefault="00A3717F" w:rsidP="005A2C27">
            <w:r w:rsidRPr="00F41E6C">
              <w:rPr>
                <w:sz w:val="22"/>
                <w:szCs w:val="22"/>
              </w:rPr>
              <w:t>Удельный вес КДУ, принятых органами Госпож надзора к праздничным Новогодним мероприятиям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96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1023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</w:tr>
      <w:tr w:rsidR="00A3717F" w:rsidRPr="00AB0482" w:rsidTr="00F65387">
        <w:tc>
          <w:tcPr>
            <w:tcW w:w="656" w:type="dxa"/>
            <w:gridSpan w:val="2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2</w:t>
            </w:r>
          </w:p>
        </w:tc>
        <w:tc>
          <w:tcPr>
            <w:tcW w:w="3280" w:type="dxa"/>
          </w:tcPr>
          <w:p w:rsidR="00A3717F" w:rsidRPr="00F41E6C" w:rsidRDefault="00A3717F" w:rsidP="001F5191">
            <w:pPr>
              <w:jc w:val="center"/>
            </w:pPr>
            <w:r w:rsidRPr="00F41E6C">
              <w:rPr>
                <w:sz w:val="22"/>
                <w:szCs w:val="22"/>
              </w:rPr>
              <w:t xml:space="preserve">Обеспечение бесперебойной работы «тревожных» кнопок, установок </w:t>
            </w:r>
          </w:p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пожарной сигнализации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96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1023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</w:tr>
      <w:tr w:rsidR="00A3717F" w:rsidRPr="00AB0482" w:rsidTr="00F65387">
        <w:tc>
          <w:tcPr>
            <w:tcW w:w="656" w:type="dxa"/>
            <w:gridSpan w:val="2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3</w:t>
            </w:r>
          </w:p>
        </w:tc>
        <w:tc>
          <w:tcPr>
            <w:tcW w:w="3280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Обеспечение работы систем видеонаблюдения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96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  <w:tc>
          <w:tcPr>
            <w:tcW w:w="1023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100</w:t>
            </w:r>
          </w:p>
        </w:tc>
      </w:tr>
      <w:tr w:rsidR="00A3717F" w:rsidRPr="00AB0482" w:rsidTr="00F65387">
        <w:tc>
          <w:tcPr>
            <w:tcW w:w="656" w:type="dxa"/>
            <w:gridSpan w:val="2"/>
          </w:tcPr>
          <w:p w:rsidR="00A3717F" w:rsidRPr="00F41E6C" w:rsidRDefault="00A3717F" w:rsidP="00892F1D">
            <w:pPr>
              <w:jc w:val="center"/>
            </w:pPr>
            <w:r w:rsidRPr="00F41E6C">
              <w:rPr>
                <w:sz w:val="22"/>
                <w:szCs w:val="22"/>
              </w:rPr>
              <w:t>4</w:t>
            </w:r>
          </w:p>
        </w:tc>
        <w:tc>
          <w:tcPr>
            <w:tcW w:w="3280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Доля культурно – массовых мероприятий по вопросам гражданской обороны, защите от чрезвычайных ситуаций и антитеррористических акций</w:t>
            </w:r>
          </w:p>
        </w:tc>
        <w:tc>
          <w:tcPr>
            <w:tcW w:w="1275" w:type="dxa"/>
          </w:tcPr>
          <w:p w:rsidR="00A3717F" w:rsidRPr="00F41E6C" w:rsidRDefault="00A3717F" w:rsidP="00ED2445">
            <w:pPr>
              <w:jc w:val="center"/>
            </w:pPr>
            <w:r w:rsidRPr="00F41E6C"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1/100</w:t>
            </w:r>
          </w:p>
        </w:tc>
        <w:tc>
          <w:tcPr>
            <w:tcW w:w="850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1/95</w:t>
            </w:r>
          </w:p>
        </w:tc>
        <w:tc>
          <w:tcPr>
            <w:tcW w:w="851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1/90</w:t>
            </w:r>
          </w:p>
        </w:tc>
        <w:tc>
          <w:tcPr>
            <w:tcW w:w="709" w:type="dxa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1/90</w:t>
            </w:r>
          </w:p>
        </w:tc>
        <w:tc>
          <w:tcPr>
            <w:tcW w:w="961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1/90</w:t>
            </w:r>
          </w:p>
        </w:tc>
        <w:tc>
          <w:tcPr>
            <w:tcW w:w="1023" w:type="dxa"/>
            <w:gridSpan w:val="2"/>
          </w:tcPr>
          <w:p w:rsidR="00A3717F" w:rsidRPr="00AB0482" w:rsidRDefault="00A3717F" w:rsidP="00AB0482">
            <w:pPr>
              <w:spacing w:line="276" w:lineRule="auto"/>
              <w:jc w:val="center"/>
            </w:pPr>
            <w:r w:rsidRPr="00AB0482">
              <w:rPr>
                <w:sz w:val="22"/>
                <w:szCs w:val="22"/>
              </w:rPr>
              <w:t>1/90</w:t>
            </w:r>
          </w:p>
        </w:tc>
      </w:tr>
    </w:tbl>
    <w:p w:rsidR="00A3717F" w:rsidRPr="00F41E6C" w:rsidRDefault="00A3717F" w:rsidP="00F41E6C">
      <w:pPr>
        <w:rPr>
          <w:sz w:val="22"/>
          <w:szCs w:val="22"/>
        </w:rPr>
      </w:pPr>
    </w:p>
    <w:p w:rsidR="00A3717F" w:rsidRPr="00F41E6C" w:rsidRDefault="00A3717F" w:rsidP="00E87DB2">
      <w:pPr>
        <w:jc w:val="center"/>
        <w:rPr>
          <w:sz w:val="22"/>
          <w:szCs w:val="22"/>
        </w:rPr>
      </w:pPr>
      <w:r w:rsidRPr="00F41E6C">
        <w:rPr>
          <w:sz w:val="22"/>
          <w:szCs w:val="22"/>
        </w:rPr>
        <w:t>4</w:t>
      </w:r>
      <w:r w:rsidRPr="00F41E6C">
        <w:rPr>
          <w:b/>
          <w:sz w:val="22"/>
          <w:szCs w:val="22"/>
        </w:rPr>
        <w:t>. Сведения о заказчике и исполнителях муниципальной программы</w:t>
      </w:r>
    </w:p>
    <w:p w:rsidR="00A3717F" w:rsidRPr="00F41E6C" w:rsidRDefault="00A3717F" w:rsidP="00496B00">
      <w:pPr>
        <w:spacing w:line="276" w:lineRule="auto"/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  <w:t xml:space="preserve">Заказчик Программы – администрация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округа.</w:t>
      </w:r>
    </w:p>
    <w:p w:rsidR="00A3717F" w:rsidRPr="00F41E6C" w:rsidRDefault="00A3717F" w:rsidP="00496B00">
      <w:pPr>
        <w:spacing w:line="276" w:lineRule="auto"/>
        <w:jc w:val="both"/>
        <w:rPr>
          <w:sz w:val="22"/>
          <w:szCs w:val="22"/>
        </w:rPr>
      </w:pPr>
      <w:r w:rsidRPr="00F41E6C">
        <w:rPr>
          <w:sz w:val="22"/>
          <w:szCs w:val="22"/>
        </w:rPr>
        <w:t>Исполнители Программы:</w:t>
      </w:r>
    </w:p>
    <w:p w:rsidR="00A3717F" w:rsidRPr="00F41E6C" w:rsidRDefault="00A3717F" w:rsidP="00496B00">
      <w:pPr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Отдел культуры и молодежной политики Комитета образования, культуры, спорта и молодежной политики Администрации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</w:t>
      </w:r>
    </w:p>
    <w:p w:rsidR="00A3717F" w:rsidRPr="00F41E6C" w:rsidRDefault="00A3717F" w:rsidP="00496B00">
      <w:pPr>
        <w:spacing w:after="240"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- муниципальные бюджетные учреждения культуры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округа.</w:t>
      </w:r>
    </w:p>
    <w:p w:rsidR="00A3717F" w:rsidRPr="00F41E6C" w:rsidRDefault="00A3717F" w:rsidP="00496B00">
      <w:pPr>
        <w:spacing w:line="276" w:lineRule="auto"/>
        <w:jc w:val="center"/>
        <w:rPr>
          <w:b/>
          <w:sz w:val="22"/>
          <w:szCs w:val="22"/>
        </w:rPr>
      </w:pPr>
      <w:r w:rsidRPr="00F41E6C">
        <w:rPr>
          <w:b/>
          <w:sz w:val="22"/>
          <w:szCs w:val="22"/>
        </w:rPr>
        <w:t>5.Механизм реализации Программы</w:t>
      </w:r>
    </w:p>
    <w:p w:rsidR="00A3717F" w:rsidRPr="00F41E6C" w:rsidRDefault="00A3717F" w:rsidP="00496B00">
      <w:pPr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Реализация Программы осуществляется отделом культуры и молодежной политики Комитета образования, культуры, спорта и молодежной политики администрации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 во взаимодействии с учреждениями культуры и иными заинтересованными ведомствами на основе четкого определения сфер компетенции и ответственности.</w:t>
      </w:r>
    </w:p>
    <w:p w:rsidR="00A3717F" w:rsidRPr="00F41E6C" w:rsidRDefault="00A3717F" w:rsidP="00496B00">
      <w:pPr>
        <w:spacing w:line="276" w:lineRule="auto"/>
        <w:ind w:firstLine="567"/>
        <w:jc w:val="both"/>
        <w:rPr>
          <w:sz w:val="22"/>
          <w:szCs w:val="22"/>
        </w:rPr>
      </w:pPr>
      <w:r w:rsidRPr="00F41E6C">
        <w:rPr>
          <w:sz w:val="22"/>
          <w:szCs w:val="22"/>
        </w:rPr>
        <w:t xml:space="preserve">При необходимости отдел культуры и молодежной политики Комитета образования, культуры, спорта и молодежной политики вносит предложения по корректировке программы путем подготовки и внесения главе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 проекта постановления администрации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 о внесении изменений в настоящую программу</w:t>
      </w:r>
    </w:p>
    <w:p w:rsidR="00A3717F" w:rsidRPr="00F41E6C" w:rsidRDefault="00A3717F" w:rsidP="00496B00">
      <w:pPr>
        <w:rPr>
          <w:b/>
          <w:sz w:val="22"/>
          <w:szCs w:val="22"/>
        </w:rPr>
      </w:pPr>
    </w:p>
    <w:p w:rsidR="00A3717F" w:rsidRPr="00F41E6C" w:rsidRDefault="00A3717F" w:rsidP="00E87DB2">
      <w:pPr>
        <w:jc w:val="center"/>
        <w:rPr>
          <w:b/>
          <w:sz w:val="22"/>
          <w:szCs w:val="22"/>
        </w:rPr>
      </w:pPr>
      <w:r w:rsidRPr="00F41E6C">
        <w:rPr>
          <w:b/>
          <w:sz w:val="22"/>
          <w:szCs w:val="22"/>
        </w:rPr>
        <w:t>6. Ресурсное обеспечение Программы</w:t>
      </w:r>
    </w:p>
    <w:p w:rsidR="00A3717F" w:rsidRPr="00F41E6C" w:rsidRDefault="00A3717F" w:rsidP="00E87DB2">
      <w:pPr>
        <w:jc w:val="center"/>
        <w:rPr>
          <w:sz w:val="22"/>
          <w:szCs w:val="22"/>
        </w:rPr>
      </w:pPr>
      <w:r w:rsidRPr="00F41E6C">
        <w:rPr>
          <w:sz w:val="22"/>
          <w:szCs w:val="22"/>
          <w:lang w:eastAsia="en-US"/>
        </w:rPr>
        <w:t xml:space="preserve">В редакции </w:t>
      </w:r>
      <w:r w:rsidRPr="00F41E6C">
        <w:rPr>
          <w:sz w:val="22"/>
          <w:szCs w:val="22"/>
        </w:rPr>
        <w:t xml:space="preserve">Постановления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</w:t>
      </w:r>
      <w:r>
        <w:rPr>
          <w:sz w:val="22"/>
          <w:szCs w:val="22"/>
        </w:rPr>
        <w:t xml:space="preserve"> </w:t>
      </w:r>
      <w:r w:rsidRPr="004A5DD7">
        <w:rPr>
          <w:sz w:val="22"/>
          <w:szCs w:val="22"/>
          <w:lang w:eastAsia="en-US"/>
        </w:rPr>
        <w:t>№ 401 от 17.10.2022</w:t>
      </w:r>
    </w:p>
    <w:p w:rsidR="00A3717F" w:rsidRPr="00F41E6C" w:rsidRDefault="00A3717F" w:rsidP="004C15B6">
      <w:pPr>
        <w:jc w:val="both"/>
        <w:rPr>
          <w:sz w:val="22"/>
          <w:szCs w:val="22"/>
        </w:rPr>
      </w:pPr>
      <w:r w:rsidRPr="00F41E6C">
        <w:rPr>
          <w:sz w:val="22"/>
          <w:szCs w:val="22"/>
        </w:rPr>
        <w:tab/>
        <w:t>Источником финансирования программных мероприятий в 20</w:t>
      </w:r>
      <w:r>
        <w:rPr>
          <w:sz w:val="22"/>
          <w:szCs w:val="22"/>
        </w:rPr>
        <w:t>20</w:t>
      </w:r>
      <w:r w:rsidRPr="00F41E6C">
        <w:rPr>
          <w:sz w:val="22"/>
          <w:szCs w:val="22"/>
        </w:rPr>
        <w:t>-202</w:t>
      </w:r>
      <w:r>
        <w:rPr>
          <w:sz w:val="22"/>
          <w:szCs w:val="22"/>
        </w:rPr>
        <w:t>5</w:t>
      </w:r>
      <w:r w:rsidRPr="00F41E6C">
        <w:rPr>
          <w:sz w:val="22"/>
          <w:szCs w:val="22"/>
        </w:rPr>
        <w:t xml:space="preserve"> годах является:</w:t>
      </w:r>
    </w:p>
    <w:p w:rsidR="00A3717F" w:rsidRPr="00AB0482" w:rsidRDefault="00A3717F" w:rsidP="007D6BA1">
      <w:pPr>
        <w:spacing w:line="276" w:lineRule="auto"/>
        <w:jc w:val="both"/>
        <w:rPr>
          <w:b/>
          <w:bCs/>
          <w:sz w:val="22"/>
          <w:szCs w:val="22"/>
        </w:rPr>
      </w:pPr>
      <w:r w:rsidRPr="00F41E6C">
        <w:rPr>
          <w:sz w:val="22"/>
          <w:szCs w:val="22"/>
        </w:rPr>
        <w:t>- бюджет муниципального образования «</w:t>
      </w:r>
      <w:proofErr w:type="spellStart"/>
      <w:r w:rsidRPr="00F41E6C">
        <w:rPr>
          <w:sz w:val="22"/>
          <w:szCs w:val="22"/>
        </w:rPr>
        <w:t>Хасынский</w:t>
      </w:r>
      <w:proofErr w:type="spellEnd"/>
      <w:r w:rsidRPr="00F41E6C">
        <w:rPr>
          <w:sz w:val="22"/>
          <w:szCs w:val="22"/>
        </w:rPr>
        <w:t xml:space="preserve"> городской округ» в размере </w:t>
      </w:r>
      <w:r w:rsidRPr="00AB0482">
        <w:rPr>
          <w:b/>
          <w:bCs/>
          <w:sz w:val="22"/>
          <w:szCs w:val="22"/>
        </w:rPr>
        <w:t xml:space="preserve">531 037,90 тыс. рублей </w:t>
      </w:r>
      <w:r w:rsidRPr="00AB0482">
        <w:rPr>
          <w:bCs/>
          <w:sz w:val="22"/>
          <w:szCs w:val="22"/>
        </w:rPr>
        <w:t>в том числе по годам: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 2020 г. – 66 522,4 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 2021 г. – 84 862,40 тыс. рублей; в том числе: 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федеральный </w:t>
      </w:r>
      <w:proofErr w:type="gramStart"/>
      <w:r w:rsidRPr="00AB0482">
        <w:rPr>
          <w:bCs/>
          <w:sz w:val="22"/>
          <w:szCs w:val="22"/>
        </w:rPr>
        <w:t>бюджет  в</w:t>
      </w:r>
      <w:proofErr w:type="gramEnd"/>
      <w:r w:rsidRPr="00AB0482">
        <w:rPr>
          <w:bCs/>
          <w:sz w:val="22"/>
          <w:szCs w:val="22"/>
        </w:rPr>
        <w:t xml:space="preserve"> размере 6 929,80  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>- областной бюджет в размере 7 502,2 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>- местный бюджет в размере 70 430,4 тыс. рублей;</w:t>
      </w:r>
    </w:p>
    <w:p w:rsidR="00A3717F" w:rsidRPr="00AB0482" w:rsidRDefault="00A3717F" w:rsidP="007D6BA1">
      <w:pPr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2022 г. – </w:t>
      </w:r>
      <w:r w:rsidRPr="00AB0482">
        <w:rPr>
          <w:bCs/>
          <w:color w:val="000000"/>
          <w:sz w:val="22"/>
          <w:szCs w:val="22"/>
        </w:rPr>
        <w:t>117 630,50</w:t>
      </w:r>
      <w:r w:rsidRPr="00AB0482">
        <w:rPr>
          <w:b/>
          <w:bCs/>
          <w:color w:val="000000"/>
          <w:sz w:val="22"/>
          <w:szCs w:val="22"/>
        </w:rPr>
        <w:t xml:space="preserve">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федеральный </w:t>
      </w:r>
      <w:proofErr w:type="gramStart"/>
      <w:r w:rsidRPr="00AB0482">
        <w:rPr>
          <w:bCs/>
          <w:sz w:val="22"/>
          <w:szCs w:val="22"/>
        </w:rPr>
        <w:t>бюджет  в</w:t>
      </w:r>
      <w:proofErr w:type="gramEnd"/>
      <w:r w:rsidRPr="00AB0482">
        <w:rPr>
          <w:bCs/>
          <w:sz w:val="22"/>
          <w:szCs w:val="22"/>
        </w:rPr>
        <w:t xml:space="preserve"> размере </w:t>
      </w:r>
      <w:r w:rsidRPr="00AB0482">
        <w:rPr>
          <w:bCs/>
          <w:color w:val="000000"/>
          <w:sz w:val="22"/>
          <w:szCs w:val="22"/>
        </w:rPr>
        <w:t>22 325,80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областной бюджет в размере </w:t>
      </w:r>
      <w:r w:rsidRPr="00AB0482">
        <w:rPr>
          <w:bCs/>
          <w:color w:val="000000"/>
          <w:sz w:val="22"/>
          <w:szCs w:val="22"/>
        </w:rPr>
        <w:t>17 579,10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местный бюджет в размере </w:t>
      </w:r>
      <w:r w:rsidRPr="00AB0482">
        <w:rPr>
          <w:bCs/>
          <w:color w:val="000000"/>
          <w:sz w:val="22"/>
          <w:szCs w:val="22"/>
        </w:rPr>
        <w:t>77 725,60</w:t>
      </w:r>
      <w:r w:rsidRPr="00AB0482">
        <w:rPr>
          <w:b/>
          <w:bCs/>
          <w:color w:val="000000"/>
          <w:sz w:val="22"/>
          <w:szCs w:val="22"/>
        </w:rPr>
        <w:t xml:space="preserve">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2023 г. – </w:t>
      </w:r>
      <w:r w:rsidRPr="00AB0482">
        <w:rPr>
          <w:bCs/>
          <w:color w:val="000000"/>
          <w:sz w:val="22"/>
          <w:szCs w:val="22"/>
        </w:rPr>
        <w:t>83 961,60</w:t>
      </w:r>
      <w:r w:rsidRPr="00AB0482">
        <w:rPr>
          <w:bCs/>
          <w:sz w:val="22"/>
          <w:szCs w:val="22"/>
        </w:rPr>
        <w:t xml:space="preserve"> 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2024 г. – </w:t>
      </w:r>
      <w:r w:rsidRPr="00AB0482">
        <w:rPr>
          <w:bCs/>
          <w:color w:val="000000"/>
          <w:sz w:val="22"/>
          <w:szCs w:val="22"/>
        </w:rPr>
        <w:t xml:space="preserve">89 030,50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2025 г. – </w:t>
      </w:r>
      <w:r w:rsidRPr="00AB0482">
        <w:rPr>
          <w:bCs/>
          <w:color w:val="000000"/>
          <w:sz w:val="22"/>
          <w:szCs w:val="22"/>
        </w:rPr>
        <w:t xml:space="preserve">89 030,50 </w:t>
      </w:r>
      <w:r w:rsidRPr="00AB0482">
        <w:rPr>
          <w:bCs/>
          <w:sz w:val="22"/>
          <w:szCs w:val="22"/>
        </w:rPr>
        <w:t>тыс. рублей.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в том числе по подпрограммам: </w:t>
      </w:r>
    </w:p>
    <w:p w:rsidR="00A3717F" w:rsidRPr="00F41E6C" w:rsidRDefault="00A3717F" w:rsidP="00554E3F">
      <w:pPr>
        <w:spacing w:line="276" w:lineRule="auto"/>
        <w:jc w:val="both"/>
        <w:rPr>
          <w:bCs/>
          <w:sz w:val="22"/>
          <w:szCs w:val="22"/>
        </w:rPr>
      </w:pPr>
    </w:p>
    <w:p w:rsidR="00A3717F" w:rsidRPr="00F41E6C" w:rsidRDefault="00A3717F" w:rsidP="00554E3F">
      <w:pPr>
        <w:jc w:val="both"/>
        <w:rPr>
          <w:sz w:val="22"/>
          <w:szCs w:val="22"/>
        </w:rPr>
      </w:pPr>
      <w:r w:rsidRPr="00F41E6C">
        <w:rPr>
          <w:sz w:val="22"/>
          <w:szCs w:val="22"/>
        </w:rPr>
        <w:t>Объем финансирования Программы ежегодно корректируется исходя из реальных возможностей бюджета на финансовый год.</w:t>
      </w:r>
    </w:p>
    <w:p w:rsidR="00A3717F" w:rsidRPr="00F41E6C" w:rsidRDefault="00A3717F" w:rsidP="00496B00">
      <w:pPr>
        <w:spacing w:after="240" w:line="276" w:lineRule="auto"/>
        <w:jc w:val="both"/>
        <w:rPr>
          <w:sz w:val="22"/>
          <w:szCs w:val="22"/>
        </w:rPr>
      </w:pPr>
    </w:p>
    <w:p w:rsidR="00A3717F" w:rsidRPr="00F41E6C" w:rsidRDefault="00A3717F" w:rsidP="00E41147">
      <w:pPr>
        <w:spacing w:after="240"/>
        <w:jc w:val="both"/>
        <w:rPr>
          <w:sz w:val="22"/>
          <w:szCs w:val="22"/>
        </w:rPr>
      </w:pPr>
    </w:p>
    <w:p w:rsidR="00A3717F" w:rsidRPr="001D2682" w:rsidRDefault="00A3717F" w:rsidP="00E41147">
      <w:pPr>
        <w:spacing w:after="240"/>
        <w:jc w:val="both"/>
        <w:rPr>
          <w:sz w:val="22"/>
          <w:szCs w:val="22"/>
        </w:rPr>
        <w:sectPr w:rsidR="00A3717F" w:rsidRPr="001D2682" w:rsidSect="00554E3F">
          <w:footerReference w:type="default" r:id="rId47"/>
          <w:pgSz w:w="11906" w:h="16838"/>
          <w:pgMar w:top="709" w:right="851" w:bottom="284" w:left="1134" w:header="709" w:footer="709" w:gutter="0"/>
          <w:cols w:space="708"/>
          <w:titlePg/>
          <w:docGrid w:linePitch="360"/>
        </w:sectPr>
      </w:pPr>
    </w:p>
    <w:p w:rsidR="00A3717F" w:rsidRDefault="00A3717F" w:rsidP="006A7DB4">
      <w:pPr>
        <w:jc w:val="center"/>
        <w:rPr>
          <w:b/>
          <w:color w:val="000000"/>
          <w:sz w:val="22"/>
          <w:szCs w:val="22"/>
        </w:rPr>
      </w:pPr>
      <w:r>
        <w:rPr>
          <w:sz w:val="20"/>
          <w:szCs w:val="20"/>
        </w:rPr>
        <w:t xml:space="preserve"> </w:t>
      </w:r>
    </w:p>
    <w:p w:rsidR="00A3717F" w:rsidRPr="001D2682" w:rsidRDefault="00A3717F" w:rsidP="006A7DB4">
      <w:pPr>
        <w:jc w:val="center"/>
        <w:rPr>
          <w:b/>
          <w:color w:val="000000"/>
          <w:sz w:val="22"/>
          <w:szCs w:val="22"/>
        </w:rPr>
      </w:pPr>
    </w:p>
    <w:p w:rsidR="00A3717F" w:rsidRPr="001D2682" w:rsidRDefault="00A3717F" w:rsidP="006A7DB4">
      <w:pPr>
        <w:jc w:val="center"/>
        <w:rPr>
          <w:sz w:val="22"/>
          <w:szCs w:val="22"/>
        </w:rPr>
      </w:pPr>
    </w:p>
    <w:p w:rsidR="00A3717F" w:rsidRPr="001D2682" w:rsidRDefault="00A3717F" w:rsidP="009B40D7">
      <w:pPr>
        <w:spacing w:after="240"/>
        <w:rPr>
          <w:sz w:val="22"/>
          <w:szCs w:val="22"/>
        </w:rPr>
        <w:sectPr w:rsidR="00A3717F" w:rsidRPr="001D2682" w:rsidSect="007D6BA1">
          <w:pgSz w:w="16838" w:h="11906" w:orient="landscape"/>
          <w:pgMar w:top="360" w:right="1134" w:bottom="180" w:left="1134" w:header="709" w:footer="709" w:gutter="0"/>
          <w:cols w:space="708"/>
          <w:titlePg/>
          <w:docGrid w:linePitch="360"/>
        </w:sectPr>
      </w:pPr>
    </w:p>
    <w:p w:rsidR="00A3717F" w:rsidRPr="001D2682" w:rsidRDefault="00A3717F" w:rsidP="00E41147">
      <w:pPr>
        <w:tabs>
          <w:tab w:val="left" w:pos="0"/>
          <w:tab w:val="left" w:pos="375"/>
        </w:tabs>
        <w:spacing w:after="240"/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Подпрограмма «Обеспечение условий реализации муниципальной программы «Развитие культуры </w:t>
      </w:r>
      <w:proofErr w:type="spellStart"/>
      <w:r w:rsidRPr="001D2682">
        <w:rPr>
          <w:b/>
          <w:sz w:val="22"/>
          <w:szCs w:val="22"/>
        </w:rPr>
        <w:t>Хасынского</w:t>
      </w:r>
      <w:proofErr w:type="spellEnd"/>
      <w:r w:rsidRPr="001D2682">
        <w:rPr>
          <w:b/>
          <w:sz w:val="22"/>
          <w:szCs w:val="22"/>
        </w:rPr>
        <w:t xml:space="preserve"> город</w:t>
      </w:r>
      <w:r>
        <w:rPr>
          <w:b/>
          <w:sz w:val="22"/>
          <w:szCs w:val="22"/>
        </w:rPr>
        <w:t>ского округа</w:t>
      </w:r>
      <w:r w:rsidRPr="001D2682">
        <w:rPr>
          <w:b/>
          <w:sz w:val="22"/>
          <w:szCs w:val="22"/>
        </w:rPr>
        <w:t>».</w:t>
      </w:r>
    </w:p>
    <w:p w:rsidR="00A3717F" w:rsidRDefault="00A3717F" w:rsidP="00E41147">
      <w:pPr>
        <w:tabs>
          <w:tab w:val="left" w:pos="0"/>
          <w:tab w:val="left" w:pos="375"/>
        </w:tabs>
        <w:spacing w:after="240"/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Паспорт подпрограммы </w:t>
      </w:r>
    </w:p>
    <w:p w:rsidR="00A3717F" w:rsidRPr="001D2682" w:rsidRDefault="00A3717F" w:rsidP="00E41147">
      <w:pPr>
        <w:tabs>
          <w:tab w:val="left" w:pos="0"/>
          <w:tab w:val="left" w:pos="375"/>
        </w:tabs>
        <w:spacing w:after="240"/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«Обеспечение условий реализации муниципальной программы «Развитие культуры </w:t>
      </w:r>
      <w:proofErr w:type="spellStart"/>
      <w:r w:rsidRPr="001D2682">
        <w:rPr>
          <w:b/>
          <w:sz w:val="22"/>
          <w:szCs w:val="22"/>
        </w:rPr>
        <w:t>Хасынского</w:t>
      </w:r>
      <w:proofErr w:type="spellEnd"/>
      <w:r w:rsidRPr="001D2682">
        <w:rPr>
          <w:b/>
          <w:sz w:val="22"/>
          <w:szCs w:val="22"/>
        </w:rPr>
        <w:t xml:space="preserve"> городского округа».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654"/>
      </w:tblGrid>
      <w:tr w:rsidR="00A3717F" w:rsidRPr="001D2682" w:rsidTr="009966CC">
        <w:trPr>
          <w:trHeight w:val="1106"/>
        </w:trPr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654" w:type="dxa"/>
          </w:tcPr>
          <w:p w:rsidR="00A3717F" w:rsidRPr="001D2682" w:rsidRDefault="00A3717F" w:rsidP="00210578">
            <w:pPr>
              <w:ind w:firstLine="34"/>
              <w:jc w:val="both"/>
            </w:pPr>
            <w:r w:rsidRPr="001D2682">
              <w:rPr>
                <w:sz w:val="22"/>
                <w:szCs w:val="22"/>
              </w:rPr>
              <w:t xml:space="preserve">«Обеспечение условий реализации муниципальной подпрограммы «Развитие культуры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>
              <w:rPr>
                <w:sz w:val="22"/>
                <w:szCs w:val="22"/>
              </w:rPr>
              <w:t xml:space="preserve"> городского округа на 2018-2020 </w:t>
            </w:r>
            <w:r w:rsidRPr="001D2682">
              <w:rPr>
                <w:sz w:val="22"/>
                <w:szCs w:val="22"/>
              </w:rPr>
              <w:t>годы».(далее – Подпрограмма)</w:t>
            </w:r>
          </w:p>
        </w:tc>
      </w:tr>
      <w:tr w:rsidR="00A3717F" w:rsidRPr="001D2682" w:rsidTr="009966CC">
        <w:trPr>
          <w:trHeight w:val="1963"/>
        </w:trPr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Основание для</w:t>
            </w:r>
          </w:p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разработки подпрограммы</w:t>
            </w:r>
          </w:p>
        </w:tc>
        <w:tc>
          <w:tcPr>
            <w:tcW w:w="7654" w:type="dxa"/>
          </w:tcPr>
          <w:p w:rsidR="00A3717F" w:rsidRPr="001D2682" w:rsidRDefault="00A3717F" w:rsidP="009966CC">
            <w:pPr>
              <w:jc w:val="both"/>
            </w:pPr>
            <w:r w:rsidRPr="001D2682">
              <w:rPr>
                <w:sz w:val="22"/>
                <w:szCs w:val="22"/>
              </w:rPr>
              <w:t>Основы государственной культурной политики, утвержденные Указом Президента РФ В.В. Путиным 24 декабря 2014 г. № 808</w:t>
            </w:r>
          </w:p>
          <w:p w:rsidR="00A3717F" w:rsidRPr="001D2682" w:rsidRDefault="00A3717F" w:rsidP="009966CC">
            <w:pPr>
              <w:jc w:val="both"/>
            </w:pPr>
            <w:r w:rsidRPr="001D2682">
              <w:rPr>
                <w:sz w:val="22"/>
                <w:szCs w:val="22"/>
              </w:rPr>
              <w:t>Стратегия государственной культурной политики на период до 2030 года, утвержденная Распоряжением Правительством РФ от 29 февраля 2016г. № 326-р</w:t>
            </w:r>
          </w:p>
          <w:p w:rsidR="00A3717F" w:rsidRPr="001D2682" w:rsidRDefault="00A3717F" w:rsidP="009966CC">
            <w:pPr>
              <w:jc w:val="both"/>
            </w:pPr>
            <w:r w:rsidRPr="001D2682">
              <w:rPr>
                <w:sz w:val="22"/>
                <w:szCs w:val="22"/>
              </w:rPr>
              <w:t>Федеральный закон РФ от 06.10.2003 г. N 131-ФЗ "Об общих принципах организации местного самоуправления в Российской Федерации"</w:t>
            </w:r>
          </w:p>
          <w:p w:rsidR="00A3717F" w:rsidRPr="001D2682" w:rsidRDefault="00A3717F" w:rsidP="009966CC">
            <w:pPr>
              <w:jc w:val="both"/>
            </w:pPr>
            <w:r w:rsidRPr="001D2682">
              <w:rPr>
                <w:sz w:val="22"/>
                <w:szCs w:val="22"/>
              </w:rPr>
              <w:t>Постановление администрации Магаданской области от 20 ноября 2013 года. №1165-па Об утверждении государственной программы Магаданской области «Развитие культуры и туризма Магаданской области на 2014-2020 годы»</w:t>
            </w:r>
          </w:p>
        </w:tc>
      </w:tr>
      <w:tr w:rsidR="00A3717F" w:rsidRPr="001D2682" w:rsidTr="009966CC">
        <w:trPr>
          <w:trHeight w:val="846"/>
        </w:trPr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 xml:space="preserve">Заказчик подпрограммы </w:t>
            </w:r>
          </w:p>
        </w:tc>
        <w:tc>
          <w:tcPr>
            <w:tcW w:w="7654" w:type="dxa"/>
          </w:tcPr>
          <w:p w:rsidR="00A3717F" w:rsidRPr="001D2682" w:rsidRDefault="00A3717F" w:rsidP="009966CC">
            <w:pPr>
              <w:ind w:firstLine="34"/>
              <w:jc w:val="both"/>
            </w:pPr>
            <w:r w:rsidRPr="001D2682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1D2682" w:rsidTr="009966CC">
        <w:trPr>
          <w:trHeight w:val="1398"/>
        </w:trPr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Разработчик подпрограммы</w:t>
            </w:r>
          </w:p>
        </w:tc>
        <w:tc>
          <w:tcPr>
            <w:tcW w:w="7654" w:type="dxa"/>
          </w:tcPr>
          <w:p w:rsidR="00A3717F" w:rsidRPr="001D2682" w:rsidRDefault="00A3717F" w:rsidP="009966CC">
            <w:pPr>
              <w:jc w:val="both"/>
            </w:pPr>
            <w:r w:rsidRPr="001D2682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культуры, спорта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1D2682" w:rsidTr="009966CC">
        <w:trPr>
          <w:trHeight w:val="1022"/>
        </w:trPr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7654" w:type="dxa"/>
          </w:tcPr>
          <w:p w:rsidR="00A3717F" w:rsidRPr="001D2682" w:rsidRDefault="00A3717F" w:rsidP="00210578">
            <w:pPr>
              <w:ind w:firstLine="34"/>
              <w:jc w:val="both"/>
            </w:pPr>
            <w:r w:rsidRPr="001D2682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культуры, спорта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1D2682" w:rsidTr="009966CC">
        <w:trPr>
          <w:trHeight w:val="1022"/>
        </w:trPr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654" w:type="dxa"/>
          </w:tcPr>
          <w:p w:rsidR="00A3717F" w:rsidRPr="001D2682" w:rsidRDefault="00A3717F" w:rsidP="009966CC">
            <w:pPr>
              <w:ind w:firstLine="34"/>
              <w:jc w:val="both"/>
            </w:pPr>
            <w:r w:rsidRPr="001D2682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культуры, спорта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округа;</w:t>
            </w:r>
          </w:p>
          <w:p w:rsidR="00A3717F" w:rsidRPr="001D2682" w:rsidRDefault="00A3717F" w:rsidP="009966CC">
            <w:pPr>
              <w:ind w:firstLine="34"/>
              <w:jc w:val="both"/>
            </w:pPr>
            <w:r w:rsidRPr="001D2682">
              <w:rPr>
                <w:sz w:val="22"/>
                <w:szCs w:val="22"/>
              </w:rPr>
              <w:t xml:space="preserve">МБУК «Дом культуры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округа»;</w:t>
            </w:r>
          </w:p>
          <w:p w:rsidR="00A3717F" w:rsidRPr="001D2682" w:rsidRDefault="00A3717F" w:rsidP="009966CC">
            <w:pPr>
              <w:ind w:firstLine="34"/>
              <w:jc w:val="both"/>
            </w:pPr>
            <w:r w:rsidRPr="001D2682">
              <w:rPr>
                <w:sz w:val="22"/>
                <w:szCs w:val="22"/>
              </w:rPr>
              <w:t>МБУК «Дом культуры пос. Стекольный»;</w:t>
            </w:r>
          </w:p>
          <w:p w:rsidR="00A3717F" w:rsidRPr="001D2682" w:rsidRDefault="00A3717F" w:rsidP="009966CC">
            <w:pPr>
              <w:ind w:firstLine="34"/>
              <w:jc w:val="both"/>
            </w:pPr>
            <w:r w:rsidRPr="001D2682">
              <w:rPr>
                <w:sz w:val="22"/>
                <w:szCs w:val="22"/>
              </w:rPr>
              <w:t>МБУК «</w:t>
            </w:r>
            <w:proofErr w:type="spellStart"/>
            <w:r w:rsidRPr="001D2682">
              <w:rPr>
                <w:sz w:val="22"/>
                <w:szCs w:val="22"/>
              </w:rPr>
              <w:t>Хасынская</w:t>
            </w:r>
            <w:proofErr w:type="spellEnd"/>
            <w:r w:rsidRPr="001D2682">
              <w:rPr>
                <w:sz w:val="22"/>
                <w:szCs w:val="22"/>
              </w:rPr>
              <w:t xml:space="preserve"> централизованная библиотечная система»</w:t>
            </w:r>
          </w:p>
        </w:tc>
      </w:tr>
      <w:tr w:rsidR="00A3717F" w:rsidRPr="001D2682" w:rsidTr="009966CC"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Цели и задачи</w:t>
            </w:r>
          </w:p>
          <w:p w:rsidR="00A3717F" w:rsidRPr="001D2682" w:rsidRDefault="00A3717F" w:rsidP="00210578">
            <w:pPr>
              <w:jc w:val="both"/>
              <w:rPr>
                <w:b/>
              </w:rPr>
            </w:pPr>
            <w:r w:rsidRPr="001D268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654" w:type="dxa"/>
          </w:tcPr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 xml:space="preserve">- сохранение, развитие и обеспечение единого культурного пространства для жителей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 xml:space="preserve">- формирование и реализация культурной политики на территории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округа, в которой выражены и согласованы цели, интересы работников культуры и населения;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повышение доступности и качества предоставляемых услуг в сфере культуры;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создание условий для обеспечения равной доступности культурных благ, развития и реализации культурного и духовного потенциала каждой личности;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создание условий и предпосылок для удовлетворения растущих потребностей, запросов и интересов различных групп населения округа в области культуры и искусства;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увеличение степени вовлеченности различных социальных групп в деятельность клубных формирований;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поиск и освоение новых форм, направлений и видов партнерства и взаимной поддержки отрасли культуры;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поддержка и развитие молодых дарований, коллективов самодеятельного народного творчества путем участия в районных, областных, Всероссийских и Международных фестивалях и конкурсах;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обеспечение равных условий для развития различных видов, жанров искусства и культуры, культурного обмена;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популяризация киноиндустрии;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укрепление материально-технической базы учреждений культуры;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повышение квалификации кадрового потенциала</w:t>
            </w:r>
          </w:p>
        </w:tc>
      </w:tr>
      <w:tr w:rsidR="00A3717F" w:rsidRPr="001D2682" w:rsidTr="009966CC"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Объем и источник</w:t>
            </w:r>
          </w:p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 xml:space="preserve">финансирования </w:t>
            </w:r>
          </w:p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подпрограммы</w:t>
            </w:r>
          </w:p>
          <w:p w:rsidR="00A3717F" w:rsidRPr="001D2682" w:rsidRDefault="00A3717F" w:rsidP="00210578">
            <w:pPr>
              <w:jc w:val="both"/>
            </w:pPr>
          </w:p>
        </w:tc>
        <w:tc>
          <w:tcPr>
            <w:tcW w:w="7654" w:type="dxa"/>
          </w:tcPr>
          <w:p w:rsidR="00A3717F" w:rsidRPr="00917132" w:rsidRDefault="00A3717F" w:rsidP="009966CC">
            <w:pPr>
              <w:ind w:firstLine="33"/>
              <w:jc w:val="both"/>
            </w:pPr>
            <w:r w:rsidRPr="00917132">
              <w:rPr>
                <w:sz w:val="22"/>
                <w:szCs w:val="22"/>
              </w:rPr>
              <w:t>Финансирование Подпрограммы осуществляется за счет средств бюджета муниципального образования «</w:t>
            </w:r>
            <w:proofErr w:type="spellStart"/>
            <w:r w:rsidRPr="00917132">
              <w:rPr>
                <w:sz w:val="22"/>
                <w:szCs w:val="22"/>
              </w:rPr>
              <w:t>Хасынский</w:t>
            </w:r>
            <w:proofErr w:type="spellEnd"/>
            <w:r w:rsidRPr="00917132">
              <w:rPr>
                <w:sz w:val="22"/>
                <w:szCs w:val="22"/>
              </w:rPr>
              <w:t xml:space="preserve"> городской округ».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/>
                <w:bCs/>
              </w:rPr>
            </w:pPr>
            <w:r w:rsidRPr="00917132">
              <w:rPr>
                <w:sz w:val="22"/>
                <w:szCs w:val="22"/>
              </w:rPr>
              <w:t xml:space="preserve">Общий объем финансирования </w:t>
            </w:r>
            <w:r w:rsidRPr="00CD41AA">
              <w:rPr>
                <w:sz w:val="22"/>
                <w:szCs w:val="22"/>
              </w:rPr>
              <w:t xml:space="preserve">составляет </w:t>
            </w:r>
            <w:r w:rsidRPr="00AB0482">
              <w:rPr>
                <w:b/>
                <w:bCs/>
                <w:sz w:val="22"/>
                <w:szCs w:val="22"/>
              </w:rPr>
              <w:t>395 021,6 тыс. рублей</w:t>
            </w:r>
            <w:r w:rsidRPr="00AB0482">
              <w:rPr>
                <w:bCs/>
                <w:sz w:val="22"/>
                <w:szCs w:val="22"/>
              </w:rPr>
              <w:t xml:space="preserve">, в том числе по годам: 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 2020 год – 46 702,6тыс.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2021 год –  </w:t>
            </w:r>
            <w:r w:rsidRPr="00AB0482">
              <w:rPr>
                <w:bCs/>
                <w:color w:val="000000"/>
                <w:sz w:val="22"/>
                <w:szCs w:val="22"/>
              </w:rPr>
              <w:t>63 988,0</w:t>
            </w:r>
            <w:r w:rsidRPr="00AB0482">
              <w:rPr>
                <w:bCs/>
                <w:sz w:val="22"/>
                <w:szCs w:val="22"/>
              </w:rPr>
              <w:t xml:space="preserve"> тыс. рублей; 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в том числе:   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6 929,8   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областной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>размере  5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563,2   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местный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>размере  51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495,0тыс. рублей. 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2022 год </w:t>
            </w:r>
            <w:r w:rsidRPr="00AB0482">
              <w:rPr>
                <w:b/>
                <w:bCs/>
                <w:sz w:val="22"/>
                <w:szCs w:val="22"/>
              </w:rPr>
              <w:t xml:space="preserve">– </w:t>
            </w:r>
            <w:r w:rsidRPr="00AB0482">
              <w:rPr>
                <w:bCs/>
                <w:color w:val="000000"/>
                <w:sz w:val="22"/>
                <w:szCs w:val="22"/>
              </w:rPr>
              <w:t>95 337,1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 </w:t>
            </w:r>
            <w:r w:rsidRPr="00AB0482">
              <w:rPr>
                <w:sz w:val="22"/>
                <w:szCs w:val="22"/>
              </w:rPr>
              <w:t>22 250,0</w:t>
            </w:r>
            <w:r w:rsidRPr="00AB0482">
              <w:rPr>
                <w:color w:val="C9211E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областной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sz w:val="22"/>
                <w:szCs w:val="22"/>
              </w:rPr>
              <w:t>16</w:t>
            </w:r>
            <w:proofErr w:type="gramEnd"/>
            <w:r w:rsidRPr="00AB0482">
              <w:rPr>
                <w:sz w:val="22"/>
                <w:szCs w:val="22"/>
              </w:rPr>
              <w:t> 629,8</w:t>
            </w:r>
            <w:r w:rsidRPr="00AB0482">
              <w:rPr>
                <w:color w:val="C9211E"/>
                <w:sz w:val="22"/>
                <w:szCs w:val="22"/>
              </w:rPr>
              <w:t xml:space="preserve"> </w:t>
            </w:r>
            <w:r w:rsidRPr="00AB04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- местный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sz w:val="22"/>
                <w:szCs w:val="22"/>
              </w:rPr>
              <w:t>56</w:t>
            </w:r>
            <w:proofErr w:type="gramEnd"/>
            <w:r w:rsidRPr="00AB0482">
              <w:rPr>
                <w:sz w:val="22"/>
                <w:szCs w:val="22"/>
              </w:rPr>
              <w:t> 457,3</w:t>
            </w:r>
            <w:r w:rsidRPr="00AB0482">
              <w:rPr>
                <w:color w:val="C9211E"/>
                <w:sz w:val="22"/>
                <w:szCs w:val="22"/>
              </w:rPr>
              <w:t xml:space="preserve"> </w:t>
            </w:r>
            <w:r w:rsidRPr="00AB0482">
              <w:rPr>
                <w:bCs/>
                <w:sz w:val="22"/>
                <w:szCs w:val="22"/>
              </w:rPr>
              <w:t>тыс. рублей.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bCs/>
              </w:rPr>
            </w:pPr>
            <w:r w:rsidRPr="00AB0482">
              <w:rPr>
                <w:bCs/>
                <w:sz w:val="22"/>
                <w:szCs w:val="22"/>
              </w:rPr>
              <w:t xml:space="preserve">2023 год – </w:t>
            </w:r>
            <w:r w:rsidRPr="00AB0482">
              <w:rPr>
                <w:bCs/>
                <w:color w:val="000000"/>
                <w:sz w:val="22"/>
                <w:szCs w:val="22"/>
              </w:rPr>
              <w:t>60 497,9</w:t>
            </w:r>
            <w:r w:rsidRPr="00AB0482">
              <w:rPr>
                <w:bCs/>
                <w:sz w:val="22"/>
                <w:szCs w:val="22"/>
              </w:rPr>
              <w:t xml:space="preserve"> 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2024 год -  </w:t>
            </w:r>
            <w:r w:rsidRPr="00AB0482">
              <w:rPr>
                <w:bCs/>
                <w:color w:val="000000"/>
                <w:sz w:val="22"/>
                <w:szCs w:val="22"/>
              </w:rPr>
              <w:t>64 248,0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рублей;</w:t>
            </w:r>
          </w:p>
          <w:p w:rsidR="00A3717F" w:rsidRPr="00AB0482" w:rsidRDefault="00A3717F" w:rsidP="007D6BA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2025 год -  </w:t>
            </w:r>
            <w:r w:rsidRPr="00AB0482">
              <w:rPr>
                <w:bCs/>
                <w:color w:val="000000"/>
                <w:sz w:val="22"/>
                <w:szCs w:val="22"/>
              </w:rPr>
              <w:t>64 248,0</w:t>
            </w:r>
            <w:r w:rsidRPr="00AB0482">
              <w:rPr>
                <w:sz w:val="22"/>
                <w:szCs w:val="22"/>
                <w:lang w:eastAsia="en-US"/>
              </w:rPr>
              <w:t xml:space="preserve"> тыс. рублей.</w:t>
            </w:r>
          </w:p>
          <w:p w:rsidR="00A3717F" w:rsidRPr="00917132" w:rsidRDefault="00A3717F" w:rsidP="003F156B">
            <w:pPr>
              <w:ind w:firstLine="33"/>
              <w:jc w:val="both"/>
              <w:rPr>
                <w:highlight w:val="yellow"/>
              </w:rPr>
            </w:pPr>
            <w:r w:rsidRPr="008C6867">
              <w:rPr>
                <w:sz w:val="20"/>
                <w:szCs w:val="20"/>
                <w:lang w:eastAsia="en-US"/>
              </w:rPr>
              <w:t xml:space="preserve">В редакции </w:t>
            </w:r>
            <w:r w:rsidRPr="008C6867">
              <w:rPr>
                <w:sz w:val="20"/>
                <w:szCs w:val="20"/>
              </w:rPr>
              <w:t xml:space="preserve">Постановления </w:t>
            </w:r>
            <w:proofErr w:type="spellStart"/>
            <w:r w:rsidRPr="008C6867">
              <w:rPr>
                <w:sz w:val="20"/>
                <w:szCs w:val="20"/>
              </w:rPr>
              <w:t>Хасынского</w:t>
            </w:r>
            <w:proofErr w:type="spellEnd"/>
            <w:r w:rsidRPr="008C6867">
              <w:rPr>
                <w:sz w:val="20"/>
                <w:szCs w:val="20"/>
              </w:rPr>
              <w:t xml:space="preserve"> городского округа </w:t>
            </w:r>
            <w:r w:rsidRPr="008C6867">
              <w:rPr>
                <w:sz w:val="20"/>
                <w:szCs w:val="20"/>
                <w:lang w:eastAsia="en-US"/>
              </w:rPr>
              <w:t>№ 401 от 17.10.2022</w:t>
            </w:r>
          </w:p>
        </w:tc>
      </w:tr>
      <w:tr w:rsidR="00A3717F" w:rsidRPr="001D2682" w:rsidTr="009966CC"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Сроки реализации подпрограммы</w:t>
            </w:r>
          </w:p>
          <w:p w:rsidR="00A3717F" w:rsidRPr="001D2682" w:rsidRDefault="00A3717F" w:rsidP="00210578">
            <w:pPr>
              <w:jc w:val="both"/>
            </w:pPr>
          </w:p>
        </w:tc>
        <w:tc>
          <w:tcPr>
            <w:tcW w:w="7654" w:type="dxa"/>
          </w:tcPr>
          <w:p w:rsidR="00A3717F" w:rsidRDefault="00A3717F" w:rsidP="00CF312E">
            <w:pPr>
              <w:ind w:firstLine="33"/>
            </w:pPr>
            <w:r w:rsidRPr="001D268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1D2682">
              <w:rPr>
                <w:sz w:val="22"/>
                <w:szCs w:val="22"/>
              </w:rPr>
              <w:t xml:space="preserve"> - 202</w:t>
            </w:r>
            <w:r>
              <w:rPr>
                <w:sz w:val="22"/>
                <w:szCs w:val="22"/>
              </w:rPr>
              <w:t>5</w:t>
            </w:r>
            <w:r w:rsidRPr="001D2682">
              <w:rPr>
                <w:sz w:val="22"/>
                <w:szCs w:val="22"/>
              </w:rPr>
              <w:t xml:space="preserve"> годы</w:t>
            </w:r>
          </w:p>
          <w:p w:rsidR="00A3717F" w:rsidRPr="001D2682" w:rsidRDefault="00A3717F" w:rsidP="00CF312E">
            <w:pPr>
              <w:ind w:firstLine="33"/>
            </w:pPr>
            <w:r w:rsidRPr="008C6867">
              <w:rPr>
                <w:sz w:val="20"/>
                <w:szCs w:val="20"/>
                <w:lang w:eastAsia="en-US"/>
              </w:rPr>
              <w:t xml:space="preserve">В редакции </w:t>
            </w:r>
            <w:r w:rsidRPr="008C6867">
              <w:rPr>
                <w:sz w:val="20"/>
                <w:szCs w:val="20"/>
              </w:rPr>
              <w:t xml:space="preserve">Постановления </w:t>
            </w:r>
            <w:proofErr w:type="spellStart"/>
            <w:r w:rsidRPr="008C6867">
              <w:rPr>
                <w:sz w:val="20"/>
                <w:szCs w:val="20"/>
              </w:rPr>
              <w:t>Хасынского</w:t>
            </w:r>
            <w:proofErr w:type="spellEnd"/>
            <w:r w:rsidRPr="008C6867">
              <w:rPr>
                <w:sz w:val="20"/>
                <w:szCs w:val="20"/>
              </w:rPr>
              <w:t xml:space="preserve"> городского округа </w:t>
            </w:r>
            <w:r w:rsidRPr="008C6867">
              <w:rPr>
                <w:sz w:val="20"/>
                <w:szCs w:val="20"/>
                <w:lang w:eastAsia="en-US"/>
              </w:rPr>
              <w:t>№ 354 от 27.09.2022</w:t>
            </w:r>
          </w:p>
        </w:tc>
      </w:tr>
      <w:tr w:rsidR="00A3717F" w:rsidRPr="001D2682" w:rsidTr="009966CC"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Ожидаемый конечный результат подпрограммы</w:t>
            </w:r>
          </w:p>
        </w:tc>
        <w:tc>
          <w:tcPr>
            <w:tcW w:w="7654" w:type="dxa"/>
          </w:tcPr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Повышение социальной роли культуры: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 xml:space="preserve">- сохранение и развитие культуры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создание условий для поддержки и развития самодеятельного народного творчества;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увеличение количества участников самодеятельного народного творчества;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увеличение количества участников культурно-массовых мероприятий;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поддержка молодых дарований;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увеличение количества посещений кино-видео-сеансов;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увеличение специалистов, прошедших обучение на курсах подготовки и переподготовки кадров;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обновление и повышение эффективности использования материально-технической базы учреждений культуры;</w:t>
            </w:r>
          </w:p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- увеличение средней заработной платы работников учреждений культуры, оплата труда которых предусмотрена Указом Президента Российской Федерации от 7 мая 2012 г. N 597 "О мероприятиях по реализации государственной социальной политики";</w:t>
            </w:r>
          </w:p>
        </w:tc>
      </w:tr>
      <w:tr w:rsidR="00A3717F" w:rsidRPr="001D2682" w:rsidTr="009966CC">
        <w:tc>
          <w:tcPr>
            <w:tcW w:w="2552" w:type="dxa"/>
          </w:tcPr>
          <w:p w:rsidR="00A3717F" w:rsidRPr="001D2682" w:rsidRDefault="00A3717F" w:rsidP="00210578">
            <w:pPr>
              <w:jc w:val="both"/>
            </w:pPr>
            <w:r w:rsidRPr="001D2682">
              <w:rPr>
                <w:sz w:val="22"/>
                <w:szCs w:val="22"/>
              </w:rPr>
              <w:t>Контроль исполнения подпрограммы</w:t>
            </w:r>
          </w:p>
          <w:p w:rsidR="00A3717F" w:rsidRPr="001D2682" w:rsidRDefault="00A3717F" w:rsidP="00210578">
            <w:pPr>
              <w:jc w:val="both"/>
            </w:pPr>
          </w:p>
        </w:tc>
        <w:tc>
          <w:tcPr>
            <w:tcW w:w="7654" w:type="dxa"/>
          </w:tcPr>
          <w:p w:rsidR="00A3717F" w:rsidRPr="001D2682" w:rsidRDefault="00A3717F" w:rsidP="009966CC">
            <w:pPr>
              <w:ind w:firstLine="33"/>
              <w:jc w:val="both"/>
            </w:pPr>
            <w:r w:rsidRPr="001D2682">
              <w:rPr>
                <w:sz w:val="22"/>
                <w:szCs w:val="22"/>
              </w:rPr>
              <w:t>Контроль за реализацией и оценку эффективности подпрограммы осуществляет отдел культуры и молодежной политики Комитета образования, культуры</w:t>
            </w:r>
            <w:r>
              <w:rPr>
                <w:sz w:val="22"/>
                <w:szCs w:val="22"/>
              </w:rPr>
              <w:t xml:space="preserve"> </w:t>
            </w:r>
            <w:r w:rsidRPr="001D2682">
              <w:rPr>
                <w:sz w:val="22"/>
                <w:szCs w:val="22"/>
              </w:rPr>
              <w:t xml:space="preserve">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округа, в соответствии с постановлением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 от 20.11.2015г. №439 «Об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«</w:t>
            </w:r>
            <w:proofErr w:type="spellStart"/>
            <w:r w:rsidRPr="001D2682">
              <w:rPr>
                <w:sz w:val="22"/>
                <w:szCs w:val="22"/>
              </w:rPr>
              <w:t>Хасынский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городской округ» и о признании утратившим силу постановления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района от 18.04.2014 №129.</w:t>
            </w:r>
          </w:p>
        </w:tc>
      </w:tr>
    </w:tbl>
    <w:p w:rsidR="00A3717F" w:rsidRPr="001D2682" w:rsidRDefault="00A3717F" w:rsidP="00E41147">
      <w:pPr>
        <w:tabs>
          <w:tab w:val="left" w:pos="0"/>
          <w:tab w:val="left" w:pos="375"/>
        </w:tabs>
        <w:spacing w:after="240"/>
        <w:jc w:val="both"/>
        <w:rPr>
          <w:b/>
          <w:sz w:val="22"/>
          <w:szCs w:val="22"/>
        </w:rPr>
      </w:pPr>
    </w:p>
    <w:p w:rsidR="00A3717F" w:rsidRPr="001D2682" w:rsidRDefault="00A3717F" w:rsidP="00177FB0">
      <w:p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1. Содержание проблемы, пути ее решения и обоснование необходимости ее решения программно-целевым методом.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На территории округа функционирует 2 досуговых </w:t>
      </w:r>
      <w:proofErr w:type="gramStart"/>
      <w:r w:rsidRPr="001D2682">
        <w:rPr>
          <w:sz w:val="22"/>
          <w:szCs w:val="22"/>
        </w:rPr>
        <w:t>учреждения культуры</w:t>
      </w:r>
      <w:proofErr w:type="gramEnd"/>
      <w:r w:rsidRPr="001D2682">
        <w:rPr>
          <w:sz w:val="22"/>
          <w:szCs w:val="22"/>
        </w:rPr>
        <w:t xml:space="preserve"> которые вносят большой вклад в организацию и совершенствование культурного досуга различных возрастных групп населения, развитие художественного творчества и национальных культур народов, проживающих на территории округа: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муниципальное бюджетное учреждение культуры «Дом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округа»;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муниципальное бюджетное учреждение культуры «Дом культуры пос. Стекольный».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Подпрограмма направлена на сохранение и развитие созданного в </w:t>
      </w:r>
      <w:proofErr w:type="spellStart"/>
      <w:r w:rsidRPr="001D2682">
        <w:rPr>
          <w:sz w:val="22"/>
          <w:szCs w:val="22"/>
        </w:rPr>
        <w:t>Хасынском</w:t>
      </w:r>
      <w:proofErr w:type="spellEnd"/>
      <w:r w:rsidRPr="001D2682">
        <w:rPr>
          <w:sz w:val="22"/>
          <w:szCs w:val="22"/>
        </w:rPr>
        <w:t xml:space="preserve"> округе культурного потенциала, реализацию государственной национальной политики, укрепление материально-технической базы отрасли. Подпрограмма определяет цели, основные направления и задачи государственной политики, меры и механизмы, обеспечивающие стабильное функционирование и устойчивое развитие отрасли в соответствии с целями и задачами социально-экономического развития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 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Выполняя план основных мероприятий по развитию отрасли культуры муниципального округа до 2017 года культурная политика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направлена на наиболее полное удовлетворение растущих и </w:t>
      </w:r>
      <w:proofErr w:type="gramStart"/>
      <w:r w:rsidRPr="001D2682">
        <w:rPr>
          <w:sz w:val="22"/>
          <w:szCs w:val="22"/>
        </w:rPr>
        <w:t>изменяющихся культурных запросов</w:t>
      </w:r>
      <w:proofErr w:type="gramEnd"/>
      <w:r w:rsidRPr="001D2682">
        <w:rPr>
          <w:sz w:val="22"/>
          <w:szCs w:val="22"/>
        </w:rPr>
        <w:t xml:space="preserve"> и нужд населения округа по сохранению культурного наследия, культурно-досуговое обслуживание населения, поддержку творческой деятельности, укреплению материально-технической базы учреждений.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По каждому из направлений культурной политики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за указанный период произошли устойчивые изменения. В результате работы по сохранению культурного наследия, культурно-досугового обслуживания населения, поддержку творческой деятельности населения, возросло количество участвующих в клубных формированиях.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Приоритетным направлением Подпрограммы станет сохранение благоприятных условий для устойчивого развития сферы культуры, создания единого культурного пространства и сохранения культурного наследия, 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На территории муниципального образования «</w:t>
      </w:r>
      <w:proofErr w:type="spellStart"/>
      <w:r w:rsidRPr="001D2682">
        <w:rPr>
          <w:sz w:val="22"/>
          <w:szCs w:val="22"/>
        </w:rPr>
        <w:t>Хасынский</w:t>
      </w:r>
      <w:proofErr w:type="spellEnd"/>
      <w:r w:rsidRPr="001D2682">
        <w:rPr>
          <w:sz w:val="22"/>
          <w:szCs w:val="22"/>
        </w:rPr>
        <w:t xml:space="preserve"> городской округ» осуществляют деятельность 2 культурно досуговых учреждения. Это «Дом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округа» и «Дом культуры пос. Стекольный», в которых работает 33 человека, включая внешних совместителей. В 37-ми клубных формированиях занимаются 589 человек по сравнению с 2015 </w:t>
      </w:r>
      <w:proofErr w:type="spellStart"/>
      <w:r w:rsidRPr="001D2682">
        <w:rPr>
          <w:sz w:val="22"/>
          <w:szCs w:val="22"/>
        </w:rPr>
        <w:t>годомколичество</w:t>
      </w:r>
      <w:proofErr w:type="spellEnd"/>
      <w:r w:rsidRPr="001D2682">
        <w:rPr>
          <w:sz w:val="22"/>
          <w:szCs w:val="22"/>
        </w:rPr>
        <w:t>, занимающихся в КФ изменилось в большую сторону.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Культурно-досуговые учреждения на основании изучения современных культурных запросов жителей, расширяют спектр культурно–досуговых услуг, осваивают новые формы работы. Так в 2016 году в МБУК «Дом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был открыт 3</w:t>
      </w:r>
      <w:r w:rsidRPr="001D2682">
        <w:rPr>
          <w:sz w:val="22"/>
          <w:szCs w:val="22"/>
          <w:lang w:val="en-US"/>
        </w:rPr>
        <w:t>D</w:t>
      </w:r>
      <w:r w:rsidRPr="001D2682">
        <w:rPr>
          <w:sz w:val="22"/>
          <w:szCs w:val="22"/>
        </w:rPr>
        <w:t xml:space="preserve"> кинотеатр. 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Одним из направлений деятельности учреждений культуры является развитие народного творчества. Так в Доме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осуществляет свою деятельность ансамбль песни «Калинка», который имеет звание «Народный». В 2016 году звание «Народный» присвоено танцевальному коллективу «</w:t>
      </w:r>
      <w:proofErr w:type="spellStart"/>
      <w:r w:rsidRPr="001D2682">
        <w:rPr>
          <w:sz w:val="22"/>
          <w:szCs w:val="22"/>
        </w:rPr>
        <w:t>Бастэт</w:t>
      </w:r>
      <w:proofErr w:type="spellEnd"/>
      <w:r w:rsidRPr="001D2682">
        <w:rPr>
          <w:sz w:val="22"/>
          <w:szCs w:val="22"/>
        </w:rPr>
        <w:t>». Один коллектив имеет звание «образцовый» - это ОХА «Родничок» - Дом культуры пос. Стекольный. В текущем году подтвердил звание «Народный» вокально–инструментальный ансамбль «Гелиос». Готовится к подтверждению звания народная агитбригада «Нива» - Дома культуры поселка Стекольный. Также в текущем году в ДК пос. Стекольный открыта творческая мастерская по декоративно – прикладному творчеству, где основным направлением является сохранение и развитие народных художественных промыслов.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Особое внимание уделяется сохранению и развитию национальной культуры </w:t>
      </w:r>
      <w:proofErr w:type="gramStart"/>
      <w:r w:rsidRPr="001D2682">
        <w:rPr>
          <w:sz w:val="22"/>
          <w:szCs w:val="22"/>
        </w:rPr>
        <w:t>народов</w:t>
      </w:r>
      <w:proofErr w:type="gramEnd"/>
      <w:r w:rsidRPr="001D2682">
        <w:rPr>
          <w:sz w:val="22"/>
          <w:szCs w:val="22"/>
        </w:rPr>
        <w:t xml:space="preserve"> проживающих на территории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 На базе Дома культуры пос. Стекольный ведет занятия танцевальный коллектив «Грация», в репертуаре которого исключительно национальные танцы народов Севера, в этом году в коллективе появились совсем юные участницы, которые уже завоевали зрительские симпатии всей Магаданской области. Коллектив принимает участие во всех национальных праздниках, проводимых на территории Магаданской области.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В Домах культуры работает два коллектива художественной самодеятельности ветеранов – это народный ансамбль песни «Калинка» - 15 человек, хор «Родное заречье» - 11 человек; работают клубы по интересам «Клуб «Ветеран» - 25 пенсионеров, «</w:t>
      </w:r>
      <w:proofErr w:type="spellStart"/>
      <w:r w:rsidRPr="001D2682">
        <w:rPr>
          <w:sz w:val="22"/>
          <w:szCs w:val="22"/>
        </w:rPr>
        <w:t>Лотоигротека</w:t>
      </w:r>
      <w:proofErr w:type="spellEnd"/>
      <w:r w:rsidRPr="001D2682">
        <w:rPr>
          <w:sz w:val="22"/>
          <w:szCs w:val="22"/>
        </w:rPr>
        <w:t>» - 30 человек, где старшее поколение может провести время, пообщаться, принять участие в творческих и спортивно-массовых мероприятиях и вечерах.</w:t>
      </w:r>
    </w:p>
    <w:p w:rsidR="00A3717F" w:rsidRDefault="00A3717F" w:rsidP="00CD41AA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Одним из важных направлений деятельности является социокультурная реабилитация инвалидов. В целях привлечения людей с ограниченными физическими возможностями к активному и равному участию в культурной и общественной жизни, создания для инвалидов условий для творческого выражения, проводятся мероприятия с приглашением и возможным участием людей с ограниченными физическими возможностями, благотворительные акции, выездные мероприятия на дому. Но для полноценной адаптации инвалидов в физическом и в содержательном отношениях учреждения культуры должны быть приспособлены и оборудованы в соответствии со Сводами правил по доступности зданий и сооружений для маломобильных групп населения, а также соответствовать Методическим рекомендация, утвержденным приказом Министерства труда и социальной политики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 Магаданской области от 08.06.2015г. № 146, а также на основе информационных и коммуникационных технологий, обеспечивающих доступность информации и позволяющих значительно активизировать жизнь людей с ограниченными возможностями. Для создания «</w:t>
      </w:r>
      <w:proofErr w:type="spellStart"/>
      <w:r w:rsidRPr="001D2682">
        <w:rPr>
          <w:sz w:val="22"/>
          <w:szCs w:val="22"/>
        </w:rPr>
        <w:t>безбарьерной</w:t>
      </w:r>
      <w:proofErr w:type="spellEnd"/>
      <w:r w:rsidRPr="001D2682">
        <w:rPr>
          <w:sz w:val="22"/>
          <w:szCs w:val="22"/>
        </w:rPr>
        <w:t xml:space="preserve"> среды» необходим ремонт и реконструкция помещений учреждений КДУ, а также приобретение специализированного оборудования по обслуживанию данной категории граждан. 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Большое внимание работники культуры уделяют воспитанию посредством культуры, здорового образа жизни детей, подростков и молодежи, привлекая их в КФ и участию в культурно-массовых мероприятиях, народных праздниках, праздничных концертах. Совместно с комиссией по делам несовершеннолетних и защите их прав организована работа с несовершеннолетними и семьями, находящимися в социально-опасном положении. Специалисты учреждений культуры принимают участие в профилактических рейдах.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В период летних каникул учреждениями культуры проводятся тематические и праздничные мероприятия согласно утвержденным планам. Летние каникулы открываются праздником, посвященным Международному дню защиты детей. Неотъемлемой частью летних программ является празднование Государственных праздников и памятных дат.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В работе досуговых учреждений сложилась система традиционных творческих мероприятий по всем жанрам любительского искусства, таких как фестивали русского народного творчества, окружные праздники, детские фестивали самодеятельного искусства, участие в областных, Всероссийских и Международных фестивалях и конкурсах. Последние 5 лет (за исключением 2016 года) творческие коллективы имели возможность, благодаря поддержке Программы, расширять гастрольную деятельность путем участия в Международных и Всероссийских конкурсах и фестивалях. </w:t>
      </w:r>
    </w:p>
    <w:p w:rsidR="00A3717F" w:rsidRPr="001D2682" w:rsidRDefault="00A3717F" w:rsidP="00572B63">
      <w:pPr>
        <w:tabs>
          <w:tab w:val="left" w:pos="0"/>
          <w:tab w:val="left" w:pos="375"/>
        </w:tabs>
        <w:spacing w:after="240"/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Учреждения культуры зарегистрированы на федеральном сайте «Культура России», стали участниками Общероссийского Кадастра «Книга Почета» и получили кадастровые свидетельства.</w:t>
      </w:r>
    </w:p>
    <w:p w:rsidR="00A3717F" w:rsidRPr="001D2682" w:rsidRDefault="00A3717F" w:rsidP="00177FB0">
      <w:p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2. Основные цели, задачи подпрограммы и сроки ее реализации</w:t>
      </w:r>
    </w:p>
    <w:p w:rsidR="00A3717F" w:rsidRPr="001D2682" w:rsidRDefault="00A3717F" w:rsidP="007B4516">
      <w:pPr>
        <w:tabs>
          <w:tab w:val="left" w:pos="0"/>
          <w:tab w:val="left" w:pos="375"/>
        </w:tabs>
        <w:jc w:val="both"/>
        <w:rPr>
          <w:sz w:val="22"/>
          <w:szCs w:val="22"/>
          <w:u w:val="single"/>
        </w:rPr>
      </w:pPr>
      <w:r w:rsidRPr="001D2682">
        <w:rPr>
          <w:sz w:val="22"/>
          <w:szCs w:val="22"/>
          <w:u w:val="single"/>
        </w:rPr>
        <w:t>Целями настоящей Программы являются: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сохранение и развитие культурного потенциала округа, обеспечение единого культурного пространства для жителей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создание условий и предпосылок для удовлетворения растущих потребностей, запросов и интересов различных групп населения поселений;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создание условий для гармонизации межнациональных и межкультурных отношений;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обеспечение необходимых условий для развития творческого потенциала;</w:t>
      </w:r>
    </w:p>
    <w:p w:rsidR="00A3717F" w:rsidRPr="001D2682" w:rsidRDefault="00A3717F" w:rsidP="00572B63">
      <w:pPr>
        <w:tabs>
          <w:tab w:val="left" w:pos="0"/>
          <w:tab w:val="left" w:pos="375"/>
        </w:tabs>
        <w:spacing w:after="240"/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обеспечение досуга жителей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</w:t>
      </w:r>
    </w:p>
    <w:p w:rsidR="00A3717F" w:rsidRPr="001D2682" w:rsidRDefault="00A3717F" w:rsidP="007B4516">
      <w:pPr>
        <w:tabs>
          <w:tab w:val="left" w:pos="0"/>
          <w:tab w:val="left" w:pos="375"/>
        </w:tabs>
        <w:jc w:val="both"/>
        <w:rPr>
          <w:sz w:val="22"/>
          <w:szCs w:val="22"/>
          <w:u w:val="single"/>
        </w:rPr>
      </w:pPr>
      <w:r w:rsidRPr="001D2682">
        <w:rPr>
          <w:sz w:val="22"/>
          <w:szCs w:val="22"/>
          <w:u w:val="single"/>
        </w:rPr>
        <w:t>Задачами настоящей Программы являются: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формирование и реализация культурной политики на территории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округа, в которой выражены и согласованы цели, интересы работников культуры и населения;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расширение доступа населения к информационным ресурсам отрасли культуры;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поиск и освоение новых форм, направлений и видов партнерства и взаимной поддержки отрасли культуры;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обеспечение качественного предоставление зрелищных услуг (кино – видео показы);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обеспечение равных условий для развития различных видов, жанров искусства и культуры, культурного обмена;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развитие и укрепление материально-технической базы учреждений культуры; 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обеспечение деятельности муниципальных учреждений культуры по выполнению муниципального задания;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реализация мероприятий по обеспечению безопасного пребывания граждан в учреждениях культуры и охраны труда работников муниципальных учреждений;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развитие и сохранение кадрового потенциала учреждений культуры;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 - реализация плана мероприятий, посвященных празднованию значимых юбилейных дат;</w:t>
      </w:r>
    </w:p>
    <w:p w:rsidR="00A3717F" w:rsidRPr="001D2682" w:rsidRDefault="00A3717F" w:rsidP="00572B63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поддержка и развитие молодых дарований, коллективов самодеятельного народного творчества путем участия в окружных, </w:t>
      </w:r>
      <w:proofErr w:type="gramStart"/>
      <w:r w:rsidRPr="001D2682">
        <w:rPr>
          <w:sz w:val="22"/>
          <w:szCs w:val="22"/>
        </w:rPr>
        <w:t>межрайонных,  областных</w:t>
      </w:r>
      <w:proofErr w:type="gramEnd"/>
      <w:r w:rsidRPr="001D2682">
        <w:rPr>
          <w:sz w:val="22"/>
          <w:szCs w:val="22"/>
        </w:rPr>
        <w:t>, Всероссийских и Международных фестивалях и конкурсах.</w:t>
      </w:r>
    </w:p>
    <w:p w:rsidR="00A3717F" w:rsidRDefault="00A3717F" w:rsidP="00CD41AA">
      <w:pPr>
        <w:tabs>
          <w:tab w:val="left" w:pos="0"/>
          <w:tab w:val="left" w:pos="375"/>
        </w:tabs>
        <w:spacing w:before="240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3. Система целевых индикаторов и ожидаемый социально-экономический эффект от реализации подпрограммы.</w:t>
      </w:r>
    </w:p>
    <w:p w:rsidR="00A3717F" w:rsidRPr="001D2682" w:rsidRDefault="00A3717F" w:rsidP="00CD41AA">
      <w:pPr>
        <w:tabs>
          <w:tab w:val="left" w:pos="0"/>
          <w:tab w:val="left" w:pos="375"/>
        </w:tabs>
        <w:spacing w:before="240"/>
        <w:rPr>
          <w:b/>
          <w:sz w:val="22"/>
          <w:szCs w:val="22"/>
        </w:rPr>
      </w:pPr>
      <w:r w:rsidRPr="008C6867">
        <w:rPr>
          <w:sz w:val="20"/>
          <w:szCs w:val="20"/>
          <w:lang w:eastAsia="en-US"/>
        </w:rPr>
        <w:t xml:space="preserve">В редакции </w:t>
      </w:r>
      <w:r w:rsidRPr="008C6867">
        <w:rPr>
          <w:sz w:val="20"/>
          <w:szCs w:val="20"/>
        </w:rPr>
        <w:t xml:space="preserve">Постановления </w:t>
      </w:r>
      <w:proofErr w:type="spellStart"/>
      <w:r w:rsidRPr="008C6867">
        <w:rPr>
          <w:sz w:val="20"/>
          <w:szCs w:val="20"/>
        </w:rPr>
        <w:t>Хасынского</w:t>
      </w:r>
      <w:proofErr w:type="spellEnd"/>
      <w:r w:rsidRPr="008C6867">
        <w:rPr>
          <w:sz w:val="20"/>
          <w:szCs w:val="20"/>
        </w:rPr>
        <w:t xml:space="preserve"> городского округа </w:t>
      </w:r>
      <w:r w:rsidRPr="008C6867">
        <w:rPr>
          <w:sz w:val="20"/>
          <w:szCs w:val="20"/>
          <w:lang w:eastAsia="en-US"/>
        </w:rPr>
        <w:t>№ 354 от 27.09.2022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996"/>
        <w:gridCol w:w="1418"/>
        <w:gridCol w:w="850"/>
        <w:gridCol w:w="851"/>
        <w:gridCol w:w="992"/>
        <w:gridCol w:w="850"/>
        <w:gridCol w:w="851"/>
        <w:gridCol w:w="850"/>
      </w:tblGrid>
      <w:tr w:rsidR="00A3717F" w:rsidRPr="001D2682" w:rsidTr="00CF312E">
        <w:trPr>
          <w:trHeight w:val="315"/>
        </w:trPr>
        <w:tc>
          <w:tcPr>
            <w:tcW w:w="656" w:type="dxa"/>
            <w:vMerge w:val="restart"/>
          </w:tcPr>
          <w:p w:rsidR="00A3717F" w:rsidRPr="001D2682" w:rsidRDefault="00A3717F" w:rsidP="0050076C">
            <w:pPr>
              <w:jc w:val="center"/>
            </w:pPr>
          </w:p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 xml:space="preserve">№ </w:t>
            </w:r>
            <w:proofErr w:type="spellStart"/>
            <w:r w:rsidRPr="001D2682">
              <w:rPr>
                <w:sz w:val="22"/>
                <w:szCs w:val="22"/>
              </w:rPr>
              <w:t>п.п</w:t>
            </w:r>
            <w:proofErr w:type="spellEnd"/>
            <w:r w:rsidRPr="001D2682">
              <w:rPr>
                <w:sz w:val="22"/>
                <w:szCs w:val="22"/>
              </w:rPr>
              <w:t>.</w:t>
            </w:r>
          </w:p>
        </w:tc>
        <w:tc>
          <w:tcPr>
            <w:tcW w:w="2996" w:type="dxa"/>
            <w:vMerge w:val="restart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Целевой показатель</w:t>
            </w:r>
          </w:p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1418" w:type="dxa"/>
            <w:vMerge w:val="restart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244" w:type="dxa"/>
            <w:gridSpan w:val="6"/>
          </w:tcPr>
          <w:p w:rsidR="00A3717F" w:rsidRPr="001D2682" w:rsidRDefault="00A3717F" w:rsidP="00D0240C">
            <w:pPr>
              <w:jc w:val="center"/>
            </w:pPr>
            <w:r w:rsidRPr="001D2682">
              <w:rPr>
                <w:sz w:val="22"/>
                <w:szCs w:val="22"/>
              </w:rPr>
              <w:t>Значение целевых показателей</w:t>
            </w:r>
          </w:p>
        </w:tc>
      </w:tr>
      <w:tr w:rsidR="00A3717F" w:rsidRPr="001D2682" w:rsidTr="00CF312E">
        <w:trPr>
          <w:trHeight w:val="645"/>
        </w:trPr>
        <w:tc>
          <w:tcPr>
            <w:tcW w:w="656" w:type="dxa"/>
            <w:vMerge/>
          </w:tcPr>
          <w:p w:rsidR="00A3717F" w:rsidRPr="001D2682" w:rsidRDefault="00A3717F" w:rsidP="0050076C">
            <w:pPr>
              <w:jc w:val="center"/>
            </w:pPr>
          </w:p>
        </w:tc>
        <w:tc>
          <w:tcPr>
            <w:tcW w:w="2996" w:type="dxa"/>
            <w:vMerge/>
          </w:tcPr>
          <w:p w:rsidR="00A3717F" w:rsidRPr="001D2682" w:rsidRDefault="00A3717F" w:rsidP="0050076C">
            <w:pPr>
              <w:jc w:val="center"/>
            </w:pPr>
          </w:p>
        </w:tc>
        <w:tc>
          <w:tcPr>
            <w:tcW w:w="1418" w:type="dxa"/>
            <w:vMerge/>
          </w:tcPr>
          <w:p w:rsidR="00A3717F" w:rsidRPr="001D2682" w:rsidRDefault="00A3717F" w:rsidP="0050076C">
            <w:pPr>
              <w:jc w:val="center"/>
            </w:pPr>
          </w:p>
        </w:tc>
        <w:tc>
          <w:tcPr>
            <w:tcW w:w="850" w:type="dxa"/>
          </w:tcPr>
          <w:p w:rsidR="00A3717F" w:rsidRPr="007D6BA1" w:rsidRDefault="00A3717F" w:rsidP="002D5621">
            <w:pPr>
              <w:spacing w:line="276" w:lineRule="auto"/>
              <w:jc w:val="center"/>
            </w:pPr>
            <w:r w:rsidRPr="007D6BA1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</w:tcPr>
          <w:p w:rsidR="00A3717F" w:rsidRPr="007D6BA1" w:rsidRDefault="00A3717F" w:rsidP="002D5621">
            <w:pPr>
              <w:spacing w:line="276" w:lineRule="auto"/>
              <w:jc w:val="center"/>
            </w:pPr>
            <w:r w:rsidRPr="007D6BA1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</w:tcPr>
          <w:p w:rsidR="00A3717F" w:rsidRPr="007D6BA1" w:rsidRDefault="00A3717F" w:rsidP="002D5621">
            <w:pPr>
              <w:spacing w:line="276" w:lineRule="auto"/>
              <w:jc w:val="center"/>
            </w:pPr>
            <w:r w:rsidRPr="007D6BA1">
              <w:rPr>
                <w:sz w:val="22"/>
                <w:szCs w:val="22"/>
              </w:rPr>
              <w:t>2022 год</w:t>
            </w:r>
          </w:p>
        </w:tc>
        <w:tc>
          <w:tcPr>
            <w:tcW w:w="850" w:type="dxa"/>
          </w:tcPr>
          <w:p w:rsidR="00A3717F" w:rsidRPr="007D6BA1" w:rsidRDefault="00A3717F" w:rsidP="002D5621">
            <w:r w:rsidRPr="007D6BA1">
              <w:rPr>
                <w:sz w:val="22"/>
                <w:szCs w:val="22"/>
              </w:rPr>
              <w:t>2023 год</w:t>
            </w:r>
          </w:p>
        </w:tc>
        <w:tc>
          <w:tcPr>
            <w:tcW w:w="851" w:type="dxa"/>
          </w:tcPr>
          <w:p w:rsidR="00A3717F" w:rsidRPr="007D6BA1" w:rsidRDefault="00A3717F" w:rsidP="002D5621">
            <w:r w:rsidRPr="007D6BA1">
              <w:rPr>
                <w:sz w:val="22"/>
                <w:szCs w:val="22"/>
              </w:rPr>
              <w:t>2024</w:t>
            </w:r>
          </w:p>
          <w:p w:rsidR="00A3717F" w:rsidRPr="007D6BA1" w:rsidRDefault="00A3717F" w:rsidP="002D5621">
            <w:r w:rsidRPr="007D6BA1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</w:tcPr>
          <w:p w:rsidR="00A3717F" w:rsidRPr="007D6BA1" w:rsidRDefault="00A3717F" w:rsidP="002D5621">
            <w:r w:rsidRPr="007D6BA1">
              <w:rPr>
                <w:sz w:val="22"/>
                <w:szCs w:val="22"/>
              </w:rPr>
              <w:t>2025</w:t>
            </w:r>
          </w:p>
          <w:p w:rsidR="00A3717F" w:rsidRPr="007D6BA1" w:rsidRDefault="00A3717F" w:rsidP="002D5621">
            <w:r w:rsidRPr="007D6BA1">
              <w:rPr>
                <w:sz w:val="22"/>
                <w:szCs w:val="22"/>
              </w:rPr>
              <w:t>год</w:t>
            </w:r>
          </w:p>
        </w:tc>
      </w:tr>
      <w:tr w:rsidR="00A3717F" w:rsidRPr="001D2682" w:rsidTr="00CF312E">
        <w:tc>
          <w:tcPr>
            <w:tcW w:w="656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1.</w:t>
            </w:r>
          </w:p>
        </w:tc>
        <w:tc>
          <w:tcPr>
            <w:tcW w:w="2996" w:type="dxa"/>
          </w:tcPr>
          <w:p w:rsidR="00A3717F" w:rsidRPr="001D2682" w:rsidRDefault="00A3717F" w:rsidP="0050076C">
            <w:r w:rsidRPr="001D2682">
              <w:rPr>
                <w:sz w:val="22"/>
                <w:szCs w:val="22"/>
              </w:rPr>
              <w:t xml:space="preserve">Количество культурно-досуговых мероприятий в год </w:t>
            </w:r>
          </w:p>
        </w:tc>
        <w:tc>
          <w:tcPr>
            <w:tcW w:w="1418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405</w:t>
            </w:r>
          </w:p>
        </w:tc>
        <w:tc>
          <w:tcPr>
            <w:tcW w:w="851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405</w:t>
            </w:r>
          </w:p>
        </w:tc>
        <w:tc>
          <w:tcPr>
            <w:tcW w:w="992" w:type="dxa"/>
          </w:tcPr>
          <w:p w:rsidR="00A3717F" w:rsidRPr="001D2682" w:rsidRDefault="00A3717F" w:rsidP="002F540B">
            <w:pPr>
              <w:jc w:val="center"/>
            </w:pPr>
            <w:r w:rsidRPr="001D2682">
              <w:rPr>
                <w:sz w:val="22"/>
                <w:szCs w:val="22"/>
              </w:rPr>
              <w:t>405</w:t>
            </w:r>
          </w:p>
        </w:tc>
        <w:tc>
          <w:tcPr>
            <w:tcW w:w="850" w:type="dxa"/>
          </w:tcPr>
          <w:p w:rsidR="00A3717F" w:rsidRPr="001D2682" w:rsidRDefault="00A3717F" w:rsidP="002F540B">
            <w:pPr>
              <w:jc w:val="center"/>
            </w:pPr>
            <w:r w:rsidRPr="001D2682">
              <w:rPr>
                <w:sz w:val="22"/>
                <w:szCs w:val="22"/>
              </w:rPr>
              <w:t>405</w:t>
            </w:r>
          </w:p>
        </w:tc>
        <w:tc>
          <w:tcPr>
            <w:tcW w:w="851" w:type="dxa"/>
          </w:tcPr>
          <w:p w:rsidR="00A3717F" w:rsidRPr="001D2682" w:rsidRDefault="00A3717F" w:rsidP="002F540B">
            <w:pPr>
              <w:jc w:val="center"/>
            </w:pPr>
            <w:r w:rsidRPr="001D2682">
              <w:rPr>
                <w:sz w:val="22"/>
                <w:szCs w:val="22"/>
              </w:rPr>
              <w:t>405</w:t>
            </w:r>
          </w:p>
        </w:tc>
        <w:tc>
          <w:tcPr>
            <w:tcW w:w="850" w:type="dxa"/>
          </w:tcPr>
          <w:p w:rsidR="00A3717F" w:rsidRPr="001D2682" w:rsidRDefault="00A3717F" w:rsidP="00CF312E">
            <w:pPr>
              <w:jc w:val="center"/>
            </w:pPr>
            <w:r w:rsidRPr="001D2682">
              <w:rPr>
                <w:sz w:val="22"/>
                <w:szCs w:val="22"/>
              </w:rPr>
              <w:t>405</w:t>
            </w:r>
          </w:p>
        </w:tc>
      </w:tr>
      <w:tr w:rsidR="00A3717F" w:rsidRPr="001D2682" w:rsidTr="00CF312E">
        <w:tc>
          <w:tcPr>
            <w:tcW w:w="656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2.</w:t>
            </w:r>
          </w:p>
        </w:tc>
        <w:tc>
          <w:tcPr>
            <w:tcW w:w="2996" w:type="dxa"/>
          </w:tcPr>
          <w:p w:rsidR="00A3717F" w:rsidRPr="001D2682" w:rsidRDefault="00A3717F" w:rsidP="0050076C">
            <w:r w:rsidRPr="001D2682">
              <w:rPr>
                <w:sz w:val="22"/>
                <w:szCs w:val="22"/>
              </w:rPr>
              <w:t xml:space="preserve">Количество посещений культурно-досуговых мероприятий </w:t>
            </w:r>
          </w:p>
        </w:tc>
        <w:tc>
          <w:tcPr>
            <w:tcW w:w="1418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35087</w:t>
            </w:r>
          </w:p>
        </w:tc>
        <w:tc>
          <w:tcPr>
            <w:tcW w:w="851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36758</w:t>
            </w:r>
          </w:p>
        </w:tc>
        <w:tc>
          <w:tcPr>
            <w:tcW w:w="992" w:type="dxa"/>
          </w:tcPr>
          <w:p w:rsidR="00A3717F" w:rsidRPr="001D2682" w:rsidRDefault="00A3717F" w:rsidP="002D5621">
            <w:r w:rsidRPr="001D2682">
              <w:rPr>
                <w:sz w:val="22"/>
                <w:szCs w:val="22"/>
              </w:rPr>
              <w:t>36765</w:t>
            </w:r>
          </w:p>
        </w:tc>
        <w:tc>
          <w:tcPr>
            <w:tcW w:w="850" w:type="dxa"/>
          </w:tcPr>
          <w:p w:rsidR="00A3717F" w:rsidRPr="001D2682" w:rsidRDefault="00A3717F" w:rsidP="002D5621">
            <w:r w:rsidRPr="001D2682">
              <w:rPr>
                <w:sz w:val="22"/>
                <w:szCs w:val="22"/>
              </w:rPr>
              <w:t>36790</w:t>
            </w:r>
          </w:p>
        </w:tc>
        <w:tc>
          <w:tcPr>
            <w:tcW w:w="851" w:type="dxa"/>
          </w:tcPr>
          <w:p w:rsidR="00A3717F" w:rsidRPr="001D2682" w:rsidRDefault="00A3717F" w:rsidP="002D5621">
            <w:r w:rsidRPr="001D2682">
              <w:rPr>
                <w:sz w:val="22"/>
                <w:szCs w:val="22"/>
              </w:rPr>
              <w:t>36790</w:t>
            </w:r>
          </w:p>
        </w:tc>
        <w:tc>
          <w:tcPr>
            <w:tcW w:w="850" w:type="dxa"/>
          </w:tcPr>
          <w:p w:rsidR="00A3717F" w:rsidRPr="001D2682" w:rsidRDefault="00A3717F" w:rsidP="00CF312E">
            <w:r w:rsidRPr="001D2682">
              <w:rPr>
                <w:sz w:val="22"/>
                <w:szCs w:val="22"/>
              </w:rPr>
              <w:t>36790</w:t>
            </w:r>
          </w:p>
        </w:tc>
      </w:tr>
      <w:tr w:rsidR="00A3717F" w:rsidRPr="001D2682" w:rsidTr="00CF312E">
        <w:tc>
          <w:tcPr>
            <w:tcW w:w="656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3.</w:t>
            </w:r>
          </w:p>
        </w:tc>
        <w:tc>
          <w:tcPr>
            <w:tcW w:w="2996" w:type="dxa"/>
          </w:tcPr>
          <w:p w:rsidR="00A3717F" w:rsidRPr="001D2682" w:rsidRDefault="00A3717F" w:rsidP="00486552">
            <w:pPr>
              <w:jc w:val="both"/>
            </w:pPr>
            <w:r w:rsidRPr="001D2682">
              <w:rPr>
                <w:sz w:val="22"/>
                <w:szCs w:val="22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418" w:type="dxa"/>
          </w:tcPr>
          <w:p w:rsidR="00A3717F" w:rsidRPr="001D2682" w:rsidRDefault="00A3717F" w:rsidP="00486552">
            <w:pPr>
              <w:jc w:val="center"/>
            </w:pPr>
            <w:r w:rsidRPr="001D2682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1,6</w:t>
            </w:r>
          </w:p>
        </w:tc>
        <w:tc>
          <w:tcPr>
            <w:tcW w:w="850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</w:tcPr>
          <w:p w:rsidR="00A3717F" w:rsidRPr="001D2682" w:rsidRDefault="00A3717F" w:rsidP="00D0240C">
            <w:pPr>
              <w:jc w:val="center"/>
            </w:pPr>
            <w:r w:rsidRPr="001D2682"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</w:tcPr>
          <w:p w:rsidR="00A3717F" w:rsidRPr="001D2682" w:rsidRDefault="00A3717F" w:rsidP="00CF312E">
            <w:pPr>
              <w:jc w:val="center"/>
            </w:pPr>
            <w:r w:rsidRPr="001D2682">
              <w:rPr>
                <w:sz w:val="22"/>
                <w:szCs w:val="22"/>
              </w:rPr>
              <w:t>1,7</w:t>
            </w:r>
          </w:p>
        </w:tc>
      </w:tr>
      <w:tr w:rsidR="00A3717F" w:rsidRPr="001D2682" w:rsidTr="00CF312E">
        <w:trPr>
          <w:trHeight w:val="1150"/>
        </w:trPr>
        <w:tc>
          <w:tcPr>
            <w:tcW w:w="656" w:type="dxa"/>
          </w:tcPr>
          <w:p w:rsidR="00A3717F" w:rsidRPr="001D2682" w:rsidRDefault="00A3717F" w:rsidP="0050076C">
            <w:pPr>
              <w:jc w:val="center"/>
            </w:pPr>
            <w:r w:rsidRPr="001D2682">
              <w:rPr>
                <w:sz w:val="22"/>
                <w:szCs w:val="22"/>
              </w:rPr>
              <w:t>4.</w:t>
            </w:r>
          </w:p>
          <w:p w:rsidR="00A3717F" w:rsidRPr="001D2682" w:rsidRDefault="00A3717F" w:rsidP="0050076C">
            <w:pPr>
              <w:jc w:val="center"/>
            </w:pPr>
          </w:p>
        </w:tc>
        <w:tc>
          <w:tcPr>
            <w:tcW w:w="2996" w:type="dxa"/>
          </w:tcPr>
          <w:p w:rsidR="00A3717F" w:rsidRPr="001D2682" w:rsidRDefault="00A3717F" w:rsidP="00486552">
            <w:pPr>
              <w:jc w:val="both"/>
            </w:pPr>
            <w:r w:rsidRPr="001D2682">
              <w:rPr>
                <w:sz w:val="22"/>
                <w:szCs w:val="22"/>
              </w:rPr>
              <w:t xml:space="preserve">Количество показов фильмов российского производства в общем объеме проката к/ф учреждениями культуры </w:t>
            </w:r>
          </w:p>
        </w:tc>
        <w:tc>
          <w:tcPr>
            <w:tcW w:w="1418" w:type="dxa"/>
          </w:tcPr>
          <w:p w:rsidR="00A3717F" w:rsidRPr="001D2682" w:rsidRDefault="00A3717F" w:rsidP="00486552">
            <w:pPr>
              <w:jc w:val="center"/>
            </w:pPr>
            <w:r w:rsidRPr="001D2682">
              <w:rPr>
                <w:sz w:val="22"/>
                <w:szCs w:val="22"/>
              </w:rPr>
              <w:t>ед.</w:t>
            </w:r>
          </w:p>
          <w:p w:rsidR="00A3717F" w:rsidRPr="001D2682" w:rsidRDefault="00A3717F" w:rsidP="00486552">
            <w:pPr>
              <w:jc w:val="center"/>
            </w:pPr>
          </w:p>
        </w:tc>
        <w:tc>
          <w:tcPr>
            <w:tcW w:w="850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A3717F" w:rsidRPr="001D2682" w:rsidRDefault="00A3717F" w:rsidP="00CF312E">
            <w:pPr>
              <w:jc w:val="center"/>
            </w:pPr>
            <w:r w:rsidRPr="001D2682">
              <w:rPr>
                <w:sz w:val="22"/>
                <w:szCs w:val="22"/>
              </w:rPr>
              <w:t>70</w:t>
            </w:r>
          </w:p>
        </w:tc>
      </w:tr>
    </w:tbl>
    <w:p w:rsidR="00A3717F" w:rsidRPr="001D2682" w:rsidRDefault="00A3717F" w:rsidP="00967D9E">
      <w:pPr>
        <w:tabs>
          <w:tab w:val="left" w:pos="0"/>
          <w:tab w:val="left" w:pos="375"/>
        </w:tabs>
        <w:jc w:val="both"/>
        <w:rPr>
          <w:sz w:val="22"/>
          <w:szCs w:val="22"/>
          <w:u w:val="single"/>
        </w:rPr>
      </w:pPr>
      <w:r w:rsidRPr="001D2682">
        <w:rPr>
          <w:sz w:val="22"/>
          <w:szCs w:val="22"/>
          <w:u w:val="single"/>
        </w:rPr>
        <w:t>Ожидаемый социально-экономический эффект от реализации подпрограммы:</w:t>
      </w:r>
    </w:p>
    <w:p w:rsidR="00A3717F" w:rsidRPr="001D2682" w:rsidRDefault="00A3717F" w:rsidP="00C706DC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1. Повышение социальной роли культуры;</w:t>
      </w:r>
    </w:p>
    <w:p w:rsidR="00A3717F" w:rsidRPr="001D2682" w:rsidRDefault="00A3717F" w:rsidP="00C706DC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2. Сохранение и развитие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округа;</w:t>
      </w:r>
    </w:p>
    <w:p w:rsidR="00A3717F" w:rsidRPr="001D2682" w:rsidRDefault="00A3717F" w:rsidP="00C706DC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3. Создание условий для поддержки и развития самодеятельного народного творчества;</w:t>
      </w:r>
    </w:p>
    <w:p w:rsidR="00A3717F" w:rsidRPr="001D2682" w:rsidRDefault="00A3717F" w:rsidP="00C706DC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4. Увеличение количества участников самодеятельного народного творчества;</w:t>
      </w:r>
    </w:p>
    <w:p w:rsidR="00A3717F" w:rsidRPr="001D2682" w:rsidRDefault="00A3717F" w:rsidP="00C706DC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5. Повышение качества культурного досуга жителей и гостей округа посредством киноискусства;</w:t>
      </w:r>
    </w:p>
    <w:p w:rsidR="00A3717F" w:rsidRDefault="00A3717F" w:rsidP="00486F74">
      <w:pPr>
        <w:tabs>
          <w:tab w:val="left" w:pos="0"/>
          <w:tab w:val="left" w:pos="375"/>
        </w:tabs>
        <w:spacing w:after="240"/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6. Поддержка молодых дарований.</w:t>
      </w:r>
    </w:p>
    <w:p w:rsidR="00A3717F" w:rsidRPr="00486F74" w:rsidRDefault="00A3717F" w:rsidP="00486F74">
      <w:pPr>
        <w:tabs>
          <w:tab w:val="left" w:pos="0"/>
          <w:tab w:val="left" w:pos="375"/>
        </w:tabs>
        <w:ind w:firstLine="567"/>
        <w:jc w:val="center"/>
        <w:rPr>
          <w:sz w:val="22"/>
          <w:szCs w:val="22"/>
        </w:rPr>
      </w:pPr>
      <w:r w:rsidRPr="001D2682">
        <w:rPr>
          <w:b/>
          <w:sz w:val="22"/>
          <w:szCs w:val="22"/>
        </w:rPr>
        <w:t>4.Сведения о заказчике и исполнителях подпрограммы.</w:t>
      </w:r>
    </w:p>
    <w:p w:rsidR="00A3717F" w:rsidRPr="001D2682" w:rsidRDefault="00A3717F" w:rsidP="00486F74">
      <w:pPr>
        <w:tabs>
          <w:tab w:val="left" w:pos="0"/>
          <w:tab w:val="left" w:pos="375"/>
        </w:tabs>
        <w:jc w:val="both"/>
        <w:rPr>
          <w:sz w:val="22"/>
          <w:szCs w:val="22"/>
        </w:rPr>
      </w:pPr>
      <w:r w:rsidRPr="001D2682">
        <w:rPr>
          <w:sz w:val="22"/>
          <w:szCs w:val="22"/>
        </w:rPr>
        <w:tab/>
        <w:t xml:space="preserve">Заказчик Программы – администрация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</w:t>
      </w:r>
    </w:p>
    <w:p w:rsidR="00A3717F" w:rsidRPr="001D2682" w:rsidRDefault="00A3717F" w:rsidP="00967D9E">
      <w:pPr>
        <w:tabs>
          <w:tab w:val="left" w:pos="0"/>
          <w:tab w:val="left" w:pos="375"/>
        </w:tabs>
        <w:jc w:val="both"/>
        <w:rPr>
          <w:sz w:val="22"/>
          <w:szCs w:val="22"/>
        </w:rPr>
      </w:pPr>
      <w:r w:rsidRPr="001D2682">
        <w:rPr>
          <w:sz w:val="22"/>
          <w:szCs w:val="22"/>
        </w:rPr>
        <w:t>Исполнители Программы:</w:t>
      </w:r>
    </w:p>
    <w:p w:rsidR="00A3717F" w:rsidRPr="001D2682" w:rsidRDefault="00A3717F" w:rsidP="00967D9E">
      <w:pPr>
        <w:tabs>
          <w:tab w:val="left" w:pos="0"/>
          <w:tab w:val="left" w:pos="375"/>
        </w:tabs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-Комитет образования, культуры, спорта и молодежной политики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округа;</w:t>
      </w:r>
    </w:p>
    <w:p w:rsidR="00A3717F" w:rsidRPr="001D2682" w:rsidRDefault="00A3717F" w:rsidP="00967D9E">
      <w:pPr>
        <w:tabs>
          <w:tab w:val="left" w:pos="0"/>
          <w:tab w:val="left" w:pos="375"/>
        </w:tabs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муниципальные бюджетные учреждения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</w:t>
      </w:r>
    </w:p>
    <w:p w:rsidR="00A3717F" w:rsidRPr="001D2682" w:rsidRDefault="00A3717F" w:rsidP="00967D9E">
      <w:pPr>
        <w:tabs>
          <w:tab w:val="left" w:pos="0"/>
          <w:tab w:val="left" w:pos="375"/>
        </w:tabs>
        <w:jc w:val="both"/>
        <w:rPr>
          <w:sz w:val="22"/>
          <w:szCs w:val="22"/>
        </w:rPr>
      </w:pPr>
    </w:p>
    <w:p w:rsidR="00A3717F" w:rsidRPr="001D2682" w:rsidRDefault="00A3717F" w:rsidP="00967D9E">
      <w:p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5. Механизм реализации подпрограммы</w:t>
      </w:r>
    </w:p>
    <w:p w:rsidR="00A3717F" w:rsidRPr="001D2682" w:rsidRDefault="00A3717F" w:rsidP="0072664B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Реализация Подпрограммы осуществляется отделом культуры и молодежной политики Комитета образования, культуры, спорта и молодежной политики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во взаимодействии с учреждениями культуры. </w:t>
      </w:r>
    </w:p>
    <w:p w:rsidR="00A3717F" w:rsidRPr="001D2682" w:rsidRDefault="00A3717F" w:rsidP="0072664B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При необходимости отдел культуры и молодежной политики Комитета образования, культуры, спорта и молодежной политики вносит предложения по корректировке программы путем подготовки и внесения главе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проекта постановления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о внесении изменений в настоящую программу.</w:t>
      </w:r>
    </w:p>
    <w:p w:rsidR="00A3717F" w:rsidRPr="001D2682" w:rsidRDefault="00A3717F" w:rsidP="0072664B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Система программных мероприятий охватывает реализацию вышеуказанных задач. Программные мероприятия приведены в приложении № 1 к настоящей подпрограмме.</w:t>
      </w:r>
    </w:p>
    <w:p w:rsidR="00A3717F" w:rsidRPr="001D2682" w:rsidRDefault="00A3717F" w:rsidP="00967D9E">
      <w:pPr>
        <w:tabs>
          <w:tab w:val="left" w:pos="0"/>
          <w:tab w:val="left" w:pos="375"/>
        </w:tabs>
        <w:jc w:val="both"/>
        <w:rPr>
          <w:sz w:val="22"/>
          <w:szCs w:val="22"/>
        </w:rPr>
      </w:pPr>
    </w:p>
    <w:p w:rsidR="00A3717F" w:rsidRDefault="00A3717F" w:rsidP="007D6BA1">
      <w:pPr>
        <w:numPr>
          <w:ilvl w:val="0"/>
          <w:numId w:val="2"/>
        </w:num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  <w:r w:rsidRPr="00917132">
        <w:rPr>
          <w:b/>
          <w:sz w:val="22"/>
          <w:szCs w:val="22"/>
        </w:rPr>
        <w:t>Ресурсное обеспечение подпрограммы</w:t>
      </w:r>
    </w:p>
    <w:p w:rsidR="00A3717F" w:rsidRPr="00917132" w:rsidRDefault="00A3717F" w:rsidP="007D6BA1">
      <w:pPr>
        <w:tabs>
          <w:tab w:val="left" w:pos="0"/>
          <w:tab w:val="left" w:pos="375"/>
        </w:tabs>
        <w:ind w:left="72"/>
        <w:jc w:val="center"/>
        <w:rPr>
          <w:b/>
          <w:sz w:val="22"/>
          <w:szCs w:val="22"/>
        </w:rPr>
      </w:pPr>
      <w:r w:rsidRPr="00F41E6C">
        <w:rPr>
          <w:sz w:val="22"/>
          <w:szCs w:val="22"/>
          <w:lang w:eastAsia="en-US"/>
        </w:rPr>
        <w:t xml:space="preserve">В редакции </w:t>
      </w:r>
      <w:r w:rsidRPr="00F41E6C">
        <w:rPr>
          <w:sz w:val="22"/>
          <w:szCs w:val="22"/>
        </w:rPr>
        <w:t xml:space="preserve">Постановления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городского округа</w:t>
      </w:r>
      <w:r>
        <w:rPr>
          <w:sz w:val="22"/>
          <w:szCs w:val="22"/>
        </w:rPr>
        <w:t xml:space="preserve"> </w:t>
      </w:r>
      <w:r w:rsidRPr="004A5DD7">
        <w:rPr>
          <w:sz w:val="22"/>
          <w:szCs w:val="22"/>
          <w:lang w:eastAsia="en-US"/>
        </w:rPr>
        <w:t>№ 401 от 17.10.2022</w:t>
      </w:r>
    </w:p>
    <w:p w:rsidR="00A3717F" w:rsidRPr="00AB0482" w:rsidRDefault="00A3717F" w:rsidP="007D6BA1">
      <w:pPr>
        <w:spacing w:line="276" w:lineRule="auto"/>
        <w:jc w:val="both"/>
        <w:rPr>
          <w:b/>
          <w:bCs/>
          <w:sz w:val="22"/>
          <w:szCs w:val="22"/>
        </w:rPr>
      </w:pPr>
      <w:r w:rsidRPr="00917132">
        <w:rPr>
          <w:sz w:val="22"/>
          <w:szCs w:val="22"/>
        </w:rPr>
        <w:t>Источником финансирования программных мероприятий является бюджет муниципального образования «</w:t>
      </w:r>
      <w:proofErr w:type="spellStart"/>
      <w:r w:rsidRPr="00917132">
        <w:rPr>
          <w:sz w:val="22"/>
          <w:szCs w:val="22"/>
        </w:rPr>
        <w:t>Хасынский</w:t>
      </w:r>
      <w:proofErr w:type="spellEnd"/>
      <w:r w:rsidRPr="00917132">
        <w:rPr>
          <w:sz w:val="22"/>
          <w:szCs w:val="22"/>
        </w:rPr>
        <w:t xml:space="preserve"> городской округ». Общий объем финансирования Подпрограммы в 2018-2022 гг. составляет </w:t>
      </w:r>
      <w:r w:rsidRPr="00AB0482">
        <w:rPr>
          <w:b/>
          <w:bCs/>
          <w:sz w:val="22"/>
          <w:szCs w:val="22"/>
        </w:rPr>
        <w:t>395 021,6 тыс. рублей</w:t>
      </w:r>
      <w:r w:rsidRPr="00AB0482">
        <w:rPr>
          <w:bCs/>
          <w:sz w:val="22"/>
          <w:szCs w:val="22"/>
        </w:rPr>
        <w:t xml:space="preserve">, в том числе по годам: 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 2020 год – 46 702,6тыс.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2021 год –  </w:t>
      </w:r>
      <w:r w:rsidRPr="00AB0482">
        <w:rPr>
          <w:bCs/>
          <w:color w:val="000000"/>
          <w:sz w:val="22"/>
          <w:szCs w:val="22"/>
        </w:rPr>
        <w:t>63 988,0</w:t>
      </w:r>
      <w:r w:rsidRPr="00AB0482">
        <w:rPr>
          <w:bCs/>
          <w:sz w:val="22"/>
          <w:szCs w:val="22"/>
        </w:rPr>
        <w:t xml:space="preserve"> тыс. рублей; 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в том числе:   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федеральный </w:t>
      </w:r>
      <w:proofErr w:type="gramStart"/>
      <w:r w:rsidRPr="00AB0482">
        <w:rPr>
          <w:bCs/>
          <w:sz w:val="22"/>
          <w:szCs w:val="22"/>
        </w:rPr>
        <w:t>бюджет  в</w:t>
      </w:r>
      <w:proofErr w:type="gramEnd"/>
      <w:r w:rsidRPr="00AB0482">
        <w:rPr>
          <w:bCs/>
          <w:sz w:val="22"/>
          <w:szCs w:val="22"/>
        </w:rPr>
        <w:t xml:space="preserve"> размере 6 929,8   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областной бюджет в </w:t>
      </w:r>
      <w:proofErr w:type="gramStart"/>
      <w:r w:rsidRPr="00AB0482">
        <w:rPr>
          <w:bCs/>
          <w:sz w:val="22"/>
          <w:szCs w:val="22"/>
        </w:rPr>
        <w:t>размере  5</w:t>
      </w:r>
      <w:proofErr w:type="gramEnd"/>
      <w:r w:rsidRPr="00AB0482">
        <w:rPr>
          <w:bCs/>
          <w:sz w:val="22"/>
          <w:szCs w:val="22"/>
        </w:rPr>
        <w:t xml:space="preserve"> 563,2   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местный бюджет в </w:t>
      </w:r>
      <w:proofErr w:type="gramStart"/>
      <w:r w:rsidRPr="00AB0482">
        <w:rPr>
          <w:bCs/>
          <w:sz w:val="22"/>
          <w:szCs w:val="22"/>
        </w:rPr>
        <w:t>размере  51</w:t>
      </w:r>
      <w:proofErr w:type="gramEnd"/>
      <w:r w:rsidRPr="00AB0482">
        <w:rPr>
          <w:bCs/>
          <w:sz w:val="22"/>
          <w:szCs w:val="22"/>
        </w:rPr>
        <w:t xml:space="preserve"> 495,0тыс. рублей. 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2022 год </w:t>
      </w:r>
      <w:r w:rsidRPr="00AB0482">
        <w:rPr>
          <w:b/>
          <w:bCs/>
          <w:sz w:val="22"/>
          <w:szCs w:val="22"/>
        </w:rPr>
        <w:t xml:space="preserve">– </w:t>
      </w:r>
      <w:r w:rsidRPr="00AB0482">
        <w:rPr>
          <w:bCs/>
          <w:color w:val="000000"/>
          <w:sz w:val="22"/>
          <w:szCs w:val="22"/>
        </w:rPr>
        <w:t>95 337,1</w:t>
      </w:r>
      <w:r w:rsidRPr="00AB0482">
        <w:rPr>
          <w:b/>
          <w:bCs/>
          <w:color w:val="000000"/>
          <w:sz w:val="22"/>
          <w:szCs w:val="22"/>
        </w:rPr>
        <w:t xml:space="preserve">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федеральный </w:t>
      </w:r>
      <w:proofErr w:type="gramStart"/>
      <w:r w:rsidRPr="00AB0482">
        <w:rPr>
          <w:bCs/>
          <w:sz w:val="22"/>
          <w:szCs w:val="22"/>
        </w:rPr>
        <w:t>бюджет  в</w:t>
      </w:r>
      <w:proofErr w:type="gramEnd"/>
      <w:r w:rsidRPr="00AB0482">
        <w:rPr>
          <w:bCs/>
          <w:sz w:val="22"/>
          <w:szCs w:val="22"/>
        </w:rPr>
        <w:t xml:space="preserve"> размере  </w:t>
      </w:r>
      <w:r w:rsidRPr="00AB0482">
        <w:rPr>
          <w:sz w:val="22"/>
          <w:szCs w:val="22"/>
        </w:rPr>
        <w:t>22 250,0</w:t>
      </w:r>
      <w:r w:rsidRPr="00AB0482">
        <w:rPr>
          <w:color w:val="C9211E"/>
          <w:sz w:val="22"/>
          <w:szCs w:val="22"/>
        </w:rPr>
        <w:t xml:space="preserve">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областной бюджет в </w:t>
      </w:r>
      <w:proofErr w:type="gramStart"/>
      <w:r w:rsidRPr="00AB0482">
        <w:rPr>
          <w:bCs/>
          <w:sz w:val="22"/>
          <w:szCs w:val="22"/>
        </w:rPr>
        <w:t xml:space="preserve">размере  </w:t>
      </w:r>
      <w:r w:rsidRPr="00AB0482">
        <w:rPr>
          <w:sz w:val="22"/>
          <w:szCs w:val="22"/>
        </w:rPr>
        <w:t>16</w:t>
      </w:r>
      <w:proofErr w:type="gramEnd"/>
      <w:r w:rsidRPr="00AB0482">
        <w:rPr>
          <w:sz w:val="22"/>
          <w:szCs w:val="22"/>
        </w:rPr>
        <w:t> 629,8</w:t>
      </w:r>
      <w:r w:rsidRPr="00AB0482">
        <w:rPr>
          <w:color w:val="C9211E"/>
          <w:sz w:val="22"/>
          <w:szCs w:val="22"/>
        </w:rPr>
        <w:t xml:space="preserve"> </w:t>
      </w:r>
      <w:r w:rsidRPr="00AB0482">
        <w:rPr>
          <w:rFonts w:ascii="Calibri" w:hAnsi="Calibri" w:cs="Calibri"/>
          <w:sz w:val="22"/>
          <w:szCs w:val="22"/>
        </w:rPr>
        <w:t xml:space="preserve">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- местный бюджет в </w:t>
      </w:r>
      <w:proofErr w:type="gramStart"/>
      <w:r w:rsidRPr="00AB0482">
        <w:rPr>
          <w:bCs/>
          <w:sz w:val="22"/>
          <w:szCs w:val="22"/>
        </w:rPr>
        <w:t xml:space="preserve">размере  </w:t>
      </w:r>
      <w:r w:rsidRPr="00AB0482">
        <w:rPr>
          <w:sz w:val="22"/>
          <w:szCs w:val="22"/>
        </w:rPr>
        <w:t>56</w:t>
      </w:r>
      <w:proofErr w:type="gramEnd"/>
      <w:r w:rsidRPr="00AB0482">
        <w:rPr>
          <w:sz w:val="22"/>
          <w:szCs w:val="22"/>
        </w:rPr>
        <w:t> 457,3</w:t>
      </w:r>
      <w:r w:rsidRPr="00AB0482">
        <w:rPr>
          <w:color w:val="C9211E"/>
          <w:sz w:val="22"/>
          <w:szCs w:val="22"/>
        </w:rPr>
        <w:t xml:space="preserve"> </w:t>
      </w:r>
      <w:r w:rsidRPr="00AB0482">
        <w:rPr>
          <w:bCs/>
          <w:sz w:val="22"/>
          <w:szCs w:val="22"/>
        </w:rPr>
        <w:t>тыс. рублей.</w:t>
      </w:r>
    </w:p>
    <w:p w:rsidR="00A3717F" w:rsidRPr="00AB0482" w:rsidRDefault="00A3717F" w:rsidP="007D6BA1">
      <w:pPr>
        <w:spacing w:line="276" w:lineRule="auto"/>
        <w:jc w:val="both"/>
        <w:rPr>
          <w:bCs/>
          <w:sz w:val="22"/>
          <w:szCs w:val="22"/>
        </w:rPr>
      </w:pPr>
      <w:r w:rsidRPr="00AB0482">
        <w:rPr>
          <w:bCs/>
          <w:sz w:val="22"/>
          <w:szCs w:val="22"/>
        </w:rPr>
        <w:t xml:space="preserve">2023 год – </w:t>
      </w:r>
      <w:r w:rsidRPr="00AB0482">
        <w:rPr>
          <w:bCs/>
          <w:color w:val="000000"/>
          <w:sz w:val="22"/>
          <w:szCs w:val="22"/>
        </w:rPr>
        <w:t>60 497,9</w:t>
      </w:r>
      <w:r w:rsidRPr="00AB0482">
        <w:rPr>
          <w:bCs/>
          <w:sz w:val="22"/>
          <w:szCs w:val="22"/>
        </w:rPr>
        <w:t xml:space="preserve"> тыс. рублей;</w:t>
      </w:r>
    </w:p>
    <w:p w:rsidR="00A3717F" w:rsidRPr="00AB0482" w:rsidRDefault="00A3717F" w:rsidP="007D6BA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2024 год -  </w:t>
      </w:r>
      <w:r w:rsidRPr="00AB0482">
        <w:rPr>
          <w:bCs/>
          <w:color w:val="000000"/>
          <w:sz w:val="22"/>
          <w:szCs w:val="22"/>
        </w:rPr>
        <w:t>64 248,0</w:t>
      </w:r>
      <w:r w:rsidRPr="00AB0482">
        <w:rPr>
          <w:sz w:val="22"/>
          <w:szCs w:val="22"/>
          <w:lang w:eastAsia="en-US"/>
        </w:rPr>
        <w:t xml:space="preserve"> тыс. рублей;</w:t>
      </w:r>
    </w:p>
    <w:p w:rsidR="00A3717F" w:rsidRDefault="00A3717F" w:rsidP="007D6BA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2025 год -  </w:t>
      </w:r>
      <w:r w:rsidRPr="00AB0482">
        <w:rPr>
          <w:bCs/>
          <w:color w:val="000000"/>
          <w:sz w:val="22"/>
          <w:szCs w:val="22"/>
        </w:rPr>
        <w:t>64 248,0</w:t>
      </w:r>
      <w:r w:rsidRPr="00AB0482">
        <w:rPr>
          <w:sz w:val="22"/>
          <w:szCs w:val="22"/>
          <w:lang w:eastAsia="en-US"/>
        </w:rPr>
        <w:t xml:space="preserve"> тыс. рублей.</w:t>
      </w:r>
    </w:p>
    <w:p w:rsidR="00A3717F" w:rsidRPr="001D2682" w:rsidRDefault="00A3717F" w:rsidP="00CF312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917132">
        <w:rPr>
          <w:sz w:val="22"/>
          <w:szCs w:val="22"/>
        </w:rPr>
        <w:t>Объем финансирования Подпрограммы может подлежать корректировке.</w:t>
      </w:r>
    </w:p>
    <w:p w:rsidR="00A3717F" w:rsidRPr="001D2682" w:rsidRDefault="00A3717F" w:rsidP="00AE2261">
      <w:pPr>
        <w:tabs>
          <w:tab w:val="left" w:pos="0"/>
          <w:tab w:val="left" w:pos="375"/>
        </w:tabs>
        <w:jc w:val="both"/>
        <w:rPr>
          <w:sz w:val="22"/>
          <w:szCs w:val="22"/>
        </w:rPr>
        <w:sectPr w:rsidR="00A3717F" w:rsidRPr="001D2682" w:rsidSect="00486F74">
          <w:pgSz w:w="11906" w:h="16838"/>
          <w:pgMar w:top="993" w:right="851" w:bottom="709" w:left="1134" w:header="709" w:footer="709" w:gutter="0"/>
          <w:cols w:space="708"/>
          <w:titlePg/>
          <w:docGrid w:linePitch="360"/>
        </w:sectPr>
      </w:pPr>
    </w:p>
    <w:p w:rsidR="00A3717F" w:rsidRPr="002D5621" w:rsidRDefault="00A3717F" w:rsidP="002D5621">
      <w:pPr>
        <w:tabs>
          <w:tab w:val="left" w:pos="5370"/>
        </w:tabs>
        <w:jc w:val="center"/>
        <w:rPr>
          <w:b/>
          <w:sz w:val="20"/>
          <w:szCs w:val="20"/>
        </w:rPr>
        <w:sectPr w:rsidR="00A3717F" w:rsidRPr="002D5621" w:rsidSect="005F550F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  <w:r>
        <w:rPr>
          <w:sz w:val="22"/>
          <w:szCs w:val="22"/>
        </w:rPr>
        <w:t xml:space="preserve"> </w:t>
      </w:r>
    </w:p>
    <w:p w:rsidR="00A3717F" w:rsidRPr="001D2682" w:rsidRDefault="00A3717F" w:rsidP="009B1CAA">
      <w:p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Подпрограмма «Сохранение библиотечных фондов </w:t>
      </w:r>
      <w:proofErr w:type="spellStart"/>
      <w:r w:rsidRPr="001D2682">
        <w:rPr>
          <w:b/>
          <w:sz w:val="22"/>
          <w:szCs w:val="22"/>
        </w:rPr>
        <w:t>Хасынского</w:t>
      </w:r>
      <w:proofErr w:type="spellEnd"/>
      <w:r w:rsidRPr="001D2682">
        <w:rPr>
          <w:b/>
          <w:sz w:val="22"/>
          <w:szCs w:val="22"/>
        </w:rPr>
        <w:t xml:space="preserve"> городского округа»</w:t>
      </w:r>
    </w:p>
    <w:p w:rsidR="00A3717F" w:rsidRPr="001D2682" w:rsidRDefault="00A3717F" w:rsidP="00D9429F">
      <w:p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</w:p>
    <w:p w:rsidR="00A3717F" w:rsidRPr="001D2682" w:rsidRDefault="00A3717F" w:rsidP="00D9429F">
      <w:p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ПАСПОРТ</w:t>
      </w:r>
    </w:p>
    <w:p w:rsidR="00A3717F" w:rsidRPr="001D2682" w:rsidRDefault="00A3717F" w:rsidP="00D9429F">
      <w:pPr>
        <w:tabs>
          <w:tab w:val="left" w:pos="0"/>
          <w:tab w:val="left" w:pos="375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 Подпрограммы «Сохранение библиотечных фондов </w:t>
      </w:r>
      <w:proofErr w:type="spellStart"/>
      <w:r w:rsidRPr="001D2682">
        <w:rPr>
          <w:b/>
          <w:sz w:val="22"/>
          <w:szCs w:val="22"/>
        </w:rPr>
        <w:t>Хасынского</w:t>
      </w:r>
      <w:proofErr w:type="spellEnd"/>
      <w:r w:rsidRPr="001D2682">
        <w:rPr>
          <w:b/>
          <w:sz w:val="22"/>
          <w:szCs w:val="22"/>
        </w:rPr>
        <w:t xml:space="preserve"> городского округа»</w:t>
      </w:r>
    </w:p>
    <w:p w:rsidR="00A3717F" w:rsidRPr="001D2682" w:rsidRDefault="00A3717F" w:rsidP="00D9429F">
      <w:pPr>
        <w:tabs>
          <w:tab w:val="left" w:pos="0"/>
          <w:tab w:val="left" w:pos="375"/>
        </w:tabs>
        <w:jc w:val="center"/>
        <w:rPr>
          <w:sz w:val="22"/>
          <w:szCs w:val="22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7453"/>
      </w:tblGrid>
      <w:tr w:rsidR="00A3717F" w:rsidRPr="001D2682" w:rsidTr="006A7D25">
        <w:tc>
          <w:tcPr>
            <w:tcW w:w="2807" w:type="dxa"/>
          </w:tcPr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Наименование</w:t>
            </w:r>
          </w:p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453" w:type="dxa"/>
          </w:tcPr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 xml:space="preserve">«Сохранение библиотечных фондов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</w:t>
            </w:r>
            <w:r>
              <w:rPr>
                <w:sz w:val="22"/>
                <w:szCs w:val="22"/>
              </w:rPr>
              <w:t>родского округа</w:t>
            </w:r>
            <w:r w:rsidRPr="001D2682">
              <w:rPr>
                <w:sz w:val="22"/>
                <w:szCs w:val="22"/>
              </w:rPr>
              <w:t>»</w:t>
            </w:r>
          </w:p>
          <w:p w:rsidR="00A3717F" w:rsidRPr="001D2682" w:rsidRDefault="00A3717F" w:rsidP="00D828EC">
            <w:pPr>
              <w:jc w:val="both"/>
            </w:pPr>
          </w:p>
        </w:tc>
      </w:tr>
      <w:tr w:rsidR="00A3717F" w:rsidRPr="001D2682" w:rsidTr="006A7D25">
        <w:tc>
          <w:tcPr>
            <w:tcW w:w="2807" w:type="dxa"/>
          </w:tcPr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Основание для</w:t>
            </w:r>
          </w:p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разработки</w:t>
            </w:r>
          </w:p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453" w:type="dxa"/>
          </w:tcPr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>Послание Президента Российской Федерации В.В. Путина Федеральному Собранию Российской Федерации от 04.12.2014 года;</w:t>
            </w:r>
          </w:p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 xml:space="preserve">Подпрограмма «Развитие библиотечного дела в Магаданской области на 2014-2020 годы» государственной программы Магаданской области «Развитие культуры в Магаданской области на 2014-2020 годы». </w:t>
            </w:r>
          </w:p>
        </w:tc>
      </w:tr>
      <w:tr w:rsidR="00A3717F" w:rsidRPr="001D2682" w:rsidTr="006A7D25">
        <w:tc>
          <w:tcPr>
            <w:tcW w:w="2807" w:type="dxa"/>
          </w:tcPr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Заказчик подпрограммы</w:t>
            </w:r>
          </w:p>
        </w:tc>
        <w:tc>
          <w:tcPr>
            <w:tcW w:w="7453" w:type="dxa"/>
          </w:tcPr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</w:t>
            </w:r>
          </w:p>
          <w:p w:rsidR="00A3717F" w:rsidRPr="001D2682" w:rsidRDefault="00A3717F" w:rsidP="00D828EC">
            <w:pPr>
              <w:jc w:val="both"/>
            </w:pPr>
          </w:p>
        </w:tc>
      </w:tr>
      <w:tr w:rsidR="00A3717F" w:rsidRPr="001D2682" w:rsidTr="006A7D25">
        <w:tc>
          <w:tcPr>
            <w:tcW w:w="2807" w:type="dxa"/>
          </w:tcPr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Разработчик</w:t>
            </w:r>
          </w:p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453" w:type="dxa"/>
          </w:tcPr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культуры, спорта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1D2682" w:rsidTr="006A7D25">
        <w:tc>
          <w:tcPr>
            <w:tcW w:w="2807" w:type="dxa"/>
          </w:tcPr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Исполнители</w:t>
            </w:r>
          </w:p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453" w:type="dxa"/>
          </w:tcPr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культуры, спорта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округа; Муниципальное бюджетное учреждение культуры «</w:t>
            </w:r>
            <w:proofErr w:type="spellStart"/>
            <w:r w:rsidRPr="001D2682">
              <w:rPr>
                <w:sz w:val="22"/>
                <w:szCs w:val="22"/>
              </w:rPr>
              <w:t>Хасынская</w:t>
            </w:r>
            <w:proofErr w:type="spellEnd"/>
            <w:r w:rsidRPr="001D2682">
              <w:rPr>
                <w:sz w:val="22"/>
                <w:szCs w:val="22"/>
              </w:rPr>
              <w:t xml:space="preserve"> централизованная библиотечная система»</w:t>
            </w:r>
          </w:p>
        </w:tc>
      </w:tr>
      <w:tr w:rsidR="00A3717F" w:rsidRPr="001D2682" w:rsidTr="006A7D25">
        <w:tc>
          <w:tcPr>
            <w:tcW w:w="2807" w:type="dxa"/>
          </w:tcPr>
          <w:p w:rsidR="00A3717F" w:rsidRPr="00917132" w:rsidRDefault="00A3717F" w:rsidP="004116EE">
            <w:pPr>
              <w:jc w:val="both"/>
            </w:pPr>
            <w:r w:rsidRPr="00917132">
              <w:rPr>
                <w:sz w:val="22"/>
                <w:szCs w:val="22"/>
              </w:rPr>
              <w:t>Цели и задачи подпрограммы</w:t>
            </w:r>
          </w:p>
        </w:tc>
        <w:tc>
          <w:tcPr>
            <w:tcW w:w="7453" w:type="dxa"/>
          </w:tcPr>
          <w:p w:rsidR="00A3717F" w:rsidRPr="00917132" w:rsidRDefault="00A3717F" w:rsidP="006A7D25">
            <w:pPr>
              <w:jc w:val="both"/>
            </w:pPr>
            <w:r w:rsidRPr="00917132">
              <w:rPr>
                <w:sz w:val="22"/>
                <w:szCs w:val="22"/>
              </w:rPr>
              <w:t>- совершенствование деятельности общедоступной муниципальной библиотеки, как образовательного и культурного центра;</w:t>
            </w:r>
          </w:p>
          <w:p w:rsidR="00A3717F" w:rsidRPr="00917132" w:rsidRDefault="00A3717F" w:rsidP="006A7D25">
            <w:pPr>
              <w:jc w:val="both"/>
            </w:pPr>
            <w:r w:rsidRPr="00917132">
              <w:rPr>
                <w:sz w:val="22"/>
                <w:szCs w:val="22"/>
              </w:rPr>
              <w:t>- создание условий для качественного библиотечного обслуживания населения муниципального округа;</w:t>
            </w:r>
          </w:p>
          <w:p w:rsidR="00A3717F" w:rsidRPr="00917132" w:rsidRDefault="00A3717F" w:rsidP="006A7D25">
            <w:pPr>
              <w:jc w:val="both"/>
              <w:rPr>
                <w:color w:val="000000"/>
              </w:rPr>
            </w:pPr>
            <w:r w:rsidRPr="00917132">
              <w:rPr>
                <w:color w:val="000000"/>
                <w:sz w:val="22"/>
                <w:szCs w:val="22"/>
              </w:rPr>
              <w:t>- обеспечение необходимых условий для использования историко-культурного наследия в культурно-образовательной деятельности библиотек;</w:t>
            </w:r>
          </w:p>
          <w:p w:rsidR="00A3717F" w:rsidRPr="00917132" w:rsidRDefault="00A3717F" w:rsidP="006A7D25">
            <w:pPr>
              <w:jc w:val="both"/>
              <w:rPr>
                <w:color w:val="000000"/>
              </w:rPr>
            </w:pPr>
            <w:r w:rsidRPr="00917132">
              <w:rPr>
                <w:color w:val="000000"/>
                <w:sz w:val="22"/>
                <w:szCs w:val="22"/>
              </w:rPr>
              <w:t xml:space="preserve">- обеспечение перспектив развития библиотечного дела в </w:t>
            </w:r>
            <w:proofErr w:type="spellStart"/>
            <w:r w:rsidRPr="00917132">
              <w:rPr>
                <w:color w:val="000000"/>
                <w:sz w:val="22"/>
                <w:szCs w:val="22"/>
              </w:rPr>
              <w:t>Хасынском</w:t>
            </w:r>
            <w:proofErr w:type="spellEnd"/>
            <w:r w:rsidRPr="00917132">
              <w:rPr>
                <w:color w:val="000000"/>
                <w:sz w:val="22"/>
                <w:szCs w:val="22"/>
              </w:rPr>
              <w:t xml:space="preserve"> городском округе;</w:t>
            </w:r>
          </w:p>
          <w:p w:rsidR="00A3717F" w:rsidRPr="00917132" w:rsidRDefault="00A3717F" w:rsidP="006A7D25">
            <w:pPr>
              <w:jc w:val="both"/>
            </w:pPr>
            <w:r w:rsidRPr="00917132">
              <w:rPr>
                <w:color w:val="000000"/>
                <w:sz w:val="22"/>
                <w:szCs w:val="22"/>
              </w:rPr>
              <w:t>- разработка и внедрение современных систем учета хранения и использования библиотечных фондов</w:t>
            </w:r>
            <w:r w:rsidRPr="00917132">
              <w:rPr>
                <w:sz w:val="22"/>
                <w:szCs w:val="22"/>
              </w:rPr>
              <w:t>.</w:t>
            </w:r>
          </w:p>
          <w:p w:rsidR="00A3717F" w:rsidRPr="00917132" w:rsidRDefault="00A3717F" w:rsidP="006A7D25">
            <w:pPr>
              <w:jc w:val="both"/>
            </w:pPr>
            <w:r w:rsidRPr="00917132">
              <w:rPr>
                <w:sz w:val="22"/>
                <w:szCs w:val="22"/>
              </w:rPr>
              <w:t>- обеспечение гарантированного комплектования библиотечного фонда новыми документами на различных носителях информации;</w:t>
            </w:r>
          </w:p>
          <w:p w:rsidR="00A3717F" w:rsidRPr="00917132" w:rsidRDefault="00A3717F" w:rsidP="006A7D25">
            <w:pPr>
              <w:jc w:val="both"/>
            </w:pPr>
            <w:r w:rsidRPr="00917132">
              <w:rPr>
                <w:sz w:val="22"/>
                <w:szCs w:val="22"/>
              </w:rPr>
              <w:t>- оснащение библиотеки компьютерами для автоматического учета фонда и создания электронного каталога;</w:t>
            </w:r>
          </w:p>
          <w:p w:rsidR="00A3717F" w:rsidRPr="00917132" w:rsidRDefault="00A3717F" w:rsidP="006A7D25">
            <w:pPr>
              <w:jc w:val="both"/>
              <w:rPr>
                <w:color w:val="000000"/>
              </w:rPr>
            </w:pPr>
            <w:r w:rsidRPr="00917132">
              <w:rPr>
                <w:sz w:val="22"/>
                <w:szCs w:val="22"/>
              </w:rPr>
              <w:t xml:space="preserve">- </w:t>
            </w:r>
            <w:r w:rsidRPr="00917132">
              <w:rPr>
                <w:color w:val="000000"/>
                <w:sz w:val="22"/>
                <w:szCs w:val="22"/>
              </w:rPr>
              <w:t>модернизация технического и технологического оснащения библиотек;</w:t>
            </w:r>
          </w:p>
          <w:p w:rsidR="00A3717F" w:rsidRPr="00917132" w:rsidRDefault="00A3717F" w:rsidP="006A7D25">
            <w:pPr>
              <w:jc w:val="both"/>
              <w:rPr>
                <w:color w:val="000000"/>
              </w:rPr>
            </w:pPr>
            <w:r w:rsidRPr="00917132">
              <w:rPr>
                <w:color w:val="000000"/>
                <w:sz w:val="22"/>
                <w:szCs w:val="22"/>
              </w:rPr>
              <w:t>- формирование электронной базы данных о библиотечных фондах;</w:t>
            </w:r>
          </w:p>
          <w:p w:rsidR="00A3717F" w:rsidRPr="00917132" w:rsidRDefault="00A3717F" w:rsidP="006A7D25">
            <w:pPr>
              <w:jc w:val="both"/>
            </w:pPr>
            <w:r w:rsidRPr="00917132">
              <w:rPr>
                <w:sz w:val="22"/>
                <w:szCs w:val="22"/>
              </w:rPr>
              <w:t>- создание модельной библиотеки.</w:t>
            </w:r>
          </w:p>
        </w:tc>
      </w:tr>
      <w:tr w:rsidR="00A3717F" w:rsidRPr="001D2682" w:rsidTr="006A7D25">
        <w:tc>
          <w:tcPr>
            <w:tcW w:w="2807" w:type="dxa"/>
          </w:tcPr>
          <w:p w:rsidR="00A3717F" w:rsidRPr="00917132" w:rsidRDefault="00A3717F" w:rsidP="004116EE">
            <w:pPr>
              <w:jc w:val="both"/>
            </w:pPr>
            <w:r w:rsidRPr="00917132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53" w:type="dxa"/>
          </w:tcPr>
          <w:p w:rsidR="00A3717F" w:rsidRPr="00917132" w:rsidRDefault="00A3717F" w:rsidP="006E28F0">
            <w:pPr>
              <w:jc w:val="both"/>
            </w:pPr>
            <w:r w:rsidRPr="00917132">
              <w:rPr>
                <w:sz w:val="22"/>
                <w:szCs w:val="22"/>
              </w:rPr>
              <w:t>Финансирование подпрограммы осуществляется за счет средств: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b/>
                <w:bCs/>
              </w:rPr>
            </w:pPr>
            <w:r w:rsidRPr="00917132">
              <w:rPr>
                <w:sz w:val="22"/>
                <w:szCs w:val="22"/>
              </w:rPr>
              <w:t>- бюджета муниципального образования «</w:t>
            </w:r>
            <w:proofErr w:type="spellStart"/>
            <w:r w:rsidRPr="00917132">
              <w:rPr>
                <w:sz w:val="22"/>
                <w:szCs w:val="22"/>
              </w:rPr>
              <w:t>Хасынский</w:t>
            </w:r>
            <w:proofErr w:type="spellEnd"/>
            <w:r w:rsidRPr="00917132">
              <w:rPr>
                <w:sz w:val="22"/>
                <w:szCs w:val="22"/>
              </w:rPr>
              <w:t xml:space="preserve"> городской округ» в размере 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>127 094,8</w:t>
            </w:r>
            <w:r w:rsidRPr="00AB0482">
              <w:rPr>
                <w:b/>
                <w:bCs/>
                <w:sz w:val="22"/>
                <w:szCs w:val="22"/>
              </w:rPr>
              <w:t xml:space="preserve"> </w:t>
            </w:r>
            <w:r w:rsidRPr="00AB0482">
              <w:rPr>
                <w:b/>
                <w:sz w:val="22"/>
                <w:szCs w:val="22"/>
                <w:lang w:eastAsia="en-US"/>
              </w:rPr>
              <w:t>тыс. рублей</w:t>
            </w:r>
            <w:r w:rsidRPr="00AB0482">
              <w:rPr>
                <w:sz w:val="22"/>
                <w:szCs w:val="22"/>
                <w:lang w:eastAsia="en-US"/>
              </w:rPr>
              <w:t>, в том числе   по годам: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 2020 год – 17 700,2 тыс. рублей;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2021 год – </w:t>
            </w:r>
            <w:r w:rsidRPr="00AB0482">
              <w:rPr>
                <w:bCs/>
                <w:color w:val="000000"/>
                <w:sz w:val="22"/>
                <w:szCs w:val="22"/>
              </w:rPr>
              <w:t>19 535,</w:t>
            </w:r>
            <w:proofErr w:type="gramStart"/>
            <w:r w:rsidRPr="00AB0482">
              <w:rPr>
                <w:bCs/>
                <w:color w:val="000000"/>
                <w:sz w:val="22"/>
                <w:szCs w:val="22"/>
              </w:rPr>
              <w:t>3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sz w:val="22"/>
                <w:szCs w:val="22"/>
                <w:lang w:eastAsia="en-US"/>
              </w:rPr>
              <w:t xml:space="preserve"> тыс.</w:t>
            </w:r>
            <w:proofErr w:type="gramEnd"/>
            <w:r w:rsidRPr="00AB0482">
              <w:rPr>
                <w:sz w:val="22"/>
                <w:szCs w:val="22"/>
                <w:lang w:eastAsia="en-US"/>
              </w:rPr>
              <w:t xml:space="preserve"> рублей;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в том числе:   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>- областной бюджет в размере 1 939,0   тыс. рублей;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- местный бюджет в размере </w:t>
            </w:r>
            <w:r w:rsidRPr="00AB0482">
              <w:rPr>
                <w:bCs/>
                <w:color w:val="000000"/>
                <w:sz w:val="22"/>
                <w:szCs w:val="22"/>
              </w:rPr>
              <w:t>17 596,</w:t>
            </w:r>
            <w:proofErr w:type="gramStart"/>
            <w:r w:rsidRPr="00AB0482">
              <w:rPr>
                <w:bCs/>
                <w:color w:val="000000"/>
                <w:sz w:val="22"/>
                <w:szCs w:val="22"/>
              </w:rPr>
              <w:t>3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sz w:val="22"/>
                <w:szCs w:val="22"/>
                <w:lang w:eastAsia="en-US"/>
              </w:rPr>
              <w:t xml:space="preserve"> тыс.</w:t>
            </w:r>
            <w:proofErr w:type="gramEnd"/>
            <w:r w:rsidRPr="00AB0482">
              <w:rPr>
                <w:sz w:val="22"/>
                <w:szCs w:val="22"/>
                <w:lang w:eastAsia="en-US"/>
              </w:rPr>
              <w:t xml:space="preserve"> рублей. 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2022 год </w:t>
            </w:r>
            <w:r w:rsidRPr="00AB0482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Pr="00AB0482">
              <w:rPr>
                <w:bCs/>
                <w:color w:val="000000"/>
                <w:sz w:val="22"/>
                <w:szCs w:val="22"/>
              </w:rPr>
              <w:t>21 037,8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B0482">
              <w:rPr>
                <w:sz w:val="22"/>
                <w:szCs w:val="22"/>
                <w:lang w:eastAsia="en-US"/>
              </w:rPr>
              <w:t>тыс. рублей;</w:t>
            </w:r>
          </w:p>
          <w:p w:rsidR="00A3717F" w:rsidRPr="00AB0482" w:rsidRDefault="00A3717F" w:rsidP="002D5621">
            <w:pPr>
              <w:spacing w:line="276" w:lineRule="auto"/>
              <w:jc w:val="both"/>
            </w:pPr>
            <w:r w:rsidRPr="00AB0482">
              <w:rPr>
                <w:bCs/>
                <w:sz w:val="22"/>
                <w:szCs w:val="22"/>
              </w:rPr>
              <w:t xml:space="preserve">федеральный </w:t>
            </w:r>
            <w:proofErr w:type="gramStart"/>
            <w:r w:rsidRPr="00AB0482">
              <w:rPr>
                <w:bCs/>
                <w:sz w:val="22"/>
                <w:szCs w:val="22"/>
              </w:rPr>
              <w:t>бюджет  в</w:t>
            </w:r>
            <w:proofErr w:type="gramEnd"/>
            <w:r w:rsidRPr="00AB0482">
              <w:rPr>
                <w:bCs/>
                <w:sz w:val="22"/>
                <w:szCs w:val="22"/>
              </w:rPr>
              <w:t xml:space="preserve"> размере  </w:t>
            </w:r>
            <w:r w:rsidRPr="00AB0482">
              <w:rPr>
                <w:b/>
                <w:bCs/>
                <w:sz w:val="22"/>
                <w:szCs w:val="22"/>
              </w:rPr>
              <w:t xml:space="preserve">75,8 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2D5621">
            <w:pPr>
              <w:spacing w:line="276" w:lineRule="auto"/>
              <w:jc w:val="both"/>
            </w:pPr>
            <w:r w:rsidRPr="00AB0482">
              <w:rPr>
                <w:bCs/>
                <w:sz w:val="22"/>
                <w:szCs w:val="22"/>
              </w:rPr>
              <w:t xml:space="preserve">- областной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b/>
                <w:bCs/>
                <w:sz w:val="22"/>
                <w:szCs w:val="22"/>
              </w:rPr>
              <w:t>949</w:t>
            </w:r>
            <w:proofErr w:type="gramEnd"/>
            <w:r w:rsidRPr="00AB0482">
              <w:rPr>
                <w:b/>
                <w:bCs/>
                <w:sz w:val="22"/>
                <w:szCs w:val="22"/>
              </w:rPr>
              <w:t xml:space="preserve">,3 </w:t>
            </w:r>
            <w:r w:rsidRPr="00AB0482">
              <w:rPr>
                <w:bCs/>
                <w:sz w:val="22"/>
                <w:szCs w:val="22"/>
              </w:rPr>
              <w:t>тыс. рублей;</w:t>
            </w:r>
          </w:p>
          <w:p w:rsidR="00A3717F" w:rsidRPr="00AB0482" w:rsidRDefault="00A3717F" w:rsidP="002D5621">
            <w:pPr>
              <w:spacing w:line="276" w:lineRule="auto"/>
              <w:jc w:val="both"/>
            </w:pPr>
            <w:r w:rsidRPr="00AB0482">
              <w:rPr>
                <w:bCs/>
                <w:sz w:val="22"/>
                <w:szCs w:val="22"/>
              </w:rPr>
              <w:t xml:space="preserve">- местный бюджет в </w:t>
            </w:r>
            <w:proofErr w:type="gramStart"/>
            <w:r w:rsidRPr="00AB0482">
              <w:rPr>
                <w:bCs/>
                <w:sz w:val="22"/>
                <w:szCs w:val="22"/>
              </w:rPr>
              <w:t xml:space="preserve">размере  </w:t>
            </w:r>
            <w:r w:rsidRPr="00AB0482">
              <w:rPr>
                <w:b/>
                <w:bCs/>
                <w:color w:val="000000"/>
                <w:sz w:val="22"/>
                <w:szCs w:val="22"/>
              </w:rPr>
              <w:t>20</w:t>
            </w:r>
            <w:proofErr w:type="gramEnd"/>
            <w:r w:rsidRPr="00AB0482">
              <w:rPr>
                <w:b/>
                <w:bCs/>
                <w:color w:val="000000"/>
                <w:sz w:val="22"/>
                <w:szCs w:val="22"/>
              </w:rPr>
              <w:t xml:space="preserve"> 012,7 </w:t>
            </w:r>
            <w:r w:rsidRPr="00AB0482">
              <w:rPr>
                <w:bCs/>
                <w:sz w:val="22"/>
                <w:szCs w:val="22"/>
              </w:rPr>
              <w:t>тыс. рублей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2023 год – </w:t>
            </w:r>
            <w:r w:rsidRPr="00AB0482">
              <w:rPr>
                <w:b/>
                <w:bCs/>
                <w:sz w:val="22"/>
                <w:szCs w:val="22"/>
              </w:rPr>
              <w:t xml:space="preserve">22 061,3 </w:t>
            </w:r>
            <w:r w:rsidRPr="00AB0482">
              <w:rPr>
                <w:sz w:val="22"/>
                <w:szCs w:val="22"/>
                <w:lang w:eastAsia="en-US"/>
              </w:rPr>
              <w:t>тыс. рублей,</w:t>
            </w:r>
          </w:p>
          <w:p w:rsidR="00A3717F" w:rsidRPr="00AB0482" w:rsidRDefault="00A3717F" w:rsidP="002D5621">
            <w:pPr>
              <w:spacing w:line="276" w:lineRule="auto"/>
              <w:jc w:val="both"/>
              <w:rPr>
                <w:lang w:eastAsia="en-US"/>
              </w:rPr>
            </w:pPr>
            <w:r w:rsidRPr="00AB0482">
              <w:rPr>
                <w:sz w:val="22"/>
                <w:szCs w:val="22"/>
                <w:lang w:eastAsia="en-US"/>
              </w:rPr>
              <w:t xml:space="preserve">2024 год – </w:t>
            </w:r>
            <w:r w:rsidRPr="00AB0482">
              <w:rPr>
                <w:b/>
                <w:bCs/>
                <w:sz w:val="22"/>
                <w:szCs w:val="22"/>
              </w:rPr>
              <w:t xml:space="preserve">23 380,1 </w:t>
            </w:r>
            <w:r w:rsidRPr="00AB0482">
              <w:rPr>
                <w:sz w:val="22"/>
                <w:szCs w:val="22"/>
                <w:lang w:eastAsia="en-US"/>
              </w:rPr>
              <w:t xml:space="preserve">тыс. рублей. </w:t>
            </w:r>
          </w:p>
          <w:p w:rsidR="00A3717F" w:rsidRPr="00917132" w:rsidRDefault="00A3717F" w:rsidP="002D5621">
            <w:pPr>
              <w:jc w:val="both"/>
            </w:pPr>
            <w:r w:rsidRPr="00AB0482">
              <w:rPr>
                <w:sz w:val="22"/>
                <w:szCs w:val="22"/>
                <w:lang w:eastAsia="en-US"/>
              </w:rPr>
              <w:t xml:space="preserve">2025 год – </w:t>
            </w:r>
            <w:r w:rsidRPr="00AB0482">
              <w:rPr>
                <w:b/>
                <w:bCs/>
                <w:sz w:val="22"/>
                <w:szCs w:val="22"/>
              </w:rPr>
              <w:t xml:space="preserve">23 380,1 </w:t>
            </w:r>
            <w:r w:rsidRPr="00AB0482">
              <w:rPr>
                <w:sz w:val="22"/>
                <w:szCs w:val="22"/>
                <w:lang w:eastAsia="en-US"/>
              </w:rPr>
              <w:t>тыс. рублей</w:t>
            </w:r>
            <w:r w:rsidRPr="00AB0482">
              <w:rPr>
                <w:sz w:val="22"/>
                <w:szCs w:val="22"/>
                <w:lang w:eastAsia="en-US"/>
              </w:rPr>
              <w:tab/>
            </w:r>
          </w:p>
        </w:tc>
      </w:tr>
      <w:tr w:rsidR="00A3717F" w:rsidRPr="001D2682" w:rsidTr="006A7D25">
        <w:tc>
          <w:tcPr>
            <w:tcW w:w="2807" w:type="dxa"/>
          </w:tcPr>
          <w:p w:rsidR="00A3717F" w:rsidRPr="00917132" w:rsidRDefault="00A3717F" w:rsidP="004116EE">
            <w:pPr>
              <w:jc w:val="both"/>
            </w:pPr>
            <w:r w:rsidRPr="00917132">
              <w:rPr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7453" w:type="dxa"/>
          </w:tcPr>
          <w:p w:rsidR="00A3717F" w:rsidRDefault="00A3717F" w:rsidP="00D91347">
            <w:pPr>
              <w:jc w:val="both"/>
              <w:rPr>
                <w:sz w:val="20"/>
                <w:szCs w:val="20"/>
                <w:lang w:eastAsia="en-US"/>
              </w:rPr>
            </w:pPr>
            <w:r w:rsidRPr="0091713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1713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917132">
              <w:rPr>
                <w:sz w:val="22"/>
                <w:szCs w:val="22"/>
              </w:rPr>
              <w:t xml:space="preserve"> годы</w:t>
            </w:r>
            <w:r w:rsidRPr="008C6867">
              <w:rPr>
                <w:sz w:val="20"/>
                <w:szCs w:val="20"/>
                <w:lang w:eastAsia="en-US"/>
              </w:rPr>
              <w:t xml:space="preserve"> </w:t>
            </w:r>
          </w:p>
          <w:p w:rsidR="00A3717F" w:rsidRPr="00917132" w:rsidRDefault="00A3717F" w:rsidP="00D91347">
            <w:pPr>
              <w:jc w:val="both"/>
            </w:pPr>
            <w:r w:rsidRPr="008C6867">
              <w:rPr>
                <w:sz w:val="20"/>
                <w:szCs w:val="20"/>
                <w:lang w:eastAsia="en-US"/>
              </w:rPr>
              <w:t xml:space="preserve">В редакции </w:t>
            </w:r>
            <w:r w:rsidRPr="008C6867">
              <w:rPr>
                <w:sz w:val="20"/>
                <w:szCs w:val="20"/>
              </w:rPr>
              <w:t xml:space="preserve">Постановления </w:t>
            </w:r>
            <w:proofErr w:type="spellStart"/>
            <w:r w:rsidRPr="008C6867">
              <w:rPr>
                <w:sz w:val="20"/>
                <w:szCs w:val="20"/>
              </w:rPr>
              <w:t>Хасынского</w:t>
            </w:r>
            <w:proofErr w:type="spellEnd"/>
            <w:r w:rsidRPr="008C6867">
              <w:rPr>
                <w:sz w:val="20"/>
                <w:szCs w:val="20"/>
              </w:rPr>
              <w:t xml:space="preserve"> городского округа </w:t>
            </w:r>
            <w:r w:rsidRPr="008C6867">
              <w:rPr>
                <w:sz w:val="20"/>
                <w:szCs w:val="20"/>
                <w:lang w:eastAsia="en-US"/>
              </w:rPr>
              <w:t>№ 354 от 27.09.2022</w:t>
            </w:r>
          </w:p>
        </w:tc>
      </w:tr>
      <w:tr w:rsidR="00A3717F" w:rsidRPr="001D2682" w:rsidTr="006A7D25">
        <w:tc>
          <w:tcPr>
            <w:tcW w:w="2807" w:type="dxa"/>
          </w:tcPr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Ожидаемые социально-экономические</w:t>
            </w:r>
          </w:p>
          <w:p w:rsidR="00A3717F" w:rsidRPr="001D2682" w:rsidRDefault="00A3717F" w:rsidP="004116EE">
            <w:pPr>
              <w:jc w:val="both"/>
              <w:rPr>
                <w:b/>
              </w:rPr>
            </w:pPr>
            <w:r w:rsidRPr="001D2682">
              <w:rPr>
                <w:sz w:val="22"/>
                <w:szCs w:val="22"/>
              </w:rPr>
              <w:t>результаты реализации подпрограммы</w:t>
            </w:r>
          </w:p>
        </w:tc>
        <w:tc>
          <w:tcPr>
            <w:tcW w:w="7453" w:type="dxa"/>
          </w:tcPr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>- создание условий для развития общедоступной библиотеки на современной информационной и технологической основе, в том числе:</w:t>
            </w:r>
          </w:p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>- совершенствование деятельности общедоступной библиотеки и улучшение библиотечного обслуживания населения;</w:t>
            </w:r>
          </w:p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>- качественное улучшение состояния библиотечного фонда, гарантированное его пополнение новыми документами;</w:t>
            </w:r>
          </w:p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>- внедрение новых информационных технологий в практику работы общедоступной библиотеки;</w:t>
            </w:r>
          </w:p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>- автоматизация библиотечных процессов.</w:t>
            </w:r>
          </w:p>
        </w:tc>
      </w:tr>
      <w:tr w:rsidR="00A3717F" w:rsidRPr="001D2682" w:rsidTr="006A7D25">
        <w:tc>
          <w:tcPr>
            <w:tcW w:w="2807" w:type="dxa"/>
          </w:tcPr>
          <w:p w:rsidR="00A3717F" w:rsidRPr="001D2682" w:rsidRDefault="00A3717F" w:rsidP="004116EE">
            <w:pPr>
              <w:jc w:val="both"/>
            </w:pPr>
            <w:r w:rsidRPr="001D2682">
              <w:rPr>
                <w:sz w:val="22"/>
                <w:szCs w:val="22"/>
              </w:rPr>
              <w:t>Контроль исполнения подпрограммы</w:t>
            </w:r>
          </w:p>
        </w:tc>
        <w:tc>
          <w:tcPr>
            <w:tcW w:w="7453" w:type="dxa"/>
          </w:tcPr>
          <w:p w:rsidR="00A3717F" w:rsidRPr="001D2682" w:rsidRDefault="00A3717F" w:rsidP="00D828EC">
            <w:pPr>
              <w:jc w:val="both"/>
            </w:pPr>
            <w:r w:rsidRPr="001D2682">
              <w:rPr>
                <w:sz w:val="22"/>
                <w:szCs w:val="22"/>
              </w:rPr>
              <w:t xml:space="preserve">В соответствии с постановлением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 от 20.11.2015 № 439 «Об утверждении Порядка принятия  решений о разработке, формировании, реализации и оценки эффективности муниципальных программ в муниципальном образовании «</w:t>
            </w:r>
            <w:proofErr w:type="spellStart"/>
            <w:r w:rsidRPr="001D2682">
              <w:rPr>
                <w:sz w:val="22"/>
                <w:szCs w:val="22"/>
              </w:rPr>
              <w:t>Хасынский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городской округ» и о признании утратившим силу постановления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района от 18.04.2014 № 129»</w:t>
            </w:r>
          </w:p>
        </w:tc>
      </w:tr>
    </w:tbl>
    <w:p w:rsidR="00A3717F" w:rsidRPr="001D2682" w:rsidRDefault="00A3717F" w:rsidP="00D9429F">
      <w:pPr>
        <w:tabs>
          <w:tab w:val="left" w:pos="0"/>
          <w:tab w:val="left" w:pos="375"/>
        </w:tabs>
        <w:jc w:val="center"/>
        <w:rPr>
          <w:sz w:val="22"/>
          <w:szCs w:val="22"/>
        </w:rPr>
      </w:pPr>
    </w:p>
    <w:p w:rsidR="00A3717F" w:rsidRPr="001D2682" w:rsidRDefault="00A3717F" w:rsidP="004116EE">
      <w:pPr>
        <w:tabs>
          <w:tab w:val="left" w:pos="5370"/>
        </w:tabs>
        <w:ind w:left="720"/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1. Содержание проблемы, пути ее решения и обоснование необходимости ее решения программно-целевым методом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Подпрограмма «Сохранение библиотечных фондов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на 2018-2020 годы», ориентирована на библиотеки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округа, входящие в состав </w:t>
      </w:r>
      <w:proofErr w:type="spellStart"/>
      <w:r w:rsidRPr="001D2682">
        <w:rPr>
          <w:sz w:val="22"/>
          <w:szCs w:val="22"/>
        </w:rPr>
        <w:t>Хасынской</w:t>
      </w:r>
      <w:proofErr w:type="spellEnd"/>
      <w:r w:rsidRPr="001D2682">
        <w:rPr>
          <w:sz w:val="22"/>
          <w:szCs w:val="22"/>
        </w:rPr>
        <w:t xml:space="preserve"> централизованной библиотечной системы. Подпрограмма предлагает стратегию развития библиотечного дела в округе, направленную на улучшение качества библиотечного обслуживания населения за счет внедрения новых технологий, повышение уровня информационной культуры жителей округа, усиление культурно-просветительной и социальной функций библиотек путем разработки и реализации проблемно-целевых комплексных программ, социально ориентированных на все группы населения, всех категорий возраста, совершенствование и формирование в соответствии с современными требованиями фондов библиотек, повышение </w:t>
      </w:r>
      <w:proofErr w:type="spellStart"/>
      <w:r w:rsidRPr="001D2682">
        <w:rPr>
          <w:sz w:val="22"/>
          <w:szCs w:val="22"/>
        </w:rPr>
        <w:t>уровняпрофессионального</w:t>
      </w:r>
      <w:proofErr w:type="spellEnd"/>
      <w:r w:rsidRPr="001D2682">
        <w:rPr>
          <w:sz w:val="22"/>
          <w:szCs w:val="22"/>
        </w:rPr>
        <w:t xml:space="preserve"> мастерства, творческого потенциала библиотечных работников, укрепление материально-технической базы учреждений, создание еще более комфортных условий для читателей и расширение спектра услуг, в том числе нетрадиционных для библиотечных: это и интернет-услуги, и электронная доставка документов - электронная почта.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Изменения в сфере техники и технологий радикально обновляют предметную среду, в которой непосредственно протекает жизнедеятельность современного человека. Одновременно возникают новые типы коммуникаций, способы хранения и передачи информации, связи и отношения в человеческих сообществах, новые формы взаимодействия различных культурных традиций.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Условия свободного и комфортного доступа населения к информации и культуре становится одним из основных критериев эффективности библиотечного обслуживания. Общедоступные муниципальные библиотеки являются воплощением принципов общедоступности и равнодоступности, это означает, что библиотекой могут пользоваться все.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в целях оптимального решения вопросов библиотечного обслуживания и сохранения библиотек, на территории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осуществляет свою деятельность муниципальное бюджетное учреждение культуры «</w:t>
      </w:r>
      <w:proofErr w:type="spellStart"/>
      <w:r w:rsidRPr="001D2682">
        <w:rPr>
          <w:sz w:val="22"/>
          <w:szCs w:val="22"/>
        </w:rPr>
        <w:t>Хасынская</w:t>
      </w:r>
      <w:proofErr w:type="spellEnd"/>
      <w:r w:rsidRPr="001D2682">
        <w:rPr>
          <w:sz w:val="22"/>
          <w:szCs w:val="22"/>
        </w:rPr>
        <w:t xml:space="preserve"> централизованная библиотечная система», в структуру Учреждения входят: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Центральная библиотека п. Палатка с пунктом выдачи в п. </w:t>
      </w:r>
      <w:proofErr w:type="spellStart"/>
      <w:r w:rsidRPr="001D2682">
        <w:rPr>
          <w:sz w:val="22"/>
          <w:szCs w:val="22"/>
        </w:rPr>
        <w:t>Хасын</w:t>
      </w:r>
      <w:proofErr w:type="spellEnd"/>
      <w:r w:rsidRPr="001D2682">
        <w:rPr>
          <w:sz w:val="22"/>
          <w:szCs w:val="22"/>
        </w:rPr>
        <w:t>,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Библиотека-филиал № 1 п. Стекольный,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Библиотека-филиал № 3 п. Талая.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Общедоступные библиотеки, являются неотъемлемой частью инфраструктуры муниципального образования, наряду с образовательной, информационной, социальной и иными сферами деятельности. 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Работа библиотек направлена на возрождение ценности чтения, воспитание интереса к чтению, развитие информационной культуры. Приоритетные направления деятельности: возрождение русской духовности и культуры, гражданско-патриотическое воспитание, экологическое просвещение, пропаганда здорового образа жизни, распространение краеведческих знаний, обслуживание социально-незащищенных групп населения.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AB654E">
        <w:rPr>
          <w:sz w:val="22"/>
          <w:szCs w:val="22"/>
        </w:rPr>
        <w:t>За 2015 год библиотеки посетило 22764 человека из них массовые мероприятия – 5561, за 2016 год количество посетителей библиотек составило – 37 968 человека, из них массовых мероприятий - 7755 человека.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Основные направления работы с читателями: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</w:t>
      </w:r>
      <w:proofErr w:type="spellStart"/>
      <w:r w:rsidRPr="001D2682">
        <w:rPr>
          <w:sz w:val="22"/>
          <w:szCs w:val="22"/>
        </w:rPr>
        <w:t>гражданско</w:t>
      </w:r>
      <w:proofErr w:type="spellEnd"/>
      <w:r w:rsidRPr="001D2682">
        <w:rPr>
          <w:sz w:val="22"/>
          <w:szCs w:val="22"/>
        </w:rPr>
        <w:t xml:space="preserve"> – патриотическое воспитание,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экологическое просвещение,</w:t>
      </w:r>
    </w:p>
    <w:p w:rsidR="00A3717F" w:rsidRPr="001D2682" w:rsidRDefault="00A3717F" w:rsidP="004116E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пропаганда здорового образа жизни,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популяризация краеведческих знаний,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повышение уровня правовой культуры,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популяризация естественно - научных знаний,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помощь </w:t>
      </w:r>
      <w:proofErr w:type="spellStart"/>
      <w:r w:rsidRPr="001D2682">
        <w:rPr>
          <w:sz w:val="22"/>
          <w:szCs w:val="22"/>
        </w:rPr>
        <w:t>учебно</w:t>
      </w:r>
      <w:proofErr w:type="spellEnd"/>
      <w:r w:rsidRPr="001D2682">
        <w:rPr>
          <w:sz w:val="22"/>
          <w:szCs w:val="22"/>
        </w:rPr>
        <w:t xml:space="preserve"> – воспитательному процессу.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Учитывая </w:t>
      </w:r>
      <w:proofErr w:type="gramStart"/>
      <w:r w:rsidRPr="001D2682">
        <w:rPr>
          <w:sz w:val="22"/>
          <w:szCs w:val="22"/>
        </w:rPr>
        <w:t>сложившиеся  рыночные</w:t>
      </w:r>
      <w:proofErr w:type="gramEnd"/>
      <w:r w:rsidRPr="001D2682">
        <w:rPr>
          <w:sz w:val="22"/>
          <w:szCs w:val="22"/>
        </w:rPr>
        <w:t xml:space="preserve"> условия, в библиотеках возникла необходимость использовать современные методы для продвижения и популяризации чтения среди населения. ХЦБС вот уже 3 года проводятся Всероссийские акции – «</w:t>
      </w:r>
      <w:proofErr w:type="spellStart"/>
      <w:r w:rsidRPr="001D2682">
        <w:rPr>
          <w:sz w:val="22"/>
          <w:szCs w:val="22"/>
        </w:rPr>
        <w:t>Библионочь</w:t>
      </w:r>
      <w:proofErr w:type="spellEnd"/>
      <w:r w:rsidRPr="001D2682">
        <w:rPr>
          <w:sz w:val="22"/>
          <w:szCs w:val="22"/>
        </w:rPr>
        <w:t>», «Ночь искусств», направленные на популяризацию чтения среди горожан и привлечение широких слоев населения к библиотечной деятельности.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Библиотеки сотрудничают с другими организациями в реализации целевых программ информационного и культурного развития детей и юношей, пенсионеров, оказывают информационную поддержку представителям общества, участвуют в правовом просвещении граждан.  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Ежегодно в ХЦБС проводится «Неделя детской и юношеской книги». В летние каникулы библиотеки работают с летними оздоровительными площадками. Посещают библиотеку дошкольники старшей и подготовительной групп детского сада №1 пос. Палатка. В библиотеках ведут работу объединения по интересам - «Нестареющие сердца», «Женские секреты», литературный кружок -«Книжная мозаика». Для людей пожилого возраста проводится компьютерный ликбез «Старшее поколение - Онлайн».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Одной из актуальных проблем развития современного общества является интеграция и социализация людей с особыми нуждами, в том числе людей с ограниченными возможностями. Требования «</w:t>
      </w:r>
      <w:proofErr w:type="spellStart"/>
      <w:r w:rsidRPr="001D2682">
        <w:rPr>
          <w:sz w:val="22"/>
          <w:szCs w:val="22"/>
        </w:rPr>
        <w:t>безбарьернойсреды</w:t>
      </w:r>
      <w:proofErr w:type="spellEnd"/>
      <w:r w:rsidRPr="001D2682">
        <w:rPr>
          <w:sz w:val="22"/>
          <w:szCs w:val="22"/>
        </w:rPr>
        <w:t>» заключаются в том, чтобы она способствовала их социальной интеграции, максимальной адаптации и реализации возможностей интеллектуальных контактов, исключала психологическую изоляцию данной категории людей от других читателей библиотеки.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Для полноценной адаптации инвалидов в физическом и в содержательном отношениях библиотека должна быть приспособлена и оборудована в соответствии с правилами библиотечной техники специальной библиотеки, а также на основе информационных и коммуникационных технологий, обеспечивающих доступность информации и позволяющих значительно активизировать жизнь людей с ограниченными возможностями.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Основная проблема, затрудняющая предоставление информационных услуг пользователям с ограниченными возможностями, это неудовлетворительное состояние материально-технической базы библиотек - все библиотеки находятся в неприспособленных помещениях, все они требуют ремонта, реконструкции для создания условий «</w:t>
      </w:r>
      <w:proofErr w:type="spellStart"/>
      <w:r w:rsidRPr="001D2682">
        <w:rPr>
          <w:sz w:val="22"/>
          <w:szCs w:val="22"/>
        </w:rPr>
        <w:t>безбарьерной</w:t>
      </w:r>
      <w:proofErr w:type="spellEnd"/>
      <w:r w:rsidRPr="001D2682">
        <w:rPr>
          <w:sz w:val="22"/>
          <w:szCs w:val="22"/>
        </w:rPr>
        <w:t>» среды. Мебель и оборудование нуждаются в замене на более удобные и современные - необходимо обновление и оснащение библиотек современным библиотечным оборудованием (стеллажи, столы, стулья, шкафы, каталожные ящики, витрины и т.д.) и современными техническими средствами (аудио- и видеотехника, компьютерная техника, копировальная и множительная техника и пр.)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На сегодняшний момент осуществляется обслуживание пенсионеров и инвалидов на дому. Принимаются заявки, подбирается литература. Совместно с работниками Дома культуры ХГО проводятся заседания литературной гостиной «Ветеран». В течение года МБУК ХЦБС выполняет заявки читателей на книги, получаемые из ОУНБ им А.С. Пушкина по межбиблиотечному абонементу. Оказываются платные услуги. В читальном зале имеется Интернет и правовая база данных Консультант Плюс. Ведется работа со справочно-библиографическим аппаратом. Ежемесячно пополняется и редактируется систематическая картотека статей. Выполнено 2225 библиографических справок. Проводилось списание книжного фонда центральной библиотеки и пункта выдачи. 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Однако библиотеки в силу ограниченного финансирования и удорожания книжной продукции не могут приобрести необходимый перечень книг, периодики. Складывается не совсем благоприятная ситуация с формированием и сохранением библиотечных фондов. Библиотеки требуют значительных финансовых вложений для сохранения и улучшения материально-технической базы.</w:t>
      </w:r>
    </w:p>
    <w:p w:rsidR="00A3717F" w:rsidRPr="001D2682" w:rsidRDefault="00A3717F" w:rsidP="003A28BB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Несмотря на имеющиеся сложности и проблемы, показателем активизации творческого потенциала библиотечных работников округа становится их участие в областных, окружных семинарах, конкурсах, фестивалях. Настоящая подпрограмма является основным базовым документом для разработки планов, программ и проектов социально-экономического развития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в части развития библиотечного дела </w:t>
      </w:r>
      <w:r w:rsidRPr="00917132">
        <w:rPr>
          <w:sz w:val="22"/>
          <w:szCs w:val="22"/>
        </w:rPr>
        <w:t>на период 2018-2022 годов.</w:t>
      </w:r>
    </w:p>
    <w:p w:rsidR="00A3717F" w:rsidRPr="001D2682" w:rsidRDefault="00A3717F" w:rsidP="007A2880">
      <w:pPr>
        <w:ind w:left="720"/>
        <w:jc w:val="both"/>
        <w:rPr>
          <w:sz w:val="22"/>
          <w:szCs w:val="22"/>
        </w:rPr>
      </w:pPr>
      <w:r w:rsidRPr="001D2682">
        <w:rPr>
          <w:b/>
          <w:sz w:val="22"/>
          <w:szCs w:val="22"/>
        </w:rPr>
        <w:t>2. Основные цели, задачи подпрограммы и сроки ее реализации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Основными целями Программы являются: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обеспечение права граждан на библиотечное обслуживание, на свободный равный доступ пользователей ко всем информационным ресурсам, включая мировые ресурсы Интернета;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оптимизация и модернизация библиотечного дела в округе;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улучшение качества библиотечного обслуживания за счет внедрения новых технологий;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повышение роли библиотек в воспитании, просвещении и обеспечении досуга детского и взрослого населения округа;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создание условий для развития творчески одаренных детей, выявление и становление одаренной творческой молодежи, тесная связь с творческой интеллигенцией округа;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улучшение состояния формирования фондов библиотек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округа, обеспечение нормативных условий хранения фондов библиотек, обеспечение сохранности библиотечных фондов в процессе их использования, создание методического обеспечения комплекса работ с библиотечными фондами;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сохранение преемственности, лучших традиций, извлечение из опыта работы библиотек всего, что наиболее полезно жителям округа;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сохранение духовного культурного наследия;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углубление профессиональных знаний библиотечных работников, содействие совершенствованию их мастерства, творческих способностей. 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Приоритетные направления реализации указанных целей предполагают: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поддержку творческих сил и условий для реализации их потенциала;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-качественное информационно-библиотечное обслуживание детского и взрослого населения городского округа за счет использования новых информационных технологий - широкий спектр услуг для пользователей, в том числе нетрадиционных для библиотеки: это и интернет-услуги, и электронная доставка документов - электронная почта;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-ориентацию библиотек на деятельность, направленную на воспитание у населения, в первую очередь у детей и подростков, молодежи, патриотизма, идеи возрождения России, гражданской ответственности, доверия и уважения к органам государственной власти, Вооруженным Силам страны, толерантности по отношению к людям другой национальности;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-обеспечение пользователей информацией на различных носителях от печатных до электронных;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-улучшение состояния комплектования библиотек, обеспечение безопасности библиотечных фондов через модернизацию материальной базы и выполнение комплекса мероприятий по противопожарной безопасности;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-поддержку инициатив и проектов в области библиотечного дела, формирующих образ мышления и поведения, отвечающий понятиям патриотизма, заботы об общем благе;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-содействие творчеству и инновациям в библиотечной сфере, продвижение коллективного и индивидуального творчества, обеспечение равного доступа к культурным ценностям, включая развитие современных информационных технологий, широкое взаимодействие с органами местного самоуправления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-совершенствование культурно-досуговой и просветительской деятельности библиотек, художественного творчества детей и взрослых, творческих инициатив;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обеспечение деятельности учреждения по выполнению муниципального задания;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-укрепление материально-технической базы библиотек;</w:t>
      </w:r>
    </w:p>
    <w:p w:rsidR="00A3717F" w:rsidRPr="001D2682" w:rsidRDefault="00A3717F" w:rsidP="007A2880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-развитие кадровых ресурсов библиотек, организация обучения специалистов для работы с читателями</w:t>
      </w:r>
    </w:p>
    <w:p w:rsidR="00A3717F" w:rsidRPr="001D2682" w:rsidRDefault="00A3717F" w:rsidP="00EC07DE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создание модельной библиотеки.</w:t>
      </w:r>
    </w:p>
    <w:p w:rsidR="00A3717F" w:rsidRPr="00EC07DE" w:rsidRDefault="00A3717F" w:rsidP="00EC07DE">
      <w:pPr>
        <w:tabs>
          <w:tab w:val="left" w:pos="2700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3 Система целевых индикаторов и ожидаемый социально-экономический эффект от реализации подпрограммы.</w:t>
      </w:r>
      <w:r w:rsidRPr="00C56515">
        <w:rPr>
          <w:sz w:val="20"/>
          <w:szCs w:val="20"/>
          <w:lang w:eastAsia="en-US"/>
        </w:rPr>
        <w:t xml:space="preserve"> </w:t>
      </w:r>
      <w:r w:rsidRPr="008C6867">
        <w:rPr>
          <w:sz w:val="20"/>
          <w:szCs w:val="20"/>
          <w:lang w:eastAsia="en-US"/>
        </w:rPr>
        <w:t xml:space="preserve">В редакции </w:t>
      </w:r>
      <w:r w:rsidRPr="008C6867">
        <w:rPr>
          <w:sz w:val="20"/>
          <w:szCs w:val="20"/>
        </w:rPr>
        <w:t xml:space="preserve">Постановления </w:t>
      </w:r>
      <w:proofErr w:type="spellStart"/>
      <w:r w:rsidRPr="008C6867">
        <w:rPr>
          <w:sz w:val="20"/>
          <w:szCs w:val="20"/>
        </w:rPr>
        <w:t>Хасынского</w:t>
      </w:r>
      <w:proofErr w:type="spellEnd"/>
      <w:r w:rsidRPr="008C6867">
        <w:rPr>
          <w:sz w:val="20"/>
          <w:szCs w:val="20"/>
        </w:rPr>
        <w:t xml:space="preserve"> городского округа </w:t>
      </w:r>
      <w:r w:rsidRPr="008C6867">
        <w:rPr>
          <w:sz w:val="20"/>
          <w:szCs w:val="20"/>
          <w:lang w:eastAsia="en-US"/>
        </w:rPr>
        <w:t>№ 354 от 27.09.2022</w:t>
      </w: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705"/>
        <w:gridCol w:w="1417"/>
        <w:gridCol w:w="851"/>
        <w:gridCol w:w="709"/>
        <w:gridCol w:w="708"/>
        <w:gridCol w:w="709"/>
        <w:gridCol w:w="709"/>
        <w:gridCol w:w="730"/>
      </w:tblGrid>
      <w:tr w:rsidR="00A3717F" w:rsidRPr="001D2682" w:rsidTr="00EC07DE">
        <w:trPr>
          <w:trHeight w:val="315"/>
        </w:trPr>
        <w:tc>
          <w:tcPr>
            <w:tcW w:w="656" w:type="dxa"/>
            <w:vMerge w:val="restart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 xml:space="preserve">№ </w:t>
            </w:r>
            <w:proofErr w:type="spellStart"/>
            <w:r w:rsidRPr="001D2682">
              <w:rPr>
                <w:sz w:val="22"/>
                <w:szCs w:val="22"/>
              </w:rPr>
              <w:t>п.п</w:t>
            </w:r>
            <w:proofErr w:type="spellEnd"/>
            <w:r w:rsidRPr="001D2682">
              <w:rPr>
                <w:sz w:val="22"/>
                <w:szCs w:val="22"/>
              </w:rPr>
              <w:t>.</w:t>
            </w:r>
          </w:p>
        </w:tc>
        <w:tc>
          <w:tcPr>
            <w:tcW w:w="3705" w:type="dxa"/>
            <w:vMerge w:val="restart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Целевой показатель</w:t>
            </w:r>
          </w:p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1417" w:type="dxa"/>
            <w:vMerge w:val="restart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416" w:type="dxa"/>
            <w:gridSpan w:val="6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Значение целевых показателей</w:t>
            </w:r>
          </w:p>
        </w:tc>
      </w:tr>
      <w:tr w:rsidR="00A3717F" w:rsidRPr="001D2682" w:rsidTr="002D5621">
        <w:trPr>
          <w:trHeight w:val="351"/>
        </w:trPr>
        <w:tc>
          <w:tcPr>
            <w:tcW w:w="656" w:type="dxa"/>
            <w:vMerge/>
          </w:tcPr>
          <w:p w:rsidR="00A3717F" w:rsidRPr="001D2682" w:rsidRDefault="00A3717F" w:rsidP="008A13A5">
            <w:pPr>
              <w:jc w:val="center"/>
            </w:pPr>
          </w:p>
        </w:tc>
        <w:tc>
          <w:tcPr>
            <w:tcW w:w="3705" w:type="dxa"/>
            <w:vMerge/>
          </w:tcPr>
          <w:p w:rsidR="00A3717F" w:rsidRPr="001D2682" w:rsidRDefault="00A3717F" w:rsidP="008A13A5">
            <w:pPr>
              <w:jc w:val="center"/>
            </w:pPr>
          </w:p>
        </w:tc>
        <w:tc>
          <w:tcPr>
            <w:tcW w:w="1417" w:type="dxa"/>
            <w:vMerge/>
          </w:tcPr>
          <w:p w:rsidR="00A3717F" w:rsidRPr="001D2682" w:rsidRDefault="00A3717F" w:rsidP="008A13A5">
            <w:pPr>
              <w:jc w:val="center"/>
            </w:pPr>
          </w:p>
        </w:tc>
        <w:tc>
          <w:tcPr>
            <w:tcW w:w="851" w:type="dxa"/>
            <w:vAlign w:val="center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2020 год</w:t>
            </w:r>
          </w:p>
        </w:tc>
        <w:tc>
          <w:tcPr>
            <w:tcW w:w="709" w:type="dxa"/>
            <w:vAlign w:val="center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2021 год</w:t>
            </w:r>
          </w:p>
        </w:tc>
        <w:tc>
          <w:tcPr>
            <w:tcW w:w="708" w:type="dxa"/>
            <w:vAlign w:val="center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2022 год</w:t>
            </w:r>
          </w:p>
        </w:tc>
        <w:tc>
          <w:tcPr>
            <w:tcW w:w="709" w:type="dxa"/>
            <w:vAlign w:val="center"/>
          </w:tcPr>
          <w:p w:rsidR="00A3717F" w:rsidRPr="001D2682" w:rsidRDefault="00A3717F" w:rsidP="002D5621">
            <w:pPr>
              <w:jc w:val="center"/>
            </w:pPr>
            <w:r w:rsidRPr="00D9134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D9134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</w:tcPr>
          <w:p w:rsidR="00A3717F" w:rsidRDefault="00A3717F">
            <w:r w:rsidRPr="0080017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0017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30" w:type="dxa"/>
          </w:tcPr>
          <w:p w:rsidR="00A3717F" w:rsidRDefault="00A3717F">
            <w:r w:rsidRPr="0080017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00178">
              <w:rPr>
                <w:sz w:val="22"/>
                <w:szCs w:val="22"/>
              </w:rPr>
              <w:t xml:space="preserve"> год</w:t>
            </w:r>
          </w:p>
        </w:tc>
      </w:tr>
      <w:tr w:rsidR="00A3717F" w:rsidRPr="001D2682" w:rsidTr="00D91347">
        <w:tc>
          <w:tcPr>
            <w:tcW w:w="656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1.</w:t>
            </w:r>
          </w:p>
        </w:tc>
        <w:tc>
          <w:tcPr>
            <w:tcW w:w="3705" w:type="dxa"/>
          </w:tcPr>
          <w:p w:rsidR="00A3717F" w:rsidRPr="001D2682" w:rsidRDefault="00A3717F" w:rsidP="00486552">
            <w:pPr>
              <w:jc w:val="both"/>
            </w:pPr>
            <w:r w:rsidRPr="001D2682">
              <w:rPr>
                <w:sz w:val="22"/>
                <w:szCs w:val="22"/>
              </w:rPr>
              <w:t xml:space="preserve">Увеличение количества посещений библиотек </w:t>
            </w:r>
          </w:p>
        </w:tc>
        <w:tc>
          <w:tcPr>
            <w:tcW w:w="1417" w:type="dxa"/>
          </w:tcPr>
          <w:p w:rsidR="00A3717F" w:rsidRPr="001D2682" w:rsidRDefault="00A3717F" w:rsidP="00486552">
            <w:pPr>
              <w:jc w:val="center"/>
            </w:pPr>
            <w:r w:rsidRPr="001D2682">
              <w:rPr>
                <w:sz w:val="22"/>
                <w:szCs w:val="22"/>
              </w:rPr>
              <w:t>%</w:t>
            </w:r>
          </w:p>
          <w:p w:rsidR="00A3717F" w:rsidRPr="001D2682" w:rsidRDefault="00A3717F" w:rsidP="00486552">
            <w:pPr>
              <w:jc w:val="center"/>
            </w:pPr>
            <w:r w:rsidRPr="001D2682">
              <w:rPr>
                <w:sz w:val="22"/>
                <w:szCs w:val="22"/>
              </w:rPr>
              <w:t>к 2016 году</w:t>
            </w:r>
          </w:p>
        </w:tc>
        <w:tc>
          <w:tcPr>
            <w:tcW w:w="851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1,6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1,7</w:t>
            </w:r>
          </w:p>
        </w:tc>
        <w:tc>
          <w:tcPr>
            <w:tcW w:w="708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1,8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1,9</w:t>
            </w:r>
          </w:p>
        </w:tc>
        <w:tc>
          <w:tcPr>
            <w:tcW w:w="730" w:type="dxa"/>
          </w:tcPr>
          <w:p w:rsidR="00A3717F" w:rsidRPr="001D2682" w:rsidRDefault="00A3717F" w:rsidP="00F65387">
            <w:pPr>
              <w:jc w:val="center"/>
            </w:pPr>
            <w:r>
              <w:rPr>
                <w:sz w:val="22"/>
                <w:szCs w:val="22"/>
              </w:rPr>
              <w:t>1.9</w:t>
            </w:r>
          </w:p>
        </w:tc>
      </w:tr>
      <w:tr w:rsidR="00A3717F" w:rsidRPr="001D2682" w:rsidTr="00D91347">
        <w:tc>
          <w:tcPr>
            <w:tcW w:w="656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2.</w:t>
            </w:r>
          </w:p>
        </w:tc>
        <w:tc>
          <w:tcPr>
            <w:tcW w:w="3705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Количество новых поступлений документов на различных носителях информации</w:t>
            </w:r>
          </w:p>
        </w:tc>
        <w:tc>
          <w:tcPr>
            <w:tcW w:w="1417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1460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1470</w:t>
            </w:r>
          </w:p>
        </w:tc>
        <w:tc>
          <w:tcPr>
            <w:tcW w:w="708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1475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1480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1480</w:t>
            </w:r>
          </w:p>
        </w:tc>
        <w:tc>
          <w:tcPr>
            <w:tcW w:w="730" w:type="dxa"/>
          </w:tcPr>
          <w:p w:rsidR="00A3717F" w:rsidRPr="001D2682" w:rsidRDefault="00A3717F" w:rsidP="00F65387">
            <w:pPr>
              <w:jc w:val="center"/>
            </w:pPr>
            <w:r w:rsidRPr="001D2682">
              <w:rPr>
                <w:sz w:val="22"/>
                <w:szCs w:val="22"/>
              </w:rPr>
              <w:t>1480</w:t>
            </w:r>
          </w:p>
        </w:tc>
      </w:tr>
      <w:tr w:rsidR="00A3717F" w:rsidRPr="001D2682" w:rsidTr="00D91347">
        <w:tc>
          <w:tcPr>
            <w:tcW w:w="656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3.</w:t>
            </w:r>
          </w:p>
        </w:tc>
        <w:tc>
          <w:tcPr>
            <w:tcW w:w="3705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Прирост доли посещений сайта библиотеки</w:t>
            </w:r>
          </w:p>
        </w:tc>
        <w:tc>
          <w:tcPr>
            <w:tcW w:w="1417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A3717F" w:rsidRPr="001D2682" w:rsidRDefault="00A3717F" w:rsidP="002D5621">
            <w:pPr>
              <w:jc w:val="center"/>
            </w:pPr>
            <w:r w:rsidRPr="001D2682">
              <w:rPr>
                <w:sz w:val="22"/>
                <w:szCs w:val="22"/>
              </w:rPr>
              <w:t>6</w:t>
            </w:r>
          </w:p>
        </w:tc>
        <w:tc>
          <w:tcPr>
            <w:tcW w:w="730" w:type="dxa"/>
          </w:tcPr>
          <w:p w:rsidR="00A3717F" w:rsidRPr="001D2682" w:rsidRDefault="00A3717F" w:rsidP="00F6538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A3717F" w:rsidRPr="001D2682" w:rsidTr="00D91347">
        <w:tc>
          <w:tcPr>
            <w:tcW w:w="656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4.</w:t>
            </w:r>
          </w:p>
        </w:tc>
        <w:tc>
          <w:tcPr>
            <w:tcW w:w="3705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Сохранение библиотечных фондов</w:t>
            </w:r>
          </w:p>
        </w:tc>
        <w:tc>
          <w:tcPr>
            <w:tcW w:w="1417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 xml:space="preserve">% </w:t>
            </w:r>
          </w:p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к 2016 году</w:t>
            </w:r>
          </w:p>
        </w:tc>
        <w:tc>
          <w:tcPr>
            <w:tcW w:w="851" w:type="dxa"/>
          </w:tcPr>
          <w:p w:rsidR="00A3717F" w:rsidRPr="001D2682" w:rsidRDefault="00A3717F" w:rsidP="00D048A6">
            <w:pPr>
              <w:jc w:val="center"/>
            </w:pPr>
            <w:r w:rsidRPr="001D2682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709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A3717F" w:rsidRPr="001D2682" w:rsidRDefault="00A3717F" w:rsidP="006A7DB4">
            <w:pPr>
              <w:jc w:val="center"/>
            </w:pPr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3717F" w:rsidRPr="001D2682" w:rsidRDefault="00A3717F" w:rsidP="006A7DB4">
            <w:pPr>
              <w:jc w:val="center"/>
            </w:pPr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A3717F" w:rsidRPr="001D2682" w:rsidRDefault="00A3717F" w:rsidP="006A7DB4">
            <w:pPr>
              <w:jc w:val="center"/>
            </w:pPr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730" w:type="dxa"/>
          </w:tcPr>
          <w:p w:rsidR="00A3717F" w:rsidRPr="001D2682" w:rsidRDefault="00A3717F" w:rsidP="00F65387">
            <w:pPr>
              <w:jc w:val="center"/>
            </w:pPr>
            <w:r w:rsidRPr="001D2682">
              <w:rPr>
                <w:sz w:val="22"/>
                <w:szCs w:val="22"/>
              </w:rPr>
              <w:t>100</w:t>
            </w:r>
          </w:p>
        </w:tc>
      </w:tr>
      <w:tr w:rsidR="00A3717F" w:rsidRPr="001D2682" w:rsidTr="00D91347">
        <w:tc>
          <w:tcPr>
            <w:tcW w:w="656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5.</w:t>
            </w:r>
          </w:p>
        </w:tc>
        <w:tc>
          <w:tcPr>
            <w:tcW w:w="3705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Создание модельной библиотеки</w:t>
            </w:r>
          </w:p>
        </w:tc>
        <w:tc>
          <w:tcPr>
            <w:tcW w:w="1417" w:type="dxa"/>
          </w:tcPr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ед.</w:t>
            </w:r>
          </w:p>
          <w:p w:rsidR="00A3717F" w:rsidRPr="001D2682" w:rsidRDefault="00A3717F" w:rsidP="008A13A5">
            <w:pPr>
              <w:jc w:val="center"/>
            </w:pPr>
            <w:r w:rsidRPr="001D2682">
              <w:rPr>
                <w:sz w:val="22"/>
                <w:szCs w:val="22"/>
              </w:rPr>
              <w:t>в 2019 году</w:t>
            </w:r>
          </w:p>
        </w:tc>
        <w:tc>
          <w:tcPr>
            <w:tcW w:w="851" w:type="dxa"/>
          </w:tcPr>
          <w:p w:rsidR="00A3717F" w:rsidRPr="001D2682" w:rsidRDefault="00A3717F" w:rsidP="00D048A6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1D2682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A3717F" w:rsidRPr="001D2682" w:rsidRDefault="00A3717F" w:rsidP="008A13A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A3717F" w:rsidRPr="001D2682" w:rsidRDefault="00A3717F" w:rsidP="00D6723E">
            <w:r w:rsidRPr="001D268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3717F" w:rsidRPr="001D2682" w:rsidRDefault="00A3717F" w:rsidP="00D6723E"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3717F" w:rsidRPr="001D2682" w:rsidRDefault="00A3717F" w:rsidP="00D6723E"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</w:tcPr>
          <w:p w:rsidR="00A3717F" w:rsidRPr="001D2682" w:rsidRDefault="00A3717F" w:rsidP="00F65387">
            <w:r>
              <w:rPr>
                <w:sz w:val="22"/>
                <w:szCs w:val="22"/>
              </w:rPr>
              <w:t>-</w:t>
            </w:r>
          </w:p>
        </w:tc>
      </w:tr>
    </w:tbl>
    <w:p w:rsidR="00A3717F" w:rsidRPr="001D2682" w:rsidRDefault="00A3717F" w:rsidP="00D048A6">
      <w:pPr>
        <w:spacing w:before="240"/>
        <w:jc w:val="both"/>
        <w:rPr>
          <w:sz w:val="22"/>
          <w:szCs w:val="22"/>
        </w:rPr>
      </w:pPr>
      <w:r w:rsidRPr="001D2682">
        <w:rPr>
          <w:sz w:val="22"/>
          <w:szCs w:val="22"/>
          <w:u w:val="single"/>
        </w:rPr>
        <w:t>Ожидаемый социально-экономический эффект от реализации подпрограммы</w:t>
      </w:r>
      <w:r w:rsidRPr="001D2682">
        <w:rPr>
          <w:sz w:val="22"/>
          <w:szCs w:val="22"/>
        </w:rPr>
        <w:t>:</w:t>
      </w:r>
    </w:p>
    <w:p w:rsidR="00A3717F" w:rsidRPr="001D2682" w:rsidRDefault="00A3717F" w:rsidP="0077592A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1.Позволит создать условия для сохранения и развития библиотечного дела в округе;</w:t>
      </w:r>
    </w:p>
    <w:p w:rsidR="00A3717F" w:rsidRPr="001D2682" w:rsidRDefault="00A3717F" w:rsidP="0077592A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2. Позволит обеспечить высокое качество и комфортность услуг, их доступность и разнообразие всем желающим через использование возможностей своего учреждения;</w:t>
      </w:r>
    </w:p>
    <w:p w:rsidR="00A3717F" w:rsidRPr="001D2682" w:rsidRDefault="00A3717F" w:rsidP="0077592A">
      <w:pPr>
        <w:tabs>
          <w:tab w:val="left" w:pos="0"/>
          <w:tab w:val="left" w:pos="375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3. Позволит укрепить материально-техническую базу библиотек.</w:t>
      </w:r>
    </w:p>
    <w:p w:rsidR="00A3717F" w:rsidRPr="001D2682" w:rsidRDefault="00A3717F" w:rsidP="00BB354B">
      <w:pPr>
        <w:tabs>
          <w:tab w:val="left" w:pos="0"/>
          <w:tab w:val="left" w:pos="375"/>
        </w:tabs>
        <w:jc w:val="both"/>
        <w:rPr>
          <w:sz w:val="22"/>
          <w:szCs w:val="22"/>
        </w:rPr>
      </w:pPr>
    </w:p>
    <w:p w:rsidR="00A3717F" w:rsidRPr="001D2682" w:rsidRDefault="00A3717F" w:rsidP="00D048A6">
      <w:pPr>
        <w:jc w:val="center"/>
        <w:rPr>
          <w:sz w:val="22"/>
          <w:szCs w:val="22"/>
        </w:rPr>
      </w:pPr>
      <w:r w:rsidRPr="001D2682">
        <w:rPr>
          <w:b/>
          <w:sz w:val="22"/>
          <w:szCs w:val="22"/>
        </w:rPr>
        <w:t>4.Сведения о заказчике и исполнителях подпрограммы</w:t>
      </w:r>
      <w:r w:rsidRPr="001D2682">
        <w:rPr>
          <w:sz w:val="22"/>
          <w:szCs w:val="22"/>
        </w:rPr>
        <w:t>.</w:t>
      </w:r>
    </w:p>
    <w:p w:rsidR="00A3717F" w:rsidRPr="001D2682" w:rsidRDefault="00A3717F" w:rsidP="0077592A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 Заказчик подпрограммы – администрация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</w:t>
      </w:r>
    </w:p>
    <w:p w:rsidR="00A3717F" w:rsidRPr="001D2682" w:rsidRDefault="00A3717F" w:rsidP="0077592A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Исполнители</w:t>
      </w:r>
      <w:r>
        <w:rPr>
          <w:sz w:val="22"/>
          <w:szCs w:val="22"/>
        </w:rPr>
        <w:t xml:space="preserve"> </w:t>
      </w:r>
      <w:r w:rsidRPr="001D2682">
        <w:rPr>
          <w:sz w:val="22"/>
          <w:szCs w:val="22"/>
        </w:rPr>
        <w:t>подпрограммы:</w:t>
      </w:r>
    </w:p>
    <w:p w:rsidR="00A3717F" w:rsidRPr="001D2682" w:rsidRDefault="00A3717F" w:rsidP="0077592A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-отдел культуры Комитета образования, культуры</w:t>
      </w:r>
      <w:r>
        <w:rPr>
          <w:sz w:val="22"/>
          <w:szCs w:val="22"/>
        </w:rPr>
        <w:t xml:space="preserve"> </w:t>
      </w:r>
      <w:r w:rsidRPr="001D2682">
        <w:rPr>
          <w:sz w:val="22"/>
          <w:szCs w:val="22"/>
        </w:rPr>
        <w:t xml:space="preserve">и молодежной политики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округа;</w:t>
      </w:r>
    </w:p>
    <w:p w:rsidR="00A3717F" w:rsidRPr="001D2682" w:rsidRDefault="00A3717F" w:rsidP="0077592A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муниципальное бюджетное</w:t>
      </w:r>
      <w:r>
        <w:rPr>
          <w:sz w:val="22"/>
          <w:szCs w:val="22"/>
        </w:rPr>
        <w:t xml:space="preserve"> </w:t>
      </w:r>
      <w:r w:rsidRPr="001D2682">
        <w:rPr>
          <w:sz w:val="22"/>
          <w:szCs w:val="22"/>
        </w:rPr>
        <w:t>учреждение культуры «</w:t>
      </w:r>
      <w:proofErr w:type="spellStart"/>
      <w:r w:rsidRPr="001D2682">
        <w:rPr>
          <w:sz w:val="22"/>
          <w:szCs w:val="22"/>
        </w:rPr>
        <w:t>Хасынская</w:t>
      </w:r>
      <w:proofErr w:type="spellEnd"/>
      <w:r w:rsidRPr="001D2682">
        <w:rPr>
          <w:sz w:val="22"/>
          <w:szCs w:val="22"/>
        </w:rPr>
        <w:t xml:space="preserve"> централизованная библиотечная система». </w:t>
      </w:r>
    </w:p>
    <w:p w:rsidR="00A3717F" w:rsidRPr="001D2682" w:rsidRDefault="00A3717F" w:rsidP="00BB354B">
      <w:pPr>
        <w:tabs>
          <w:tab w:val="left" w:pos="0"/>
          <w:tab w:val="left" w:pos="375"/>
        </w:tabs>
        <w:jc w:val="both"/>
        <w:rPr>
          <w:sz w:val="22"/>
          <w:szCs w:val="22"/>
        </w:rPr>
      </w:pPr>
    </w:p>
    <w:p w:rsidR="00A3717F" w:rsidRPr="001D2682" w:rsidRDefault="00A3717F" w:rsidP="009220C6">
      <w:pPr>
        <w:tabs>
          <w:tab w:val="left" w:pos="0"/>
          <w:tab w:val="left" w:pos="375"/>
        </w:tabs>
        <w:jc w:val="center"/>
        <w:rPr>
          <w:sz w:val="22"/>
          <w:szCs w:val="22"/>
        </w:rPr>
      </w:pPr>
      <w:r w:rsidRPr="001D2682">
        <w:rPr>
          <w:b/>
          <w:sz w:val="22"/>
          <w:szCs w:val="22"/>
        </w:rPr>
        <w:t>5. Механизм реализации подпрограммы</w:t>
      </w:r>
    </w:p>
    <w:p w:rsidR="00A3717F" w:rsidRPr="001D2682" w:rsidRDefault="00A3717F" w:rsidP="00917132">
      <w:pPr>
        <w:tabs>
          <w:tab w:val="left" w:pos="426"/>
        </w:tabs>
        <w:spacing w:line="276" w:lineRule="auto"/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Реализация Подпрограммы осуществляется отделом культуры и молодежной политики Комитета образования, культуры, спорта и молодежной политики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во взаимодействии с учреждениями культуры. </w:t>
      </w:r>
    </w:p>
    <w:p w:rsidR="00A3717F" w:rsidRPr="001D2682" w:rsidRDefault="00A3717F" w:rsidP="00917132">
      <w:pPr>
        <w:tabs>
          <w:tab w:val="left" w:pos="426"/>
        </w:tabs>
        <w:spacing w:line="276" w:lineRule="auto"/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При необходимости отдел культуры и молодежной политики Комитета образования, культуры, спорта и молодежной политики вносит предложения по корректировке программы путем подготовки и внесения главе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проекта постановления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о внесении изменений в настоящую программу.</w:t>
      </w:r>
    </w:p>
    <w:p w:rsidR="00A3717F" w:rsidRPr="001D2682" w:rsidRDefault="00A3717F" w:rsidP="00917132">
      <w:pPr>
        <w:tabs>
          <w:tab w:val="left" w:pos="426"/>
        </w:tabs>
        <w:spacing w:line="276" w:lineRule="auto"/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Система программных мероприятий охватывает реализацию вышеуказанных задач. Программные мероприятия приведены в приложении № 2 к настоящей подпрограмме.</w:t>
      </w:r>
    </w:p>
    <w:p w:rsidR="00A3717F" w:rsidRPr="001D2682" w:rsidRDefault="00A3717F" w:rsidP="00BB354B">
      <w:pPr>
        <w:tabs>
          <w:tab w:val="left" w:pos="0"/>
          <w:tab w:val="left" w:pos="375"/>
        </w:tabs>
        <w:jc w:val="both"/>
        <w:rPr>
          <w:sz w:val="22"/>
          <w:szCs w:val="22"/>
        </w:rPr>
      </w:pPr>
    </w:p>
    <w:p w:rsidR="00A3717F" w:rsidRPr="001D2682" w:rsidRDefault="00A3717F" w:rsidP="005A30D4">
      <w:pPr>
        <w:tabs>
          <w:tab w:val="left" w:pos="0"/>
          <w:tab w:val="left" w:pos="375"/>
        </w:tabs>
        <w:jc w:val="center"/>
        <w:rPr>
          <w:sz w:val="22"/>
          <w:szCs w:val="22"/>
        </w:rPr>
      </w:pPr>
      <w:r w:rsidRPr="001D2682">
        <w:rPr>
          <w:b/>
          <w:sz w:val="22"/>
          <w:szCs w:val="22"/>
        </w:rPr>
        <w:t>6. Ресурсное обеспечение подпрограммы</w:t>
      </w:r>
    </w:p>
    <w:p w:rsidR="00A3717F" w:rsidRPr="001D2682" w:rsidRDefault="00A3717F" w:rsidP="00917132">
      <w:pPr>
        <w:tabs>
          <w:tab w:val="left" w:pos="1335"/>
        </w:tabs>
        <w:spacing w:line="276" w:lineRule="auto"/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Источником финансирования подпрограммных мероприятий является:</w:t>
      </w:r>
    </w:p>
    <w:p w:rsidR="00A3717F" w:rsidRPr="00AB0482" w:rsidRDefault="00A3717F" w:rsidP="002D5621">
      <w:pPr>
        <w:spacing w:line="276" w:lineRule="auto"/>
        <w:jc w:val="both"/>
        <w:rPr>
          <w:b/>
          <w:bCs/>
          <w:sz w:val="22"/>
          <w:szCs w:val="22"/>
        </w:rPr>
      </w:pPr>
      <w:r w:rsidRPr="001D2682">
        <w:rPr>
          <w:sz w:val="22"/>
          <w:szCs w:val="22"/>
        </w:rPr>
        <w:t>- бюджет муниципального образования «</w:t>
      </w:r>
      <w:proofErr w:type="spellStart"/>
      <w:r w:rsidRPr="001D2682">
        <w:rPr>
          <w:sz w:val="22"/>
          <w:szCs w:val="22"/>
        </w:rPr>
        <w:t>Хасынский</w:t>
      </w:r>
      <w:proofErr w:type="spellEnd"/>
      <w:r w:rsidRPr="001D2682">
        <w:rPr>
          <w:sz w:val="22"/>
          <w:szCs w:val="22"/>
        </w:rPr>
        <w:t xml:space="preserve"> городской округ»</w:t>
      </w:r>
      <w:r w:rsidRPr="002D5621">
        <w:rPr>
          <w:b/>
          <w:bCs/>
          <w:color w:val="000000"/>
          <w:sz w:val="22"/>
          <w:szCs w:val="22"/>
        </w:rPr>
        <w:t xml:space="preserve"> </w:t>
      </w:r>
      <w:r w:rsidRPr="00AB0482">
        <w:rPr>
          <w:b/>
          <w:bCs/>
          <w:color w:val="000000"/>
          <w:sz w:val="22"/>
          <w:szCs w:val="22"/>
        </w:rPr>
        <w:t>127 094,8</w:t>
      </w:r>
      <w:r w:rsidRPr="00AB0482">
        <w:rPr>
          <w:b/>
          <w:bCs/>
          <w:sz w:val="22"/>
          <w:szCs w:val="22"/>
        </w:rPr>
        <w:t xml:space="preserve"> </w:t>
      </w:r>
      <w:r w:rsidRPr="00AB0482">
        <w:rPr>
          <w:b/>
          <w:sz w:val="22"/>
          <w:szCs w:val="22"/>
          <w:lang w:eastAsia="en-US"/>
        </w:rPr>
        <w:t>тыс. рублей</w:t>
      </w:r>
      <w:r w:rsidRPr="00AB0482">
        <w:rPr>
          <w:sz w:val="22"/>
          <w:szCs w:val="22"/>
          <w:lang w:eastAsia="en-US"/>
        </w:rPr>
        <w:t>, в том числе   по годам: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 2020 год – 17 700,2 тыс. рублей;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2021 год – </w:t>
      </w:r>
      <w:r w:rsidRPr="00AB0482">
        <w:rPr>
          <w:bCs/>
          <w:color w:val="000000"/>
          <w:sz w:val="22"/>
          <w:szCs w:val="22"/>
        </w:rPr>
        <w:t>19 535,</w:t>
      </w:r>
      <w:proofErr w:type="gramStart"/>
      <w:r w:rsidRPr="00AB0482">
        <w:rPr>
          <w:bCs/>
          <w:color w:val="000000"/>
          <w:sz w:val="22"/>
          <w:szCs w:val="22"/>
        </w:rPr>
        <w:t>3</w:t>
      </w:r>
      <w:r w:rsidRPr="00AB0482">
        <w:rPr>
          <w:b/>
          <w:bCs/>
          <w:color w:val="000000"/>
          <w:sz w:val="22"/>
          <w:szCs w:val="22"/>
        </w:rPr>
        <w:t xml:space="preserve"> </w:t>
      </w:r>
      <w:r w:rsidRPr="00AB0482">
        <w:rPr>
          <w:sz w:val="22"/>
          <w:szCs w:val="22"/>
          <w:lang w:eastAsia="en-US"/>
        </w:rPr>
        <w:t xml:space="preserve"> тыс.</w:t>
      </w:r>
      <w:proofErr w:type="gramEnd"/>
      <w:r w:rsidRPr="00AB0482">
        <w:rPr>
          <w:sz w:val="22"/>
          <w:szCs w:val="22"/>
          <w:lang w:eastAsia="en-US"/>
        </w:rPr>
        <w:t xml:space="preserve"> рублей;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в том числе:   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>- областной бюджет в размере 1 939,0   тыс. рублей;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- местный бюджет в размере </w:t>
      </w:r>
      <w:r w:rsidRPr="00AB0482">
        <w:rPr>
          <w:bCs/>
          <w:color w:val="000000"/>
          <w:sz w:val="22"/>
          <w:szCs w:val="22"/>
        </w:rPr>
        <w:t>17 596,</w:t>
      </w:r>
      <w:proofErr w:type="gramStart"/>
      <w:r w:rsidRPr="00AB0482">
        <w:rPr>
          <w:bCs/>
          <w:color w:val="000000"/>
          <w:sz w:val="22"/>
          <w:szCs w:val="22"/>
        </w:rPr>
        <w:t>3</w:t>
      </w:r>
      <w:r w:rsidRPr="00AB0482">
        <w:rPr>
          <w:b/>
          <w:bCs/>
          <w:color w:val="000000"/>
          <w:sz w:val="22"/>
          <w:szCs w:val="22"/>
        </w:rPr>
        <w:t xml:space="preserve"> </w:t>
      </w:r>
      <w:r w:rsidRPr="00AB0482">
        <w:rPr>
          <w:sz w:val="22"/>
          <w:szCs w:val="22"/>
          <w:lang w:eastAsia="en-US"/>
        </w:rPr>
        <w:t xml:space="preserve"> тыс.</w:t>
      </w:r>
      <w:proofErr w:type="gramEnd"/>
      <w:r w:rsidRPr="00AB0482">
        <w:rPr>
          <w:sz w:val="22"/>
          <w:szCs w:val="22"/>
          <w:lang w:eastAsia="en-US"/>
        </w:rPr>
        <w:t xml:space="preserve"> рублей. 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2022 год </w:t>
      </w:r>
      <w:r w:rsidRPr="00AB0482">
        <w:rPr>
          <w:b/>
          <w:sz w:val="22"/>
          <w:szCs w:val="22"/>
          <w:lang w:eastAsia="en-US"/>
        </w:rPr>
        <w:t xml:space="preserve">– </w:t>
      </w:r>
      <w:r w:rsidRPr="00AB0482">
        <w:rPr>
          <w:bCs/>
          <w:color w:val="000000"/>
          <w:sz w:val="22"/>
          <w:szCs w:val="22"/>
        </w:rPr>
        <w:t>21 037,8</w:t>
      </w:r>
      <w:r w:rsidRPr="00AB0482">
        <w:rPr>
          <w:b/>
          <w:bCs/>
          <w:color w:val="000000"/>
          <w:sz w:val="22"/>
          <w:szCs w:val="22"/>
        </w:rPr>
        <w:t xml:space="preserve"> </w:t>
      </w:r>
      <w:r w:rsidRPr="00AB0482">
        <w:rPr>
          <w:sz w:val="22"/>
          <w:szCs w:val="22"/>
          <w:lang w:eastAsia="en-US"/>
        </w:rPr>
        <w:t>тыс. рублей;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</w:rPr>
      </w:pPr>
      <w:r w:rsidRPr="00AB0482">
        <w:rPr>
          <w:bCs/>
          <w:sz w:val="22"/>
          <w:szCs w:val="22"/>
        </w:rPr>
        <w:t xml:space="preserve">федеральный </w:t>
      </w:r>
      <w:proofErr w:type="gramStart"/>
      <w:r w:rsidRPr="00AB0482">
        <w:rPr>
          <w:bCs/>
          <w:sz w:val="22"/>
          <w:szCs w:val="22"/>
        </w:rPr>
        <w:t>бюджет  в</w:t>
      </w:r>
      <w:proofErr w:type="gramEnd"/>
      <w:r w:rsidRPr="00AB0482">
        <w:rPr>
          <w:bCs/>
          <w:sz w:val="22"/>
          <w:szCs w:val="22"/>
        </w:rPr>
        <w:t xml:space="preserve"> размере  </w:t>
      </w:r>
      <w:r w:rsidRPr="00AB0482">
        <w:rPr>
          <w:b/>
          <w:bCs/>
          <w:sz w:val="22"/>
          <w:szCs w:val="22"/>
        </w:rPr>
        <w:t xml:space="preserve">75,8 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</w:rPr>
      </w:pPr>
      <w:r w:rsidRPr="00AB0482">
        <w:rPr>
          <w:bCs/>
          <w:sz w:val="22"/>
          <w:szCs w:val="22"/>
        </w:rPr>
        <w:t xml:space="preserve">- областной бюджет в </w:t>
      </w:r>
      <w:proofErr w:type="gramStart"/>
      <w:r w:rsidRPr="00AB0482">
        <w:rPr>
          <w:bCs/>
          <w:sz w:val="22"/>
          <w:szCs w:val="22"/>
        </w:rPr>
        <w:t xml:space="preserve">размере  </w:t>
      </w:r>
      <w:r w:rsidRPr="00AB0482">
        <w:rPr>
          <w:b/>
          <w:bCs/>
          <w:sz w:val="22"/>
          <w:szCs w:val="22"/>
        </w:rPr>
        <w:t>949</w:t>
      </w:r>
      <w:proofErr w:type="gramEnd"/>
      <w:r w:rsidRPr="00AB0482">
        <w:rPr>
          <w:b/>
          <w:bCs/>
          <w:sz w:val="22"/>
          <w:szCs w:val="22"/>
        </w:rPr>
        <w:t xml:space="preserve">,3 </w:t>
      </w:r>
      <w:r w:rsidRPr="00AB0482">
        <w:rPr>
          <w:bCs/>
          <w:sz w:val="22"/>
          <w:szCs w:val="22"/>
        </w:rPr>
        <w:t>тыс. рублей;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</w:rPr>
      </w:pPr>
      <w:r w:rsidRPr="00AB0482">
        <w:rPr>
          <w:bCs/>
          <w:sz w:val="22"/>
          <w:szCs w:val="22"/>
        </w:rPr>
        <w:t xml:space="preserve">- местный бюджет в </w:t>
      </w:r>
      <w:proofErr w:type="gramStart"/>
      <w:r w:rsidRPr="00AB0482">
        <w:rPr>
          <w:bCs/>
          <w:sz w:val="22"/>
          <w:szCs w:val="22"/>
        </w:rPr>
        <w:t xml:space="preserve">размере  </w:t>
      </w:r>
      <w:r w:rsidRPr="00AB0482">
        <w:rPr>
          <w:b/>
          <w:bCs/>
          <w:color w:val="000000"/>
          <w:sz w:val="22"/>
          <w:szCs w:val="22"/>
        </w:rPr>
        <w:t>20</w:t>
      </w:r>
      <w:proofErr w:type="gramEnd"/>
      <w:r w:rsidRPr="00AB0482">
        <w:rPr>
          <w:b/>
          <w:bCs/>
          <w:color w:val="000000"/>
          <w:sz w:val="22"/>
          <w:szCs w:val="22"/>
        </w:rPr>
        <w:t xml:space="preserve"> 012,7 </w:t>
      </w:r>
      <w:r w:rsidRPr="00AB0482">
        <w:rPr>
          <w:bCs/>
          <w:sz w:val="22"/>
          <w:szCs w:val="22"/>
        </w:rPr>
        <w:t>тыс. рублей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2023 год – </w:t>
      </w:r>
      <w:r w:rsidRPr="00AB0482">
        <w:rPr>
          <w:b/>
          <w:bCs/>
          <w:sz w:val="22"/>
          <w:szCs w:val="22"/>
        </w:rPr>
        <w:t xml:space="preserve">22 061,3 </w:t>
      </w:r>
      <w:r w:rsidRPr="00AB0482">
        <w:rPr>
          <w:sz w:val="22"/>
          <w:szCs w:val="22"/>
          <w:lang w:eastAsia="en-US"/>
        </w:rPr>
        <w:t>тыс. рублей,</w:t>
      </w:r>
    </w:p>
    <w:p w:rsidR="00A3717F" w:rsidRPr="00AB0482" w:rsidRDefault="00A3717F" w:rsidP="002D5621">
      <w:pPr>
        <w:spacing w:line="276" w:lineRule="auto"/>
        <w:jc w:val="both"/>
        <w:rPr>
          <w:sz w:val="22"/>
          <w:szCs w:val="22"/>
          <w:lang w:eastAsia="en-US"/>
        </w:rPr>
      </w:pPr>
      <w:r w:rsidRPr="00AB0482">
        <w:rPr>
          <w:sz w:val="22"/>
          <w:szCs w:val="22"/>
          <w:lang w:eastAsia="en-US"/>
        </w:rPr>
        <w:t xml:space="preserve">2024 год – </w:t>
      </w:r>
      <w:r w:rsidRPr="00AB0482">
        <w:rPr>
          <w:b/>
          <w:bCs/>
          <w:sz w:val="22"/>
          <w:szCs w:val="22"/>
        </w:rPr>
        <w:t xml:space="preserve">23 380,1 </w:t>
      </w:r>
      <w:r w:rsidRPr="00AB0482">
        <w:rPr>
          <w:sz w:val="22"/>
          <w:szCs w:val="22"/>
          <w:lang w:eastAsia="en-US"/>
        </w:rPr>
        <w:t xml:space="preserve">тыс. рублей. </w:t>
      </w:r>
    </w:p>
    <w:p w:rsidR="00A3717F" w:rsidRDefault="00A3717F" w:rsidP="002D5621">
      <w:pPr>
        <w:jc w:val="both"/>
        <w:rPr>
          <w:sz w:val="22"/>
          <w:szCs w:val="22"/>
        </w:rPr>
      </w:pPr>
      <w:r w:rsidRPr="00AB0482">
        <w:rPr>
          <w:sz w:val="22"/>
          <w:szCs w:val="22"/>
          <w:lang w:eastAsia="en-US"/>
        </w:rPr>
        <w:t xml:space="preserve">2025 год – </w:t>
      </w:r>
      <w:r w:rsidRPr="00AB0482">
        <w:rPr>
          <w:b/>
          <w:bCs/>
          <w:sz w:val="22"/>
          <w:szCs w:val="22"/>
        </w:rPr>
        <w:t xml:space="preserve">23 380,1 </w:t>
      </w:r>
      <w:r w:rsidRPr="00AB0482">
        <w:rPr>
          <w:sz w:val="22"/>
          <w:szCs w:val="22"/>
          <w:lang w:eastAsia="en-US"/>
        </w:rPr>
        <w:t>тыс. рублей</w:t>
      </w:r>
      <w:r w:rsidRPr="00AB0482">
        <w:rPr>
          <w:sz w:val="22"/>
          <w:szCs w:val="22"/>
          <w:lang w:eastAsia="en-US"/>
        </w:rPr>
        <w:tab/>
      </w:r>
    </w:p>
    <w:p w:rsidR="00A3717F" w:rsidRPr="001D2682" w:rsidRDefault="00A3717F" w:rsidP="0016368E">
      <w:pPr>
        <w:rPr>
          <w:sz w:val="22"/>
          <w:szCs w:val="22"/>
        </w:rPr>
        <w:sectPr w:rsidR="00A3717F" w:rsidRPr="001D2682" w:rsidSect="00EC07DE">
          <w:pgSz w:w="11906" w:h="16838"/>
          <w:pgMar w:top="1134" w:right="851" w:bottom="709" w:left="1134" w:header="709" w:footer="709" w:gutter="0"/>
          <w:cols w:space="708"/>
          <w:titlePg/>
          <w:docGrid w:linePitch="360"/>
        </w:sectPr>
      </w:pPr>
      <w:r w:rsidRPr="00917132">
        <w:rPr>
          <w:sz w:val="22"/>
          <w:szCs w:val="22"/>
        </w:rPr>
        <w:t>Объем финансирования</w:t>
      </w:r>
      <w:r w:rsidRPr="001D2682">
        <w:rPr>
          <w:sz w:val="22"/>
          <w:szCs w:val="22"/>
        </w:rPr>
        <w:t xml:space="preserve"> Подпрограммы может подлежать корректировке.</w:t>
      </w:r>
    </w:p>
    <w:p w:rsidR="00A3717F" w:rsidRDefault="00A3717F" w:rsidP="00C56515">
      <w:pPr>
        <w:tabs>
          <w:tab w:val="left" w:pos="5370"/>
        </w:tabs>
        <w:rPr>
          <w:b/>
          <w:sz w:val="28"/>
          <w:szCs w:val="28"/>
        </w:rPr>
      </w:pPr>
    </w:p>
    <w:p w:rsidR="00A3717F" w:rsidRDefault="00A3717F" w:rsidP="002D5621">
      <w:pPr>
        <w:tabs>
          <w:tab w:val="left" w:pos="5370"/>
        </w:tabs>
        <w:jc w:val="center"/>
        <w:rPr>
          <w:b/>
          <w:sz w:val="28"/>
          <w:szCs w:val="28"/>
        </w:rPr>
      </w:pPr>
    </w:p>
    <w:p w:rsidR="00A3717F" w:rsidRPr="001D2682" w:rsidRDefault="00A3717F" w:rsidP="00A25CE5">
      <w:pPr>
        <w:tabs>
          <w:tab w:val="left" w:pos="1335"/>
        </w:tabs>
        <w:jc w:val="right"/>
        <w:rPr>
          <w:sz w:val="22"/>
          <w:szCs w:val="22"/>
        </w:rPr>
        <w:sectPr w:rsidR="00A3717F" w:rsidRPr="001D2682" w:rsidSect="003A28BB">
          <w:pgSz w:w="16838" w:h="11906" w:orient="landscape"/>
          <w:pgMar w:top="851" w:right="1134" w:bottom="568" w:left="1134" w:header="709" w:footer="709" w:gutter="0"/>
          <w:cols w:space="708"/>
          <w:titlePg/>
          <w:docGrid w:linePitch="360"/>
        </w:sectPr>
      </w:pPr>
      <w:r>
        <w:rPr>
          <w:sz w:val="22"/>
          <w:szCs w:val="22"/>
        </w:rPr>
        <w:t xml:space="preserve"> </w:t>
      </w:r>
    </w:p>
    <w:p w:rsidR="00A3717F" w:rsidRPr="001D2682" w:rsidRDefault="00A3717F" w:rsidP="00C24AE9">
      <w:pPr>
        <w:tabs>
          <w:tab w:val="left" w:pos="4440"/>
        </w:tabs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Подпрограмма «Обеспечение безопасности учреждений культуры </w:t>
      </w:r>
      <w:proofErr w:type="spellStart"/>
      <w:r w:rsidRPr="001D2682">
        <w:rPr>
          <w:b/>
          <w:sz w:val="22"/>
          <w:szCs w:val="22"/>
        </w:rPr>
        <w:t>Хасынского</w:t>
      </w:r>
      <w:proofErr w:type="spellEnd"/>
      <w:r w:rsidRPr="001D2682">
        <w:rPr>
          <w:b/>
          <w:sz w:val="22"/>
          <w:szCs w:val="22"/>
        </w:rPr>
        <w:t xml:space="preserve"> городского округа»</w:t>
      </w:r>
    </w:p>
    <w:p w:rsidR="00A3717F" w:rsidRPr="001D2682" w:rsidRDefault="00A3717F" w:rsidP="00C24AE9">
      <w:pPr>
        <w:rPr>
          <w:sz w:val="22"/>
          <w:szCs w:val="22"/>
        </w:rPr>
      </w:pPr>
    </w:p>
    <w:p w:rsidR="00A3717F" w:rsidRPr="001D2682" w:rsidRDefault="00A3717F" w:rsidP="00C24AE9">
      <w:pPr>
        <w:rPr>
          <w:sz w:val="22"/>
          <w:szCs w:val="22"/>
        </w:rPr>
      </w:pPr>
    </w:p>
    <w:p w:rsidR="00A3717F" w:rsidRPr="001D2682" w:rsidRDefault="00A3717F" w:rsidP="00C24AE9">
      <w:pPr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ПАСПОРТ</w:t>
      </w:r>
    </w:p>
    <w:p w:rsidR="00A3717F" w:rsidRPr="001D2682" w:rsidRDefault="00A3717F" w:rsidP="00C24AE9">
      <w:pPr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 подпрограммы</w:t>
      </w:r>
    </w:p>
    <w:p w:rsidR="00A3717F" w:rsidRPr="001D2682" w:rsidRDefault="00A3717F" w:rsidP="00C24AE9">
      <w:pPr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 xml:space="preserve">«Обеспечение безопасности учреждений культуры </w:t>
      </w:r>
      <w:proofErr w:type="spellStart"/>
      <w:r w:rsidRPr="001D2682">
        <w:rPr>
          <w:b/>
          <w:sz w:val="22"/>
          <w:szCs w:val="22"/>
        </w:rPr>
        <w:t>Хасынского</w:t>
      </w:r>
      <w:proofErr w:type="spellEnd"/>
      <w:r w:rsidRPr="001D2682">
        <w:rPr>
          <w:b/>
          <w:sz w:val="22"/>
          <w:szCs w:val="22"/>
        </w:rPr>
        <w:t xml:space="preserve"> городского округа»</w:t>
      </w:r>
    </w:p>
    <w:p w:rsidR="00A3717F" w:rsidRPr="001D2682" w:rsidRDefault="00A3717F" w:rsidP="00C24AE9">
      <w:pPr>
        <w:jc w:val="center"/>
        <w:rPr>
          <w:b/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649"/>
      </w:tblGrid>
      <w:tr w:rsidR="00A3717F" w:rsidRPr="001D2682" w:rsidTr="00D42767">
        <w:trPr>
          <w:trHeight w:val="975"/>
        </w:trPr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649" w:type="dxa"/>
          </w:tcPr>
          <w:p w:rsidR="00A3717F" w:rsidRPr="001D2682" w:rsidRDefault="00A3717F" w:rsidP="003A28BB">
            <w:pPr>
              <w:jc w:val="both"/>
            </w:pPr>
            <w:r w:rsidRPr="001D2682">
              <w:rPr>
                <w:sz w:val="22"/>
                <w:szCs w:val="22"/>
              </w:rPr>
              <w:t xml:space="preserve">«Обеспечение безопасности учреждений культуры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округа» (далее-подпрограмма)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Основание для разработки подпрограммы</w:t>
            </w:r>
          </w:p>
        </w:tc>
        <w:tc>
          <w:tcPr>
            <w:tcW w:w="7649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Федеральный Закон от 30 марта 1999 года № 52-ФЗ «О санитарно-эпидемиологическом благополучии населения», Федеральный закон от 22 июля 2008 года № 123-ФЗ «Технический регламент о требованиях пожарной безопасности», Постановление Правительства РФ от 25 апреля 2012 г. № 390 «О противопожарном режиме»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Заказчик подпрограммы</w:t>
            </w:r>
          </w:p>
        </w:tc>
        <w:tc>
          <w:tcPr>
            <w:tcW w:w="7649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Разработчик подпрограммы</w:t>
            </w:r>
          </w:p>
        </w:tc>
        <w:tc>
          <w:tcPr>
            <w:tcW w:w="7649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культуры, спорта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649" w:type="dxa"/>
          </w:tcPr>
          <w:p w:rsidR="00A3717F" w:rsidRPr="001D2682" w:rsidRDefault="00A3717F" w:rsidP="00883081">
            <w:pPr>
              <w:jc w:val="both"/>
            </w:pPr>
            <w:r w:rsidRPr="001D2682">
              <w:rPr>
                <w:sz w:val="22"/>
                <w:szCs w:val="22"/>
              </w:rPr>
              <w:t xml:space="preserve">Отдел культуры и молодежной политики Комитета образования, культуры, спорта и молодежной политики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округа, учреждения культуры муниципального образования «</w:t>
            </w:r>
            <w:proofErr w:type="spellStart"/>
            <w:r w:rsidRPr="001D2682">
              <w:rPr>
                <w:sz w:val="22"/>
                <w:szCs w:val="22"/>
              </w:rPr>
              <w:t>Хасынский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городской округ».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Цели и задачи подпрограммы</w:t>
            </w:r>
          </w:p>
        </w:tc>
        <w:tc>
          <w:tcPr>
            <w:tcW w:w="7649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 xml:space="preserve">- создание условий, необходимых для предотвращения пожаров и чрезвычайных ситуаций, обеспечения санитарно-эпидемиологического благополучия на объектах культуры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округа, повышения уровня противопожарной, антитеррористической защиты зданий и сооружений, недопущения травматизма и гибели посетителей и сотрудников учреждений культуры;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 xml:space="preserve">- создание единой системы безопасного функционирования учреждений культуры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округа, основами которой являются: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- координация деятельности и консолидация усилий органов местного самоуправления, учреждений и организаций, правоохранительных и надзорных органов, иных общественных объединений по повышению безопасности жизнедеятельности учреждений культуры всех типов и видов;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- укрепление и развитие материально-технической базы учреждений культуры в соответствии с нормативной потребностью;</w:t>
            </w:r>
          </w:p>
          <w:p w:rsidR="00A3717F" w:rsidRPr="001D2682" w:rsidRDefault="00A3717F" w:rsidP="00883081">
            <w:pPr>
              <w:jc w:val="both"/>
            </w:pPr>
            <w:r w:rsidRPr="001D2682">
              <w:rPr>
                <w:sz w:val="22"/>
                <w:szCs w:val="22"/>
              </w:rPr>
              <w:t>- реализация требований законодательных и иных нормативных правовых актов в области обеспечения безопасности учреждений культуры, направленных на защиту здоровья и сохранения жизни посетителей и работников сферы культуры во время их трудовой деятельности от возможных, пожаров, аварий, террористических актов и других опасностей.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</w:p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Объем и источники финансирования</w:t>
            </w:r>
          </w:p>
        </w:tc>
        <w:tc>
          <w:tcPr>
            <w:tcW w:w="7649" w:type="dxa"/>
          </w:tcPr>
          <w:p w:rsidR="00A3717F" w:rsidRPr="00436F06" w:rsidRDefault="00A3717F" w:rsidP="00436F06">
            <w:pPr>
              <w:pStyle w:val="western"/>
              <w:spacing w:after="0" w:line="240" w:lineRule="auto"/>
              <w:rPr>
                <w:rFonts w:ascii="Times New Roman" w:hAnsi="Times New Roman" w:cs="Times New Roman"/>
              </w:rPr>
            </w:pPr>
            <w:r w:rsidRPr="00436F06">
              <w:rPr>
                <w:rFonts w:ascii="Times New Roman" w:hAnsi="Times New Roman" w:cs="Times New Roman"/>
                <w:sz w:val="22"/>
                <w:szCs w:val="22"/>
              </w:rPr>
              <w:t>Объем средств бюджета муниципального образования «</w:t>
            </w:r>
            <w:proofErr w:type="spellStart"/>
            <w:r w:rsidRPr="00436F06">
              <w:rPr>
                <w:rFonts w:ascii="Times New Roman" w:hAnsi="Times New Roman" w:cs="Times New Roman"/>
                <w:sz w:val="22"/>
                <w:szCs w:val="22"/>
              </w:rPr>
              <w:t>Хасынский</w:t>
            </w:r>
            <w:proofErr w:type="spellEnd"/>
            <w:r w:rsidRPr="00436F06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городской округ», необходимых на реализацию подпрограммы, </w:t>
            </w:r>
            <w:r w:rsidRPr="00436F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составляет </w:t>
            </w:r>
            <w:r w:rsidRPr="00436F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8 921,50 </w:t>
            </w:r>
            <w:r w:rsidRPr="00436F0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тыс. рублей, в том числе по годам:</w:t>
            </w:r>
          </w:p>
          <w:p w:rsidR="00A3717F" w:rsidRPr="00436F06" w:rsidRDefault="00A3717F" w:rsidP="00436F06">
            <w:pPr>
              <w:spacing w:line="276" w:lineRule="auto"/>
              <w:jc w:val="both"/>
              <w:rPr>
                <w:lang w:eastAsia="en-US"/>
              </w:rPr>
            </w:pPr>
            <w:r w:rsidRPr="00436F06">
              <w:rPr>
                <w:sz w:val="22"/>
                <w:szCs w:val="22"/>
                <w:lang w:eastAsia="en-US"/>
              </w:rPr>
              <w:t xml:space="preserve"> 2020 год – 2 119,6 тыс. рублей;</w:t>
            </w:r>
          </w:p>
          <w:p w:rsidR="00A3717F" w:rsidRPr="00436F06" w:rsidRDefault="00A3717F" w:rsidP="00436F06">
            <w:pPr>
              <w:spacing w:line="276" w:lineRule="auto"/>
              <w:jc w:val="both"/>
              <w:rPr>
                <w:lang w:eastAsia="en-US"/>
              </w:rPr>
            </w:pPr>
            <w:r w:rsidRPr="00436F06">
              <w:rPr>
                <w:sz w:val="22"/>
                <w:szCs w:val="22"/>
                <w:lang w:eastAsia="en-US"/>
              </w:rPr>
              <w:t xml:space="preserve">2021 год – </w:t>
            </w:r>
            <w:r w:rsidRPr="00436F06">
              <w:rPr>
                <w:bCs/>
                <w:sz w:val="22"/>
                <w:szCs w:val="22"/>
              </w:rPr>
              <w:t>1339,10</w:t>
            </w:r>
            <w:r w:rsidRPr="00436F06">
              <w:rPr>
                <w:sz w:val="22"/>
                <w:szCs w:val="22"/>
                <w:lang w:eastAsia="en-US"/>
              </w:rPr>
              <w:t xml:space="preserve"> тыс. рублей;</w:t>
            </w:r>
          </w:p>
          <w:p w:rsidR="00A3717F" w:rsidRPr="00436F06" w:rsidRDefault="00A3717F" w:rsidP="00436F06">
            <w:pPr>
              <w:spacing w:line="276" w:lineRule="auto"/>
              <w:jc w:val="both"/>
              <w:rPr>
                <w:lang w:eastAsia="en-US"/>
              </w:rPr>
            </w:pPr>
            <w:r w:rsidRPr="00436F06">
              <w:rPr>
                <w:sz w:val="22"/>
                <w:szCs w:val="22"/>
                <w:lang w:eastAsia="en-US"/>
              </w:rPr>
              <w:t xml:space="preserve">2022 год – </w:t>
            </w:r>
            <w:r w:rsidRPr="00436F06">
              <w:rPr>
                <w:bCs/>
                <w:color w:val="000000"/>
                <w:sz w:val="22"/>
                <w:szCs w:val="22"/>
              </w:rPr>
              <w:t xml:space="preserve">1255,60 </w:t>
            </w:r>
            <w:r w:rsidRPr="00436F06">
              <w:rPr>
                <w:sz w:val="22"/>
                <w:szCs w:val="22"/>
                <w:lang w:eastAsia="en-US"/>
              </w:rPr>
              <w:t>тыс. рублей</w:t>
            </w:r>
          </w:p>
          <w:p w:rsidR="00A3717F" w:rsidRPr="00436F06" w:rsidRDefault="00A3717F" w:rsidP="00436F06">
            <w:pPr>
              <w:spacing w:line="276" w:lineRule="auto"/>
              <w:jc w:val="both"/>
              <w:rPr>
                <w:lang w:eastAsia="en-US"/>
              </w:rPr>
            </w:pPr>
            <w:r w:rsidRPr="00436F06">
              <w:rPr>
                <w:sz w:val="22"/>
                <w:szCs w:val="22"/>
                <w:lang w:eastAsia="en-US"/>
              </w:rPr>
              <w:t xml:space="preserve">2023 год – </w:t>
            </w:r>
            <w:r w:rsidRPr="00436F06">
              <w:rPr>
                <w:bCs/>
                <w:color w:val="000000"/>
                <w:sz w:val="22"/>
                <w:szCs w:val="22"/>
              </w:rPr>
              <w:t>1402,40</w:t>
            </w:r>
            <w:r w:rsidRPr="00436F06">
              <w:rPr>
                <w:sz w:val="22"/>
                <w:szCs w:val="22"/>
                <w:lang w:eastAsia="en-US"/>
              </w:rPr>
              <w:t xml:space="preserve"> тыс. рублей,</w:t>
            </w:r>
          </w:p>
          <w:p w:rsidR="00A3717F" w:rsidRPr="00436F06" w:rsidRDefault="00A3717F" w:rsidP="00436F06">
            <w:pPr>
              <w:spacing w:line="276" w:lineRule="auto"/>
              <w:jc w:val="both"/>
              <w:rPr>
                <w:lang w:eastAsia="en-US"/>
              </w:rPr>
            </w:pPr>
            <w:r w:rsidRPr="00436F06">
              <w:rPr>
                <w:sz w:val="22"/>
                <w:szCs w:val="22"/>
                <w:lang w:eastAsia="en-US"/>
              </w:rPr>
              <w:t xml:space="preserve">2024 год – </w:t>
            </w:r>
            <w:r w:rsidRPr="00436F06">
              <w:rPr>
                <w:bCs/>
                <w:color w:val="000000"/>
                <w:sz w:val="22"/>
                <w:szCs w:val="22"/>
              </w:rPr>
              <w:t>1402,40</w:t>
            </w:r>
            <w:r w:rsidRPr="00436F06">
              <w:rPr>
                <w:sz w:val="22"/>
                <w:szCs w:val="22"/>
                <w:lang w:eastAsia="en-US"/>
              </w:rPr>
              <w:t xml:space="preserve"> тыс. рублей.</w:t>
            </w:r>
          </w:p>
          <w:p w:rsidR="00A3717F" w:rsidRDefault="00A3717F" w:rsidP="00436F06">
            <w:pPr>
              <w:ind w:firstLine="33"/>
              <w:jc w:val="both"/>
              <w:rPr>
                <w:lang w:eastAsia="en-US"/>
              </w:rPr>
            </w:pPr>
            <w:r w:rsidRPr="00436F06">
              <w:rPr>
                <w:sz w:val="22"/>
                <w:szCs w:val="22"/>
                <w:lang w:eastAsia="en-US"/>
              </w:rPr>
              <w:t xml:space="preserve">2025год – </w:t>
            </w:r>
            <w:r w:rsidRPr="00436F06">
              <w:rPr>
                <w:bCs/>
                <w:color w:val="000000"/>
                <w:sz w:val="22"/>
                <w:szCs w:val="22"/>
              </w:rPr>
              <w:t>1402,40</w:t>
            </w:r>
            <w:r w:rsidRPr="00436F06">
              <w:rPr>
                <w:sz w:val="22"/>
                <w:szCs w:val="22"/>
                <w:lang w:eastAsia="en-US"/>
              </w:rPr>
              <w:t xml:space="preserve"> тыс. рублей</w:t>
            </w:r>
            <w:r w:rsidRPr="00436F06">
              <w:rPr>
                <w:lang w:eastAsia="en-US"/>
              </w:rPr>
              <w:t>.</w:t>
            </w:r>
          </w:p>
          <w:p w:rsidR="00A3717F" w:rsidRPr="00C56515" w:rsidRDefault="00A3717F" w:rsidP="00436F06">
            <w:pPr>
              <w:rPr>
                <w:sz w:val="20"/>
                <w:szCs w:val="20"/>
              </w:rPr>
            </w:pPr>
            <w:r w:rsidRPr="00C56515">
              <w:rPr>
                <w:sz w:val="20"/>
                <w:szCs w:val="20"/>
                <w:lang w:eastAsia="en-US"/>
              </w:rPr>
              <w:t xml:space="preserve">В редакции </w:t>
            </w:r>
            <w:r w:rsidRPr="00C56515">
              <w:rPr>
                <w:sz w:val="20"/>
                <w:szCs w:val="20"/>
              </w:rPr>
              <w:t xml:space="preserve">Постановления </w:t>
            </w:r>
            <w:proofErr w:type="spellStart"/>
            <w:r w:rsidRPr="00C56515">
              <w:rPr>
                <w:sz w:val="20"/>
                <w:szCs w:val="20"/>
              </w:rPr>
              <w:t>Хасынского</w:t>
            </w:r>
            <w:proofErr w:type="spellEnd"/>
            <w:r w:rsidRPr="00C56515">
              <w:rPr>
                <w:sz w:val="20"/>
                <w:szCs w:val="20"/>
              </w:rPr>
              <w:t xml:space="preserve"> городского округа </w:t>
            </w:r>
            <w:r w:rsidRPr="00C56515">
              <w:rPr>
                <w:sz w:val="20"/>
                <w:szCs w:val="20"/>
                <w:lang w:eastAsia="en-US"/>
              </w:rPr>
              <w:t>№ 401 от 17.10.2022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7649" w:type="dxa"/>
          </w:tcPr>
          <w:p w:rsidR="00A3717F" w:rsidRDefault="00A3717F" w:rsidP="00D91347">
            <w:pPr>
              <w:jc w:val="both"/>
              <w:rPr>
                <w:lang w:eastAsia="en-US"/>
              </w:rPr>
            </w:pPr>
            <w:r w:rsidRPr="0091713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17132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917132">
              <w:rPr>
                <w:sz w:val="22"/>
                <w:szCs w:val="22"/>
              </w:rPr>
              <w:t>годы</w:t>
            </w:r>
            <w:r w:rsidRPr="00F41E6C">
              <w:rPr>
                <w:sz w:val="22"/>
                <w:szCs w:val="22"/>
                <w:lang w:eastAsia="en-US"/>
              </w:rPr>
              <w:t xml:space="preserve"> </w:t>
            </w:r>
          </w:p>
          <w:p w:rsidR="00A3717F" w:rsidRPr="00C56515" w:rsidRDefault="00A3717F" w:rsidP="00D91347">
            <w:pPr>
              <w:jc w:val="both"/>
              <w:rPr>
                <w:sz w:val="20"/>
                <w:szCs w:val="20"/>
              </w:rPr>
            </w:pPr>
            <w:r w:rsidRPr="00C56515">
              <w:rPr>
                <w:sz w:val="20"/>
                <w:szCs w:val="20"/>
                <w:lang w:eastAsia="en-US"/>
              </w:rPr>
              <w:t xml:space="preserve">В редакции </w:t>
            </w:r>
            <w:r w:rsidRPr="00C56515">
              <w:rPr>
                <w:sz w:val="20"/>
                <w:szCs w:val="20"/>
              </w:rPr>
              <w:t xml:space="preserve">Постановления </w:t>
            </w:r>
            <w:proofErr w:type="spellStart"/>
            <w:r w:rsidRPr="00C56515">
              <w:rPr>
                <w:sz w:val="20"/>
                <w:szCs w:val="20"/>
              </w:rPr>
              <w:t>Хасынского</w:t>
            </w:r>
            <w:proofErr w:type="spellEnd"/>
            <w:r w:rsidRPr="00C56515">
              <w:rPr>
                <w:sz w:val="20"/>
                <w:szCs w:val="20"/>
              </w:rPr>
              <w:t xml:space="preserve"> городского округа </w:t>
            </w:r>
            <w:r w:rsidRPr="00C56515">
              <w:rPr>
                <w:sz w:val="20"/>
                <w:szCs w:val="20"/>
                <w:lang w:eastAsia="en-US"/>
              </w:rPr>
              <w:t>№ 354 от 27.09.2022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Ожидаемый конечный результат</w:t>
            </w:r>
          </w:p>
        </w:tc>
        <w:tc>
          <w:tcPr>
            <w:tcW w:w="7649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 xml:space="preserve">Реализация подпрограммы позволит создать условия для: 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- снижения рисков возникновения пожаров, аварийных ситуаций, травматизма и гибели посетителей и сотрудников учреждений культуры;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- повышения санитарно-эпидемиологического благополучия учреждений культуры;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 xml:space="preserve">- укрепления антитеррористической безопасности; 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- создания необходимой материально-технической базы для безопасного функционирования учреждений культуры;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- оптимизации расходов на создание систем безопасности.</w:t>
            </w:r>
          </w:p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>- усиление взаимодействия уполномоченных органов и организаций по вопросам усиления безопасности учреждений культуры.</w:t>
            </w:r>
          </w:p>
          <w:p w:rsidR="00A3717F" w:rsidRPr="001D2682" w:rsidRDefault="00A3717F" w:rsidP="00F9365A">
            <w:pPr>
              <w:jc w:val="both"/>
            </w:pPr>
            <w:r w:rsidRPr="001D2682">
              <w:rPr>
                <w:sz w:val="22"/>
                <w:szCs w:val="22"/>
              </w:rPr>
              <w:t>- повышение уровня знаний посетителей, участников КФ и работников муниципальных учреждений культуры о мерах безопасности и действиях на случай возникновения опасных ситуаций.</w:t>
            </w:r>
          </w:p>
        </w:tc>
      </w:tr>
      <w:tr w:rsidR="00A3717F" w:rsidRPr="001D2682" w:rsidTr="00883081">
        <w:tc>
          <w:tcPr>
            <w:tcW w:w="2700" w:type="dxa"/>
          </w:tcPr>
          <w:p w:rsidR="00A3717F" w:rsidRPr="001D2682" w:rsidRDefault="00A3717F" w:rsidP="0077592A">
            <w:pPr>
              <w:jc w:val="both"/>
            </w:pPr>
            <w:r w:rsidRPr="001D2682">
              <w:rPr>
                <w:sz w:val="22"/>
                <w:szCs w:val="22"/>
              </w:rPr>
              <w:t>Система организации контроля за исполнением подпрограммы</w:t>
            </w:r>
          </w:p>
        </w:tc>
        <w:tc>
          <w:tcPr>
            <w:tcW w:w="7649" w:type="dxa"/>
          </w:tcPr>
          <w:p w:rsidR="00A3717F" w:rsidRPr="001D2682" w:rsidRDefault="00A3717F" w:rsidP="008A13A5">
            <w:pPr>
              <w:jc w:val="both"/>
            </w:pPr>
            <w:r w:rsidRPr="001D2682">
              <w:rPr>
                <w:sz w:val="22"/>
                <w:szCs w:val="22"/>
              </w:rPr>
              <w:t xml:space="preserve">В соответствии с постановлением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городского округа от 20.11.2015 № 439 «Об утверждении Порядка принятия  решений о разработке, формировании, реализации и оценки эффективности муниципальных программ в муниципальном образовании «</w:t>
            </w:r>
            <w:proofErr w:type="spellStart"/>
            <w:r w:rsidRPr="001D2682">
              <w:rPr>
                <w:sz w:val="22"/>
                <w:szCs w:val="22"/>
              </w:rPr>
              <w:t>Хасынский</w:t>
            </w:r>
            <w:proofErr w:type="spellEnd"/>
            <w:r w:rsidRPr="001D2682">
              <w:rPr>
                <w:sz w:val="22"/>
                <w:szCs w:val="22"/>
              </w:rPr>
              <w:t xml:space="preserve"> городской округ» и о признании утратившим силу постановления администрации </w:t>
            </w:r>
            <w:proofErr w:type="spellStart"/>
            <w:r w:rsidRPr="001D2682">
              <w:rPr>
                <w:sz w:val="22"/>
                <w:szCs w:val="22"/>
              </w:rPr>
              <w:t>Хасынского</w:t>
            </w:r>
            <w:proofErr w:type="spellEnd"/>
            <w:r w:rsidRPr="001D2682">
              <w:rPr>
                <w:sz w:val="22"/>
                <w:szCs w:val="22"/>
              </w:rPr>
              <w:t xml:space="preserve"> района от 18.04.2014 № 129»</w:t>
            </w:r>
          </w:p>
        </w:tc>
      </w:tr>
    </w:tbl>
    <w:p w:rsidR="00A3717F" w:rsidRPr="001D2682" w:rsidRDefault="00A3717F" w:rsidP="0077592A">
      <w:pPr>
        <w:ind w:left="720"/>
        <w:jc w:val="center"/>
        <w:rPr>
          <w:b/>
          <w:sz w:val="22"/>
          <w:szCs w:val="22"/>
        </w:rPr>
      </w:pPr>
    </w:p>
    <w:p w:rsidR="00A3717F" w:rsidRPr="001D2682" w:rsidRDefault="00A3717F" w:rsidP="0077592A">
      <w:pPr>
        <w:ind w:left="720"/>
        <w:jc w:val="center"/>
        <w:rPr>
          <w:sz w:val="22"/>
          <w:szCs w:val="22"/>
        </w:rPr>
      </w:pPr>
      <w:r w:rsidRPr="001D2682">
        <w:rPr>
          <w:b/>
          <w:sz w:val="22"/>
          <w:szCs w:val="22"/>
        </w:rPr>
        <w:t>1. Содержание проблемы, пути ее решения и обоснование необходимости ее решения программно-целевым методом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В современных условиях проблема обеспечения безопасности и антитеррористической защищенности в учреждениях культуры остается актуальной. Ее решение возможно только путем применения комплексного подхода, сочетающего в себе основные мероприятия по противодействию терроризму, меры по развитию общей культуры посетителей, участников КФ в области безопасности жизнедеятельности, обучения безопасному поведению в различных опасных и чрезвычайных ситуациях природного, техногенного и социального характера.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Безопасность – это состояние защищенности жизненно важных интересов личности, общества и государства от внутренних и внешних угроз.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Безопасность учреждений культуры - это состояние защищенности жизненно важных интересов посетителей, участников КФ и сотрудников от возможных аварий и чрезвычайных ситуаций. Под безопасностью учреждений культуры следует понимать все виды безопасности, включенные в Федеральный Закон от 27.12.2002 № 184 - ФЗ "О техническом регулировании". Среди различных видов безопасности для учреждений культуры приоритетными являются антитеррористическая, пожарная, электрическая и конструкционная безопасность. Все они являются взаимосвязанными, и их обеспечение должно решаться во взаимосвязи. Проблема построения эффективной системы обеспечения безопасности (СОБ) должна решаться с учетом специфики учреждений культуры и вероятности возникновения тех или иных угроз. 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Настоящее положение с материально-техническим оснащением учреждений культуры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учреждений культуры. Недостаток средств на поддержание систем безопасности учреждений культуры на должном уровне может привести к увеличению числа несчастных случаев, которые нанесут не только материальный ущерб, но могут привести и к гибели людей.</w:t>
      </w:r>
    </w:p>
    <w:p w:rsidR="00A3717F" w:rsidRPr="001D2682" w:rsidRDefault="00A3717F" w:rsidP="009220C6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На территории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осуществляют свою деятельность 3 учреждения культуры – МБУК «Дом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округа», МБУК «Дом культуры пос. Стекольный» и МБУК «</w:t>
      </w:r>
      <w:proofErr w:type="spellStart"/>
      <w:r w:rsidRPr="001D2682">
        <w:rPr>
          <w:sz w:val="22"/>
          <w:szCs w:val="22"/>
        </w:rPr>
        <w:t>Хасынская</w:t>
      </w:r>
      <w:proofErr w:type="spellEnd"/>
      <w:r w:rsidRPr="001D2682">
        <w:rPr>
          <w:sz w:val="22"/>
          <w:szCs w:val="22"/>
        </w:rPr>
        <w:t xml:space="preserve"> централизованная библиотечная система».</w:t>
      </w:r>
    </w:p>
    <w:p w:rsidR="00A3717F" w:rsidRPr="001D2682" w:rsidRDefault="00A3717F" w:rsidP="009220C6">
      <w:pPr>
        <w:tabs>
          <w:tab w:val="left" w:pos="426"/>
        </w:tabs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Учреждения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оснащены: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пожарной сигнализацией (датчики дыма);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первичными средствами пожаротушения (огнетушителями);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в учреждениях культуры установлены тревожные кнопки (за исключением библиотеки п. Талая, она оснащена только огнетушителями);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установлены сигнализации (за исключением библиотеки п. Талая).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В целях пожарной безопасности в Новогодние праздники устанавливаются искусственные Елки. 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Ежегодно проверяется система пожарного водоснабжения (противопожарный рукав, стволы, гидранты).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В графиках тренировок пожарных частей в поселках, внесены учреждения культуры. В случае возникновения пожарной ситуации оперативность обеспечена.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В преддверии новогодних праздников отделением надзорной деятельности проводятся проверки учреждений.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В учреждениях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изготовлены планы эвакуации, разработаны паспорта безопасности.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Вместе с тем требуют ремонта пожарные выходы, системы охранной сигнализации, необходима обработка путей эвакуации, древесных конструкций, штор, </w:t>
      </w:r>
      <w:proofErr w:type="spellStart"/>
      <w:r w:rsidRPr="001D2682">
        <w:rPr>
          <w:sz w:val="22"/>
          <w:szCs w:val="22"/>
        </w:rPr>
        <w:t>кулиси</w:t>
      </w:r>
      <w:proofErr w:type="spellEnd"/>
      <w:r w:rsidRPr="001D2682">
        <w:rPr>
          <w:sz w:val="22"/>
          <w:szCs w:val="22"/>
        </w:rPr>
        <w:t xml:space="preserve"> занавесов огнеупорной краской. Требуется обновление современными средствами пожаротушения в соответствии с нормами. Необходимо проведение мероприятий по обучению руководителей учреждений культуры и ответственных лиц за пожарную безопасность.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Необходимо обеспечение работы «тревожных» кнопок, установок пожарной сигнализации, системы мониторинга ЧС, систем видеонаблюдения.</w:t>
      </w:r>
    </w:p>
    <w:p w:rsidR="00A3717F" w:rsidRPr="001D2682" w:rsidRDefault="00A3717F" w:rsidP="00C24AE9">
      <w:pPr>
        <w:rPr>
          <w:sz w:val="22"/>
          <w:szCs w:val="22"/>
        </w:rPr>
      </w:pPr>
    </w:p>
    <w:p w:rsidR="00A3717F" w:rsidRPr="001D2682" w:rsidRDefault="00A3717F" w:rsidP="009220C6">
      <w:pPr>
        <w:jc w:val="center"/>
        <w:rPr>
          <w:sz w:val="22"/>
          <w:szCs w:val="22"/>
        </w:rPr>
      </w:pPr>
      <w:r w:rsidRPr="001D2682">
        <w:rPr>
          <w:b/>
          <w:sz w:val="22"/>
          <w:szCs w:val="22"/>
        </w:rPr>
        <w:t>2. Основные цели, задачи подпрограммы и сроки ее реализации</w:t>
      </w:r>
    </w:p>
    <w:p w:rsidR="00A3717F" w:rsidRPr="001D2682" w:rsidRDefault="00A3717F" w:rsidP="00C24AE9">
      <w:pPr>
        <w:ind w:firstLine="708"/>
        <w:jc w:val="both"/>
        <w:rPr>
          <w:sz w:val="22"/>
          <w:szCs w:val="22"/>
        </w:rPr>
      </w:pPr>
      <w:r w:rsidRPr="001D2682">
        <w:rPr>
          <w:b/>
          <w:sz w:val="22"/>
          <w:szCs w:val="22"/>
        </w:rPr>
        <w:t>Целью подпрограммы</w:t>
      </w:r>
      <w:r w:rsidRPr="001D2682">
        <w:rPr>
          <w:sz w:val="22"/>
          <w:szCs w:val="22"/>
        </w:rPr>
        <w:t xml:space="preserve"> является создание необходимых условий для укрепления и повышения уровня пожарной и антитеррористической безопасности, санитарно-эпидемиологического благополучия учреждений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округа, уменьшение травматизма и размера материальных потерь, укрепление материально-технической базы, реализация первоочередных неотложных мероприятий по обеспечению безопасной жизнедеятельности участников творческого процесса. </w:t>
      </w:r>
    </w:p>
    <w:p w:rsidR="00A3717F" w:rsidRPr="001D2682" w:rsidRDefault="00A3717F" w:rsidP="00C24AE9">
      <w:pPr>
        <w:ind w:firstLine="708"/>
        <w:jc w:val="both"/>
        <w:rPr>
          <w:sz w:val="22"/>
          <w:szCs w:val="22"/>
        </w:rPr>
      </w:pPr>
      <w:r w:rsidRPr="001D2682">
        <w:rPr>
          <w:b/>
          <w:sz w:val="22"/>
          <w:szCs w:val="22"/>
        </w:rPr>
        <w:t>Задачи подпрограммы:</w:t>
      </w:r>
      <w:r w:rsidRPr="001D2682">
        <w:rPr>
          <w:sz w:val="22"/>
          <w:szCs w:val="22"/>
        </w:rPr>
        <w:t xml:space="preserve"> реализация первоочередных неотложных мероприятий по совершенствованию нормативно-правовой базы, методического обеспечения в области </w:t>
      </w:r>
      <w:proofErr w:type="gramStart"/>
      <w:r w:rsidRPr="001D2682">
        <w:rPr>
          <w:sz w:val="22"/>
          <w:szCs w:val="22"/>
        </w:rPr>
        <w:t>безопасности  учреждений</w:t>
      </w:r>
      <w:proofErr w:type="gramEnd"/>
      <w:r w:rsidRPr="001D2682">
        <w:rPr>
          <w:sz w:val="22"/>
          <w:szCs w:val="22"/>
        </w:rPr>
        <w:t>, предупреждение пожаров, совершенствование организации профилактики аварийных ситуаций, кадровое и материально-техническое укрепление учреждений культуры.</w:t>
      </w:r>
    </w:p>
    <w:p w:rsidR="00A3717F" w:rsidRDefault="00A3717F" w:rsidP="00E2772B">
      <w:pPr>
        <w:ind w:firstLine="567"/>
        <w:rPr>
          <w:sz w:val="22"/>
          <w:szCs w:val="22"/>
          <w:lang w:eastAsia="en-US"/>
        </w:rPr>
      </w:pPr>
      <w:r w:rsidRPr="001D2682">
        <w:rPr>
          <w:sz w:val="22"/>
          <w:szCs w:val="22"/>
        </w:rPr>
        <w:t>Сроки реализации подпрограммы: 20</w:t>
      </w:r>
      <w:r>
        <w:rPr>
          <w:sz w:val="22"/>
          <w:szCs w:val="22"/>
        </w:rPr>
        <w:t>20</w:t>
      </w:r>
      <w:r w:rsidRPr="001D2682">
        <w:rPr>
          <w:sz w:val="22"/>
          <w:szCs w:val="22"/>
        </w:rPr>
        <w:t>-20</w:t>
      </w:r>
      <w:r>
        <w:rPr>
          <w:sz w:val="22"/>
          <w:szCs w:val="22"/>
        </w:rPr>
        <w:t>25</w:t>
      </w:r>
      <w:r w:rsidRPr="001D2682">
        <w:rPr>
          <w:sz w:val="22"/>
          <w:szCs w:val="22"/>
        </w:rPr>
        <w:t xml:space="preserve"> годы</w:t>
      </w:r>
      <w:r w:rsidRPr="00436F06">
        <w:rPr>
          <w:sz w:val="22"/>
          <w:szCs w:val="22"/>
          <w:lang w:eastAsia="en-US"/>
        </w:rPr>
        <w:t xml:space="preserve"> </w:t>
      </w:r>
    </w:p>
    <w:p w:rsidR="00A3717F" w:rsidRPr="001D2682" w:rsidRDefault="00A3717F" w:rsidP="00E2772B">
      <w:pPr>
        <w:ind w:firstLine="567"/>
        <w:rPr>
          <w:sz w:val="22"/>
          <w:szCs w:val="22"/>
        </w:rPr>
      </w:pPr>
      <w:r w:rsidRPr="00F41E6C">
        <w:rPr>
          <w:sz w:val="22"/>
          <w:szCs w:val="22"/>
          <w:lang w:eastAsia="en-US"/>
        </w:rPr>
        <w:t xml:space="preserve">В редакции </w:t>
      </w:r>
      <w:r w:rsidRPr="00F41E6C">
        <w:rPr>
          <w:sz w:val="22"/>
          <w:szCs w:val="22"/>
        </w:rPr>
        <w:t xml:space="preserve">Постановления </w:t>
      </w:r>
      <w:proofErr w:type="spellStart"/>
      <w:r w:rsidRPr="00F41E6C">
        <w:rPr>
          <w:sz w:val="22"/>
          <w:szCs w:val="22"/>
        </w:rPr>
        <w:t>Хасынского</w:t>
      </w:r>
      <w:proofErr w:type="spellEnd"/>
      <w:r w:rsidRPr="00F41E6C">
        <w:rPr>
          <w:sz w:val="22"/>
          <w:szCs w:val="22"/>
        </w:rPr>
        <w:t xml:space="preserve"> </w:t>
      </w:r>
      <w:r w:rsidRPr="004A5DD7">
        <w:rPr>
          <w:sz w:val="22"/>
          <w:szCs w:val="22"/>
          <w:lang w:eastAsia="en-US"/>
        </w:rPr>
        <w:t>№ 354 от 27.09.2022</w:t>
      </w:r>
      <w:r w:rsidRPr="00F41E6C">
        <w:rPr>
          <w:sz w:val="22"/>
          <w:szCs w:val="22"/>
        </w:rPr>
        <w:t>городского округа</w:t>
      </w:r>
    </w:p>
    <w:p w:rsidR="00A3717F" w:rsidRPr="001D2682" w:rsidRDefault="00A3717F" w:rsidP="00C24AE9">
      <w:pPr>
        <w:rPr>
          <w:sz w:val="22"/>
          <w:szCs w:val="22"/>
        </w:rPr>
      </w:pPr>
    </w:p>
    <w:p w:rsidR="00A3717F" w:rsidRPr="001D2682" w:rsidRDefault="00A3717F" w:rsidP="00E2772B">
      <w:pPr>
        <w:ind w:left="720"/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3. Система целевых индикаторов и ожидаемый социально-экономический эффект от реализации подпрограммы.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Эффективность реализации подпрограммы заключается в достижении следующих результатов: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повышение уровня пожарной безопасности учреждений культуры, снижения рисков возникновения пожаров, аварийных ситуаций, травматизма и материального ущерба от пожаров.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- повышение уровня антитеррористической защиты учреждений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округа, укрепление антитеррористической защищенности.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создание необходимой материально-технической базы для безопасного функционирования учреждений культуры;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- повышение уровня готовности учреждений культуры, участников КФ и работников к действиям в условиях возникновения чрезвычайных ситуаций природного и техногенного характера.</w:t>
      </w:r>
    </w:p>
    <w:p w:rsidR="00A3717F" w:rsidRDefault="00A3717F" w:rsidP="00436F06">
      <w:pPr>
        <w:ind w:firstLine="567"/>
        <w:rPr>
          <w:sz w:val="22"/>
          <w:szCs w:val="22"/>
          <w:lang w:eastAsia="en-US"/>
        </w:rPr>
      </w:pPr>
      <w:r w:rsidRPr="001D2682">
        <w:rPr>
          <w:sz w:val="22"/>
          <w:szCs w:val="22"/>
        </w:rPr>
        <w:t>Сроки реализации подпрограммы: 20</w:t>
      </w:r>
      <w:r>
        <w:rPr>
          <w:sz w:val="22"/>
          <w:szCs w:val="22"/>
        </w:rPr>
        <w:t>20</w:t>
      </w:r>
      <w:r w:rsidRPr="001D2682">
        <w:rPr>
          <w:sz w:val="22"/>
          <w:szCs w:val="22"/>
        </w:rPr>
        <w:t>-202</w:t>
      </w:r>
      <w:r>
        <w:rPr>
          <w:sz w:val="22"/>
          <w:szCs w:val="22"/>
        </w:rPr>
        <w:t>5</w:t>
      </w:r>
      <w:r w:rsidRPr="001D2682">
        <w:rPr>
          <w:sz w:val="22"/>
          <w:szCs w:val="22"/>
        </w:rPr>
        <w:t xml:space="preserve"> годы</w:t>
      </w:r>
      <w:r>
        <w:rPr>
          <w:sz w:val="22"/>
          <w:szCs w:val="22"/>
          <w:lang w:eastAsia="en-US"/>
        </w:rPr>
        <w:t xml:space="preserve">   </w:t>
      </w:r>
    </w:p>
    <w:p w:rsidR="00A3717F" w:rsidRPr="00C56515" w:rsidRDefault="00A3717F" w:rsidP="00436F06">
      <w:pPr>
        <w:ind w:firstLine="567"/>
        <w:rPr>
          <w:sz w:val="20"/>
          <w:szCs w:val="20"/>
        </w:rPr>
      </w:pPr>
      <w:r w:rsidRPr="00C56515">
        <w:rPr>
          <w:sz w:val="20"/>
          <w:szCs w:val="20"/>
          <w:lang w:eastAsia="en-US"/>
        </w:rPr>
        <w:t xml:space="preserve"> В редакции </w:t>
      </w:r>
      <w:r w:rsidRPr="00C56515">
        <w:rPr>
          <w:sz w:val="20"/>
          <w:szCs w:val="20"/>
        </w:rPr>
        <w:t xml:space="preserve">Постановления </w:t>
      </w:r>
      <w:proofErr w:type="spellStart"/>
      <w:r w:rsidRPr="00C56515">
        <w:rPr>
          <w:sz w:val="20"/>
          <w:szCs w:val="20"/>
        </w:rPr>
        <w:t>Хасынского</w:t>
      </w:r>
      <w:proofErr w:type="spellEnd"/>
      <w:r w:rsidRPr="00C56515">
        <w:rPr>
          <w:sz w:val="20"/>
          <w:szCs w:val="20"/>
        </w:rPr>
        <w:t xml:space="preserve"> </w:t>
      </w:r>
      <w:r w:rsidRPr="00C56515">
        <w:rPr>
          <w:sz w:val="20"/>
          <w:szCs w:val="20"/>
          <w:lang w:eastAsia="en-US"/>
        </w:rPr>
        <w:t>№ 354 от 27.09.2022</w:t>
      </w:r>
      <w:r w:rsidRPr="00C56515">
        <w:rPr>
          <w:sz w:val="20"/>
          <w:szCs w:val="20"/>
        </w:rPr>
        <w:t>городского округ</w:t>
      </w:r>
    </w:p>
    <w:tbl>
      <w:tblPr>
        <w:tblpPr w:leftFromText="180" w:rightFromText="180" w:vertAnchor="text" w:horzAnchor="margin" w:tblpY="21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1418"/>
        <w:gridCol w:w="850"/>
        <w:gridCol w:w="851"/>
        <w:gridCol w:w="992"/>
        <w:gridCol w:w="850"/>
        <w:gridCol w:w="1002"/>
        <w:gridCol w:w="983"/>
      </w:tblGrid>
      <w:tr w:rsidR="00A3717F" w:rsidRPr="001D2682" w:rsidTr="009D03F5">
        <w:trPr>
          <w:trHeight w:val="315"/>
        </w:trPr>
        <w:tc>
          <w:tcPr>
            <w:tcW w:w="534" w:type="dxa"/>
            <w:vMerge w:val="restart"/>
          </w:tcPr>
          <w:p w:rsidR="00A3717F" w:rsidRPr="001D2682" w:rsidRDefault="00A3717F" w:rsidP="009D03F5"/>
          <w:p w:rsidR="00A3717F" w:rsidRPr="001D2682" w:rsidRDefault="00A3717F" w:rsidP="009D03F5">
            <w:r w:rsidRPr="001D2682">
              <w:rPr>
                <w:sz w:val="22"/>
                <w:szCs w:val="22"/>
              </w:rPr>
              <w:t xml:space="preserve">№ </w:t>
            </w:r>
            <w:proofErr w:type="spellStart"/>
            <w:r w:rsidRPr="001D2682">
              <w:rPr>
                <w:sz w:val="22"/>
                <w:szCs w:val="22"/>
              </w:rPr>
              <w:t>п.п</w:t>
            </w:r>
            <w:proofErr w:type="spellEnd"/>
            <w:r w:rsidRPr="001D268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vMerge w:val="restart"/>
          </w:tcPr>
          <w:p w:rsidR="00A3717F" w:rsidRPr="001D2682" w:rsidRDefault="00A3717F" w:rsidP="009D03F5">
            <w:r w:rsidRPr="001D2682">
              <w:rPr>
                <w:sz w:val="22"/>
                <w:szCs w:val="22"/>
              </w:rPr>
              <w:t>Целевой показатель</w:t>
            </w:r>
          </w:p>
          <w:p w:rsidR="00A3717F" w:rsidRPr="001D2682" w:rsidRDefault="00A3717F" w:rsidP="009D03F5">
            <w:r w:rsidRPr="001D2682"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1418" w:type="dxa"/>
            <w:vMerge w:val="restart"/>
          </w:tcPr>
          <w:p w:rsidR="00A3717F" w:rsidRPr="001D2682" w:rsidRDefault="00A3717F" w:rsidP="009D03F5">
            <w:r w:rsidRPr="001D268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A3717F" w:rsidRPr="001D2682" w:rsidRDefault="00A3717F" w:rsidP="009D03F5">
            <w:r w:rsidRPr="001D2682">
              <w:rPr>
                <w:sz w:val="22"/>
                <w:szCs w:val="22"/>
              </w:rPr>
              <w:t>Значение целевых показателей</w:t>
            </w:r>
          </w:p>
        </w:tc>
      </w:tr>
      <w:tr w:rsidR="00A3717F" w:rsidRPr="001D2682" w:rsidTr="009D03F5">
        <w:trPr>
          <w:trHeight w:val="520"/>
        </w:trPr>
        <w:tc>
          <w:tcPr>
            <w:tcW w:w="534" w:type="dxa"/>
            <w:vMerge/>
          </w:tcPr>
          <w:p w:rsidR="00A3717F" w:rsidRPr="001D2682" w:rsidRDefault="00A3717F" w:rsidP="00436F06"/>
        </w:tc>
        <w:tc>
          <w:tcPr>
            <w:tcW w:w="3118" w:type="dxa"/>
            <w:vMerge/>
          </w:tcPr>
          <w:p w:rsidR="00A3717F" w:rsidRPr="001D2682" w:rsidRDefault="00A3717F" w:rsidP="00436F06"/>
        </w:tc>
        <w:tc>
          <w:tcPr>
            <w:tcW w:w="1418" w:type="dxa"/>
            <w:vMerge/>
          </w:tcPr>
          <w:p w:rsidR="00A3717F" w:rsidRPr="001D2682" w:rsidRDefault="00A3717F" w:rsidP="00436F06"/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1D268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1D268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1D268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0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D268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3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D2682">
              <w:rPr>
                <w:sz w:val="22"/>
                <w:szCs w:val="22"/>
              </w:rPr>
              <w:t xml:space="preserve"> год</w:t>
            </w:r>
          </w:p>
        </w:tc>
      </w:tr>
      <w:tr w:rsidR="00A3717F" w:rsidRPr="001D2682" w:rsidTr="009D03F5">
        <w:trPr>
          <w:trHeight w:val="645"/>
        </w:trPr>
        <w:tc>
          <w:tcPr>
            <w:tcW w:w="534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1.</w:t>
            </w:r>
          </w:p>
        </w:tc>
        <w:tc>
          <w:tcPr>
            <w:tcW w:w="3118" w:type="dxa"/>
          </w:tcPr>
          <w:p w:rsidR="00A3717F" w:rsidRPr="001D2682" w:rsidRDefault="00A3717F" w:rsidP="00436F06">
            <w:pPr>
              <w:jc w:val="both"/>
            </w:pPr>
            <w:r w:rsidRPr="001D2682">
              <w:rPr>
                <w:sz w:val="22"/>
                <w:szCs w:val="22"/>
              </w:rPr>
              <w:t xml:space="preserve">Удельный вес учреждений культуры, принятых органами </w:t>
            </w:r>
            <w:proofErr w:type="spellStart"/>
            <w:r w:rsidRPr="001D2682">
              <w:rPr>
                <w:sz w:val="22"/>
                <w:szCs w:val="22"/>
              </w:rPr>
              <w:t>Госпожнадзора</w:t>
            </w:r>
            <w:proofErr w:type="spellEnd"/>
            <w:r w:rsidRPr="001D2682">
              <w:rPr>
                <w:sz w:val="22"/>
                <w:szCs w:val="22"/>
              </w:rPr>
              <w:t xml:space="preserve"> к началу нового года</w:t>
            </w:r>
          </w:p>
        </w:tc>
        <w:tc>
          <w:tcPr>
            <w:tcW w:w="1418" w:type="dxa"/>
          </w:tcPr>
          <w:p w:rsidR="00A3717F" w:rsidRPr="001D2682" w:rsidRDefault="00A3717F" w:rsidP="00436F06">
            <w:pPr>
              <w:jc w:val="center"/>
            </w:pPr>
            <w:r w:rsidRPr="001D2682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1002" w:type="dxa"/>
          </w:tcPr>
          <w:p w:rsidR="00A3717F" w:rsidRDefault="00A3717F" w:rsidP="00436F06">
            <w:r w:rsidRPr="001D2682">
              <w:rPr>
                <w:sz w:val="22"/>
                <w:szCs w:val="22"/>
              </w:rPr>
              <w:t>100</w:t>
            </w:r>
          </w:p>
          <w:p w:rsidR="00A3717F" w:rsidRPr="001D2682" w:rsidRDefault="00A3717F" w:rsidP="00436F06"/>
        </w:tc>
        <w:tc>
          <w:tcPr>
            <w:tcW w:w="983" w:type="dxa"/>
          </w:tcPr>
          <w:p w:rsidR="00A3717F" w:rsidRDefault="00A3717F" w:rsidP="00436F06">
            <w:r w:rsidRPr="001D2682">
              <w:rPr>
                <w:sz w:val="22"/>
                <w:szCs w:val="22"/>
              </w:rPr>
              <w:t>100</w:t>
            </w:r>
          </w:p>
          <w:p w:rsidR="00A3717F" w:rsidRPr="001D2682" w:rsidRDefault="00A3717F" w:rsidP="00436F06"/>
        </w:tc>
      </w:tr>
      <w:tr w:rsidR="00A3717F" w:rsidRPr="001D2682" w:rsidTr="009D03F5">
        <w:trPr>
          <w:trHeight w:val="645"/>
        </w:trPr>
        <w:tc>
          <w:tcPr>
            <w:tcW w:w="534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2.</w:t>
            </w:r>
          </w:p>
        </w:tc>
        <w:tc>
          <w:tcPr>
            <w:tcW w:w="3118" w:type="dxa"/>
          </w:tcPr>
          <w:p w:rsidR="00A3717F" w:rsidRPr="001D2682" w:rsidRDefault="00A3717F" w:rsidP="00436F06">
            <w:pPr>
              <w:jc w:val="both"/>
            </w:pPr>
            <w:r w:rsidRPr="001D2682">
              <w:rPr>
                <w:sz w:val="22"/>
                <w:szCs w:val="22"/>
              </w:rPr>
              <w:t>Обеспечение бесперебойной работы «тревожных» кнопок, установок пожарной сигнализации</w:t>
            </w:r>
          </w:p>
        </w:tc>
        <w:tc>
          <w:tcPr>
            <w:tcW w:w="1418" w:type="dxa"/>
          </w:tcPr>
          <w:p w:rsidR="00A3717F" w:rsidRPr="001D2682" w:rsidRDefault="00A3717F" w:rsidP="00436F06">
            <w:pPr>
              <w:jc w:val="center"/>
            </w:pPr>
            <w:r w:rsidRPr="001D2682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100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983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</w:tr>
      <w:tr w:rsidR="00A3717F" w:rsidRPr="001D2682" w:rsidTr="009D03F5">
        <w:trPr>
          <w:trHeight w:val="645"/>
        </w:trPr>
        <w:tc>
          <w:tcPr>
            <w:tcW w:w="534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3.</w:t>
            </w:r>
          </w:p>
        </w:tc>
        <w:tc>
          <w:tcPr>
            <w:tcW w:w="3118" w:type="dxa"/>
          </w:tcPr>
          <w:p w:rsidR="00A3717F" w:rsidRPr="001D2682" w:rsidRDefault="00A3717F" w:rsidP="00436F06">
            <w:pPr>
              <w:jc w:val="both"/>
            </w:pPr>
            <w:r w:rsidRPr="001D2682">
              <w:rPr>
                <w:sz w:val="22"/>
                <w:szCs w:val="22"/>
              </w:rPr>
              <w:t>Установка и обеспечение работы систем видеонаблюдения</w:t>
            </w:r>
          </w:p>
        </w:tc>
        <w:tc>
          <w:tcPr>
            <w:tcW w:w="1418" w:type="dxa"/>
          </w:tcPr>
          <w:p w:rsidR="00A3717F" w:rsidRPr="001D2682" w:rsidRDefault="00A3717F" w:rsidP="00436F06">
            <w:pPr>
              <w:jc w:val="center"/>
            </w:pPr>
            <w:r w:rsidRPr="001D2682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100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  <w:tc>
          <w:tcPr>
            <w:tcW w:w="983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100</w:t>
            </w:r>
          </w:p>
        </w:tc>
      </w:tr>
      <w:tr w:rsidR="00A3717F" w:rsidRPr="001D2682" w:rsidTr="009D03F5">
        <w:trPr>
          <w:trHeight w:val="1053"/>
        </w:trPr>
        <w:tc>
          <w:tcPr>
            <w:tcW w:w="534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4.</w:t>
            </w:r>
          </w:p>
        </w:tc>
        <w:tc>
          <w:tcPr>
            <w:tcW w:w="3118" w:type="dxa"/>
          </w:tcPr>
          <w:p w:rsidR="00A3717F" w:rsidRPr="001D2682" w:rsidRDefault="00A3717F" w:rsidP="00436F06">
            <w:pPr>
              <w:jc w:val="both"/>
            </w:pPr>
            <w:r w:rsidRPr="001D2682">
              <w:rPr>
                <w:sz w:val="22"/>
                <w:szCs w:val="22"/>
              </w:rPr>
              <w:t>Доля культурно – массовых мероприятий по вопросам гражданской обороны, защите от чрезвычайных ситуаций и антитеррористических акций</w:t>
            </w:r>
          </w:p>
        </w:tc>
        <w:tc>
          <w:tcPr>
            <w:tcW w:w="1418" w:type="dxa"/>
          </w:tcPr>
          <w:p w:rsidR="00A3717F" w:rsidRPr="001D2682" w:rsidRDefault="00A3717F" w:rsidP="00436F06">
            <w:pPr>
              <w:jc w:val="center"/>
            </w:pPr>
            <w:r w:rsidRPr="001D2682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1/95</w:t>
            </w:r>
          </w:p>
        </w:tc>
        <w:tc>
          <w:tcPr>
            <w:tcW w:w="851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1/90</w:t>
            </w:r>
          </w:p>
        </w:tc>
        <w:tc>
          <w:tcPr>
            <w:tcW w:w="99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1/9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1/9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02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1/9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83" w:type="dxa"/>
          </w:tcPr>
          <w:p w:rsidR="00A3717F" w:rsidRPr="001D2682" w:rsidRDefault="00A3717F" w:rsidP="00436F06">
            <w:r w:rsidRPr="001D2682">
              <w:rPr>
                <w:sz w:val="22"/>
                <w:szCs w:val="22"/>
              </w:rPr>
              <w:t>1/9</w:t>
            </w:r>
            <w:r>
              <w:rPr>
                <w:sz w:val="22"/>
                <w:szCs w:val="22"/>
              </w:rPr>
              <w:t>5</w:t>
            </w:r>
          </w:p>
        </w:tc>
      </w:tr>
    </w:tbl>
    <w:p w:rsidR="00A3717F" w:rsidRPr="001D2682" w:rsidRDefault="00A3717F" w:rsidP="00C24AE9">
      <w:pPr>
        <w:rPr>
          <w:sz w:val="22"/>
          <w:szCs w:val="22"/>
        </w:rPr>
      </w:pPr>
    </w:p>
    <w:p w:rsidR="00A3717F" w:rsidRDefault="00A3717F" w:rsidP="00C24AE9">
      <w:pPr>
        <w:jc w:val="center"/>
        <w:rPr>
          <w:b/>
          <w:sz w:val="22"/>
          <w:szCs w:val="22"/>
        </w:rPr>
      </w:pPr>
    </w:p>
    <w:p w:rsidR="00A3717F" w:rsidRPr="001D2682" w:rsidRDefault="00A3717F" w:rsidP="00C24AE9">
      <w:pPr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4.Сведения о заказчике и исполнителях подпрограммы</w:t>
      </w:r>
    </w:p>
    <w:p w:rsidR="00A3717F" w:rsidRPr="001D2682" w:rsidRDefault="00A3717F" w:rsidP="006261BC">
      <w:pPr>
        <w:tabs>
          <w:tab w:val="left" w:pos="567"/>
        </w:tabs>
        <w:ind w:firstLine="567"/>
        <w:rPr>
          <w:sz w:val="22"/>
          <w:szCs w:val="22"/>
        </w:rPr>
      </w:pPr>
      <w:r w:rsidRPr="001D2682">
        <w:rPr>
          <w:sz w:val="22"/>
          <w:szCs w:val="22"/>
        </w:rPr>
        <w:t xml:space="preserve">Заказчик подпрограммы – администрация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</w:t>
      </w:r>
    </w:p>
    <w:p w:rsidR="00A3717F" w:rsidRPr="001D2682" w:rsidRDefault="00A3717F" w:rsidP="006261BC">
      <w:pPr>
        <w:ind w:firstLine="567"/>
        <w:rPr>
          <w:sz w:val="22"/>
          <w:szCs w:val="22"/>
        </w:rPr>
      </w:pPr>
      <w:r w:rsidRPr="001D2682">
        <w:rPr>
          <w:sz w:val="22"/>
          <w:szCs w:val="22"/>
        </w:rPr>
        <w:t>Исполнители подпрограммы:</w:t>
      </w:r>
    </w:p>
    <w:p w:rsidR="00A3717F" w:rsidRPr="001D2682" w:rsidRDefault="00A3717F" w:rsidP="006261BC">
      <w:pPr>
        <w:tabs>
          <w:tab w:val="left" w:pos="567"/>
        </w:tabs>
        <w:ind w:firstLine="567"/>
        <w:rPr>
          <w:sz w:val="22"/>
          <w:szCs w:val="22"/>
        </w:rPr>
      </w:pPr>
      <w:r w:rsidRPr="001D2682">
        <w:rPr>
          <w:sz w:val="22"/>
          <w:szCs w:val="22"/>
        </w:rPr>
        <w:t xml:space="preserve">- отдел культуры и молодежной политики Комитета образования, культуры, спорта и молодежной политики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округа;</w:t>
      </w:r>
    </w:p>
    <w:p w:rsidR="00A3717F" w:rsidRPr="001D2682" w:rsidRDefault="00A3717F" w:rsidP="006261BC">
      <w:pPr>
        <w:tabs>
          <w:tab w:val="left" w:pos="567"/>
        </w:tabs>
        <w:ind w:firstLine="567"/>
        <w:rPr>
          <w:sz w:val="22"/>
          <w:szCs w:val="22"/>
        </w:rPr>
      </w:pPr>
      <w:r w:rsidRPr="001D2682">
        <w:rPr>
          <w:sz w:val="22"/>
          <w:szCs w:val="22"/>
        </w:rPr>
        <w:t xml:space="preserve">- муниципальные бюджетные учреждения культуры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округа.</w:t>
      </w:r>
    </w:p>
    <w:p w:rsidR="00A3717F" w:rsidRPr="001D2682" w:rsidRDefault="00A3717F" w:rsidP="00C24AE9">
      <w:pPr>
        <w:rPr>
          <w:sz w:val="22"/>
          <w:szCs w:val="22"/>
        </w:rPr>
      </w:pPr>
    </w:p>
    <w:p w:rsidR="00A3717F" w:rsidRPr="001D2682" w:rsidRDefault="00A3717F" w:rsidP="00C24AE9">
      <w:pPr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5. Механизм реализации подпрограммы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Реализация Подпрограммы осуществляется отделом культуры и молодежной политики Комитета образования, культуры и молодежной политики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во взаимодействии с учреждениями культуры. 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 xml:space="preserve">При необходимости отдел культуры и молодежной политики Комитета образования, культуры, спорта и молодежной политики вносит предложения по корректировке программы путем подготовки и внесения главе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проекта постановления администрации </w:t>
      </w:r>
      <w:proofErr w:type="spellStart"/>
      <w:r w:rsidRPr="001D2682">
        <w:rPr>
          <w:sz w:val="22"/>
          <w:szCs w:val="22"/>
        </w:rPr>
        <w:t>Хасынского</w:t>
      </w:r>
      <w:proofErr w:type="spellEnd"/>
      <w:r w:rsidRPr="001D2682">
        <w:rPr>
          <w:sz w:val="22"/>
          <w:szCs w:val="22"/>
        </w:rPr>
        <w:t xml:space="preserve"> городского округа о внесении изменений в настоящую программу.</w:t>
      </w:r>
    </w:p>
    <w:p w:rsidR="00A3717F" w:rsidRPr="001D2682" w:rsidRDefault="00A3717F" w:rsidP="009220C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Система программных мероприятий охватывает реализацию вышеуказанных задач. Программные мероприятия приведены в приложении № 3 к настоящей подпрограмме.</w:t>
      </w:r>
    </w:p>
    <w:p w:rsidR="00A3717F" w:rsidRPr="001D2682" w:rsidRDefault="00A3717F" w:rsidP="00C24AE9">
      <w:pPr>
        <w:rPr>
          <w:sz w:val="22"/>
          <w:szCs w:val="22"/>
        </w:rPr>
      </w:pPr>
    </w:p>
    <w:p w:rsidR="00A3717F" w:rsidRPr="001D2682" w:rsidRDefault="00A3717F" w:rsidP="00C24AE9">
      <w:pPr>
        <w:jc w:val="center"/>
        <w:rPr>
          <w:b/>
          <w:sz w:val="22"/>
          <w:szCs w:val="22"/>
        </w:rPr>
      </w:pPr>
      <w:r w:rsidRPr="001D2682">
        <w:rPr>
          <w:b/>
          <w:sz w:val="22"/>
          <w:szCs w:val="22"/>
        </w:rPr>
        <w:t>6. Ресурсное обеспечение подпрограммы</w:t>
      </w:r>
    </w:p>
    <w:p w:rsidR="00A3717F" w:rsidRPr="00436F06" w:rsidRDefault="00A3717F" w:rsidP="00436F06">
      <w:pPr>
        <w:pStyle w:val="western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1D2682">
        <w:rPr>
          <w:sz w:val="22"/>
          <w:szCs w:val="22"/>
        </w:rPr>
        <w:t>Источником финансирования программных мероприятий является бюджет муниципального образования «</w:t>
      </w:r>
      <w:proofErr w:type="spellStart"/>
      <w:r w:rsidRPr="001D2682">
        <w:rPr>
          <w:sz w:val="22"/>
          <w:szCs w:val="22"/>
        </w:rPr>
        <w:t>Хасынский</w:t>
      </w:r>
      <w:proofErr w:type="spellEnd"/>
      <w:r w:rsidRPr="001D2682">
        <w:rPr>
          <w:sz w:val="22"/>
          <w:szCs w:val="22"/>
        </w:rPr>
        <w:t xml:space="preserve"> городской округ». Общий объем финансирования Подпрограммы в 2018-202</w:t>
      </w:r>
      <w:r>
        <w:rPr>
          <w:sz w:val="22"/>
          <w:szCs w:val="22"/>
        </w:rPr>
        <w:t>2</w:t>
      </w:r>
      <w:r w:rsidRPr="001D2682">
        <w:rPr>
          <w:sz w:val="22"/>
          <w:szCs w:val="22"/>
        </w:rPr>
        <w:t xml:space="preserve"> гг. составл</w:t>
      </w:r>
      <w:r>
        <w:rPr>
          <w:sz w:val="22"/>
          <w:szCs w:val="22"/>
        </w:rPr>
        <w:t xml:space="preserve">яет </w:t>
      </w:r>
      <w:r w:rsidRPr="00436F06">
        <w:rPr>
          <w:rFonts w:ascii="Times New Roman" w:hAnsi="Times New Roman" w:cs="Times New Roman"/>
          <w:sz w:val="22"/>
          <w:szCs w:val="22"/>
        </w:rPr>
        <w:t>Объем средств бюджета муниципального образования «</w:t>
      </w:r>
      <w:proofErr w:type="spellStart"/>
      <w:r w:rsidRPr="00436F06">
        <w:rPr>
          <w:rFonts w:ascii="Times New Roman" w:hAnsi="Times New Roman" w:cs="Times New Roman"/>
          <w:sz w:val="22"/>
          <w:szCs w:val="22"/>
        </w:rPr>
        <w:t>Хасынский</w:t>
      </w:r>
      <w:proofErr w:type="spellEnd"/>
      <w:r w:rsidRPr="00436F06">
        <w:rPr>
          <w:rFonts w:ascii="Times New Roman" w:hAnsi="Times New Roman" w:cs="Times New Roman"/>
          <w:sz w:val="22"/>
          <w:szCs w:val="22"/>
        </w:rPr>
        <w:t xml:space="preserve"> городской округ», необходимых на реализацию подпрограммы, </w:t>
      </w:r>
      <w:r w:rsidRPr="00436F06">
        <w:rPr>
          <w:rFonts w:ascii="Times New Roman" w:hAnsi="Times New Roman" w:cs="Times New Roman"/>
          <w:sz w:val="22"/>
          <w:szCs w:val="22"/>
          <w:lang w:eastAsia="en-US"/>
        </w:rPr>
        <w:t xml:space="preserve">составляет </w:t>
      </w:r>
      <w:r w:rsidRPr="00436F06">
        <w:rPr>
          <w:rFonts w:ascii="Times New Roman" w:hAnsi="Times New Roman" w:cs="Times New Roman"/>
          <w:b/>
          <w:bCs/>
          <w:sz w:val="22"/>
          <w:szCs w:val="22"/>
        </w:rPr>
        <w:t xml:space="preserve">8 921,50 </w:t>
      </w:r>
      <w:r w:rsidRPr="00436F06">
        <w:rPr>
          <w:rFonts w:ascii="Times New Roman" w:hAnsi="Times New Roman" w:cs="Times New Roman"/>
          <w:sz w:val="22"/>
          <w:szCs w:val="22"/>
          <w:lang w:eastAsia="en-US"/>
        </w:rPr>
        <w:t>тыс. рублей, в том числе по годам:</w:t>
      </w:r>
    </w:p>
    <w:p w:rsidR="00A3717F" w:rsidRPr="00436F06" w:rsidRDefault="00A3717F" w:rsidP="00436F06">
      <w:pPr>
        <w:spacing w:line="276" w:lineRule="auto"/>
        <w:jc w:val="both"/>
        <w:rPr>
          <w:sz w:val="22"/>
          <w:szCs w:val="22"/>
          <w:lang w:eastAsia="en-US"/>
        </w:rPr>
      </w:pPr>
      <w:r w:rsidRPr="00436F06">
        <w:rPr>
          <w:sz w:val="22"/>
          <w:szCs w:val="22"/>
          <w:lang w:eastAsia="en-US"/>
        </w:rPr>
        <w:t xml:space="preserve"> 2020 год – 2 119,6 тыс. рублей;</w:t>
      </w:r>
    </w:p>
    <w:p w:rsidR="00A3717F" w:rsidRPr="00436F06" w:rsidRDefault="00A3717F" w:rsidP="00436F06">
      <w:pPr>
        <w:spacing w:line="276" w:lineRule="auto"/>
        <w:jc w:val="both"/>
        <w:rPr>
          <w:sz w:val="22"/>
          <w:szCs w:val="22"/>
          <w:lang w:eastAsia="en-US"/>
        </w:rPr>
      </w:pPr>
      <w:r w:rsidRPr="00436F06">
        <w:rPr>
          <w:sz w:val="22"/>
          <w:szCs w:val="22"/>
          <w:lang w:eastAsia="en-US"/>
        </w:rPr>
        <w:t xml:space="preserve">2021 год – </w:t>
      </w:r>
      <w:r w:rsidRPr="00436F06">
        <w:rPr>
          <w:bCs/>
          <w:sz w:val="22"/>
          <w:szCs w:val="22"/>
        </w:rPr>
        <w:t>1339,10</w:t>
      </w:r>
      <w:r w:rsidRPr="00436F06">
        <w:rPr>
          <w:sz w:val="22"/>
          <w:szCs w:val="22"/>
          <w:lang w:eastAsia="en-US"/>
        </w:rPr>
        <w:t xml:space="preserve"> тыс. рублей;</w:t>
      </w:r>
    </w:p>
    <w:p w:rsidR="00A3717F" w:rsidRPr="00436F06" w:rsidRDefault="00A3717F" w:rsidP="00436F06">
      <w:pPr>
        <w:spacing w:line="276" w:lineRule="auto"/>
        <w:jc w:val="both"/>
        <w:rPr>
          <w:sz w:val="22"/>
          <w:szCs w:val="22"/>
          <w:lang w:eastAsia="en-US"/>
        </w:rPr>
      </w:pPr>
      <w:r w:rsidRPr="00436F06">
        <w:rPr>
          <w:sz w:val="22"/>
          <w:szCs w:val="22"/>
          <w:lang w:eastAsia="en-US"/>
        </w:rPr>
        <w:t xml:space="preserve">2022 год – </w:t>
      </w:r>
      <w:r w:rsidRPr="00436F06">
        <w:rPr>
          <w:bCs/>
          <w:color w:val="000000"/>
          <w:sz w:val="22"/>
          <w:szCs w:val="22"/>
        </w:rPr>
        <w:t xml:space="preserve">1255,60 </w:t>
      </w:r>
      <w:r w:rsidRPr="00436F06">
        <w:rPr>
          <w:sz w:val="22"/>
          <w:szCs w:val="22"/>
          <w:lang w:eastAsia="en-US"/>
        </w:rPr>
        <w:t>тыс. рублей</w:t>
      </w:r>
    </w:p>
    <w:p w:rsidR="00A3717F" w:rsidRPr="00436F06" w:rsidRDefault="00A3717F" w:rsidP="00436F06">
      <w:pPr>
        <w:spacing w:line="276" w:lineRule="auto"/>
        <w:jc w:val="both"/>
        <w:rPr>
          <w:sz w:val="22"/>
          <w:szCs w:val="22"/>
          <w:lang w:eastAsia="en-US"/>
        </w:rPr>
      </w:pPr>
      <w:r w:rsidRPr="00436F06">
        <w:rPr>
          <w:sz w:val="22"/>
          <w:szCs w:val="22"/>
          <w:lang w:eastAsia="en-US"/>
        </w:rPr>
        <w:t xml:space="preserve">2023 год – </w:t>
      </w:r>
      <w:r w:rsidRPr="00436F06">
        <w:rPr>
          <w:bCs/>
          <w:color w:val="000000"/>
          <w:sz w:val="22"/>
          <w:szCs w:val="22"/>
        </w:rPr>
        <w:t>1402,40</w:t>
      </w:r>
      <w:r w:rsidRPr="00436F06">
        <w:rPr>
          <w:sz w:val="22"/>
          <w:szCs w:val="22"/>
          <w:lang w:eastAsia="en-US"/>
        </w:rPr>
        <w:t xml:space="preserve"> тыс. рублей,</w:t>
      </w:r>
    </w:p>
    <w:p w:rsidR="00A3717F" w:rsidRPr="00436F06" w:rsidRDefault="00A3717F" w:rsidP="00436F06">
      <w:pPr>
        <w:spacing w:line="276" w:lineRule="auto"/>
        <w:jc w:val="both"/>
        <w:rPr>
          <w:sz w:val="22"/>
          <w:szCs w:val="22"/>
          <w:lang w:eastAsia="en-US"/>
        </w:rPr>
      </w:pPr>
      <w:r w:rsidRPr="00436F06">
        <w:rPr>
          <w:sz w:val="22"/>
          <w:szCs w:val="22"/>
          <w:lang w:eastAsia="en-US"/>
        </w:rPr>
        <w:t xml:space="preserve">2024 год – </w:t>
      </w:r>
      <w:r w:rsidRPr="00436F06">
        <w:rPr>
          <w:bCs/>
          <w:color w:val="000000"/>
          <w:sz w:val="22"/>
          <w:szCs w:val="22"/>
        </w:rPr>
        <w:t>1402,40</w:t>
      </w:r>
      <w:r w:rsidRPr="00436F06">
        <w:rPr>
          <w:sz w:val="22"/>
          <w:szCs w:val="22"/>
          <w:lang w:eastAsia="en-US"/>
        </w:rPr>
        <w:t xml:space="preserve"> тыс. рублей.</w:t>
      </w:r>
    </w:p>
    <w:p w:rsidR="00A3717F" w:rsidRDefault="00A3717F" w:rsidP="00436F06">
      <w:pPr>
        <w:ind w:firstLine="33"/>
        <w:jc w:val="both"/>
        <w:rPr>
          <w:lang w:eastAsia="en-US"/>
        </w:rPr>
      </w:pPr>
      <w:r w:rsidRPr="00436F06">
        <w:rPr>
          <w:sz w:val="22"/>
          <w:szCs w:val="22"/>
          <w:lang w:eastAsia="en-US"/>
        </w:rPr>
        <w:t xml:space="preserve">2025год – </w:t>
      </w:r>
      <w:r w:rsidRPr="00436F06">
        <w:rPr>
          <w:bCs/>
          <w:color w:val="000000"/>
          <w:sz w:val="22"/>
          <w:szCs w:val="22"/>
        </w:rPr>
        <w:t>1402,40</w:t>
      </w:r>
      <w:r w:rsidRPr="00436F06">
        <w:rPr>
          <w:sz w:val="22"/>
          <w:szCs w:val="22"/>
          <w:lang w:eastAsia="en-US"/>
        </w:rPr>
        <w:t xml:space="preserve"> тыс. рублей</w:t>
      </w:r>
      <w:r w:rsidRPr="00436F06">
        <w:rPr>
          <w:lang w:eastAsia="en-US"/>
        </w:rPr>
        <w:t>.</w:t>
      </w:r>
    </w:p>
    <w:p w:rsidR="00A3717F" w:rsidRDefault="00A3717F" w:rsidP="00436F06">
      <w:pPr>
        <w:ind w:firstLine="567"/>
        <w:jc w:val="both"/>
        <w:rPr>
          <w:sz w:val="22"/>
          <w:szCs w:val="22"/>
        </w:rPr>
      </w:pPr>
      <w:r w:rsidRPr="001D2682">
        <w:rPr>
          <w:sz w:val="22"/>
          <w:szCs w:val="22"/>
        </w:rPr>
        <w:t>Объем финансирования Подпрограмм</w:t>
      </w:r>
      <w:r>
        <w:rPr>
          <w:sz w:val="22"/>
          <w:szCs w:val="22"/>
        </w:rPr>
        <w:t>ы может подлежать корректировке.</w:t>
      </w:r>
    </w:p>
    <w:p w:rsidR="00A3717F" w:rsidRPr="00C56515" w:rsidRDefault="00A3717F" w:rsidP="00436F06">
      <w:pPr>
        <w:ind w:firstLine="567"/>
        <w:jc w:val="both"/>
        <w:rPr>
          <w:b/>
          <w:sz w:val="20"/>
          <w:szCs w:val="20"/>
        </w:rPr>
      </w:pPr>
      <w:r w:rsidRPr="00C56515">
        <w:rPr>
          <w:sz w:val="20"/>
          <w:szCs w:val="20"/>
          <w:lang w:eastAsia="en-US"/>
        </w:rPr>
        <w:t xml:space="preserve"> В редакции </w:t>
      </w:r>
      <w:r w:rsidRPr="00C56515">
        <w:rPr>
          <w:sz w:val="20"/>
          <w:szCs w:val="20"/>
        </w:rPr>
        <w:t xml:space="preserve">Постановления </w:t>
      </w:r>
      <w:proofErr w:type="spellStart"/>
      <w:r w:rsidRPr="00C56515">
        <w:rPr>
          <w:sz w:val="20"/>
          <w:szCs w:val="20"/>
        </w:rPr>
        <w:t>Хасынского</w:t>
      </w:r>
      <w:proofErr w:type="spellEnd"/>
      <w:r w:rsidRPr="00C56515">
        <w:rPr>
          <w:sz w:val="20"/>
          <w:szCs w:val="20"/>
        </w:rPr>
        <w:t xml:space="preserve"> городского округа </w:t>
      </w:r>
      <w:r w:rsidRPr="00C56515">
        <w:rPr>
          <w:sz w:val="20"/>
          <w:szCs w:val="20"/>
          <w:lang w:eastAsia="en-US"/>
        </w:rPr>
        <w:t>№ 401 от 17.10.2022</w:t>
      </w:r>
    </w:p>
    <w:p w:rsidR="00A3717F" w:rsidRPr="001D2682" w:rsidRDefault="00A3717F" w:rsidP="00654BC2">
      <w:pPr>
        <w:tabs>
          <w:tab w:val="left" w:pos="1335"/>
        </w:tabs>
        <w:ind w:firstLine="567"/>
        <w:rPr>
          <w:sz w:val="22"/>
          <w:szCs w:val="22"/>
        </w:rPr>
        <w:sectPr w:rsidR="00A3717F" w:rsidRPr="001D2682" w:rsidSect="00D91347">
          <w:pgSz w:w="11906" w:h="16838"/>
          <w:pgMar w:top="851" w:right="851" w:bottom="709" w:left="1134" w:header="709" w:footer="709" w:gutter="0"/>
          <w:cols w:space="708"/>
          <w:titlePg/>
          <w:docGrid w:linePitch="360"/>
        </w:sectPr>
      </w:pPr>
    </w:p>
    <w:p w:rsidR="00A3717F" w:rsidRPr="00C56515" w:rsidRDefault="00A3717F" w:rsidP="00C56515">
      <w:pPr>
        <w:tabs>
          <w:tab w:val="left" w:pos="5370"/>
        </w:tabs>
        <w:jc w:val="center"/>
        <w:rPr>
          <w:b/>
          <w:sz w:val="28"/>
          <w:szCs w:val="28"/>
        </w:rPr>
      </w:pPr>
    </w:p>
    <w:sectPr w:rsidR="00A3717F" w:rsidRPr="00C56515" w:rsidSect="00566F42">
      <w:headerReference w:type="default" r:id="rId48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17F" w:rsidRDefault="00A3717F" w:rsidP="00D70F42">
      <w:r>
        <w:separator/>
      </w:r>
    </w:p>
  </w:endnote>
  <w:endnote w:type="continuationSeparator" w:id="0">
    <w:p w:rsidR="00A3717F" w:rsidRDefault="00A3717F" w:rsidP="00D7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17F" w:rsidRDefault="002138CE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9F5A47">
      <w:rPr>
        <w:noProof/>
      </w:rPr>
      <w:t>2</w:t>
    </w:r>
    <w:r>
      <w:rPr>
        <w:noProof/>
      </w:rPr>
      <w:fldChar w:fldCharType="end"/>
    </w:r>
  </w:p>
  <w:p w:rsidR="00A3717F" w:rsidRDefault="00A371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17F" w:rsidRDefault="00A3717F" w:rsidP="00D70F42">
      <w:r>
        <w:separator/>
      </w:r>
    </w:p>
  </w:footnote>
  <w:footnote w:type="continuationSeparator" w:id="0">
    <w:p w:rsidR="00A3717F" w:rsidRDefault="00A3717F" w:rsidP="00D70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17F" w:rsidRPr="00B74567" w:rsidRDefault="002138C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3717F">
      <w:rPr>
        <w:noProof/>
      </w:rPr>
      <w:t>33</w:t>
    </w:r>
    <w:r>
      <w:rPr>
        <w:noProof/>
      </w:rPr>
      <w:fldChar w:fldCharType="end"/>
    </w:r>
  </w:p>
  <w:p w:rsidR="00A3717F" w:rsidRDefault="00A371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42474"/>
    <w:multiLevelType w:val="hybridMultilevel"/>
    <w:tmpl w:val="8314004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115F8B"/>
    <w:multiLevelType w:val="hybridMultilevel"/>
    <w:tmpl w:val="9EA49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75379F"/>
    <w:multiLevelType w:val="hybridMultilevel"/>
    <w:tmpl w:val="7CC6320E"/>
    <w:lvl w:ilvl="0" w:tplc="EDCA16DC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3" w15:restartNumberingAfterBreak="0">
    <w:nsid w:val="361863DD"/>
    <w:multiLevelType w:val="hybridMultilevel"/>
    <w:tmpl w:val="383CB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D162805"/>
    <w:multiLevelType w:val="hybridMultilevel"/>
    <w:tmpl w:val="C72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00C6B94"/>
    <w:multiLevelType w:val="hybridMultilevel"/>
    <w:tmpl w:val="DA8E11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5B"/>
    <w:rsid w:val="00001983"/>
    <w:rsid w:val="000019E3"/>
    <w:rsid w:val="000069CA"/>
    <w:rsid w:val="00007CDC"/>
    <w:rsid w:val="000117C6"/>
    <w:rsid w:val="00015A7A"/>
    <w:rsid w:val="000167EF"/>
    <w:rsid w:val="00024975"/>
    <w:rsid w:val="000255D4"/>
    <w:rsid w:val="00026693"/>
    <w:rsid w:val="00030F5A"/>
    <w:rsid w:val="00035134"/>
    <w:rsid w:val="00036EAD"/>
    <w:rsid w:val="0003709A"/>
    <w:rsid w:val="00041939"/>
    <w:rsid w:val="00041A56"/>
    <w:rsid w:val="00041C2B"/>
    <w:rsid w:val="000451A0"/>
    <w:rsid w:val="0005249C"/>
    <w:rsid w:val="0005307F"/>
    <w:rsid w:val="00053312"/>
    <w:rsid w:val="00055A11"/>
    <w:rsid w:val="00062680"/>
    <w:rsid w:val="00062B6E"/>
    <w:rsid w:val="00064439"/>
    <w:rsid w:val="00067B27"/>
    <w:rsid w:val="0007117F"/>
    <w:rsid w:val="0007304E"/>
    <w:rsid w:val="00076449"/>
    <w:rsid w:val="000767A2"/>
    <w:rsid w:val="00080DAE"/>
    <w:rsid w:val="00084B65"/>
    <w:rsid w:val="000860EE"/>
    <w:rsid w:val="000879CF"/>
    <w:rsid w:val="00094E0E"/>
    <w:rsid w:val="00095228"/>
    <w:rsid w:val="000A425E"/>
    <w:rsid w:val="000B1B89"/>
    <w:rsid w:val="000B589E"/>
    <w:rsid w:val="000C0151"/>
    <w:rsid w:val="000C2CE7"/>
    <w:rsid w:val="000C7DA8"/>
    <w:rsid w:val="000D2A5B"/>
    <w:rsid w:val="000D2DEA"/>
    <w:rsid w:val="000E10F9"/>
    <w:rsid w:val="000E4400"/>
    <w:rsid w:val="000F5E7B"/>
    <w:rsid w:val="000F7FDB"/>
    <w:rsid w:val="001021FD"/>
    <w:rsid w:val="0010343D"/>
    <w:rsid w:val="00110404"/>
    <w:rsid w:val="001129B2"/>
    <w:rsid w:val="001159AA"/>
    <w:rsid w:val="00117F60"/>
    <w:rsid w:val="001254C4"/>
    <w:rsid w:val="00127DD0"/>
    <w:rsid w:val="001309CA"/>
    <w:rsid w:val="001334DF"/>
    <w:rsid w:val="0013518D"/>
    <w:rsid w:val="00136491"/>
    <w:rsid w:val="00143A41"/>
    <w:rsid w:val="00143E83"/>
    <w:rsid w:val="0014488A"/>
    <w:rsid w:val="001455EE"/>
    <w:rsid w:val="00147A09"/>
    <w:rsid w:val="001516CD"/>
    <w:rsid w:val="001520C7"/>
    <w:rsid w:val="00152280"/>
    <w:rsid w:val="00153CE9"/>
    <w:rsid w:val="00157DFB"/>
    <w:rsid w:val="0016368E"/>
    <w:rsid w:val="0017432B"/>
    <w:rsid w:val="001767DC"/>
    <w:rsid w:val="00177FB0"/>
    <w:rsid w:val="00184C50"/>
    <w:rsid w:val="00185ED1"/>
    <w:rsid w:val="001904F7"/>
    <w:rsid w:val="001A14F5"/>
    <w:rsid w:val="001A37A1"/>
    <w:rsid w:val="001B0BEA"/>
    <w:rsid w:val="001C15BC"/>
    <w:rsid w:val="001C2262"/>
    <w:rsid w:val="001C5AD5"/>
    <w:rsid w:val="001C7294"/>
    <w:rsid w:val="001D2682"/>
    <w:rsid w:val="001E573C"/>
    <w:rsid w:val="001E6B57"/>
    <w:rsid w:val="001F254F"/>
    <w:rsid w:val="001F3006"/>
    <w:rsid w:val="001F5191"/>
    <w:rsid w:val="001F7760"/>
    <w:rsid w:val="002019AC"/>
    <w:rsid w:val="00206745"/>
    <w:rsid w:val="00206C56"/>
    <w:rsid w:val="00207478"/>
    <w:rsid w:val="00210578"/>
    <w:rsid w:val="002138CE"/>
    <w:rsid w:val="00216019"/>
    <w:rsid w:val="00222ECD"/>
    <w:rsid w:val="002231BB"/>
    <w:rsid w:val="00223AB6"/>
    <w:rsid w:val="00223BC2"/>
    <w:rsid w:val="0022493F"/>
    <w:rsid w:val="00226BAE"/>
    <w:rsid w:val="002277F4"/>
    <w:rsid w:val="002333B3"/>
    <w:rsid w:val="00233780"/>
    <w:rsid w:val="00234649"/>
    <w:rsid w:val="00234EA2"/>
    <w:rsid w:val="0023728E"/>
    <w:rsid w:val="00242652"/>
    <w:rsid w:val="002516EF"/>
    <w:rsid w:val="00252C31"/>
    <w:rsid w:val="0026428A"/>
    <w:rsid w:val="00266894"/>
    <w:rsid w:val="002730ED"/>
    <w:rsid w:val="00281F35"/>
    <w:rsid w:val="002835C5"/>
    <w:rsid w:val="0028624F"/>
    <w:rsid w:val="00286DC5"/>
    <w:rsid w:val="0029014E"/>
    <w:rsid w:val="002907A9"/>
    <w:rsid w:val="00292320"/>
    <w:rsid w:val="00295053"/>
    <w:rsid w:val="002A0A5D"/>
    <w:rsid w:val="002A6EB2"/>
    <w:rsid w:val="002D0484"/>
    <w:rsid w:val="002D0AE7"/>
    <w:rsid w:val="002D41B0"/>
    <w:rsid w:val="002D5621"/>
    <w:rsid w:val="002E2623"/>
    <w:rsid w:val="002E3108"/>
    <w:rsid w:val="002F147F"/>
    <w:rsid w:val="002F45A1"/>
    <w:rsid w:val="002F540B"/>
    <w:rsid w:val="002F5893"/>
    <w:rsid w:val="002F7FF8"/>
    <w:rsid w:val="00301223"/>
    <w:rsid w:val="00302531"/>
    <w:rsid w:val="00302597"/>
    <w:rsid w:val="003170ED"/>
    <w:rsid w:val="003177A8"/>
    <w:rsid w:val="00323F0E"/>
    <w:rsid w:val="00324343"/>
    <w:rsid w:val="00325026"/>
    <w:rsid w:val="00326933"/>
    <w:rsid w:val="00326C93"/>
    <w:rsid w:val="00333BED"/>
    <w:rsid w:val="003358AB"/>
    <w:rsid w:val="00335A15"/>
    <w:rsid w:val="003508B7"/>
    <w:rsid w:val="00351261"/>
    <w:rsid w:val="0035184A"/>
    <w:rsid w:val="00356B63"/>
    <w:rsid w:val="00357F04"/>
    <w:rsid w:val="00364D4E"/>
    <w:rsid w:val="00373E3B"/>
    <w:rsid w:val="00386AB5"/>
    <w:rsid w:val="0039117B"/>
    <w:rsid w:val="003A0ECE"/>
    <w:rsid w:val="003A28BB"/>
    <w:rsid w:val="003A5FCD"/>
    <w:rsid w:val="003C3928"/>
    <w:rsid w:val="003C45A7"/>
    <w:rsid w:val="003C59A3"/>
    <w:rsid w:val="003C6505"/>
    <w:rsid w:val="003C7A51"/>
    <w:rsid w:val="003D1F36"/>
    <w:rsid w:val="003E1027"/>
    <w:rsid w:val="003E7C28"/>
    <w:rsid w:val="003E7F3D"/>
    <w:rsid w:val="003F156B"/>
    <w:rsid w:val="003F36FA"/>
    <w:rsid w:val="003F4748"/>
    <w:rsid w:val="00400634"/>
    <w:rsid w:val="004065B2"/>
    <w:rsid w:val="00407462"/>
    <w:rsid w:val="004116EE"/>
    <w:rsid w:val="00416733"/>
    <w:rsid w:val="00423B61"/>
    <w:rsid w:val="004258EC"/>
    <w:rsid w:val="00426B83"/>
    <w:rsid w:val="00434B74"/>
    <w:rsid w:val="0043626A"/>
    <w:rsid w:val="00436F06"/>
    <w:rsid w:val="00442ABB"/>
    <w:rsid w:val="004449C3"/>
    <w:rsid w:val="00452B55"/>
    <w:rsid w:val="00462C6E"/>
    <w:rsid w:val="00466E20"/>
    <w:rsid w:val="00467903"/>
    <w:rsid w:val="0047569D"/>
    <w:rsid w:val="00475BF0"/>
    <w:rsid w:val="00476B90"/>
    <w:rsid w:val="00483E5E"/>
    <w:rsid w:val="00486552"/>
    <w:rsid w:val="00486F74"/>
    <w:rsid w:val="00491BD8"/>
    <w:rsid w:val="00494B24"/>
    <w:rsid w:val="00494E17"/>
    <w:rsid w:val="00496B00"/>
    <w:rsid w:val="004A1164"/>
    <w:rsid w:val="004A1841"/>
    <w:rsid w:val="004A5DD7"/>
    <w:rsid w:val="004A6C43"/>
    <w:rsid w:val="004B2286"/>
    <w:rsid w:val="004B2BF1"/>
    <w:rsid w:val="004C15B6"/>
    <w:rsid w:val="004D0FC1"/>
    <w:rsid w:val="004D345B"/>
    <w:rsid w:val="004D3DB5"/>
    <w:rsid w:val="004D7B4B"/>
    <w:rsid w:val="004E23FF"/>
    <w:rsid w:val="004E7C2F"/>
    <w:rsid w:val="004F0F20"/>
    <w:rsid w:val="004F3274"/>
    <w:rsid w:val="004F7632"/>
    <w:rsid w:val="0050076C"/>
    <w:rsid w:val="00500CAC"/>
    <w:rsid w:val="005051C3"/>
    <w:rsid w:val="00511CED"/>
    <w:rsid w:val="00517BE5"/>
    <w:rsid w:val="005241F5"/>
    <w:rsid w:val="00526EA0"/>
    <w:rsid w:val="005274D1"/>
    <w:rsid w:val="00534687"/>
    <w:rsid w:val="00540A9A"/>
    <w:rsid w:val="005428CE"/>
    <w:rsid w:val="005442DA"/>
    <w:rsid w:val="00547C58"/>
    <w:rsid w:val="0055134D"/>
    <w:rsid w:val="005517B7"/>
    <w:rsid w:val="00552420"/>
    <w:rsid w:val="00554E3F"/>
    <w:rsid w:val="005565C9"/>
    <w:rsid w:val="00563AD1"/>
    <w:rsid w:val="00566F42"/>
    <w:rsid w:val="005671DE"/>
    <w:rsid w:val="00572814"/>
    <w:rsid w:val="00572B63"/>
    <w:rsid w:val="00575AC9"/>
    <w:rsid w:val="00582151"/>
    <w:rsid w:val="005843F3"/>
    <w:rsid w:val="005928DF"/>
    <w:rsid w:val="0059418E"/>
    <w:rsid w:val="005A2C27"/>
    <w:rsid w:val="005A30D4"/>
    <w:rsid w:val="005A3168"/>
    <w:rsid w:val="005A4D03"/>
    <w:rsid w:val="005A6BA9"/>
    <w:rsid w:val="005A7433"/>
    <w:rsid w:val="005B311A"/>
    <w:rsid w:val="005B45C2"/>
    <w:rsid w:val="005B5059"/>
    <w:rsid w:val="005C0B41"/>
    <w:rsid w:val="005C495B"/>
    <w:rsid w:val="005C7222"/>
    <w:rsid w:val="005D255B"/>
    <w:rsid w:val="005D5E06"/>
    <w:rsid w:val="005D723F"/>
    <w:rsid w:val="005D775E"/>
    <w:rsid w:val="005E1DE6"/>
    <w:rsid w:val="005E268C"/>
    <w:rsid w:val="005E426A"/>
    <w:rsid w:val="005E4550"/>
    <w:rsid w:val="005E5965"/>
    <w:rsid w:val="005E60B2"/>
    <w:rsid w:val="005F132D"/>
    <w:rsid w:val="005F550F"/>
    <w:rsid w:val="00602166"/>
    <w:rsid w:val="0061118C"/>
    <w:rsid w:val="00616F9A"/>
    <w:rsid w:val="006261BC"/>
    <w:rsid w:val="00633BA7"/>
    <w:rsid w:val="00634B71"/>
    <w:rsid w:val="006409B4"/>
    <w:rsid w:val="00641E10"/>
    <w:rsid w:val="00642353"/>
    <w:rsid w:val="00644126"/>
    <w:rsid w:val="0064735C"/>
    <w:rsid w:val="00647C96"/>
    <w:rsid w:val="00650867"/>
    <w:rsid w:val="00654BC2"/>
    <w:rsid w:val="00661EDC"/>
    <w:rsid w:val="0066387F"/>
    <w:rsid w:val="0067494D"/>
    <w:rsid w:val="006806E3"/>
    <w:rsid w:val="006872C1"/>
    <w:rsid w:val="00690173"/>
    <w:rsid w:val="00696211"/>
    <w:rsid w:val="006A000F"/>
    <w:rsid w:val="006A0316"/>
    <w:rsid w:val="006A1AA2"/>
    <w:rsid w:val="006A1D48"/>
    <w:rsid w:val="006A1F94"/>
    <w:rsid w:val="006A3E56"/>
    <w:rsid w:val="006A7D25"/>
    <w:rsid w:val="006A7DB4"/>
    <w:rsid w:val="006A7FEA"/>
    <w:rsid w:val="006B5A1F"/>
    <w:rsid w:val="006C26AA"/>
    <w:rsid w:val="006C34E7"/>
    <w:rsid w:val="006C45DE"/>
    <w:rsid w:val="006C50FE"/>
    <w:rsid w:val="006D119E"/>
    <w:rsid w:val="006D18DF"/>
    <w:rsid w:val="006D7991"/>
    <w:rsid w:val="006E009F"/>
    <w:rsid w:val="006E05B9"/>
    <w:rsid w:val="006E1B6A"/>
    <w:rsid w:val="006E28F0"/>
    <w:rsid w:val="006E67DE"/>
    <w:rsid w:val="006F02B3"/>
    <w:rsid w:val="006F2CF6"/>
    <w:rsid w:val="006F5FCA"/>
    <w:rsid w:val="006F6821"/>
    <w:rsid w:val="0071483F"/>
    <w:rsid w:val="0071537A"/>
    <w:rsid w:val="00715E93"/>
    <w:rsid w:val="007229BB"/>
    <w:rsid w:val="0072664B"/>
    <w:rsid w:val="0073191B"/>
    <w:rsid w:val="007332BF"/>
    <w:rsid w:val="00734BA9"/>
    <w:rsid w:val="00740C4F"/>
    <w:rsid w:val="00746B8E"/>
    <w:rsid w:val="007523B8"/>
    <w:rsid w:val="00754367"/>
    <w:rsid w:val="00761033"/>
    <w:rsid w:val="0077339E"/>
    <w:rsid w:val="0077592A"/>
    <w:rsid w:val="00775C91"/>
    <w:rsid w:val="00782D76"/>
    <w:rsid w:val="00787EA2"/>
    <w:rsid w:val="007A2880"/>
    <w:rsid w:val="007B254A"/>
    <w:rsid w:val="007B25D0"/>
    <w:rsid w:val="007B4516"/>
    <w:rsid w:val="007B7652"/>
    <w:rsid w:val="007C287D"/>
    <w:rsid w:val="007C592B"/>
    <w:rsid w:val="007D3A53"/>
    <w:rsid w:val="007D47EE"/>
    <w:rsid w:val="007D5325"/>
    <w:rsid w:val="007D564D"/>
    <w:rsid w:val="007D6BA1"/>
    <w:rsid w:val="007E6314"/>
    <w:rsid w:val="007F1D8D"/>
    <w:rsid w:val="007F452D"/>
    <w:rsid w:val="007F50E0"/>
    <w:rsid w:val="007F6A62"/>
    <w:rsid w:val="00800178"/>
    <w:rsid w:val="00800ED8"/>
    <w:rsid w:val="00810F7B"/>
    <w:rsid w:val="00811D90"/>
    <w:rsid w:val="00813466"/>
    <w:rsid w:val="008270CC"/>
    <w:rsid w:val="00827DEE"/>
    <w:rsid w:val="00830A52"/>
    <w:rsid w:val="00835483"/>
    <w:rsid w:val="00835A2C"/>
    <w:rsid w:val="00842700"/>
    <w:rsid w:val="008524DC"/>
    <w:rsid w:val="00856EC2"/>
    <w:rsid w:val="008618F9"/>
    <w:rsid w:val="00862F5F"/>
    <w:rsid w:val="00863216"/>
    <w:rsid w:val="00863A65"/>
    <w:rsid w:val="008676A8"/>
    <w:rsid w:val="00870BEB"/>
    <w:rsid w:val="00872717"/>
    <w:rsid w:val="00874CD8"/>
    <w:rsid w:val="00875100"/>
    <w:rsid w:val="0087673B"/>
    <w:rsid w:val="00883081"/>
    <w:rsid w:val="008866B2"/>
    <w:rsid w:val="008927DC"/>
    <w:rsid w:val="00892F1D"/>
    <w:rsid w:val="00893188"/>
    <w:rsid w:val="00895B83"/>
    <w:rsid w:val="00896EF9"/>
    <w:rsid w:val="008A051D"/>
    <w:rsid w:val="008A13A5"/>
    <w:rsid w:val="008B29F0"/>
    <w:rsid w:val="008C4641"/>
    <w:rsid w:val="008C6867"/>
    <w:rsid w:val="008E27C0"/>
    <w:rsid w:val="008E485F"/>
    <w:rsid w:val="008E5D87"/>
    <w:rsid w:val="008E78B4"/>
    <w:rsid w:val="008F1995"/>
    <w:rsid w:val="008F3467"/>
    <w:rsid w:val="008F36E4"/>
    <w:rsid w:val="008F7C1C"/>
    <w:rsid w:val="0091518C"/>
    <w:rsid w:val="00916105"/>
    <w:rsid w:val="00917132"/>
    <w:rsid w:val="00920A2B"/>
    <w:rsid w:val="009220C6"/>
    <w:rsid w:val="00922679"/>
    <w:rsid w:val="00922B02"/>
    <w:rsid w:val="00927A2E"/>
    <w:rsid w:val="009319AF"/>
    <w:rsid w:val="00933F49"/>
    <w:rsid w:val="009410DF"/>
    <w:rsid w:val="00945EA0"/>
    <w:rsid w:val="00947114"/>
    <w:rsid w:val="00952E00"/>
    <w:rsid w:val="00956CFB"/>
    <w:rsid w:val="00963658"/>
    <w:rsid w:val="00967D9E"/>
    <w:rsid w:val="00971B57"/>
    <w:rsid w:val="009721E8"/>
    <w:rsid w:val="009729F5"/>
    <w:rsid w:val="00972A54"/>
    <w:rsid w:val="00976CE0"/>
    <w:rsid w:val="0097732D"/>
    <w:rsid w:val="00980A5B"/>
    <w:rsid w:val="0098183F"/>
    <w:rsid w:val="00982376"/>
    <w:rsid w:val="009826E3"/>
    <w:rsid w:val="00985798"/>
    <w:rsid w:val="00987670"/>
    <w:rsid w:val="00991A9C"/>
    <w:rsid w:val="00993ECB"/>
    <w:rsid w:val="00994520"/>
    <w:rsid w:val="009952B8"/>
    <w:rsid w:val="009966CC"/>
    <w:rsid w:val="009A091D"/>
    <w:rsid w:val="009A0C54"/>
    <w:rsid w:val="009A18DD"/>
    <w:rsid w:val="009A1D52"/>
    <w:rsid w:val="009A1F9B"/>
    <w:rsid w:val="009A2FE0"/>
    <w:rsid w:val="009B1CAA"/>
    <w:rsid w:val="009B3C0C"/>
    <w:rsid w:val="009B40D7"/>
    <w:rsid w:val="009C475C"/>
    <w:rsid w:val="009D03F5"/>
    <w:rsid w:val="009D29AA"/>
    <w:rsid w:val="009D6E6C"/>
    <w:rsid w:val="009D6FB9"/>
    <w:rsid w:val="009D7898"/>
    <w:rsid w:val="009F3652"/>
    <w:rsid w:val="009F5A47"/>
    <w:rsid w:val="009F5D81"/>
    <w:rsid w:val="009F7724"/>
    <w:rsid w:val="00A01D9A"/>
    <w:rsid w:val="00A05C4E"/>
    <w:rsid w:val="00A105A0"/>
    <w:rsid w:val="00A13ED5"/>
    <w:rsid w:val="00A144B9"/>
    <w:rsid w:val="00A16679"/>
    <w:rsid w:val="00A17411"/>
    <w:rsid w:val="00A22802"/>
    <w:rsid w:val="00A25CE5"/>
    <w:rsid w:val="00A26C70"/>
    <w:rsid w:val="00A30790"/>
    <w:rsid w:val="00A30CC7"/>
    <w:rsid w:val="00A34A86"/>
    <w:rsid w:val="00A34D45"/>
    <w:rsid w:val="00A35EC7"/>
    <w:rsid w:val="00A3717F"/>
    <w:rsid w:val="00A37738"/>
    <w:rsid w:val="00A37A52"/>
    <w:rsid w:val="00A4153A"/>
    <w:rsid w:val="00A433D6"/>
    <w:rsid w:val="00A4626E"/>
    <w:rsid w:val="00A47458"/>
    <w:rsid w:val="00A516FF"/>
    <w:rsid w:val="00A5174E"/>
    <w:rsid w:val="00A531CE"/>
    <w:rsid w:val="00A54DF5"/>
    <w:rsid w:val="00A6142A"/>
    <w:rsid w:val="00A64B1C"/>
    <w:rsid w:val="00A64BD2"/>
    <w:rsid w:val="00A72219"/>
    <w:rsid w:val="00A73E1A"/>
    <w:rsid w:val="00A743AA"/>
    <w:rsid w:val="00A81CDC"/>
    <w:rsid w:val="00A83833"/>
    <w:rsid w:val="00A8505E"/>
    <w:rsid w:val="00A86AC1"/>
    <w:rsid w:val="00A9539B"/>
    <w:rsid w:val="00A95F00"/>
    <w:rsid w:val="00AA0198"/>
    <w:rsid w:val="00AA573D"/>
    <w:rsid w:val="00AB0482"/>
    <w:rsid w:val="00AB2684"/>
    <w:rsid w:val="00AB4DC5"/>
    <w:rsid w:val="00AB654E"/>
    <w:rsid w:val="00AC0F1C"/>
    <w:rsid w:val="00AC2BCA"/>
    <w:rsid w:val="00AE0F94"/>
    <w:rsid w:val="00AE2261"/>
    <w:rsid w:val="00AE281A"/>
    <w:rsid w:val="00AE685D"/>
    <w:rsid w:val="00AF1704"/>
    <w:rsid w:val="00AF1C97"/>
    <w:rsid w:val="00AF6DA9"/>
    <w:rsid w:val="00B00111"/>
    <w:rsid w:val="00B11B32"/>
    <w:rsid w:val="00B343CB"/>
    <w:rsid w:val="00B42B6F"/>
    <w:rsid w:val="00B42DEF"/>
    <w:rsid w:val="00B479AD"/>
    <w:rsid w:val="00B47FB1"/>
    <w:rsid w:val="00B508C7"/>
    <w:rsid w:val="00B55751"/>
    <w:rsid w:val="00B570FC"/>
    <w:rsid w:val="00B61C95"/>
    <w:rsid w:val="00B633E0"/>
    <w:rsid w:val="00B65606"/>
    <w:rsid w:val="00B711AD"/>
    <w:rsid w:val="00B74567"/>
    <w:rsid w:val="00B77184"/>
    <w:rsid w:val="00B80B03"/>
    <w:rsid w:val="00B83474"/>
    <w:rsid w:val="00B94796"/>
    <w:rsid w:val="00B96823"/>
    <w:rsid w:val="00B96844"/>
    <w:rsid w:val="00BA054C"/>
    <w:rsid w:val="00BA21FC"/>
    <w:rsid w:val="00BA3B07"/>
    <w:rsid w:val="00BB354B"/>
    <w:rsid w:val="00BB67C7"/>
    <w:rsid w:val="00BB79FE"/>
    <w:rsid w:val="00BD4638"/>
    <w:rsid w:val="00BD4FB7"/>
    <w:rsid w:val="00BE0645"/>
    <w:rsid w:val="00BE4904"/>
    <w:rsid w:val="00BF0AE0"/>
    <w:rsid w:val="00BF1230"/>
    <w:rsid w:val="00BF341C"/>
    <w:rsid w:val="00BF486B"/>
    <w:rsid w:val="00C0125E"/>
    <w:rsid w:val="00C012A6"/>
    <w:rsid w:val="00C038E2"/>
    <w:rsid w:val="00C073AF"/>
    <w:rsid w:val="00C07AAE"/>
    <w:rsid w:val="00C107E8"/>
    <w:rsid w:val="00C10D75"/>
    <w:rsid w:val="00C132ED"/>
    <w:rsid w:val="00C1530B"/>
    <w:rsid w:val="00C24AE9"/>
    <w:rsid w:val="00C26109"/>
    <w:rsid w:val="00C341D9"/>
    <w:rsid w:val="00C361CB"/>
    <w:rsid w:val="00C45A5B"/>
    <w:rsid w:val="00C469B1"/>
    <w:rsid w:val="00C46B22"/>
    <w:rsid w:val="00C56515"/>
    <w:rsid w:val="00C57072"/>
    <w:rsid w:val="00C57357"/>
    <w:rsid w:val="00C60380"/>
    <w:rsid w:val="00C619B3"/>
    <w:rsid w:val="00C64A2F"/>
    <w:rsid w:val="00C663D5"/>
    <w:rsid w:val="00C706DC"/>
    <w:rsid w:val="00C755BD"/>
    <w:rsid w:val="00C75C68"/>
    <w:rsid w:val="00C86740"/>
    <w:rsid w:val="00C90378"/>
    <w:rsid w:val="00C91F2D"/>
    <w:rsid w:val="00C923A8"/>
    <w:rsid w:val="00C94DBF"/>
    <w:rsid w:val="00C94E1E"/>
    <w:rsid w:val="00C96B32"/>
    <w:rsid w:val="00CA7959"/>
    <w:rsid w:val="00CB22B4"/>
    <w:rsid w:val="00CB2F9C"/>
    <w:rsid w:val="00CB30DD"/>
    <w:rsid w:val="00CB57A6"/>
    <w:rsid w:val="00CC304D"/>
    <w:rsid w:val="00CC3EF0"/>
    <w:rsid w:val="00CC6F8D"/>
    <w:rsid w:val="00CD0F97"/>
    <w:rsid w:val="00CD4144"/>
    <w:rsid w:val="00CD41AA"/>
    <w:rsid w:val="00CE07DC"/>
    <w:rsid w:val="00CE5A12"/>
    <w:rsid w:val="00CE7CA2"/>
    <w:rsid w:val="00CF312E"/>
    <w:rsid w:val="00CF4FA2"/>
    <w:rsid w:val="00CF67AE"/>
    <w:rsid w:val="00CF7A39"/>
    <w:rsid w:val="00D0240C"/>
    <w:rsid w:val="00D048A6"/>
    <w:rsid w:val="00D154B3"/>
    <w:rsid w:val="00D177A0"/>
    <w:rsid w:val="00D2096F"/>
    <w:rsid w:val="00D21553"/>
    <w:rsid w:val="00D21A18"/>
    <w:rsid w:val="00D239B0"/>
    <w:rsid w:val="00D30102"/>
    <w:rsid w:val="00D35458"/>
    <w:rsid w:val="00D40CBF"/>
    <w:rsid w:val="00D42767"/>
    <w:rsid w:val="00D45BC1"/>
    <w:rsid w:val="00D5218B"/>
    <w:rsid w:val="00D530C6"/>
    <w:rsid w:val="00D5381C"/>
    <w:rsid w:val="00D55A0A"/>
    <w:rsid w:val="00D55CFF"/>
    <w:rsid w:val="00D57A86"/>
    <w:rsid w:val="00D655F7"/>
    <w:rsid w:val="00D6723E"/>
    <w:rsid w:val="00D70F42"/>
    <w:rsid w:val="00D713E0"/>
    <w:rsid w:val="00D76892"/>
    <w:rsid w:val="00D80A56"/>
    <w:rsid w:val="00D81117"/>
    <w:rsid w:val="00D828EC"/>
    <w:rsid w:val="00D91347"/>
    <w:rsid w:val="00D9429F"/>
    <w:rsid w:val="00D95070"/>
    <w:rsid w:val="00D95E1A"/>
    <w:rsid w:val="00DA0A77"/>
    <w:rsid w:val="00DA1275"/>
    <w:rsid w:val="00DA3536"/>
    <w:rsid w:val="00DB498B"/>
    <w:rsid w:val="00DB6CD6"/>
    <w:rsid w:val="00DD1D93"/>
    <w:rsid w:val="00DD2DFE"/>
    <w:rsid w:val="00DE1832"/>
    <w:rsid w:val="00DE56FB"/>
    <w:rsid w:val="00DE6A8E"/>
    <w:rsid w:val="00DE796D"/>
    <w:rsid w:val="00E02FD3"/>
    <w:rsid w:val="00E06FBC"/>
    <w:rsid w:val="00E101A4"/>
    <w:rsid w:val="00E103CA"/>
    <w:rsid w:val="00E13FC3"/>
    <w:rsid w:val="00E146EF"/>
    <w:rsid w:val="00E20EA6"/>
    <w:rsid w:val="00E25493"/>
    <w:rsid w:val="00E2772B"/>
    <w:rsid w:val="00E27811"/>
    <w:rsid w:val="00E31BF9"/>
    <w:rsid w:val="00E31E2B"/>
    <w:rsid w:val="00E368F1"/>
    <w:rsid w:val="00E37678"/>
    <w:rsid w:val="00E41147"/>
    <w:rsid w:val="00E4260B"/>
    <w:rsid w:val="00E635AC"/>
    <w:rsid w:val="00E6387C"/>
    <w:rsid w:val="00E75798"/>
    <w:rsid w:val="00E82D05"/>
    <w:rsid w:val="00E8723E"/>
    <w:rsid w:val="00E874B1"/>
    <w:rsid w:val="00E87DB2"/>
    <w:rsid w:val="00E905C1"/>
    <w:rsid w:val="00E91C75"/>
    <w:rsid w:val="00E920A3"/>
    <w:rsid w:val="00E94C77"/>
    <w:rsid w:val="00E965E8"/>
    <w:rsid w:val="00E966EE"/>
    <w:rsid w:val="00E96862"/>
    <w:rsid w:val="00EA0B92"/>
    <w:rsid w:val="00EA2F08"/>
    <w:rsid w:val="00EA34E1"/>
    <w:rsid w:val="00EA724B"/>
    <w:rsid w:val="00EA7E92"/>
    <w:rsid w:val="00EB0481"/>
    <w:rsid w:val="00EB1240"/>
    <w:rsid w:val="00EB1439"/>
    <w:rsid w:val="00EB1A4F"/>
    <w:rsid w:val="00EB2512"/>
    <w:rsid w:val="00EB263D"/>
    <w:rsid w:val="00EB39B4"/>
    <w:rsid w:val="00EC07DE"/>
    <w:rsid w:val="00EC1CDB"/>
    <w:rsid w:val="00EC3E5E"/>
    <w:rsid w:val="00EC48AB"/>
    <w:rsid w:val="00ED2445"/>
    <w:rsid w:val="00ED52D8"/>
    <w:rsid w:val="00ED62CD"/>
    <w:rsid w:val="00EE3EE3"/>
    <w:rsid w:val="00EE7425"/>
    <w:rsid w:val="00F0688E"/>
    <w:rsid w:val="00F10906"/>
    <w:rsid w:val="00F12AC8"/>
    <w:rsid w:val="00F1606B"/>
    <w:rsid w:val="00F16AE8"/>
    <w:rsid w:val="00F16B15"/>
    <w:rsid w:val="00F26D45"/>
    <w:rsid w:val="00F30AE2"/>
    <w:rsid w:val="00F323C6"/>
    <w:rsid w:val="00F34AE7"/>
    <w:rsid w:val="00F374E1"/>
    <w:rsid w:val="00F41E6C"/>
    <w:rsid w:val="00F4760A"/>
    <w:rsid w:val="00F50291"/>
    <w:rsid w:val="00F553B0"/>
    <w:rsid w:val="00F62AB7"/>
    <w:rsid w:val="00F62E61"/>
    <w:rsid w:val="00F65387"/>
    <w:rsid w:val="00F6614F"/>
    <w:rsid w:val="00F722F4"/>
    <w:rsid w:val="00F77974"/>
    <w:rsid w:val="00F77E2E"/>
    <w:rsid w:val="00F84B97"/>
    <w:rsid w:val="00F8525D"/>
    <w:rsid w:val="00F8589F"/>
    <w:rsid w:val="00F90D5E"/>
    <w:rsid w:val="00F9365A"/>
    <w:rsid w:val="00F955DF"/>
    <w:rsid w:val="00F95BF5"/>
    <w:rsid w:val="00F95CBD"/>
    <w:rsid w:val="00F960B1"/>
    <w:rsid w:val="00F976EC"/>
    <w:rsid w:val="00F97B76"/>
    <w:rsid w:val="00FB44D2"/>
    <w:rsid w:val="00FB719E"/>
    <w:rsid w:val="00FC0426"/>
    <w:rsid w:val="00FC698E"/>
    <w:rsid w:val="00FC6DF2"/>
    <w:rsid w:val="00FD0BE7"/>
    <w:rsid w:val="00FD30BD"/>
    <w:rsid w:val="00FE15E8"/>
    <w:rsid w:val="00FE1AE9"/>
    <w:rsid w:val="00FE1BBE"/>
    <w:rsid w:val="00FE7988"/>
    <w:rsid w:val="00FF02B5"/>
    <w:rsid w:val="00FF5677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FB95B8-697E-4FF5-8FED-A539F968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F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0A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70F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70F42"/>
    <w:rPr>
      <w:rFonts w:cs="Times New Roman"/>
      <w:sz w:val="24"/>
    </w:rPr>
  </w:style>
  <w:style w:type="paragraph" w:styleId="a6">
    <w:name w:val="footer"/>
    <w:basedOn w:val="a"/>
    <w:link w:val="a7"/>
    <w:uiPriority w:val="99"/>
    <w:rsid w:val="00D70F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70F42"/>
    <w:rPr>
      <w:rFonts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D70F42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70F42"/>
    <w:rPr>
      <w:rFonts w:ascii="Tahoma" w:hAnsi="Tahoma" w:cs="Times New Roman"/>
      <w:sz w:val="16"/>
    </w:rPr>
  </w:style>
  <w:style w:type="character" w:styleId="aa">
    <w:name w:val="Strong"/>
    <w:basedOn w:val="a0"/>
    <w:uiPriority w:val="99"/>
    <w:qFormat/>
    <w:rsid w:val="00153CE9"/>
    <w:rPr>
      <w:rFonts w:cs="Times New Roman"/>
      <w:b/>
    </w:rPr>
  </w:style>
  <w:style w:type="table" w:customStyle="1" w:styleId="1">
    <w:name w:val="Сетка таблицы1"/>
    <w:uiPriority w:val="99"/>
    <w:rsid w:val="00554E3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rsid w:val="00554E3F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semiHidden/>
    <w:rsid w:val="00554E3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554E3F"/>
    <w:pPr>
      <w:spacing w:before="100" w:beforeAutospacing="1" w:after="100" w:afterAutospacing="1"/>
    </w:pPr>
  </w:style>
  <w:style w:type="paragraph" w:customStyle="1" w:styleId="xl65">
    <w:name w:val="xl65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uiPriority w:val="99"/>
    <w:rsid w:val="00554E3F"/>
    <w:pP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554E3F"/>
    <w:pPr>
      <w:spacing w:before="100" w:beforeAutospacing="1" w:after="100" w:afterAutospacing="1"/>
    </w:pPr>
  </w:style>
  <w:style w:type="paragraph" w:customStyle="1" w:styleId="xl69">
    <w:name w:val="xl69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3">
    <w:name w:val="xl73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74">
    <w:name w:val="xl74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75">
    <w:name w:val="xl75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81">
    <w:name w:val="xl81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7">
    <w:name w:val="xl87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8">
    <w:name w:val="xl88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92">
    <w:name w:val="xl92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8">
    <w:name w:val="xl98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01">
    <w:name w:val="xl101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3">
    <w:name w:val="xl103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5">
    <w:name w:val="xl105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6">
    <w:name w:val="xl106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8">
    <w:name w:val="xl108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uiPriority w:val="99"/>
    <w:rsid w:val="00554E3F"/>
    <w:pPr>
      <w:pBdr>
        <w:right w:val="single" w:sz="8" w:space="0" w:color="auto"/>
      </w:pBdr>
      <w:shd w:val="clear" w:color="000000" w:fill="EEECE1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11">
    <w:name w:val="xl111"/>
    <w:basedOn w:val="a"/>
    <w:uiPriority w:val="99"/>
    <w:rsid w:val="00554E3F"/>
    <w:pPr>
      <w:pBdr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uiPriority w:val="99"/>
    <w:rsid w:val="00554E3F"/>
    <w:pPr>
      <w:pBdr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uiPriority w:val="99"/>
    <w:rsid w:val="00554E3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uiPriority w:val="99"/>
    <w:rsid w:val="00554E3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uiPriority w:val="99"/>
    <w:rsid w:val="00554E3F"/>
    <w:pPr>
      <w:pBdr>
        <w:right w:val="single" w:sz="8" w:space="0" w:color="auto"/>
      </w:pBdr>
      <w:shd w:val="clear" w:color="000000" w:fill="EEECE1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0">
    <w:name w:val="xl120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"/>
    <w:uiPriority w:val="99"/>
    <w:rsid w:val="00554E3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6">
    <w:name w:val="xl126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uiPriority w:val="99"/>
    <w:rsid w:val="00554E3F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uiPriority w:val="99"/>
    <w:rsid w:val="00554E3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0">
    <w:name w:val="xl130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1">
    <w:name w:val="xl131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2">
    <w:name w:val="xl132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3">
    <w:name w:val="xl133"/>
    <w:basedOn w:val="a"/>
    <w:uiPriority w:val="99"/>
    <w:rsid w:val="00554E3F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4">
    <w:name w:val="xl134"/>
    <w:basedOn w:val="a"/>
    <w:uiPriority w:val="99"/>
    <w:rsid w:val="00554E3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5">
    <w:name w:val="xl135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right"/>
      <w:textAlignment w:val="center"/>
    </w:pPr>
  </w:style>
  <w:style w:type="paragraph" w:customStyle="1" w:styleId="xl137">
    <w:name w:val="xl137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8">
    <w:name w:val="xl138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1">
    <w:name w:val="xl141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2">
    <w:name w:val="xl142"/>
    <w:basedOn w:val="a"/>
    <w:uiPriority w:val="99"/>
    <w:rsid w:val="00554E3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3">
    <w:name w:val="xl143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44">
    <w:name w:val="xl144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45">
    <w:name w:val="xl145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6">
    <w:name w:val="xl146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7">
    <w:name w:val="xl147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8">
    <w:name w:val="xl148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9">
    <w:name w:val="xl149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4">
    <w:name w:val="xl154"/>
    <w:basedOn w:val="a"/>
    <w:uiPriority w:val="99"/>
    <w:rsid w:val="00554E3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5">
    <w:name w:val="xl155"/>
    <w:basedOn w:val="a"/>
    <w:uiPriority w:val="99"/>
    <w:rsid w:val="00554E3F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6">
    <w:name w:val="xl156"/>
    <w:basedOn w:val="a"/>
    <w:uiPriority w:val="99"/>
    <w:rsid w:val="00554E3F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2">
    <w:name w:val="xl162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8">
    <w:name w:val="xl168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78">
    <w:name w:val="xl178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79">
    <w:name w:val="xl179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2">
    <w:name w:val="xl182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3">
    <w:name w:val="xl183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4">
    <w:name w:val="xl184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5">
    <w:name w:val="xl185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FF0000"/>
    </w:rPr>
  </w:style>
  <w:style w:type="paragraph" w:customStyle="1" w:styleId="xl189">
    <w:name w:val="xl189"/>
    <w:basedOn w:val="a"/>
    <w:uiPriority w:val="99"/>
    <w:rsid w:val="00554E3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FF0000"/>
    </w:rPr>
  </w:style>
  <w:style w:type="paragraph" w:customStyle="1" w:styleId="xl190">
    <w:name w:val="xl190"/>
    <w:basedOn w:val="a"/>
    <w:uiPriority w:val="99"/>
    <w:rsid w:val="00554E3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191">
    <w:name w:val="xl191"/>
    <w:basedOn w:val="a"/>
    <w:uiPriority w:val="99"/>
    <w:rsid w:val="00554E3F"/>
    <w:pPr>
      <w:pBdr>
        <w:top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192">
    <w:name w:val="xl192"/>
    <w:basedOn w:val="a"/>
    <w:uiPriority w:val="99"/>
    <w:rsid w:val="00554E3F"/>
    <w:pPr>
      <w:pBdr>
        <w:top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</w:style>
  <w:style w:type="paragraph" w:customStyle="1" w:styleId="xl193">
    <w:name w:val="xl193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</w:style>
  <w:style w:type="paragraph" w:customStyle="1" w:styleId="xl194">
    <w:name w:val="xl194"/>
    <w:basedOn w:val="a"/>
    <w:uiPriority w:val="99"/>
    <w:rsid w:val="00554E3F"/>
    <w:pPr>
      <w:pBdr>
        <w:right w:val="single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5">
    <w:name w:val="xl195"/>
    <w:basedOn w:val="a"/>
    <w:uiPriority w:val="99"/>
    <w:rsid w:val="00554E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top"/>
    </w:pPr>
  </w:style>
  <w:style w:type="paragraph" w:customStyle="1" w:styleId="xl196">
    <w:name w:val="xl196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</w:style>
  <w:style w:type="paragraph" w:customStyle="1" w:styleId="xl197">
    <w:name w:val="xl197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8">
    <w:name w:val="xl198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199">
    <w:name w:val="xl199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color w:val="538DD5"/>
    </w:rPr>
  </w:style>
  <w:style w:type="paragraph" w:customStyle="1" w:styleId="xl200">
    <w:name w:val="xl200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538DD5"/>
    </w:rPr>
  </w:style>
  <w:style w:type="paragraph" w:customStyle="1" w:styleId="xl201">
    <w:name w:val="xl201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202">
    <w:name w:val="xl202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03">
    <w:name w:val="xl203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"/>
    <w:uiPriority w:val="99"/>
    <w:rsid w:val="00554E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"/>
    <w:uiPriority w:val="99"/>
    <w:rsid w:val="00554E3F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7">
    <w:name w:val="xl207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08">
    <w:name w:val="xl208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10">
    <w:name w:val="xl210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1">
    <w:name w:val="xl211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14">
    <w:name w:val="xl214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17">
    <w:name w:val="xl217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uiPriority w:val="99"/>
    <w:rsid w:val="00554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1">
    <w:name w:val="xl221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2">
    <w:name w:val="xl222"/>
    <w:basedOn w:val="a"/>
    <w:uiPriority w:val="99"/>
    <w:rsid w:val="00554E3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"/>
    <w:uiPriority w:val="99"/>
    <w:rsid w:val="00554E3F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24">
    <w:name w:val="xl224"/>
    <w:basedOn w:val="a"/>
    <w:uiPriority w:val="99"/>
    <w:rsid w:val="00554E3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25">
    <w:name w:val="xl225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0">
    <w:name w:val="xl230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1">
    <w:name w:val="xl231"/>
    <w:basedOn w:val="a"/>
    <w:uiPriority w:val="99"/>
    <w:rsid w:val="00554E3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uiPriority w:val="99"/>
    <w:rsid w:val="00554E3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table" w:customStyle="1" w:styleId="2">
    <w:name w:val="Сетка таблицы2"/>
    <w:uiPriority w:val="99"/>
    <w:rsid w:val="00CB30D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AB0482"/>
    <w:pPr>
      <w:spacing w:before="100" w:beforeAutospacing="1" w:after="142" w:line="276" w:lineRule="auto"/>
    </w:pPr>
    <w:rPr>
      <w:rFonts w:ascii="Calibri" w:hAnsi="Calibri" w:cs="Calibri"/>
      <w:color w:val="000000"/>
    </w:rPr>
  </w:style>
  <w:style w:type="paragraph" w:styleId="ad">
    <w:name w:val="Body Text"/>
    <w:basedOn w:val="a"/>
    <w:link w:val="ae"/>
    <w:uiPriority w:val="99"/>
    <w:rsid w:val="007D6BA1"/>
    <w:pPr>
      <w:suppressAutoHyphens/>
      <w:spacing w:after="14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7D6BA1"/>
    <w:rPr>
      <w:rFonts w:ascii="Calibri" w:hAnsi="Calibri" w:cs="Times New Roman"/>
      <w:sz w:val="22"/>
      <w:szCs w:val="22"/>
      <w:lang w:val="ru-RU" w:eastAsia="en-US" w:bidi="ar-SA"/>
    </w:rPr>
  </w:style>
  <w:style w:type="paragraph" w:styleId="af">
    <w:name w:val="List"/>
    <w:basedOn w:val="ad"/>
    <w:uiPriority w:val="99"/>
    <w:rsid w:val="007D6BA1"/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07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0C6059D34DD47FEFC7234A69508072A697BFD2C2188D57510D7B83A48BE8CB2829157DFF68792AE145CBCCFDBC08963612420DD03B5079105FB35tAj1I" TargetMode="External"/><Relationship Id="rId18" Type="http://schemas.openxmlformats.org/officeDocument/2006/relationships/hyperlink" Target="consultantplus://offline/ref=10C6059D34DD47FEFC7234A69508072A697BFD2C2E8ED67213D7B83A48BE8CB2829157DFF68792AE145CBCCFDBC08963612420DD03B5079105FB35tAj1I" TargetMode="External"/><Relationship Id="rId26" Type="http://schemas.openxmlformats.org/officeDocument/2006/relationships/hyperlink" Target="consultantplus://offline/ref=10C6059D34DD47FEFC7234A69508072A697BFD2C2E88D5741FD7B83A48BE8CB2829157DFF68792AE145CBCCFDBC08963612420DD03B5079105FB35tAj1I" TargetMode="External"/><Relationship Id="rId39" Type="http://schemas.openxmlformats.org/officeDocument/2006/relationships/hyperlink" Target="consultantplus://offline/ref=10C6059D34DD47FEFC7234A69508072A697BFD2C2F89D47711D7B83A48BE8CB2829157DFF68792AE145CBCCFDBC08963612420DD03B5079105FB35tAj1I" TargetMode="External"/><Relationship Id="rId21" Type="http://schemas.openxmlformats.org/officeDocument/2006/relationships/hyperlink" Target="consultantplus://offline/ref=10C6059D34DD47FEFC7234A69508072A697BFD2C2E8CD07514D7B83A48BE8CB2829157DFF68792AE145CBCCFDBC08963612420DD03B5079105FB35tAj1I" TargetMode="External"/><Relationship Id="rId34" Type="http://schemas.openxmlformats.org/officeDocument/2006/relationships/hyperlink" Target="consultantplus://offline/ref=10C6059D34DD47FEFC7234A69508072A697BFD2C2F8CD27013D7B83A48BE8CB2829157DFF68792AE145CBCCFDBC08963612420DD03B5079105FB35tAj1I" TargetMode="External"/><Relationship Id="rId42" Type="http://schemas.openxmlformats.org/officeDocument/2006/relationships/hyperlink" Target="consultantplus://offline/ref=10C6059D34DD47FEFC7234A69508072A697BFD2C2F87D07411D7B83A48BE8CB2829157DFF68792AE145CBCCFDBC08963612420DD03B5079105FB35tAj1I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10C6059D34DD47FEFC7234A69508072A697BFD2C218BD7731ED7B83A48BE8CB2829157DFF68792AE145CBCCFDBC08963612420DD03B5079105FB35tAj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0C6059D34DD47FEFC7234A69508072A697BFD2C2186D67415D7B83A48BE8CB2829157DFF68792AE145CBCCFDBC08963612420DD03B5079105FB35tAj1I" TargetMode="External"/><Relationship Id="rId29" Type="http://schemas.openxmlformats.org/officeDocument/2006/relationships/hyperlink" Target="consultantplus://offline/ref=10C6059D34DD47FEFC7234A69508072A697BFD2C2E86DA741ED7B83A48BE8CB2829157DFF68792AE145CBCCFDBC08963612420DD03B5079105FB35tAj1I" TargetMode="External"/><Relationship Id="rId11" Type="http://schemas.openxmlformats.org/officeDocument/2006/relationships/hyperlink" Target="consultantplus://offline/ref=10C6059D34DD47FEFC7234A69508072A697BFD2C2189D07714D7B83A48BE8CB2829157DFF68792AE145CBCCFDBC08963612420DD03B5079105FB35tAj1I" TargetMode="External"/><Relationship Id="rId24" Type="http://schemas.openxmlformats.org/officeDocument/2006/relationships/hyperlink" Target="consultantplus://offline/ref=10C6059D34DD47FEFC7234A69508072A697BFD2C2E8ADA7713D7B83A48BE8CB2829157DFF68792AE145CBCCFDBC08963612420DD03B5079105FB35tAj1I" TargetMode="External"/><Relationship Id="rId32" Type="http://schemas.openxmlformats.org/officeDocument/2006/relationships/hyperlink" Target="consultantplus://offline/ref=10C6059D34DD47FEFC7234A69508072A697BFD2C2F8DD77E15D7B83A48BE8CB2829157DFF68792AE145CBCCFDBC08963612420DD03B5079105FB35tAj1I" TargetMode="External"/><Relationship Id="rId37" Type="http://schemas.openxmlformats.org/officeDocument/2006/relationships/hyperlink" Target="consultantplus://offline/ref=10C6059D34DD47FEFC7234A69508072A697BFD2C2F8AD17E16D7B83A48BE8CB2829157DFF68792AE145CBCCFDBC08963612420DD03B5079105FB35tAj1I" TargetMode="External"/><Relationship Id="rId40" Type="http://schemas.openxmlformats.org/officeDocument/2006/relationships/hyperlink" Target="consultantplus://offline/ref=10C6059D34DD47FEFC7234A69508072A697BFD2C2F89DA7313D7B83A48BE8CB2829157DFF68792AE145CBCCFDBC08963612420DD03B5079105FB35tAj1I" TargetMode="External"/><Relationship Id="rId45" Type="http://schemas.openxmlformats.org/officeDocument/2006/relationships/hyperlink" Target="consultantplus://offline/ref=10C6059D34DD47FEFC7234A69508072A697BFD2C2F86D77E10D7B83A48BE8CB2829157DFF68792AE145CBCCFDBC08963612420DD03B5079105FB35tAj1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0C6059D34DD47FEFC7234A69508072A697BFD2C2186D6751ED7B83A48BE8CB2829157DFF68792AE145CBCCFDBC08963612420DD03B5079105FB35tAj1I" TargetMode="External"/><Relationship Id="rId23" Type="http://schemas.openxmlformats.org/officeDocument/2006/relationships/hyperlink" Target="consultantplus://offline/ref=10C6059D34DD47FEFC7234A69508072A697BFD2C2E8AD37212D7B83A48BE8CB2829157DFF68792AE145CBCCFDBC08963612420DD03B5079105FB35tAj1I" TargetMode="External"/><Relationship Id="rId28" Type="http://schemas.openxmlformats.org/officeDocument/2006/relationships/hyperlink" Target="consultantplus://offline/ref=10C6059D34DD47FEFC7234A69508072A697BFD2C2E87D77310D7B83A48BE8CB2829157DFF68792AE145CBCCFDBC08963612420DD03B5079105FB35tAj1I" TargetMode="External"/><Relationship Id="rId36" Type="http://schemas.openxmlformats.org/officeDocument/2006/relationships/hyperlink" Target="consultantplus://offline/ref=10C6059D34DD47FEFC7234A69508072A697BFD2C2F8AD17F10D7B83A48BE8CB2829157DFF68792AE145CBCCFDBC08963612420DD03B5079105FB35tAj1I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10C6059D34DD47FEFC7234A69508072A697BFD2C218BD47014D7B83A48BE8CB2829157DFF68792AE145CBCCFDBC08963612420DD03B5079105FB35tAj1I" TargetMode="External"/><Relationship Id="rId19" Type="http://schemas.openxmlformats.org/officeDocument/2006/relationships/hyperlink" Target="consultantplus://offline/ref=10C6059D34DD47FEFC7234A69508072A697BFD2C2E8DD77317D7B83A48BE8CB2829157DFF68792AE145CBCCFDBC08963612420DD03B5079105FB35tAj1I" TargetMode="External"/><Relationship Id="rId31" Type="http://schemas.openxmlformats.org/officeDocument/2006/relationships/hyperlink" Target="consultantplus://offline/ref=10C6059D34DD47FEFC7234A69508072A697BFD2C2F8ED57215D7B83A48BE8CB2829157DFF68792AE145CBCCFDBC08963612420DD03B5079105FB35tAj1I" TargetMode="External"/><Relationship Id="rId44" Type="http://schemas.openxmlformats.org/officeDocument/2006/relationships/hyperlink" Target="consultantplus://offline/ref=10C6059D34DD47FEFC7234A69508072A697BFD2C2F86D77E10D7B83A48BE8CB2829157DFF68792AE145CBCCFDBC08963612420DD03B5079105FB35tAj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C6059D34DD47FEFC7234A69508072A697BFD2C218BD67116D7B83A48BE8CB2829157DFF68792AE145CBCCFDBC08963612420DD03B5079105FB35tAj1I" TargetMode="External"/><Relationship Id="rId14" Type="http://schemas.openxmlformats.org/officeDocument/2006/relationships/hyperlink" Target="consultantplus://offline/ref=10C6059D34DD47FEFC7234A69508072A697BFD2C2187D7751ED7B83A48BE8CB2829157DFF68792AE145CBCCFDBC08963612420DD03B5079105FB35tAj1I" TargetMode="External"/><Relationship Id="rId22" Type="http://schemas.openxmlformats.org/officeDocument/2006/relationships/hyperlink" Target="consultantplus://offline/ref=10C6059D34DD47FEFC7234A69508072A697BFD2C2E8BDB751FD7B83A48BE8CB2829157DFF68792AE145CBCCFDBC08963612420DD03B5079105FB35tAj1I" TargetMode="External"/><Relationship Id="rId27" Type="http://schemas.openxmlformats.org/officeDocument/2006/relationships/hyperlink" Target="consultantplus://offline/ref=10C6059D34DD47FEFC7234A69508072A697BFD2C2E88D47716D7B83A48BE8CB2829157DFF68792AE145CBCCFDBC08963612420DD03B5079105FB35tAj1I" TargetMode="External"/><Relationship Id="rId30" Type="http://schemas.openxmlformats.org/officeDocument/2006/relationships/hyperlink" Target="consultantplus://offline/ref=10C6059D34DD47FEFC7234A69508072A697BFD2C2F8ED67613D7B83A48BE8CB2829157DFF68792AE145CBCCFDBC08963612420DD03B5079105FB35tAj1I" TargetMode="External"/><Relationship Id="rId35" Type="http://schemas.openxmlformats.org/officeDocument/2006/relationships/hyperlink" Target="consultantplus://offline/ref=10C6059D34DD47FEFC7234A69508072A697BFD2C2F8AD17015D7B83A48BE8CB2829157DFF68792AE145CBCCFDBC08963612420DD03B5079105FB35tAj1I" TargetMode="External"/><Relationship Id="rId43" Type="http://schemas.openxmlformats.org/officeDocument/2006/relationships/hyperlink" Target="consultantplus://offline/ref=10C6059D34DD47FEFC7234A69508072A697BFD2C2F87D77114D7B83A48BE8CB2829157DFF68792AE145CBCCFDBC08963612420DD03B5079105FB35tAj1I" TargetMode="External"/><Relationship Id="rId48" Type="http://schemas.openxmlformats.org/officeDocument/2006/relationships/header" Target="header1.xml"/><Relationship Id="rId8" Type="http://schemas.openxmlformats.org/officeDocument/2006/relationships/hyperlink" Target="consultantplus://offline/ref=10C6059D34DD47FEFC7234A69508072A697BFD2C218BD77217D7B83A48BE8CB2829157DFF68792AE145CBCCFDBC08963612420DD03B5079105FB35tAj1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0C6059D34DD47FEFC7234A69508072A697BFD2C2189D07712D7B83A48BE8CB2829157DFF68792AE145CBCCFDBC08963612420DD03B5079105FB35tAj1I" TargetMode="External"/><Relationship Id="rId17" Type="http://schemas.openxmlformats.org/officeDocument/2006/relationships/hyperlink" Target="consultantplus://offline/ref=10C6059D34DD47FEFC7234A69508072A697BFD2C2E8FD57012D7B83A48BE8CB2829157DFF68792AE145CBCCFDBC08963612420DD03B5079105FB35tAj1I" TargetMode="External"/><Relationship Id="rId25" Type="http://schemas.openxmlformats.org/officeDocument/2006/relationships/hyperlink" Target="consultantplus://offline/ref=10C6059D34DD47FEFC7234A69508072A697BFD2C2E89D67E14D7B83A48BE8CB2829157DFF68792AE145CBCCFDBC08963612420DD03B5079105FB35tAj1I" TargetMode="External"/><Relationship Id="rId33" Type="http://schemas.openxmlformats.org/officeDocument/2006/relationships/hyperlink" Target="consultantplus://offline/ref=10C6059D34DD47FEFC7234A69508072A697BFD2C2F8DD47417D7B83A48BE8CB2829157DFF68792AE145CBCCFDBC08963612420DD03B5079105FB35tAj1I" TargetMode="External"/><Relationship Id="rId38" Type="http://schemas.openxmlformats.org/officeDocument/2006/relationships/hyperlink" Target="consultantplus://offline/ref=10C6059D34DD47FEFC7234A69508072A697BFD2C2F89D47712D7B83A48BE8CB2829157DFF68792AE145CBCCFDBC08963612420DD03B5079105FB35tAj1I" TargetMode="External"/><Relationship Id="rId46" Type="http://schemas.openxmlformats.org/officeDocument/2006/relationships/hyperlink" Target="consultantplus://offline/ref=10C6059D34DD47FEFC7234A69508072A697BFD2C2F86D77E10D7B83A48BE8CB2829157DFF68792AE145CBCCFDBC08963612420DD03B5079105FB35tAj1I" TargetMode="External"/><Relationship Id="rId20" Type="http://schemas.openxmlformats.org/officeDocument/2006/relationships/hyperlink" Target="consultantplus://offline/ref=10C6059D34DD47FEFC7234A69508072A697BFD2C2E8DD57711D7B83A48BE8CB2829157DFF68792AE145CBCCFDBC08963612420DD03B5079105FB35tAj1I" TargetMode="External"/><Relationship Id="rId41" Type="http://schemas.openxmlformats.org/officeDocument/2006/relationships/hyperlink" Target="consultantplus://offline/ref=10C6059D34DD47FEFC7234A69508072A697BFD2C2F87D07714D7B83A48BE8CB2829157DFF68792AE145CBCCFDBC08963612420DD03B5079105FB35tAj1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8588</Words>
  <Characters>69875</Characters>
  <Application>Microsoft Office Word</Application>
  <DocSecurity>0</DocSecurity>
  <Lines>582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HOME</Company>
  <LinksUpToDate>false</LinksUpToDate>
  <CharactersWithSpaces>78307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subject/>
  <dc:creator>VIT</dc:creator>
  <cp:keywords/>
  <dc:description/>
  <cp:lastModifiedBy>Гордиенко О Н</cp:lastModifiedBy>
  <cp:revision>4</cp:revision>
  <cp:lastPrinted>2022-11-02T00:03:00Z</cp:lastPrinted>
  <dcterms:created xsi:type="dcterms:W3CDTF">2022-11-07T07:37:00Z</dcterms:created>
  <dcterms:modified xsi:type="dcterms:W3CDTF">2022-11-07T22:11:00Z</dcterms:modified>
</cp:coreProperties>
</file>