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05D" w:rsidRPr="005C312C" w:rsidRDefault="00FC0AA3" w:rsidP="006538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Итоги выполнения плана мероприятий по развитию социальной инфраструктуры Хасынского городского округа за 2020 год и задачах социально – экономического развития Хасынского городского округа на </w:t>
      </w:r>
    </w:p>
    <w:p w:rsidR="002758E3" w:rsidRPr="005C312C" w:rsidRDefault="002758E3" w:rsidP="00A24783">
      <w:pPr>
        <w:spacing w:after="0" w:line="240" w:lineRule="auto"/>
        <w:rPr>
          <w:rFonts w:ascii="Times New Roman" w:hAnsi="Times New Roman" w:cs="Times New Roman"/>
          <w:b/>
          <w:sz w:val="28"/>
          <w:szCs w:val="28"/>
        </w:rPr>
      </w:pPr>
    </w:p>
    <w:p w:rsidR="00013A5F" w:rsidRPr="005C312C" w:rsidRDefault="00E36779" w:rsidP="00013A5F">
      <w:pPr>
        <w:pStyle w:val="a3"/>
        <w:spacing w:before="0" w:beforeAutospacing="0" w:after="0" w:afterAutospacing="0" w:line="360" w:lineRule="auto"/>
        <w:ind w:firstLine="709"/>
        <w:jc w:val="both"/>
        <w:rPr>
          <w:spacing w:val="-1"/>
          <w:sz w:val="28"/>
          <w:szCs w:val="28"/>
          <w:lang w:eastAsia="ar-SA"/>
        </w:rPr>
      </w:pPr>
      <w:r w:rsidRPr="005C312C">
        <w:rPr>
          <w:rFonts w:eastAsiaTheme="minorHAnsi"/>
          <w:sz w:val="28"/>
          <w:szCs w:val="28"/>
          <w:lang w:eastAsia="en-US"/>
        </w:rPr>
        <w:t xml:space="preserve">Представляю Вашему вниманию отчет о результатах деятельности </w:t>
      </w:r>
      <w:r w:rsidR="00013A5F" w:rsidRPr="005C312C">
        <w:rPr>
          <w:rFonts w:eastAsiaTheme="minorHAnsi"/>
          <w:sz w:val="28"/>
          <w:szCs w:val="28"/>
          <w:lang w:eastAsia="en-US"/>
        </w:rPr>
        <w:t xml:space="preserve">органов местного самоуправления </w:t>
      </w:r>
      <w:r w:rsidRPr="005C312C">
        <w:rPr>
          <w:rFonts w:eastAsiaTheme="minorHAnsi"/>
          <w:sz w:val="28"/>
          <w:szCs w:val="28"/>
          <w:lang w:eastAsia="en-US"/>
        </w:rPr>
        <w:t xml:space="preserve">Хасынского городского округа </w:t>
      </w:r>
      <w:r w:rsidR="00013A5F" w:rsidRPr="005C312C">
        <w:rPr>
          <w:rFonts w:eastAsiaTheme="minorHAnsi"/>
          <w:sz w:val="28"/>
          <w:szCs w:val="28"/>
          <w:lang w:eastAsia="en-US"/>
        </w:rPr>
        <w:t>за 2020год, а также сведения об о</w:t>
      </w:r>
      <w:r w:rsidR="00013A5F" w:rsidRPr="005C312C">
        <w:rPr>
          <w:spacing w:val="-1"/>
          <w:sz w:val="28"/>
          <w:szCs w:val="28"/>
          <w:lang w:eastAsia="ar-SA"/>
        </w:rPr>
        <w:t>сновных</w:t>
      </w:r>
      <w:r w:rsidR="008845C3">
        <w:rPr>
          <w:spacing w:val="-1"/>
          <w:sz w:val="28"/>
          <w:szCs w:val="28"/>
          <w:lang w:eastAsia="ar-SA"/>
        </w:rPr>
        <w:t xml:space="preserve"> </w:t>
      </w:r>
      <w:r w:rsidR="00013A5F" w:rsidRPr="005C312C">
        <w:rPr>
          <w:spacing w:val="-1"/>
          <w:sz w:val="28"/>
          <w:szCs w:val="28"/>
          <w:lang w:eastAsia="ar-SA"/>
        </w:rPr>
        <w:t>мероприятиях, которые планируется реализовать до конца 202</w:t>
      </w:r>
      <w:r w:rsidR="007E0B87" w:rsidRPr="005C312C">
        <w:rPr>
          <w:spacing w:val="-1"/>
          <w:sz w:val="28"/>
          <w:szCs w:val="28"/>
          <w:lang w:eastAsia="ar-SA"/>
        </w:rPr>
        <w:t>1</w:t>
      </w:r>
      <w:r w:rsidR="00013A5F" w:rsidRPr="005C312C">
        <w:rPr>
          <w:spacing w:val="-1"/>
          <w:sz w:val="28"/>
          <w:szCs w:val="28"/>
          <w:lang w:eastAsia="ar-SA"/>
        </w:rPr>
        <w:t xml:space="preserve"> года.</w:t>
      </w:r>
    </w:p>
    <w:p w:rsidR="00E80053" w:rsidRPr="005C312C" w:rsidRDefault="00E80053" w:rsidP="001A59E9">
      <w:pPr>
        <w:pStyle w:val="210"/>
        <w:shd w:val="clear" w:color="auto" w:fill="auto"/>
        <w:spacing w:line="240" w:lineRule="auto"/>
        <w:rPr>
          <w:b/>
          <w:sz w:val="28"/>
          <w:szCs w:val="28"/>
        </w:rPr>
      </w:pPr>
      <w:bookmarkStart w:id="0" w:name="_Hlk46134777"/>
    </w:p>
    <w:p w:rsidR="00E211D4" w:rsidRPr="00FF2F25" w:rsidRDefault="0095604E" w:rsidP="00FF2F25">
      <w:pPr>
        <w:spacing w:line="360" w:lineRule="auto"/>
        <w:ind w:firstLine="708"/>
        <w:jc w:val="both"/>
        <w:rPr>
          <w:rFonts w:ascii="Times New Roman" w:eastAsia="Calibri" w:hAnsi="Times New Roman" w:cs="Times New Roman"/>
          <w:color w:val="000000"/>
          <w:sz w:val="28"/>
          <w:szCs w:val="28"/>
        </w:rPr>
      </w:pPr>
      <w:r w:rsidRPr="005C312C">
        <w:rPr>
          <w:rFonts w:ascii="Times New Roman" w:eastAsia="Calibri" w:hAnsi="Times New Roman" w:cs="Times New Roman"/>
          <w:color w:val="000000"/>
          <w:sz w:val="28"/>
          <w:szCs w:val="28"/>
        </w:rPr>
        <w:t>Завершена</w:t>
      </w:r>
      <w:r w:rsidR="00A43F8D">
        <w:rPr>
          <w:rFonts w:ascii="Times New Roman" w:eastAsia="Calibri" w:hAnsi="Times New Roman" w:cs="Times New Roman"/>
          <w:color w:val="000000"/>
          <w:sz w:val="28"/>
          <w:szCs w:val="28"/>
        </w:rPr>
        <w:t xml:space="preserve"> </w:t>
      </w:r>
      <w:r w:rsidR="00F80AD0" w:rsidRPr="005C312C">
        <w:rPr>
          <w:rFonts w:ascii="Times New Roman" w:eastAsia="Calibri" w:hAnsi="Times New Roman" w:cs="Times New Roman"/>
          <w:color w:val="000000"/>
          <w:sz w:val="28"/>
          <w:szCs w:val="28"/>
        </w:rPr>
        <w:t xml:space="preserve">реконструкция </w:t>
      </w:r>
      <w:r w:rsidR="001A59E9" w:rsidRPr="005C312C">
        <w:rPr>
          <w:rFonts w:ascii="Times New Roman" w:eastAsia="Calibri" w:hAnsi="Times New Roman" w:cs="Times New Roman"/>
          <w:color w:val="000000"/>
          <w:sz w:val="28"/>
          <w:szCs w:val="28"/>
        </w:rPr>
        <w:t>жилого дома по улице Комсомольская</w:t>
      </w:r>
      <w:r w:rsidR="00F80AD0" w:rsidRPr="005C312C">
        <w:rPr>
          <w:rFonts w:ascii="Times New Roman" w:eastAsia="Calibri" w:hAnsi="Times New Roman" w:cs="Times New Roman"/>
          <w:color w:val="000000"/>
          <w:sz w:val="28"/>
          <w:szCs w:val="28"/>
        </w:rPr>
        <w:t xml:space="preserve"> д. 3</w:t>
      </w:r>
      <w:r w:rsidR="001A59E9" w:rsidRPr="005C312C">
        <w:rPr>
          <w:rFonts w:ascii="Times New Roman" w:eastAsia="Calibri" w:hAnsi="Times New Roman" w:cs="Times New Roman"/>
          <w:color w:val="000000"/>
          <w:sz w:val="28"/>
          <w:szCs w:val="28"/>
        </w:rPr>
        <w:t xml:space="preserve"> в пос. Палатка</w:t>
      </w:r>
      <w:r w:rsidR="00F80AD0" w:rsidRPr="005C312C">
        <w:rPr>
          <w:rFonts w:ascii="Times New Roman" w:eastAsia="Calibri" w:hAnsi="Times New Roman" w:cs="Times New Roman"/>
          <w:color w:val="000000"/>
          <w:sz w:val="28"/>
          <w:szCs w:val="28"/>
        </w:rPr>
        <w:t xml:space="preserve">. </w:t>
      </w:r>
      <w:r w:rsidR="00F80AD0" w:rsidRPr="007A6972">
        <w:rPr>
          <w:rFonts w:ascii="Times New Roman" w:eastAsia="Calibri" w:hAnsi="Times New Roman" w:cs="Times New Roman"/>
          <w:color w:val="000000"/>
          <w:sz w:val="28"/>
          <w:szCs w:val="28"/>
        </w:rPr>
        <w:t>Ориентировочная стоимость работ 215 000 000,0</w:t>
      </w:r>
      <w:r w:rsidR="00F80AD0" w:rsidRPr="005C312C">
        <w:rPr>
          <w:rFonts w:ascii="Times New Roman" w:eastAsia="Calibri" w:hAnsi="Times New Roman" w:cs="Times New Roman"/>
          <w:color w:val="000000"/>
          <w:sz w:val="28"/>
          <w:szCs w:val="28"/>
        </w:rPr>
        <w:t xml:space="preserve"> рублей. </w:t>
      </w:r>
      <w:r w:rsidR="00283416">
        <w:rPr>
          <w:rFonts w:ascii="Times New Roman" w:eastAsia="Calibri" w:hAnsi="Times New Roman" w:cs="Times New Roman"/>
          <w:color w:val="000000"/>
          <w:sz w:val="28"/>
          <w:szCs w:val="28"/>
        </w:rPr>
        <w:t>Заключаются договоры социального найма.</w:t>
      </w:r>
    </w:p>
    <w:p w:rsidR="00AC2988" w:rsidRPr="005C312C" w:rsidRDefault="00AC2988" w:rsidP="00AC2988">
      <w:pPr>
        <w:spacing w:after="0" w:line="360" w:lineRule="auto"/>
        <w:ind w:firstLine="709"/>
        <w:jc w:val="both"/>
        <w:rPr>
          <w:rFonts w:ascii="Times New Roman" w:eastAsia="Times New Roman" w:hAnsi="Times New Roman" w:cs="Times New Roman"/>
          <w:sz w:val="28"/>
          <w:szCs w:val="28"/>
          <w:lang w:eastAsia="ru-RU"/>
        </w:rPr>
      </w:pPr>
      <w:r w:rsidRPr="005C312C">
        <w:rPr>
          <w:rFonts w:ascii="Times New Roman" w:eastAsia="Times New Roman" w:hAnsi="Times New Roman" w:cs="Times New Roman"/>
          <w:sz w:val="28"/>
          <w:szCs w:val="28"/>
          <w:lang w:eastAsia="ru-RU"/>
        </w:rPr>
        <w:t>В 2020 году Хасынский городской округ принял участие в национальном проекте «Образование» направление «Успех каждого ребенка», создание условий для занятий физической культурой и спортом в рамках реализации подпрограммы «Развитие общего образования в Магаданской области», государственной программы «Развитие образования в Магаданской области» на 2020 год».  В рамках проекта проведен капитальный ремонт спортивного зала МБОУ «СОШ № 2» п. Палатка.</w:t>
      </w:r>
    </w:p>
    <w:p w:rsidR="00AC2988" w:rsidRPr="005C312C" w:rsidRDefault="00AC2988" w:rsidP="00AC2988">
      <w:pPr>
        <w:spacing w:after="0" w:line="360" w:lineRule="auto"/>
        <w:ind w:firstLine="709"/>
        <w:jc w:val="both"/>
        <w:rPr>
          <w:rFonts w:ascii="Times New Roman" w:eastAsia="Calibri" w:hAnsi="Times New Roman" w:cs="Times New Roman"/>
          <w:sz w:val="28"/>
          <w:szCs w:val="28"/>
        </w:rPr>
      </w:pPr>
      <w:r w:rsidRPr="005C312C">
        <w:rPr>
          <w:rFonts w:ascii="Times New Roman" w:eastAsia="Calibri" w:hAnsi="Times New Roman" w:cs="Times New Roman"/>
          <w:sz w:val="28"/>
          <w:szCs w:val="28"/>
        </w:rPr>
        <w:t>На реализацию национального проекта выделены денежные средства в размере 6 018,8 тыс. руб., в том числе:</w:t>
      </w:r>
    </w:p>
    <w:p w:rsidR="00AC2988" w:rsidRPr="005C312C" w:rsidRDefault="00AC2988" w:rsidP="00AC2988">
      <w:pPr>
        <w:spacing w:after="0" w:line="360" w:lineRule="auto"/>
        <w:ind w:left="-567" w:firstLine="1275"/>
        <w:jc w:val="both"/>
        <w:rPr>
          <w:rFonts w:ascii="Times New Roman" w:eastAsia="Calibri" w:hAnsi="Times New Roman" w:cs="Times New Roman"/>
          <w:sz w:val="28"/>
          <w:szCs w:val="28"/>
        </w:rPr>
      </w:pPr>
      <w:r w:rsidRPr="005C312C">
        <w:rPr>
          <w:rFonts w:ascii="Times New Roman" w:eastAsia="Calibri" w:hAnsi="Times New Roman" w:cs="Times New Roman"/>
          <w:sz w:val="28"/>
          <w:szCs w:val="28"/>
        </w:rPr>
        <w:t>- средства федерального бюджета -  4 177,8 тыс. руб.</w:t>
      </w:r>
    </w:p>
    <w:p w:rsidR="00AC2988" w:rsidRPr="005C312C" w:rsidRDefault="00AC2988" w:rsidP="00AC2988">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5C312C">
        <w:rPr>
          <w:rFonts w:ascii="Times New Roman" w:eastAsia="Times New Roman" w:hAnsi="Times New Roman" w:cs="Times New Roman"/>
          <w:sz w:val="28"/>
          <w:szCs w:val="28"/>
          <w:lang w:eastAsia="ru-RU"/>
        </w:rPr>
        <w:t>-средства областного бюджета – 413,2 тыс. руб.</w:t>
      </w:r>
    </w:p>
    <w:p w:rsidR="00856546" w:rsidRPr="00FF2F25" w:rsidRDefault="00AC2988" w:rsidP="00FF2F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5C312C">
        <w:rPr>
          <w:rFonts w:ascii="Times New Roman" w:eastAsia="Times New Roman" w:hAnsi="Times New Roman" w:cs="Times New Roman"/>
          <w:sz w:val="28"/>
          <w:szCs w:val="28"/>
          <w:lang w:eastAsia="ru-RU"/>
        </w:rPr>
        <w:t>- средства МО «Хасынский городской округ» - 1 427,8 тыс. руб.</w:t>
      </w:r>
    </w:p>
    <w:p w:rsidR="0095604E" w:rsidRPr="005C312C" w:rsidRDefault="00607E52" w:rsidP="008C7ED9">
      <w:pPr>
        <w:widowControl w:val="0"/>
        <w:autoSpaceDE w:val="0"/>
        <w:autoSpaceDN w:val="0"/>
        <w:spacing w:after="0" w:line="360" w:lineRule="auto"/>
        <w:ind w:firstLine="708"/>
        <w:jc w:val="both"/>
        <w:rPr>
          <w:rFonts w:ascii="Times New Roman" w:hAnsi="Times New Roman" w:cs="Times New Roman"/>
          <w:sz w:val="28"/>
          <w:szCs w:val="28"/>
        </w:rPr>
      </w:pPr>
      <w:r w:rsidRPr="005C312C">
        <w:rPr>
          <w:rFonts w:ascii="Times New Roman" w:hAnsi="Times New Roman" w:cs="Times New Roman"/>
          <w:sz w:val="28"/>
          <w:szCs w:val="28"/>
        </w:rPr>
        <w:t>В рамках</w:t>
      </w:r>
      <w:r w:rsidR="00E42BA4" w:rsidRPr="005C312C">
        <w:rPr>
          <w:rFonts w:ascii="Times New Roman" w:hAnsi="Times New Roman" w:cs="Times New Roman"/>
          <w:sz w:val="28"/>
          <w:szCs w:val="28"/>
        </w:rPr>
        <w:t xml:space="preserve"> государственной и муниципальной программ</w:t>
      </w:r>
      <w:r w:rsidRPr="005C312C">
        <w:rPr>
          <w:rFonts w:ascii="Times New Roman" w:hAnsi="Times New Roman" w:cs="Times New Roman"/>
          <w:sz w:val="28"/>
          <w:szCs w:val="28"/>
        </w:rPr>
        <w:t xml:space="preserve">, с целью обеспечения жителей округа качественными жилищно-коммунальными услугами и комфортными условиями проживания, </w:t>
      </w:r>
      <w:r w:rsidR="0095604E" w:rsidRPr="005C312C">
        <w:rPr>
          <w:rFonts w:ascii="Times New Roman" w:hAnsi="Times New Roman" w:cs="Times New Roman"/>
          <w:sz w:val="28"/>
          <w:szCs w:val="28"/>
        </w:rPr>
        <w:t>произведен ремонт</w:t>
      </w:r>
      <w:r w:rsidRPr="005C312C">
        <w:rPr>
          <w:rFonts w:ascii="Times New Roman" w:hAnsi="Times New Roman" w:cs="Times New Roman"/>
          <w:sz w:val="28"/>
          <w:szCs w:val="28"/>
        </w:rPr>
        <w:t xml:space="preserve"> муниципальн</w:t>
      </w:r>
      <w:r w:rsidR="00E42BA4" w:rsidRPr="005C312C">
        <w:rPr>
          <w:rFonts w:ascii="Times New Roman" w:hAnsi="Times New Roman" w:cs="Times New Roman"/>
          <w:sz w:val="28"/>
          <w:szCs w:val="28"/>
        </w:rPr>
        <w:t xml:space="preserve">ых квартир в </w:t>
      </w:r>
      <w:r w:rsidRPr="005C312C">
        <w:rPr>
          <w:rFonts w:ascii="Times New Roman" w:hAnsi="Times New Roman" w:cs="Times New Roman"/>
          <w:sz w:val="28"/>
          <w:szCs w:val="28"/>
        </w:rPr>
        <w:t>п.Палатка.</w:t>
      </w:r>
    </w:p>
    <w:p w:rsidR="00607E52" w:rsidRPr="005C312C" w:rsidRDefault="00E42BA4" w:rsidP="00607E52">
      <w:pPr>
        <w:widowControl w:val="0"/>
        <w:autoSpaceDE w:val="0"/>
        <w:autoSpaceDN w:val="0"/>
        <w:spacing w:after="0" w:line="360" w:lineRule="auto"/>
        <w:ind w:firstLine="708"/>
        <w:jc w:val="both"/>
        <w:rPr>
          <w:rFonts w:ascii="Times New Roman" w:hAnsi="Times New Roman" w:cs="Times New Roman"/>
          <w:sz w:val="28"/>
          <w:szCs w:val="28"/>
        </w:rPr>
      </w:pPr>
      <w:r w:rsidRPr="005C312C">
        <w:rPr>
          <w:rFonts w:ascii="Times New Roman" w:hAnsi="Times New Roman" w:cs="Times New Roman"/>
          <w:sz w:val="28"/>
          <w:szCs w:val="28"/>
        </w:rPr>
        <w:t>З</w:t>
      </w:r>
      <w:r w:rsidR="00607E52" w:rsidRPr="005C312C">
        <w:rPr>
          <w:rFonts w:ascii="Times New Roman" w:hAnsi="Times New Roman" w:cs="Times New Roman"/>
          <w:sz w:val="28"/>
          <w:szCs w:val="28"/>
        </w:rPr>
        <w:t xml:space="preserve">аключено </w:t>
      </w:r>
      <w:r w:rsidRPr="005C312C">
        <w:rPr>
          <w:rFonts w:ascii="Times New Roman" w:hAnsi="Times New Roman" w:cs="Times New Roman"/>
          <w:sz w:val="28"/>
          <w:szCs w:val="28"/>
        </w:rPr>
        <w:t>14</w:t>
      </w:r>
      <w:r w:rsidR="00607E52" w:rsidRPr="005C312C">
        <w:rPr>
          <w:rFonts w:ascii="Times New Roman" w:hAnsi="Times New Roman" w:cs="Times New Roman"/>
          <w:sz w:val="28"/>
          <w:szCs w:val="28"/>
        </w:rPr>
        <w:t xml:space="preserve"> муниципальных контрактов на ремонт </w:t>
      </w:r>
      <w:r w:rsidRPr="005C312C">
        <w:rPr>
          <w:rFonts w:ascii="Times New Roman" w:hAnsi="Times New Roman" w:cs="Times New Roman"/>
          <w:sz w:val="28"/>
          <w:szCs w:val="28"/>
        </w:rPr>
        <w:t xml:space="preserve">муниципальных </w:t>
      </w:r>
      <w:r w:rsidR="00607E52" w:rsidRPr="005C312C">
        <w:rPr>
          <w:rFonts w:ascii="Times New Roman" w:hAnsi="Times New Roman" w:cs="Times New Roman"/>
          <w:sz w:val="28"/>
          <w:szCs w:val="28"/>
        </w:rPr>
        <w:t xml:space="preserve">квартир. </w:t>
      </w:r>
    </w:p>
    <w:p w:rsidR="00CE1CF4" w:rsidRPr="005C312C" w:rsidRDefault="00CE1CF4" w:rsidP="003A1002">
      <w:pPr>
        <w:widowControl w:val="0"/>
        <w:autoSpaceDE w:val="0"/>
        <w:autoSpaceDN w:val="0"/>
        <w:spacing w:after="0" w:line="360" w:lineRule="auto"/>
        <w:ind w:firstLine="708"/>
        <w:jc w:val="both"/>
        <w:rPr>
          <w:rFonts w:ascii="Times New Roman" w:hAnsi="Times New Roman" w:cs="Times New Roman"/>
          <w:sz w:val="28"/>
          <w:szCs w:val="28"/>
        </w:rPr>
      </w:pPr>
      <w:r w:rsidRPr="005C312C">
        <w:rPr>
          <w:rFonts w:ascii="Times New Roman" w:hAnsi="Times New Roman" w:cs="Times New Roman"/>
          <w:sz w:val="28"/>
          <w:szCs w:val="28"/>
        </w:rPr>
        <w:t xml:space="preserve">В 2020 году </w:t>
      </w:r>
      <w:r w:rsidR="00E42BA4" w:rsidRPr="005C312C">
        <w:rPr>
          <w:rFonts w:ascii="Times New Roman" w:hAnsi="Times New Roman" w:cs="Times New Roman"/>
          <w:sz w:val="28"/>
          <w:szCs w:val="28"/>
        </w:rPr>
        <w:t xml:space="preserve">проведены ремонты в </w:t>
      </w:r>
      <w:r w:rsidRPr="005C312C">
        <w:rPr>
          <w:rFonts w:ascii="Times New Roman" w:hAnsi="Times New Roman" w:cs="Times New Roman"/>
          <w:sz w:val="28"/>
          <w:szCs w:val="28"/>
        </w:rPr>
        <w:t>1</w:t>
      </w:r>
      <w:r w:rsidR="00E42BA4" w:rsidRPr="005C312C">
        <w:rPr>
          <w:rFonts w:ascii="Times New Roman" w:hAnsi="Times New Roman" w:cs="Times New Roman"/>
          <w:sz w:val="28"/>
          <w:szCs w:val="28"/>
        </w:rPr>
        <w:t>4</w:t>
      </w:r>
      <w:r w:rsidRPr="005C312C">
        <w:rPr>
          <w:rFonts w:ascii="Times New Roman" w:hAnsi="Times New Roman" w:cs="Times New Roman"/>
          <w:sz w:val="28"/>
          <w:szCs w:val="28"/>
        </w:rPr>
        <w:t xml:space="preserve"> квартир</w:t>
      </w:r>
      <w:r w:rsidR="00E42BA4" w:rsidRPr="005C312C">
        <w:rPr>
          <w:rFonts w:ascii="Times New Roman" w:hAnsi="Times New Roman" w:cs="Times New Roman"/>
          <w:sz w:val="28"/>
          <w:szCs w:val="28"/>
        </w:rPr>
        <w:t>ах</w:t>
      </w:r>
      <w:r w:rsidRPr="005C312C">
        <w:rPr>
          <w:rFonts w:ascii="Times New Roman" w:hAnsi="Times New Roman" w:cs="Times New Roman"/>
          <w:sz w:val="28"/>
          <w:szCs w:val="28"/>
        </w:rPr>
        <w:t>.</w:t>
      </w:r>
    </w:p>
    <w:p w:rsidR="00E42BA4" w:rsidRPr="005C312C" w:rsidRDefault="00E42BA4" w:rsidP="003A1002">
      <w:pPr>
        <w:widowControl w:val="0"/>
        <w:autoSpaceDE w:val="0"/>
        <w:autoSpaceDN w:val="0"/>
        <w:spacing w:after="0" w:line="360" w:lineRule="auto"/>
        <w:ind w:firstLine="708"/>
        <w:jc w:val="both"/>
        <w:rPr>
          <w:rFonts w:ascii="Times New Roman" w:hAnsi="Times New Roman" w:cs="Times New Roman"/>
          <w:sz w:val="28"/>
          <w:szCs w:val="28"/>
        </w:rPr>
      </w:pPr>
      <w:r w:rsidRPr="005C312C">
        <w:rPr>
          <w:rFonts w:ascii="Times New Roman" w:hAnsi="Times New Roman" w:cs="Times New Roman"/>
          <w:sz w:val="28"/>
          <w:szCs w:val="28"/>
        </w:rPr>
        <w:t xml:space="preserve">Предоставлено гражданам по договорам социального и коммерческого </w:t>
      </w:r>
      <w:r w:rsidRPr="005C312C">
        <w:rPr>
          <w:rFonts w:ascii="Times New Roman" w:hAnsi="Times New Roman" w:cs="Times New Roman"/>
          <w:sz w:val="28"/>
          <w:szCs w:val="28"/>
        </w:rPr>
        <w:lastRenderedPageBreak/>
        <w:t>найма 11 квартир.</w:t>
      </w:r>
    </w:p>
    <w:p w:rsidR="00E211D4" w:rsidRPr="005C312C" w:rsidRDefault="00DF30F7" w:rsidP="008C7ED9">
      <w:pPr>
        <w:widowControl w:val="0"/>
        <w:autoSpaceDE w:val="0"/>
        <w:autoSpaceDN w:val="0"/>
        <w:spacing w:after="0" w:line="360" w:lineRule="auto"/>
        <w:ind w:firstLine="708"/>
        <w:jc w:val="both"/>
        <w:rPr>
          <w:rFonts w:ascii="Times New Roman" w:hAnsi="Times New Roman" w:cs="Times New Roman"/>
          <w:sz w:val="28"/>
          <w:szCs w:val="28"/>
        </w:rPr>
      </w:pPr>
      <w:r w:rsidRPr="005C312C">
        <w:rPr>
          <w:rFonts w:ascii="Times New Roman" w:hAnsi="Times New Roman" w:cs="Times New Roman"/>
          <w:sz w:val="28"/>
          <w:szCs w:val="28"/>
        </w:rPr>
        <w:t>(3 квартиры по решению суда – закреплены за жителями п. Атка.)</w:t>
      </w:r>
    </w:p>
    <w:p w:rsidR="00EB73F2" w:rsidRPr="005C312C" w:rsidRDefault="007E49BB" w:rsidP="008C7ED9">
      <w:pPr>
        <w:pStyle w:val="a3"/>
        <w:spacing w:before="0" w:beforeAutospacing="0" w:after="0" w:afterAutospacing="0" w:line="360" w:lineRule="auto"/>
        <w:ind w:firstLine="708"/>
        <w:jc w:val="both"/>
        <w:rPr>
          <w:b/>
          <w:sz w:val="28"/>
          <w:szCs w:val="28"/>
        </w:rPr>
      </w:pPr>
      <w:r w:rsidRPr="005C312C">
        <w:rPr>
          <w:sz w:val="28"/>
          <w:szCs w:val="28"/>
        </w:rPr>
        <w:t>Перечень основных</w:t>
      </w:r>
      <w:r w:rsidR="00A43F8D">
        <w:rPr>
          <w:sz w:val="28"/>
          <w:szCs w:val="28"/>
        </w:rPr>
        <w:t xml:space="preserve"> </w:t>
      </w:r>
      <w:r w:rsidR="002E065E" w:rsidRPr="005C312C">
        <w:rPr>
          <w:sz w:val="28"/>
          <w:szCs w:val="28"/>
        </w:rPr>
        <w:t>объектов</w:t>
      </w:r>
      <w:r w:rsidR="00A43F8D">
        <w:rPr>
          <w:sz w:val="28"/>
          <w:szCs w:val="28"/>
        </w:rPr>
        <w:t xml:space="preserve"> </w:t>
      </w:r>
      <w:r w:rsidR="002E065E" w:rsidRPr="005C312C">
        <w:rPr>
          <w:sz w:val="28"/>
          <w:szCs w:val="28"/>
        </w:rPr>
        <w:t>строительства,</w:t>
      </w:r>
      <w:r w:rsidR="00A43F8D">
        <w:rPr>
          <w:sz w:val="28"/>
          <w:szCs w:val="28"/>
        </w:rPr>
        <w:t xml:space="preserve"> </w:t>
      </w:r>
      <w:r w:rsidRPr="005C312C">
        <w:rPr>
          <w:rStyle w:val="21"/>
          <w:color w:val="000000"/>
          <w:sz w:val="28"/>
          <w:szCs w:val="28"/>
        </w:rPr>
        <w:t>запланированных на 202</w:t>
      </w:r>
      <w:r w:rsidR="0095604E" w:rsidRPr="005C312C">
        <w:rPr>
          <w:rStyle w:val="21"/>
          <w:color w:val="000000"/>
          <w:sz w:val="28"/>
          <w:szCs w:val="28"/>
        </w:rPr>
        <w:t>0</w:t>
      </w:r>
      <w:r w:rsidRPr="005C312C">
        <w:rPr>
          <w:rStyle w:val="21"/>
          <w:color w:val="000000"/>
          <w:sz w:val="28"/>
          <w:szCs w:val="28"/>
        </w:rPr>
        <w:t xml:space="preserve"> год отображен на </w:t>
      </w:r>
      <w:r w:rsidRPr="005C312C">
        <w:rPr>
          <w:sz w:val="28"/>
          <w:szCs w:val="28"/>
        </w:rPr>
        <w:t>слайде. Более подробно остановлюсь на каждом из них.</w:t>
      </w:r>
    </w:p>
    <w:p w:rsidR="006842FD" w:rsidRPr="005C312C" w:rsidRDefault="006842FD" w:rsidP="006842FD">
      <w:pPr>
        <w:spacing w:after="0" w:line="360" w:lineRule="auto"/>
        <w:ind w:firstLine="708"/>
        <w:jc w:val="both"/>
        <w:rPr>
          <w:rFonts w:ascii="Times New Roman" w:hAnsi="Times New Roman" w:cs="Times New Roman"/>
          <w:b/>
          <w:sz w:val="28"/>
          <w:szCs w:val="28"/>
        </w:rPr>
      </w:pPr>
      <w:r w:rsidRPr="005C312C">
        <w:rPr>
          <w:rFonts w:ascii="Times New Roman" w:hAnsi="Times New Roman" w:cs="Times New Roman"/>
          <w:sz w:val="28"/>
          <w:szCs w:val="28"/>
        </w:rPr>
        <w:t xml:space="preserve">В рамках национального проекта «Демография», Федерального проекта «Спорт-норма жизни», государственной программы «Развитие физической культуры и спорта в Магаданской области» в п. Палатка продолжается строительство «Физкультурно-оздоровительного комплекса с универсальным игровым залом 42х24 м». </w:t>
      </w:r>
    </w:p>
    <w:p w:rsidR="0095604E" w:rsidRPr="005C312C" w:rsidRDefault="006842FD" w:rsidP="005C312C">
      <w:pPr>
        <w:spacing w:after="0" w:line="360" w:lineRule="auto"/>
        <w:jc w:val="both"/>
        <w:rPr>
          <w:rFonts w:ascii="Times New Roman" w:hAnsi="Times New Roman" w:cs="Times New Roman"/>
          <w:sz w:val="28"/>
          <w:szCs w:val="28"/>
        </w:rPr>
      </w:pPr>
      <w:r w:rsidRPr="005C312C">
        <w:rPr>
          <w:rFonts w:ascii="Times New Roman" w:hAnsi="Times New Roman" w:cs="Times New Roman"/>
          <w:b/>
          <w:sz w:val="28"/>
          <w:szCs w:val="28"/>
        </w:rPr>
        <w:tab/>
      </w:r>
      <w:r w:rsidRPr="007A6972">
        <w:rPr>
          <w:rFonts w:ascii="Times New Roman" w:hAnsi="Times New Roman" w:cs="Times New Roman"/>
          <w:sz w:val="28"/>
          <w:szCs w:val="28"/>
        </w:rPr>
        <w:t xml:space="preserve">Планируемая дата окончания работ </w:t>
      </w:r>
      <w:r w:rsidR="0095604E" w:rsidRPr="007A6972">
        <w:rPr>
          <w:rFonts w:ascii="Times New Roman" w:hAnsi="Times New Roman" w:cs="Times New Roman"/>
          <w:sz w:val="28"/>
          <w:szCs w:val="28"/>
        </w:rPr>
        <w:t>март - апрель</w:t>
      </w:r>
      <w:r w:rsidRPr="007A6972">
        <w:rPr>
          <w:rFonts w:ascii="Times New Roman" w:hAnsi="Times New Roman" w:cs="Times New Roman"/>
          <w:sz w:val="28"/>
          <w:szCs w:val="28"/>
        </w:rPr>
        <w:t xml:space="preserve"> 202</w:t>
      </w:r>
      <w:r w:rsidR="00283416" w:rsidRPr="007A6972">
        <w:rPr>
          <w:rFonts w:ascii="Times New Roman" w:hAnsi="Times New Roman" w:cs="Times New Roman"/>
          <w:sz w:val="28"/>
          <w:szCs w:val="28"/>
        </w:rPr>
        <w:t>1</w:t>
      </w:r>
      <w:r w:rsidRPr="007A6972">
        <w:rPr>
          <w:rFonts w:ascii="Times New Roman" w:hAnsi="Times New Roman" w:cs="Times New Roman"/>
          <w:sz w:val="28"/>
          <w:szCs w:val="28"/>
        </w:rPr>
        <w:t xml:space="preserve"> года.</w:t>
      </w:r>
    </w:p>
    <w:p w:rsidR="00AC2CFA" w:rsidRPr="005C312C" w:rsidRDefault="006842FD" w:rsidP="00AC2CFA">
      <w:pPr>
        <w:spacing w:after="0" w:line="360" w:lineRule="auto"/>
        <w:ind w:firstLine="708"/>
        <w:jc w:val="both"/>
        <w:rPr>
          <w:rFonts w:ascii="Times New Roman" w:eastAsia="Times New Roman" w:hAnsi="Times New Roman" w:cs="Times New Roman"/>
          <w:sz w:val="28"/>
          <w:szCs w:val="28"/>
          <w:lang w:eastAsia="ru-RU"/>
        </w:rPr>
      </w:pPr>
      <w:r w:rsidRPr="005C312C">
        <w:rPr>
          <w:rFonts w:ascii="Times New Roman" w:eastAsia="Times New Roman" w:hAnsi="Times New Roman" w:cs="Times New Roman"/>
          <w:sz w:val="28"/>
          <w:szCs w:val="28"/>
          <w:lang w:eastAsia="ru-RU"/>
        </w:rPr>
        <w:t>В рамках благоустройства сельских населенных пунктов муниципального образования «Хасынский городской округ» выполнены следующие мероприятия:</w:t>
      </w:r>
    </w:p>
    <w:p w:rsidR="0095604E" w:rsidRPr="005C312C" w:rsidRDefault="006842FD" w:rsidP="008C7ED9">
      <w:pPr>
        <w:pStyle w:val="a5"/>
        <w:spacing w:after="0" w:line="360" w:lineRule="auto"/>
        <w:ind w:left="0" w:firstLine="708"/>
        <w:jc w:val="both"/>
        <w:rPr>
          <w:rFonts w:ascii="Times New Roman" w:eastAsia="Times New Roman" w:hAnsi="Times New Roman" w:cs="Times New Roman"/>
          <w:sz w:val="28"/>
          <w:szCs w:val="28"/>
          <w:lang w:eastAsia="ru-RU"/>
        </w:rPr>
      </w:pPr>
      <w:r w:rsidRPr="005C312C">
        <w:rPr>
          <w:rFonts w:ascii="Times New Roman" w:eastAsia="Times New Roman" w:hAnsi="Times New Roman" w:cs="Times New Roman"/>
          <w:b/>
          <w:sz w:val="28"/>
          <w:szCs w:val="28"/>
          <w:lang w:eastAsia="ru-RU"/>
        </w:rPr>
        <w:t>Устройство детской игровой площадки в пос. Хасын (площадь 400 м2)</w:t>
      </w:r>
      <w:r w:rsidR="005C312C">
        <w:rPr>
          <w:rFonts w:ascii="Times New Roman" w:eastAsia="Times New Roman" w:hAnsi="Times New Roman" w:cs="Times New Roman"/>
          <w:b/>
          <w:sz w:val="28"/>
          <w:szCs w:val="28"/>
          <w:lang w:eastAsia="ru-RU"/>
        </w:rPr>
        <w:t>.</w:t>
      </w:r>
    </w:p>
    <w:p w:rsidR="008C7ED9" w:rsidRPr="00FF2F25" w:rsidRDefault="006842FD" w:rsidP="00FF2F25">
      <w:pPr>
        <w:pStyle w:val="a5"/>
        <w:widowControl w:val="0"/>
        <w:numPr>
          <w:ilvl w:val="0"/>
          <w:numId w:val="18"/>
        </w:numPr>
        <w:autoSpaceDE w:val="0"/>
        <w:autoSpaceDN w:val="0"/>
        <w:spacing w:after="0" w:line="360" w:lineRule="auto"/>
        <w:ind w:left="709" w:hanging="709"/>
        <w:jc w:val="both"/>
        <w:rPr>
          <w:rFonts w:ascii="Times New Roman" w:eastAsia="Times New Roman" w:hAnsi="Times New Roman" w:cs="Times New Roman"/>
          <w:b/>
          <w:sz w:val="28"/>
          <w:szCs w:val="28"/>
          <w:lang w:eastAsia="ru-RU"/>
        </w:rPr>
      </w:pPr>
      <w:r w:rsidRPr="005C312C">
        <w:rPr>
          <w:rFonts w:ascii="Times New Roman" w:eastAsia="Times New Roman" w:hAnsi="Times New Roman" w:cs="Times New Roman"/>
          <w:b/>
          <w:sz w:val="28"/>
          <w:szCs w:val="28"/>
          <w:lang w:eastAsia="ru-RU"/>
        </w:rPr>
        <w:t>Устройство спортивной площадки в пос. Хасын (площадь 100 м2)</w:t>
      </w:r>
    </w:p>
    <w:p w:rsidR="006842FD" w:rsidRPr="005C312C" w:rsidRDefault="0095604E" w:rsidP="00AC2CFA">
      <w:pPr>
        <w:pStyle w:val="a5"/>
        <w:widowControl w:val="0"/>
        <w:numPr>
          <w:ilvl w:val="0"/>
          <w:numId w:val="18"/>
        </w:numPr>
        <w:autoSpaceDE w:val="0"/>
        <w:autoSpaceDN w:val="0"/>
        <w:spacing w:after="0" w:line="240" w:lineRule="auto"/>
        <w:ind w:left="0" w:firstLine="0"/>
        <w:rPr>
          <w:rFonts w:ascii="Times New Roman" w:eastAsia="Times New Roman" w:hAnsi="Times New Roman" w:cs="Times New Roman"/>
          <w:b/>
          <w:sz w:val="28"/>
          <w:szCs w:val="28"/>
          <w:lang w:eastAsia="ru-RU"/>
        </w:rPr>
      </w:pPr>
      <w:r w:rsidRPr="005C312C">
        <w:rPr>
          <w:rFonts w:ascii="Times New Roman" w:eastAsia="Times New Roman" w:hAnsi="Times New Roman" w:cs="Times New Roman"/>
          <w:b/>
          <w:sz w:val="28"/>
          <w:szCs w:val="28"/>
          <w:lang w:eastAsia="ru-RU"/>
        </w:rPr>
        <w:t>Произведено</w:t>
      </w:r>
      <w:r w:rsidR="006842FD" w:rsidRPr="005C312C">
        <w:rPr>
          <w:rFonts w:ascii="Times New Roman" w:eastAsia="Times New Roman" w:hAnsi="Times New Roman" w:cs="Times New Roman"/>
          <w:b/>
          <w:sz w:val="28"/>
          <w:szCs w:val="28"/>
          <w:lang w:eastAsia="ru-RU"/>
        </w:rPr>
        <w:t xml:space="preserve"> устройство тротуара в пос. Хасын</w:t>
      </w:r>
    </w:p>
    <w:p w:rsidR="0095604E" w:rsidRPr="005C312C" w:rsidRDefault="0095604E" w:rsidP="0095604E">
      <w:pPr>
        <w:pStyle w:val="a5"/>
        <w:widowControl w:val="0"/>
        <w:autoSpaceDE w:val="0"/>
        <w:autoSpaceDN w:val="0"/>
        <w:spacing w:after="0" w:line="240" w:lineRule="auto"/>
        <w:ind w:left="0"/>
        <w:rPr>
          <w:rFonts w:ascii="Times New Roman" w:eastAsia="Times New Roman" w:hAnsi="Times New Roman" w:cs="Times New Roman"/>
          <w:b/>
          <w:sz w:val="28"/>
          <w:szCs w:val="28"/>
          <w:lang w:eastAsia="ru-RU"/>
        </w:rPr>
      </w:pPr>
    </w:p>
    <w:p w:rsidR="006842FD" w:rsidRPr="005C312C" w:rsidRDefault="006842FD" w:rsidP="00AC2CFA">
      <w:pPr>
        <w:pStyle w:val="a5"/>
        <w:widowControl w:val="0"/>
        <w:numPr>
          <w:ilvl w:val="0"/>
          <w:numId w:val="18"/>
        </w:numPr>
        <w:autoSpaceDE w:val="0"/>
        <w:autoSpaceDN w:val="0"/>
        <w:spacing w:after="0" w:line="240" w:lineRule="auto"/>
        <w:ind w:left="0" w:firstLine="0"/>
        <w:jc w:val="both"/>
        <w:rPr>
          <w:rFonts w:ascii="Times New Roman" w:eastAsia="Times New Roman" w:hAnsi="Times New Roman" w:cs="Times New Roman"/>
          <w:b/>
          <w:sz w:val="28"/>
          <w:szCs w:val="28"/>
          <w:lang w:eastAsia="ru-RU"/>
        </w:rPr>
      </w:pPr>
      <w:r w:rsidRPr="005C312C">
        <w:rPr>
          <w:rFonts w:ascii="Times New Roman" w:eastAsia="Times New Roman" w:hAnsi="Times New Roman" w:cs="Times New Roman"/>
          <w:b/>
          <w:sz w:val="28"/>
          <w:szCs w:val="28"/>
          <w:lang w:eastAsia="ru-RU"/>
        </w:rPr>
        <w:t xml:space="preserve">Организация </w:t>
      </w:r>
      <w:r w:rsidR="00283416">
        <w:rPr>
          <w:rFonts w:ascii="Times New Roman" w:eastAsia="Times New Roman" w:hAnsi="Times New Roman" w:cs="Times New Roman"/>
          <w:b/>
          <w:sz w:val="28"/>
          <w:szCs w:val="28"/>
          <w:lang w:eastAsia="ru-RU"/>
        </w:rPr>
        <w:t xml:space="preserve">уличного </w:t>
      </w:r>
      <w:r w:rsidRPr="005C312C">
        <w:rPr>
          <w:rFonts w:ascii="Times New Roman" w:eastAsia="Times New Roman" w:hAnsi="Times New Roman" w:cs="Times New Roman"/>
          <w:b/>
          <w:sz w:val="28"/>
          <w:szCs w:val="28"/>
          <w:lang w:eastAsia="ru-RU"/>
        </w:rPr>
        <w:t>освещения территории – устройство столбов электроосвещения с энергосберегающими светодиодными светильниками в пос. Хасын (освещение детской игровой площадки и тротуара)</w:t>
      </w:r>
    </w:p>
    <w:p w:rsidR="002B5844" w:rsidRPr="00FF2F25" w:rsidRDefault="009A6CF9" w:rsidP="00FF2F25">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5C312C">
        <w:rPr>
          <w:rFonts w:ascii="Times New Roman" w:eastAsia="Times New Roman" w:hAnsi="Times New Roman" w:cs="Times New Roman"/>
          <w:sz w:val="28"/>
          <w:szCs w:val="28"/>
          <w:lang w:eastAsia="ru-RU"/>
        </w:rPr>
        <w:t>Ц</w:t>
      </w:r>
      <w:r w:rsidR="006842FD" w:rsidRPr="005C312C">
        <w:rPr>
          <w:rFonts w:ascii="Times New Roman" w:eastAsia="Times New Roman" w:hAnsi="Times New Roman" w:cs="Times New Roman"/>
          <w:sz w:val="28"/>
          <w:szCs w:val="28"/>
          <w:lang w:eastAsia="ru-RU"/>
        </w:rPr>
        <w:t>ена контракта 1</w:t>
      </w:r>
      <w:r w:rsidRPr="005C312C">
        <w:rPr>
          <w:rFonts w:ascii="Times New Roman" w:eastAsia="Times New Roman" w:hAnsi="Times New Roman" w:cs="Times New Roman"/>
          <w:sz w:val="28"/>
          <w:szCs w:val="28"/>
          <w:lang w:eastAsia="ru-RU"/>
        </w:rPr>
        <w:t xml:space="preserve"> 668,555 </w:t>
      </w:r>
      <w:r w:rsidR="006842FD" w:rsidRPr="005C312C">
        <w:rPr>
          <w:rFonts w:ascii="Times New Roman" w:eastAsia="Times New Roman" w:hAnsi="Times New Roman" w:cs="Times New Roman"/>
          <w:sz w:val="28"/>
          <w:szCs w:val="28"/>
          <w:lang w:eastAsia="ru-RU"/>
        </w:rPr>
        <w:t>тыс.руб.</w:t>
      </w:r>
    </w:p>
    <w:p w:rsidR="006842FD" w:rsidRPr="005C312C" w:rsidRDefault="006842FD" w:rsidP="00AC2CFA">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5C312C">
        <w:rPr>
          <w:rFonts w:ascii="Times New Roman" w:hAnsi="Times New Roman" w:cs="Times New Roman"/>
          <w:sz w:val="28"/>
          <w:szCs w:val="28"/>
        </w:rPr>
        <w:t xml:space="preserve">В рамках реализации национального проекта «Жилье и городская среда», федерального проекта «Формирование комфортной городской среды», регионального проекта «Формирование комфортной городской среды», государственной программы «Формирование современной городской среды Магаданской области», муниципальной программы «Формирование доступной среды на территории Хасынского городского округа» на 2018-2021 годы </w:t>
      </w:r>
      <w:r w:rsidR="00283416">
        <w:rPr>
          <w:rFonts w:ascii="Times New Roman" w:hAnsi="Times New Roman" w:cs="Times New Roman"/>
          <w:sz w:val="28"/>
          <w:szCs w:val="28"/>
        </w:rPr>
        <w:t>исполнены</w:t>
      </w:r>
      <w:r w:rsidRPr="005C312C">
        <w:rPr>
          <w:rFonts w:ascii="Times New Roman" w:hAnsi="Times New Roman" w:cs="Times New Roman"/>
          <w:sz w:val="28"/>
          <w:szCs w:val="28"/>
        </w:rPr>
        <w:t xml:space="preserve"> следующие мероприятия:</w:t>
      </w:r>
    </w:p>
    <w:p w:rsidR="006842FD" w:rsidRPr="005C312C" w:rsidRDefault="006842FD" w:rsidP="000E773C">
      <w:pPr>
        <w:spacing w:after="0" w:line="240" w:lineRule="auto"/>
        <w:ind w:firstLine="708"/>
        <w:jc w:val="both"/>
        <w:rPr>
          <w:rFonts w:ascii="Times New Roman" w:hAnsi="Times New Roman" w:cs="Times New Roman"/>
          <w:b/>
          <w:sz w:val="28"/>
          <w:szCs w:val="28"/>
        </w:rPr>
      </w:pPr>
      <w:r w:rsidRPr="005C312C">
        <w:rPr>
          <w:rFonts w:ascii="Times New Roman" w:hAnsi="Times New Roman" w:cs="Times New Roman"/>
          <w:b/>
          <w:sz w:val="28"/>
          <w:szCs w:val="28"/>
        </w:rPr>
        <w:t>Благоустройство общественной терр</w:t>
      </w:r>
      <w:r w:rsidR="00AC2CFA" w:rsidRPr="005C312C">
        <w:rPr>
          <w:rFonts w:ascii="Times New Roman" w:hAnsi="Times New Roman" w:cs="Times New Roman"/>
          <w:b/>
          <w:sz w:val="28"/>
          <w:szCs w:val="28"/>
        </w:rPr>
        <w:t>итории автовокзала в п. Палатка</w:t>
      </w:r>
    </w:p>
    <w:p w:rsidR="006842FD" w:rsidRPr="005C312C" w:rsidRDefault="006842FD" w:rsidP="002B5844">
      <w:pPr>
        <w:spacing w:after="0" w:line="360" w:lineRule="auto"/>
        <w:ind w:firstLine="902"/>
        <w:jc w:val="both"/>
        <w:rPr>
          <w:rFonts w:ascii="Times New Roman" w:hAnsi="Times New Roman" w:cs="Times New Roman"/>
          <w:sz w:val="28"/>
          <w:szCs w:val="28"/>
        </w:rPr>
      </w:pPr>
      <w:r w:rsidRPr="005C312C">
        <w:rPr>
          <w:rFonts w:ascii="Times New Roman" w:hAnsi="Times New Roman" w:cs="Times New Roman"/>
          <w:sz w:val="28"/>
          <w:szCs w:val="28"/>
        </w:rPr>
        <w:lastRenderedPageBreak/>
        <w:t xml:space="preserve">- Приобретен и поставлен остановочный павильон, контейнерная площадка, евроконтейнеры пластиковые. </w:t>
      </w:r>
      <w:r w:rsidR="005D1E0E" w:rsidRPr="005C312C">
        <w:rPr>
          <w:rFonts w:ascii="Times New Roman" w:hAnsi="Times New Roman" w:cs="Times New Roman"/>
          <w:sz w:val="28"/>
          <w:szCs w:val="28"/>
        </w:rPr>
        <w:t>Ц</w:t>
      </w:r>
      <w:r w:rsidRPr="005C312C">
        <w:rPr>
          <w:rFonts w:ascii="Times New Roman" w:hAnsi="Times New Roman" w:cs="Times New Roman"/>
          <w:sz w:val="28"/>
          <w:szCs w:val="28"/>
        </w:rPr>
        <w:t xml:space="preserve">ена контракта 684,012 тыс.руб. </w:t>
      </w:r>
    </w:p>
    <w:p w:rsidR="002B5844" w:rsidRPr="005C312C" w:rsidRDefault="006842FD" w:rsidP="0095604E">
      <w:pPr>
        <w:spacing w:after="0" w:line="360" w:lineRule="auto"/>
        <w:ind w:firstLine="708"/>
        <w:jc w:val="both"/>
        <w:rPr>
          <w:rFonts w:ascii="Times New Roman" w:hAnsi="Times New Roman" w:cs="Times New Roman"/>
          <w:sz w:val="28"/>
          <w:szCs w:val="28"/>
        </w:rPr>
      </w:pPr>
      <w:r w:rsidRPr="005C312C">
        <w:rPr>
          <w:rFonts w:ascii="Times New Roman" w:hAnsi="Times New Roman" w:cs="Times New Roman"/>
          <w:sz w:val="28"/>
          <w:szCs w:val="28"/>
        </w:rPr>
        <w:t>- Устройство опор уличного освещения с устано</w:t>
      </w:r>
      <w:r w:rsidR="0095604E" w:rsidRPr="005C312C">
        <w:rPr>
          <w:rFonts w:ascii="Times New Roman" w:hAnsi="Times New Roman" w:cs="Times New Roman"/>
          <w:sz w:val="28"/>
          <w:szCs w:val="28"/>
        </w:rPr>
        <w:t>вкой светодиодных светильников.</w:t>
      </w:r>
    </w:p>
    <w:p w:rsidR="002B5844" w:rsidRPr="005C312C" w:rsidRDefault="00831D7C" w:rsidP="008C7ED9">
      <w:pPr>
        <w:spacing w:after="0" w:line="360" w:lineRule="auto"/>
        <w:ind w:firstLine="708"/>
        <w:jc w:val="both"/>
        <w:rPr>
          <w:rFonts w:ascii="Times New Roman" w:hAnsi="Times New Roman" w:cs="Times New Roman"/>
          <w:b/>
          <w:sz w:val="28"/>
          <w:szCs w:val="28"/>
        </w:rPr>
      </w:pPr>
      <w:r w:rsidRPr="005C312C">
        <w:rPr>
          <w:rFonts w:ascii="Times New Roman" w:hAnsi="Times New Roman" w:cs="Times New Roman"/>
          <w:sz w:val="28"/>
          <w:szCs w:val="28"/>
        </w:rPr>
        <w:t>Также выполнен</w:t>
      </w:r>
      <w:r w:rsidR="00151BE1" w:rsidRPr="005C312C">
        <w:rPr>
          <w:rFonts w:ascii="Times New Roman" w:hAnsi="Times New Roman" w:cs="Times New Roman"/>
          <w:sz w:val="28"/>
          <w:szCs w:val="28"/>
        </w:rPr>
        <w:t>ы</w:t>
      </w:r>
      <w:r w:rsidRPr="005C312C">
        <w:rPr>
          <w:rFonts w:ascii="Times New Roman" w:hAnsi="Times New Roman" w:cs="Times New Roman"/>
          <w:sz w:val="28"/>
          <w:szCs w:val="28"/>
        </w:rPr>
        <w:t xml:space="preserve"> работ</w:t>
      </w:r>
      <w:r w:rsidR="00151BE1" w:rsidRPr="005C312C">
        <w:rPr>
          <w:rFonts w:ascii="Times New Roman" w:hAnsi="Times New Roman" w:cs="Times New Roman"/>
          <w:sz w:val="28"/>
          <w:szCs w:val="28"/>
        </w:rPr>
        <w:t>ы</w:t>
      </w:r>
      <w:r w:rsidRPr="005C312C">
        <w:rPr>
          <w:rFonts w:ascii="Times New Roman" w:hAnsi="Times New Roman" w:cs="Times New Roman"/>
          <w:sz w:val="28"/>
          <w:szCs w:val="28"/>
        </w:rPr>
        <w:t xml:space="preserve"> по асфальтированию и устройству </w:t>
      </w:r>
      <w:r w:rsidR="0095604E" w:rsidRPr="005C312C">
        <w:rPr>
          <w:rFonts w:ascii="Times New Roman" w:hAnsi="Times New Roman" w:cs="Times New Roman"/>
          <w:sz w:val="28"/>
          <w:szCs w:val="28"/>
        </w:rPr>
        <w:t>матрацев-рено</w:t>
      </w:r>
      <w:r w:rsidRPr="005C312C">
        <w:rPr>
          <w:rFonts w:ascii="Times New Roman" w:hAnsi="Times New Roman" w:cs="Times New Roman"/>
          <w:sz w:val="28"/>
          <w:szCs w:val="28"/>
        </w:rPr>
        <w:t xml:space="preserve"> на территории автовокзала п. Палатка (Стоимость 9 860,5 тыс. руб.)</w:t>
      </w:r>
    </w:p>
    <w:p w:rsidR="006842FD" w:rsidRPr="005C312C" w:rsidRDefault="006842FD" w:rsidP="006842FD">
      <w:pPr>
        <w:spacing w:after="0" w:line="360" w:lineRule="auto"/>
        <w:ind w:firstLine="902"/>
        <w:jc w:val="both"/>
        <w:rPr>
          <w:rFonts w:ascii="Times New Roman" w:hAnsi="Times New Roman" w:cs="Times New Roman"/>
          <w:b/>
          <w:sz w:val="28"/>
          <w:szCs w:val="28"/>
        </w:rPr>
      </w:pPr>
      <w:r w:rsidRPr="005C312C">
        <w:rPr>
          <w:rFonts w:ascii="Times New Roman" w:hAnsi="Times New Roman" w:cs="Times New Roman"/>
          <w:b/>
          <w:sz w:val="28"/>
          <w:szCs w:val="28"/>
        </w:rPr>
        <w:t>Благоустройство общественной территории по ул. Почтовая в п. Палатка (установка ДИК возле ФОК)</w:t>
      </w:r>
      <w:r w:rsidR="00E8510A" w:rsidRPr="005C312C">
        <w:rPr>
          <w:rFonts w:ascii="Times New Roman" w:hAnsi="Times New Roman" w:cs="Times New Roman"/>
          <w:b/>
          <w:sz w:val="28"/>
          <w:szCs w:val="28"/>
        </w:rPr>
        <w:t>.</w:t>
      </w:r>
    </w:p>
    <w:p w:rsidR="006842FD" w:rsidRPr="005C312C" w:rsidRDefault="0095604E" w:rsidP="008C7ED9">
      <w:pPr>
        <w:spacing w:after="0" w:line="360" w:lineRule="auto"/>
        <w:ind w:firstLine="902"/>
        <w:jc w:val="both"/>
        <w:rPr>
          <w:rFonts w:ascii="Times New Roman" w:hAnsi="Times New Roman" w:cs="Times New Roman"/>
          <w:b/>
          <w:sz w:val="28"/>
          <w:szCs w:val="28"/>
        </w:rPr>
      </w:pPr>
      <w:r w:rsidRPr="005C312C">
        <w:rPr>
          <w:rFonts w:ascii="Times New Roman" w:hAnsi="Times New Roman" w:cs="Times New Roman"/>
          <w:sz w:val="28"/>
          <w:szCs w:val="28"/>
        </w:rPr>
        <w:t>Установлен</w:t>
      </w:r>
      <w:r w:rsidR="006842FD" w:rsidRPr="005C312C">
        <w:rPr>
          <w:rFonts w:ascii="Times New Roman" w:hAnsi="Times New Roman" w:cs="Times New Roman"/>
          <w:sz w:val="28"/>
          <w:szCs w:val="28"/>
        </w:rPr>
        <w:t xml:space="preserve"> детск</w:t>
      </w:r>
      <w:r w:rsidRPr="005C312C">
        <w:rPr>
          <w:rFonts w:ascii="Times New Roman" w:hAnsi="Times New Roman" w:cs="Times New Roman"/>
          <w:sz w:val="28"/>
          <w:szCs w:val="28"/>
        </w:rPr>
        <w:t>ий</w:t>
      </w:r>
      <w:r w:rsidR="006842FD" w:rsidRPr="005C312C">
        <w:rPr>
          <w:rFonts w:ascii="Times New Roman" w:hAnsi="Times New Roman" w:cs="Times New Roman"/>
          <w:sz w:val="28"/>
          <w:szCs w:val="28"/>
        </w:rPr>
        <w:t xml:space="preserve"> игрово</w:t>
      </w:r>
      <w:r w:rsidRPr="005C312C">
        <w:rPr>
          <w:rFonts w:ascii="Times New Roman" w:hAnsi="Times New Roman" w:cs="Times New Roman"/>
          <w:sz w:val="28"/>
          <w:szCs w:val="28"/>
        </w:rPr>
        <w:t>й</w:t>
      </w:r>
      <w:r w:rsidR="006842FD" w:rsidRPr="005C312C">
        <w:rPr>
          <w:rFonts w:ascii="Times New Roman" w:hAnsi="Times New Roman" w:cs="Times New Roman"/>
          <w:sz w:val="28"/>
          <w:szCs w:val="28"/>
        </w:rPr>
        <w:t xml:space="preserve"> комплекс возле ФОК</w:t>
      </w:r>
      <w:r w:rsidR="009A4790" w:rsidRPr="005C312C">
        <w:rPr>
          <w:rFonts w:ascii="Times New Roman" w:hAnsi="Times New Roman" w:cs="Times New Roman"/>
          <w:sz w:val="28"/>
          <w:szCs w:val="28"/>
        </w:rPr>
        <w:t>.</w:t>
      </w:r>
      <w:r w:rsidR="005D1E0E" w:rsidRPr="005C312C">
        <w:rPr>
          <w:rFonts w:ascii="Times New Roman" w:hAnsi="Times New Roman" w:cs="Times New Roman"/>
          <w:sz w:val="28"/>
          <w:szCs w:val="28"/>
        </w:rPr>
        <w:t>Ц</w:t>
      </w:r>
      <w:r w:rsidR="006842FD" w:rsidRPr="005C312C">
        <w:rPr>
          <w:rFonts w:ascii="Times New Roman" w:hAnsi="Times New Roman" w:cs="Times New Roman"/>
          <w:sz w:val="28"/>
          <w:szCs w:val="28"/>
        </w:rPr>
        <w:t xml:space="preserve">ена контракта 5038,61 тыс.руб., аукцион состоялся, контракт </w:t>
      </w:r>
      <w:r w:rsidR="003047F8" w:rsidRPr="005C312C">
        <w:rPr>
          <w:rFonts w:ascii="Times New Roman" w:hAnsi="Times New Roman" w:cs="Times New Roman"/>
          <w:sz w:val="28"/>
          <w:szCs w:val="28"/>
        </w:rPr>
        <w:t>заключен с ООО «Мастерфайбер-Колыма</w:t>
      </w:r>
      <w:r w:rsidR="009A4790" w:rsidRPr="005C312C">
        <w:rPr>
          <w:rFonts w:ascii="Times New Roman" w:hAnsi="Times New Roman" w:cs="Times New Roman"/>
          <w:sz w:val="28"/>
          <w:szCs w:val="28"/>
        </w:rPr>
        <w:t>». Работы по укладке травмобезопасного покрытия и устройству детского игрового комплекса выполнены в полном объеме, и приняты.</w:t>
      </w:r>
    </w:p>
    <w:p w:rsidR="006842FD" w:rsidRPr="005C312C" w:rsidRDefault="009A4790" w:rsidP="00856546">
      <w:pPr>
        <w:spacing w:after="0" w:line="360" w:lineRule="auto"/>
        <w:ind w:firstLine="426"/>
        <w:jc w:val="both"/>
        <w:rPr>
          <w:rFonts w:ascii="Times New Roman" w:hAnsi="Times New Roman" w:cs="Times New Roman"/>
          <w:b/>
          <w:sz w:val="28"/>
          <w:szCs w:val="28"/>
        </w:rPr>
      </w:pPr>
      <w:r w:rsidRPr="005C312C">
        <w:rPr>
          <w:rFonts w:ascii="Times New Roman" w:hAnsi="Times New Roman" w:cs="Times New Roman"/>
          <w:b/>
          <w:sz w:val="28"/>
          <w:szCs w:val="28"/>
        </w:rPr>
        <w:t xml:space="preserve">Выполнены работы по </w:t>
      </w:r>
      <w:r w:rsidR="006842FD" w:rsidRPr="005C312C">
        <w:rPr>
          <w:rFonts w:ascii="Times New Roman" w:hAnsi="Times New Roman" w:cs="Times New Roman"/>
          <w:b/>
          <w:sz w:val="28"/>
          <w:szCs w:val="28"/>
        </w:rPr>
        <w:t>комплексному благоустройству общественной территории стадиона в п. Стекольный:</w:t>
      </w:r>
    </w:p>
    <w:p w:rsidR="006842FD" w:rsidRPr="005C312C" w:rsidRDefault="006842FD" w:rsidP="00E8510A">
      <w:pPr>
        <w:pStyle w:val="a5"/>
        <w:numPr>
          <w:ilvl w:val="0"/>
          <w:numId w:val="18"/>
        </w:numPr>
        <w:spacing w:after="0" w:line="360" w:lineRule="auto"/>
        <w:ind w:left="709" w:hanging="283"/>
        <w:jc w:val="both"/>
        <w:rPr>
          <w:rFonts w:ascii="Times New Roman" w:hAnsi="Times New Roman" w:cs="Times New Roman"/>
          <w:sz w:val="28"/>
          <w:szCs w:val="28"/>
        </w:rPr>
      </w:pPr>
      <w:r w:rsidRPr="005C312C">
        <w:rPr>
          <w:rFonts w:ascii="Times New Roman" w:hAnsi="Times New Roman" w:cs="Times New Roman"/>
          <w:b/>
          <w:sz w:val="28"/>
          <w:szCs w:val="28"/>
        </w:rPr>
        <w:t>Приобретение и поставка трибун для зрителей (1 часть трибун):</w:t>
      </w:r>
    </w:p>
    <w:p w:rsidR="006842FD" w:rsidRPr="005C312C" w:rsidRDefault="006842FD" w:rsidP="00E8510A">
      <w:pPr>
        <w:pStyle w:val="a5"/>
        <w:numPr>
          <w:ilvl w:val="0"/>
          <w:numId w:val="18"/>
        </w:numPr>
        <w:spacing w:after="0" w:line="360" w:lineRule="auto"/>
        <w:ind w:left="709" w:hanging="283"/>
        <w:jc w:val="both"/>
        <w:rPr>
          <w:rFonts w:ascii="Times New Roman" w:hAnsi="Times New Roman" w:cs="Times New Roman"/>
          <w:b/>
          <w:sz w:val="28"/>
          <w:szCs w:val="28"/>
        </w:rPr>
      </w:pPr>
      <w:r w:rsidRPr="005C312C">
        <w:rPr>
          <w:rFonts w:ascii="Times New Roman" w:hAnsi="Times New Roman" w:cs="Times New Roman"/>
          <w:b/>
          <w:sz w:val="28"/>
          <w:szCs w:val="28"/>
        </w:rPr>
        <w:t>Приобретение и поставка трибун для зрителей (2 часть трибун):</w:t>
      </w:r>
    </w:p>
    <w:p w:rsidR="00F45223" w:rsidRPr="00283416" w:rsidRDefault="00F45223" w:rsidP="00283416">
      <w:pPr>
        <w:pStyle w:val="a5"/>
        <w:numPr>
          <w:ilvl w:val="0"/>
          <w:numId w:val="18"/>
        </w:numPr>
        <w:spacing w:after="0" w:line="360" w:lineRule="auto"/>
        <w:ind w:left="0" w:firstLine="902"/>
        <w:jc w:val="both"/>
        <w:rPr>
          <w:rFonts w:ascii="Times New Roman" w:hAnsi="Times New Roman" w:cs="Times New Roman"/>
          <w:sz w:val="28"/>
          <w:szCs w:val="28"/>
        </w:rPr>
      </w:pPr>
      <w:r w:rsidRPr="005C312C">
        <w:rPr>
          <w:rFonts w:ascii="Times New Roman" w:hAnsi="Times New Roman" w:cs="Times New Roman"/>
          <w:b/>
          <w:sz w:val="28"/>
          <w:szCs w:val="28"/>
        </w:rPr>
        <w:t>Изготовлен</w:t>
      </w:r>
      <w:r w:rsidR="00151BE1" w:rsidRPr="005C312C">
        <w:rPr>
          <w:rFonts w:ascii="Times New Roman" w:hAnsi="Times New Roman" w:cs="Times New Roman"/>
          <w:b/>
          <w:sz w:val="28"/>
          <w:szCs w:val="28"/>
        </w:rPr>
        <w:t>о</w:t>
      </w:r>
      <w:r w:rsidRPr="005C312C">
        <w:rPr>
          <w:rFonts w:ascii="Times New Roman" w:hAnsi="Times New Roman" w:cs="Times New Roman"/>
          <w:b/>
          <w:sz w:val="28"/>
          <w:szCs w:val="28"/>
        </w:rPr>
        <w:t xml:space="preserve"> и </w:t>
      </w:r>
      <w:r w:rsidR="00151BE1" w:rsidRPr="005C312C">
        <w:rPr>
          <w:rFonts w:ascii="Times New Roman" w:hAnsi="Times New Roman" w:cs="Times New Roman"/>
          <w:b/>
          <w:sz w:val="28"/>
          <w:szCs w:val="28"/>
        </w:rPr>
        <w:t>с</w:t>
      </w:r>
      <w:r w:rsidRPr="005C312C">
        <w:rPr>
          <w:rFonts w:ascii="Times New Roman" w:hAnsi="Times New Roman" w:cs="Times New Roman"/>
          <w:b/>
          <w:sz w:val="28"/>
          <w:szCs w:val="28"/>
        </w:rPr>
        <w:t>мон</w:t>
      </w:r>
      <w:r w:rsidR="00151BE1" w:rsidRPr="005C312C">
        <w:rPr>
          <w:rFonts w:ascii="Times New Roman" w:hAnsi="Times New Roman" w:cs="Times New Roman"/>
          <w:b/>
          <w:sz w:val="28"/>
          <w:szCs w:val="28"/>
        </w:rPr>
        <w:t>тировано</w:t>
      </w:r>
      <w:r w:rsidRPr="005C312C">
        <w:rPr>
          <w:rFonts w:ascii="Times New Roman" w:hAnsi="Times New Roman" w:cs="Times New Roman"/>
          <w:b/>
          <w:sz w:val="28"/>
          <w:szCs w:val="28"/>
        </w:rPr>
        <w:t xml:space="preserve"> ограждения стадиона</w:t>
      </w:r>
      <w:r w:rsidR="00283416">
        <w:rPr>
          <w:rFonts w:ascii="Times New Roman" w:hAnsi="Times New Roman" w:cs="Times New Roman"/>
          <w:b/>
          <w:sz w:val="28"/>
          <w:szCs w:val="28"/>
        </w:rPr>
        <w:t xml:space="preserve">. </w:t>
      </w:r>
      <w:r w:rsidR="00535966" w:rsidRPr="00283416">
        <w:rPr>
          <w:rFonts w:ascii="Times New Roman" w:hAnsi="Times New Roman" w:cs="Times New Roman"/>
          <w:sz w:val="28"/>
          <w:szCs w:val="28"/>
        </w:rPr>
        <w:t>Работы выполнены в полном объеме</w:t>
      </w:r>
      <w:r w:rsidRPr="00283416">
        <w:rPr>
          <w:rFonts w:ascii="Times New Roman" w:hAnsi="Times New Roman" w:cs="Times New Roman"/>
          <w:sz w:val="28"/>
          <w:szCs w:val="28"/>
        </w:rPr>
        <w:t>.</w:t>
      </w:r>
    </w:p>
    <w:p w:rsidR="006842FD" w:rsidRPr="005C312C" w:rsidRDefault="00151BE1" w:rsidP="00E8510A">
      <w:pPr>
        <w:pStyle w:val="a5"/>
        <w:numPr>
          <w:ilvl w:val="0"/>
          <w:numId w:val="18"/>
        </w:numPr>
        <w:spacing w:after="0" w:line="360" w:lineRule="auto"/>
        <w:ind w:left="0" w:firstLine="426"/>
        <w:jc w:val="both"/>
        <w:rPr>
          <w:rFonts w:ascii="Times New Roman" w:hAnsi="Times New Roman" w:cs="Times New Roman"/>
          <w:b/>
          <w:sz w:val="28"/>
          <w:szCs w:val="28"/>
        </w:rPr>
      </w:pPr>
      <w:r w:rsidRPr="005C312C">
        <w:rPr>
          <w:rFonts w:ascii="Times New Roman" w:hAnsi="Times New Roman" w:cs="Times New Roman"/>
          <w:b/>
          <w:sz w:val="28"/>
          <w:szCs w:val="28"/>
        </w:rPr>
        <w:t>Произведено у</w:t>
      </w:r>
      <w:r w:rsidR="006842FD" w:rsidRPr="005C312C">
        <w:rPr>
          <w:rFonts w:ascii="Times New Roman" w:hAnsi="Times New Roman" w:cs="Times New Roman"/>
          <w:b/>
          <w:sz w:val="28"/>
          <w:szCs w:val="28"/>
        </w:rPr>
        <w:t>стройство площадки для игры в большой теннис с травмобезопасным покрытием</w:t>
      </w:r>
    </w:p>
    <w:p w:rsidR="00151BE1" w:rsidRPr="005C312C" w:rsidRDefault="00F45223" w:rsidP="008C7ED9">
      <w:pPr>
        <w:spacing w:after="0" w:line="360" w:lineRule="auto"/>
        <w:ind w:firstLine="902"/>
        <w:jc w:val="both"/>
        <w:rPr>
          <w:rFonts w:ascii="Times New Roman" w:hAnsi="Times New Roman" w:cs="Times New Roman"/>
          <w:sz w:val="28"/>
          <w:szCs w:val="28"/>
        </w:rPr>
      </w:pPr>
      <w:r w:rsidRPr="005C312C">
        <w:rPr>
          <w:rFonts w:ascii="Times New Roman" w:hAnsi="Times New Roman" w:cs="Times New Roman"/>
          <w:sz w:val="28"/>
          <w:szCs w:val="28"/>
        </w:rPr>
        <w:t>Работы</w:t>
      </w:r>
      <w:r w:rsidR="005D2A4F" w:rsidRPr="005C312C">
        <w:rPr>
          <w:rFonts w:ascii="Times New Roman" w:hAnsi="Times New Roman" w:cs="Times New Roman"/>
          <w:sz w:val="28"/>
          <w:szCs w:val="28"/>
        </w:rPr>
        <w:t xml:space="preserve"> по контракт</w:t>
      </w:r>
      <w:r w:rsidR="00A43F8D">
        <w:rPr>
          <w:rFonts w:ascii="Times New Roman" w:hAnsi="Times New Roman" w:cs="Times New Roman"/>
          <w:sz w:val="28"/>
          <w:szCs w:val="28"/>
        </w:rPr>
        <w:t xml:space="preserve">у </w:t>
      </w:r>
      <w:r w:rsidR="00535966" w:rsidRPr="005C312C">
        <w:rPr>
          <w:rFonts w:ascii="Times New Roman" w:hAnsi="Times New Roman" w:cs="Times New Roman"/>
          <w:sz w:val="28"/>
          <w:szCs w:val="28"/>
        </w:rPr>
        <w:t>выполнены в полном объеме</w:t>
      </w:r>
      <w:r w:rsidR="00776B92" w:rsidRPr="005C312C">
        <w:rPr>
          <w:rFonts w:ascii="Times New Roman" w:hAnsi="Times New Roman" w:cs="Times New Roman"/>
          <w:sz w:val="28"/>
          <w:szCs w:val="28"/>
        </w:rPr>
        <w:t>.</w:t>
      </w:r>
    </w:p>
    <w:p w:rsidR="000E6891" w:rsidRPr="005C312C" w:rsidRDefault="000E6891" w:rsidP="009D512F">
      <w:pPr>
        <w:pStyle w:val="210"/>
        <w:shd w:val="clear" w:color="auto" w:fill="auto"/>
        <w:spacing w:line="360" w:lineRule="auto"/>
        <w:rPr>
          <w:b/>
          <w:sz w:val="28"/>
          <w:szCs w:val="28"/>
        </w:rPr>
      </w:pPr>
      <w:r w:rsidRPr="005C312C">
        <w:rPr>
          <w:b/>
          <w:sz w:val="28"/>
          <w:szCs w:val="28"/>
        </w:rPr>
        <w:t>Иные объекты</w:t>
      </w:r>
    </w:p>
    <w:p w:rsidR="000E6891" w:rsidRPr="005C312C" w:rsidRDefault="000E6891" w:rsidP="006F6F34">
      <w:pPr>
        <w:pStyle w:val="210"/>
        <w:shd w:val="clear" w:color="auto" w:fill="auto"/>
        <w:spacing w:line="360" w:lineRule="auto"/>
        <w:ind w:firstLine="708"/>
        <w:jc w:val="both"/>
        <w:rPr>
          <w:rStyle w:val="21"/>
          <w:b/>
          <w:color w:val="000000"/>
          <w:sz w:val="28"/>
          <w:szCs w:val="28"/>
        </w:rPr>
      </w:pPr>
      <w:r w:rsidRPr="005C312C">
        <w:rPr>
          <w:sz w:val="28"/>
          <w:szCs w:val="28"/>
        </w:rPr>
        <w:t>Иные объекты, реализация которых</w:t>
      </w:r>
      <w:r w:rsidR="00151BE1" w:rsidRPr="005C312C">
        <w:rPr>
          <w:sz w:val="28"/>
          <w:szCs w:val="28"/>
        </w:rPr>
        <w:t xml:space="preserve"> был</w:t>
      </w:r>
      <w:r w:rsidR="00796F7C">
        <w:rPr>
          <w:sz w:val="28"/>
          <w:szCs w:val="28"/>
        </w:rPr>
        <w:t>и</w:t>
      </w:r>
      <w:r w:rsidRPr="005C312C">
        <w:rPr>
          <w:rStyle w:val="21"/>
          <w:color w:val="000000"/>
          <w:sz w:val="28"/>
          <w:szCs w:val="28"/>
        </w:rPr>
        <w:t xml:space="preserve"> запланирован</w:t>
      </w:r>
      <w:r w:rsidR="00796F7C">
        <w:rPr>
          <w:rStyle w:val="21"/>
          <w:color w:val="000000"/>
          <w:sz w:val="28"/>
          <w:szCs w:val="28"/>
        </w:rPr>
        <w:t>ы</w:t>
      </w:r>
      <w:r w:rsidR="00151BE1" w:rsidRPr="005C312C">
        <w:rPr>
          <w:rStyle w:val="21"/>
          <w:color w:val="000000"/>
          <w:sz w:val="28"/>
          <w:szCs w:val="28"/>
        </w:rPr>
        <w:t xml:space="preserve"> и выполнен</w:t>
      </w:r>
      <w:r w:rsidR="00796F7C">
        <w:rPr>
          <w:rStyle w:val="21"/>
          <w:color w:val="000000"/>
          <w:sz w:val="28"/>
          <w:szCs w:val="28"/>
        </w:rPr>
        <w:t>ы</w:t>
      </w:r>
      <w:r w:rsidR="00151BE1" w:rsidRPr="005C312C">
        <w:rPr>
          <w:rStyle w:val="21"/>
          <w:color w:val="000000"/>
          <w:sz w:val="28"/>
          <w:szCs w:val="28"/>
        </w:rPr>
        <w:t xml:space="preserve"> в</w:t>
      </w:r>
      <w:r w:rsidRPr="005C312C">
        <w:rPr>
          <w:rStyle w:val="21"/>
          <w:color w:val="000000"/>
          <w:sz w:val="28"/>
          <w:szCs w:val="28"/>
        </w:rPr>
        <w:t xml:space="preserve"> 2020 год</w:t>
      </w:r>
      <w:r w:rsidR="00151BE1" w:rsidRPr="005C312C">
        <w:rPr>
          <w:rStyle w:val="21"/>
          <w:color w:val="000000"/>
          <w:sz w:val="28"/>
          <w:szCs w:val="28"/>
        </w:rPr>
        <w:t>у</w:t>
      </w:r>
      <w:r w:rsidRPr="005C312C">
        <w:rPr>
          <w:rStyle w:val="21"/>
          <w:color w:val="000000"/>
          <w:sz w:val="28"/>
          <w:szCs w:val="28"/>
        </w:rPr>
        <w:t xml:space="preserve"> размещены на слайде.</w:t>
      </w:r>
    </w:p>
    <w:p w:rsidR="00151BE1" w:rsidRPr="005C312C" w:rsidRDefault="006651C0" w:rsidP="008C7ED9">
      <w:pPr>
        <w:spacing w:after="0" w:line="360" w:lineRule="auto"/>
        <w:ind w:firstLine="708"/>
        <w:jc w:val="both"/>
        <w:rPr>
          <w:rFonts w:ascii="Times New Roman" w:hAnsi="Times New Roman" w:cs="Times New Roman"/>
          <w:sz w:val="28"/>
          <w:szCs w:val="28"/>
        </w:rPr>
      </w:pPr>
      <w:r w:rsidRPr="005C312C">
        <w:rPr>
          <w:rFonts w:ascii="Times New Roman" w:hAnsi="Times New Roman" w:cs="Times New Roman"/>
          <w:sz w:val="28"/>
          <w:szCs w:val="28"/>
        </w:rPr>
        <w:t xml:space="preserve">В рамках Государственной программы «Комплексное развитие сельских территорий» в п. Талая запланировано строительство общеобразовательной школы-детского сада. В настоящее время </w:t>
      </w:r>
      <w:r w:rsidR="00151BE1" w:rsidRPr="005C312C">
        <w:rPr>
          <w:rFonts w:ascii="Times New Roman" w:hAnsi="Times New Roman" w:cs="Times New Roman"/>
          <w:sz w:val="28"/>
          <w:szCs w:val="28"/>
        </w:rPr>
        <w:t>Проектная документация находится в госэкспертизе</w:t>
      </w:r>
      <w:r w:rsidRPr="005C312C">
        <w:rPr>
          <w:rFonts w:ascii="Times New Roman" w:hAnsi="Times New Roman" w:cs="Times New Roman"/>
          <w:sz w:val="28"/>
          <w:szCs w:val="28"/>
        </w:rPr>
        <w:t xml:space="preserve">. </w:t>
      </w:r>
    </w:p>
    <w:p w:rsidR="006651C0" w:rsidRPr="005C312C" w:rsidRDefault="00796F7C" w:rsidP="006651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 п</w:t>
      </w:r>
      <w:r w:rsidR="00196AC5" w:rsidRPr="005C312C">
        <w:rPr>
          <w:rFonts w:ascii="Times New Roman" w:hAnsi="Times New Roman" w:cs="Times New Roman"/>
          <w:sz w:val="28"/>
          <w:szCs w:val="28"/>
        </w:rPr>
        <w:t>одготовк</w:t>
      </w:r>
      <w:r>
        <w:rPr>
          <w:rFonts w:ascii="Times New Roman" w:hAnsi="Times New Roman" w:cs="Times New Roman"/>
          <w:sz w:val="28"/>
          <w:szCs w:val="28"/>
        </w:rPr>
        <w:t>е</w:t>
      </w:r>
      <w:r w:rsidR="00196AC5" w:rsidRPr="005C312C">
        <w:rPr>
          <w:rFonts w:ascii="Times New Roman" w:hAnsi="Times New Roman" w:cs="Times New Roman"/>
          <w:sz w:val="28"/>
          <w:szCs w:val="28"/>
        </w:rPr>
        <w:t xml:space="preserve"> объектов жилищно-коммунального хозяйства к работе в осенне-зимний отопительный период 2020-2021 годов – одно из основных направлений деятельности органов местного самоуправления.</w:t>
      </w:r>
    </w:p>
    <w:p w:rsidR="00196AC5" w:rsidRPr="005C312C" w:rsidRDefault="00196AC5" w:rsidP="00196AC5">
      <w:pPr>
        <w:spacing w:after="0" w:line="360" w:lineRule="auto"/>
        <w:ind w:firstLine="709"/>
        <w:jc w:val="both"/>
        <w:rPr>
          <w:rFonts w:ascii="Times New Roman" w:hAnsi="Times New Roman" w:cs="Times New Roman"/>
          <w:sz w:val="28"/>
          <w:szCs w:val="28"/>
        </w:rPr>
      </w:pPr>
      <w:r w:rsidRPr="005C312C">
        <w:rPr>
          <w:rFonts w:ascii="Times New Roman" w:hAnsi="Times New Roman" w:cs="Times New Roman"/>
          <w:sz w:val="28"/>
          <w:szCs w:val="28"/>
        </w:rPr>
        <w:t>В период подготовки к отопительному периоду 2020-2021 годов объектами особого внимания стали котельные МУП «Комэнерго» и МУП «Стекольный-комэнерго».</w:t>
      </w:r>
    </w:p>
    <w:p w:rsidR="00196AC5" w:rsidRPr="005C312C" w:rsidRDefault="00196AC5" w:rsidP="00221E7F">
      <w:pPr>
        <w:spacing w:after="0" w:line="360" w:lineRule="auto"/>
        <w:ind w:firstLine="708"/>
        <w:jc w:val="both"/>
        <w:rPr>
          <w:rFonts w:ascii="Times New Roman" w:hAnsi="Times New Roman"/>
          <w:color w:val="000000" w:themeColor="text1"/>
          <w:sz w:val="28"/>
          <w:szCs w:val="28"/>
        </w:rPr>
      </w:pPr>
      <w:r w:rsidRPr="005C312C">
        <w:rPr>
          <w:rFonts w:ascii="Times New Roman" w:hAnsi="Times New Roman"/>
          <w:color w:val="000000" w:themeColor="text1"/>
          <w:sz w:val="28"/>
          <w:szCs w:val="28"/>
        </w:rPr>
        <w:t>Так в целях подготовки объектов жилищно-коммунального хозяйства Хасынского городского округа к отопительному периоду 2020-2021 годов, согласно План</w:t>
      </w:r>
      <w:r w:rsidR="00670370" w:rsidRPr="005C312C">
        <w:rPr>
          <w:rFonts w:ascii="Times New Roman" w:hAnsi="Times New Roman"/>
          <w:color w:val="000000" w:themeColor="text1"/>
          <w:sz w:val="28"/>
          <w:szCs w:val="28"/>
        </w:rPr>
        <w:t>у</w:t>
      </w:r>
      <w:r w:rsidRPr="005C312C">
        <w:rPr>
          <w:rFonts w:ascii="Times New Roman" w:hAnsi="Times New Roman"/>
          <w:color w:val="000000" w:themeColor="text1"/>
          <w:sz w:val="28"/>
          <w:szCs w:val="28"/>
        </w:rPr>
        <w:t xml:space="preserve"> первоочередных мероприятий по подготовке к ОЗП 2020-2021 г.г. Хасынского округа в рамках модернизации коммунальной инфраструктуры за счет средств</w:t>
      </w:r>
      <w:r w:rsidRPr="005C312C">
        <w:rPr>
          <w:rFonts w:ascii="Times New Roman" w:hAnsi="Times New Roman" w:cs="Times New Roman"/>
          <w:color w:val="000000" w:themeColor="text1"/>
          <w:sz w:val="28"/>
          <w:szCs w:val="28"/>
        </w:rPr>
        <w:t xml:space="preserve"> внебюджетного фонда социально-экономического развития Магаданской области в условиях деятельности Особой экономической зоны, заключено 1</w:t>
      </w:r>
      <w:r w:rsidR="00543FDD">
        <w:rPr>
          <w:rFonts w:ascii="Times New Roman" w:hAnsi="Times New Roman" w:cs="Times New Roman"/>
          <w:color w:val="000000" w:themeColor="text1"/>
          <w:sz w:val="28"/>
          <w:szCs w:val="28"/>
        </w:rPr>
        <w:t>4</w:t>
      </w:r>
      <w:r w:rsidRPr="005C312C">
        <w:rPr>
          <w:rFonts w:ascii="Times New Roman" w:hAnsi="Times New Roman" w:cs="Times New Roman"/>
          <w:color w:val="000000" w:themeColor="text1"/>
          <w:sz w:val="28"/>
          <w:szCs w:val="28"/>
        </w:rPr>
        <w:t xml:space="preserve"> муниципальных контрактов</w:t>
      </w:r>
      <w:r w:rsidR="00C776F8" w:rsidRPr="005C312C">
        <w:rPr>
          <w:rFonts w:ascii="Times New Roman" w:hAnsi="Times New Roman" w:cs="Times New Roman"/>
          <w:color w:val="000000" w:themeColor="text1"/>
          <w:sz w:val="28"/>
          <w:szCs w:val="28"/>
        </w:rPr>
        <w:t xml:space="preserve"> на модернизацию устаревшего оборудования</w:t>
      </w:r>
      <w:r w:rsidR="00543FDD">
        <w:rPr>
          <w:rFonts w:ascii="Times New Roman" w:hAnsi="Times New Roman" w:cs="Times New Roman"/>
          <w:color w:val="000000" w:themeColor="text1"/>
          <w:sz w:val="28"/>
          <w:szCs w:val="28"/>
        </w:rPr>
        <w:t xml:space="preserve"> и приобретения трубной продукции</w:t>
      </w:r>
      <w:r w:rsidR="006078C7">
        <w:rPr>
          <w:rFonts w:ascii="Times New Roman" w:hAnsi="Times New Roman" w:cs="Times New Roman"/>
          <w:color w:val="000000" w:themeColor="text1"/>
          <w:sz w:val="28"/>
          <w:szCs w:val="28"/>
        </w:rPr>
        <w:t>.</w:t>
      </w:r>
    </w:p>
    <w:p w:rsidR="00796F7C" w:rsidRPr="00FF2F25" w:rsidRDefault="006078C7" w:rsidP="00FF2F25">
      <w:pPr>
        <w:spacing w:after="0" w:line="360" w:lineRule="auto"/>
        <w:ind w:firstLine="709"/>
        <w:jc w:val="both"/>
        <w:rPr>
          <w:rFonts w:ascii="Times New Roman" w:hAnsi="Times New Roman"/>
          <w:color w:val="000000" w:themeColor="text1"/>
          <w:sz w:val="28"/>
          <w:szCs w:val="28"/>
        </w:rPr>
      </w:pPr>
      <w:r w:rsidRPr="006078C7">
        <w:rPr>
          <w:rFonts w:ascii="Times New Roman" w:hAnsi="Times New Roman"/>
          <w:b/>
          <w:color w:val="000000" w:themeColor="text1"/>
          <w:sz w:val="28"/>
          <w:szCs w:val="28"/>
        </w:rPr>
        <w:t>Один из них</w:t>
      </w:r>
      <w:r>
        <w:rPr>
          <w:rFonts w:ascii="Times New Roman" w:hAnsi="Times New Roman"/>
          <w:b/>
          <w:color w:val="000000" w:themeColor="text1"/>
          <w:sz w:val="28"/>
          <w:szCs w:val="28"/>
        </w:rPr>
        <w:t>з</w:t>
      </w:r>
      <w:r w:rsidR="00196AC5" w:rsidRPr="005C312C">
        <w:rPr>
          <w:rFonts w:ascii="Times New Roman" w:hAnsi="Times New Roman"/>
          <w:b/>
          <w:color w:val="000000" w:themeColor="text1"/>
          <w:sz w:val="28"/>
          <w:szCs w:val="28"/>
        </w:rPr>
        <w:t>амена ветхих сетей ТВС от ТК 34 до ввода к жилым домам ул. Юбилейная д. 14,12 пос. Палатка</w:t>
      </w:r>
      <w:r w:rsidR="00196AC5" w:rsidRPr="005C312C">
        <w:rPr>
          <w:rFonts w:ascii="Times New Roman" w:hAnsi="Times New Roman"/>
          <w:color w:val="000000" w:themeColor="text1"/>
          <w:sz w:val="28"/>
          <w:szCs w:val="28"/>
        </w:rPr>
        <w:t xml:space="preserve"> (0,167 км), цена контракта 1 212,7</w:t>
      </w:r>
      <w:r w:rsidR="00325249" w:rsidRPr="005C312C">
        <w:rPr>
          <w:rFonts w:ascii="Times New Roman" w:hAnsi="Times New Roman"/>
          <w:color w:val="000000" w:themeColor="text1"/>
          <w:sz w:val="28"/>
          <w:szCs w:val="28"/>
        </w:rPr>
        <w:t xml:space="preserve">200 </w:t>
      </w:r>
      <w:r w:rsidR="00196AC5" w:rsidRPr="005C312C">
        <w:rPr>
          <w:rFonts w:ascii="Times New Roman" w:hAnsi="Times New Roman"/>
          <w:color w:val="000000" w:themeColor="text1"/>
          <w:sz w:val="28"/>
          <w:szCs w:val="28"/>
        </w:rPr>
        <w:t>тыс. руб. Контракт подписан с ИП Сапралиев Р.С. Траншея подготовлена, лотки уложены, п</w:t>
      </w:r>
      <w:r w:rsidR="00196AC5" w:rsidRPr="005C312C">
        <w:rPr>
          <w:rFonts w:ascii="Times New Roman" w:hAnsi="Times New Roman"/>
          <w:sz w:val="28"/>
          <w:szCs w:val="28"/>
        </w:rPr>
        <w:t xml:space="preserve">роизведена укладка труб в лотки, </w:t>
      </w:r>
      <w:r w:rsidR="00710FCE" w:rsidRPr="005C312C">
        <w:rPr>
          <w:rFonts w:ascii="Times New Roman" w:hAnsi="Times New Roman"/>
          <w:sz w:val="28"/>
          <w:szCs w:val="28"/>
        </w:rPr>
        <w:t xml:space="preserve">проведены </w:t>
      </w:r>
      <w:r w:rsidR="00196AC5" w:rsidRPr="005C312C">
        <w:rPr>
          <w:rFonts w:ascii="Times New Roman" w:hAnsi="Times New Roman"/>
          <w:sz w:val="28"/>
          <w:szCs w:val="28"/>
        </w:rPr>
        <w:t xml:space="preserve">сварные </w:t>
      </w:r>
      <w:r w:rsidR="00CB064C" w:rsidRPr="005C312C">
        <w:rPr>
          <w:rFonts w:ascii="Times New Roman" w:hAnsi="Times New Roman"/>
          <w:sz w:val="28"/>
          <w:szCs w:val="28"/>
        </w:rPr>
        <w:t xml:space="preserve">работы, устройства тепловых колодцев, произведено укрытие лотков крышками. </w:t>
      </w:r>
      <w:r w:rsidR="00CB064C" w:rsidRPr="005C312C">
        <w:rPr>
          <w:rFonts w:ascii="Times New Roman" w:hAnsi="Times New Roman"/>
          <w:color w:val="000000" w:themeColor="text1"/>
          <w:sz w:val="28"/>
          <w:szCs w:val="28"/>
        </w:rPr>
        <w:t>Контракт исполнен на 100%, работы приняты 31.07.2020, оплата произведена 21.08.2020.</w:t>
      </w:r>
    </w:p>
    <w:p w:rsidR="00A43F8D" w:rsidRDefault="00A43F8D" w:rsidP="00796F7C">
      <w:pPr>
        <w:tabs>
          <w:tab w:val="left" w:pos="3885"/>
        </w:tabs>
        <w:spacing w:after="0" w:line="360" w:lineRule="auto"/>
        <w:ind w:firstLine="709"/>
        <w:jc w:val="both"/>
        <w:rPr>
          <w:rFonts w:ascii="Times New Roman" w:hAnsi="Times New Roman"/>
          <w:color w:val="000000" w:themeColor="text1"/>
          <w:sz w:val="28"/>
          <w:szCs w:val="28"/>
        </w:rPr>
      </w:pPr>
      <w:r w:rsidRPr="00A43F8D">
        <w:rPr>
          <w:rFonts w:ascii="Times New Roman" w:hAnsi="Times New Roman"/>
          <w:color w:val="000000" w:themeColor="text1"/>
          <w:sz w:val="28"/>
          <w:szCs w:val="28"/>
        </w:rPr>
        <w:t>В рамках дорожного фонда произведено асфальтирование проезда по ул. Зеленая  в п. Стекольный.  Цена контракта 3288,00 тыс. руб.</w:t>
      </w:r>
    </w:p>
    <w:p w:rsidR="00A43F8D" w:rsidRPr="00A43F8D" w:rsidRDefault="00A43F8D" w:rsidP="00796F7C">
      <w:pPr>
        <w:tabs>
          <w:tab w:val="left" w:pos="3885"/>
        </w:tabs>
        <w:spacing w:after="0" w:line="360" w:lineRule="auto"/>
        <w:ind w:firstLine="709"/>
        <w:jc w:val="both"/>
        <w:rPr>
          <w:rFonts w:ascii="Times New Roman" w:hAnsi="Times New Roman"/>
          <w:color w:val="000000" w:themeColor="text1"/>
          <w:sz w:val="28"/>
          <w:szCs w:val="28"/>
        </w:rPr>
      </w:pPr>
    </w:p>
    <w:p w:rsidR="00942D02" w:rsidRPr="005C312C" w:rsidRDefault="00942D02" w:rsidP="00942D02">
      <w:pPr>
        <w:spacing w:after="0" w:line="360" w:lineRule="auto"/>
        <w:ind w:firstLine="708"/>
        <w:jc w:val="center"/>
        <w:rPr>
          <w:rFonts w:ascii="Times New Roman" w:hAnsi="Times New Roman" w:cs="Times New Roman"/>
          <w:b/>
          <w:sz w:val="28"/>
          <w:szCs w:val="28"/>
        </w:rPr>
      </w:pPr>
      <w:r w:rsidRPr="005C312C">
        <w:rPr>
          <w:rFonts w:ascii="Times New Roman" w:hAnsi="Times New Roman" w:cs="Times New Roman"/>
          <w:b/>
          <w:sz w:val="28"/>
          <w:szCs w:val="28"/>
        </w:rPr>
        <w:t>Мероприятия в рамках социального партнерства.</w:t>
      </w:r>
    </w:p>
    <w:p w:rsidR="00942D02" w:rsidRPr="005C312C" w:rsidRDefault="00942D02" w:rsidP="002202C6">
      <w:pPr>
        <w:spacing w:after="0" w:line="360" w:lineRule="auto"/>
        <w:ind w:firstLine="708"/>
        <w:jc w:val="both"/>
        <w:rPr>
          <w:rFonts w:ascii="Times New Roman" w:hAnsi="Times New Roman" w:cs="Times New Roman"/>
          <w:b/>
          <w:sz w:val="28"/>
          <w:szCs w:val="28"/>
        </w:rPr>
      </w:pPr>
      <w:r w:rsidRPr="005C312C">
        <w:rPr>
          <w:rFonts w:ascii="Times New Roman" w:hAnsi="Times New Roman" w:cs="Times New Roman"/>
          <w:sz w:val="28"/>
          <w:szCs w:val="28"/>
        </w:rPr>
        <w:t>За счет средств социального партнера – депутата и первого заместителя председателя Магаданской областной Думы Басанского А.А. – в 2020 году выполн</w:t>
      </w:r>
      <w:r w:rsidR="00151BE1" w:rsidRPr="005C312C">
        <w:rPr>
          <w:rFonts w:ascii="Times New Roman" w:hAnsi="Times New Roman" w:cs="Times New Roman"/>
          <w:sz w:val="28"/>
          <w:szCs w:val="28"/>
        </w:rPr>
        <w:t>ены</w:t>
      </w:r>
      <w:r w:rsidRPr="005C312C">
        <w:rPr>
          <w:rFonts w:ascii="Times New Roman" w:hAnsi="Times New Roman" w:cs="Times New Roman"/>
          <w:sz w:val="28"/>
          <w:szCs w:val="28"/>
        </w:rPr>
        <w:t xml:space="preserve"> следующие мероприятия по благоустройству Хасынского городского округа:</w:t>
      </w:r>
    </w:p>
    <w:p w:rsidR="00942D02" w:rsidRPr="005C312C" w:rsidRDefault="00942D02" w:rsidP="00942D02">
      <w:pPr>
        <w:spacing w:after="0" w:line="360" w:lineRule="auto"/>
        <w:ind w:firstLine="708"/>
        <w:jc w:val="both"/>
        <w:rPr>
          <w:rFonts w:ascii="Times New Roman" w:hAnsi="Times New Roman" w:cs="Times New Roman"/>
          <w:b/>
          <w:sz w:val="28"/>
          <w:szCs w:val="28"/>
        </w:rPr>
      </w:pPr>
      <w:r w:rsidRPr="005C312C">
        <w:rPr>
          <w:rFonts w:ascii="Times New Roman" w:hAnsi="Times New Roman" w:cs="Times New Roman"/>
          <w:sz w:val="28"/>
          <w:szCs w:val="28"/>
        </w:rPr>
        <w:lastRenderedPageBreak/>
        <w:t xml:space="preserve">- </w:t>
      </w:r>
      <w:r w:rsidR="00151BE1" w:rsidRPr="005C312C">
        <w:rPr>
          <w:rFonts w:ascii="Times New Roman" w:hAnsi="Times New Roman" w:cs="Times New Roman"/>
          <w:sz w:val="28"/>
          <w:szCs w:val="28"/>
        </w:rPr>
        <w:t xml:space="preserve">произведена </w:t>
      </w:r>
      <w:r w:rsidRPr="005C312C">
        <w:rPr>
          <w:rFonts w:ascii="Times New Roman" w:hAnsi="Times New Roman" w:cs="Times New Roman"/>
          <w:sz w:val="28"/>
          <w:szCs w:val="28"/>
        </w:rPr>
        <w:t xml:space="preserve">окраска фасадов многоквартирных домов в пос. Хасын и пос. Стекольный. </w:t>
      </w:r>
    </w:p>
    <w:p w:rsidR="00942D02" w:rsidRPr="005C312C" w:rsidRDefault="00942D02" w:rsidP="00942D02">
      <w:pPr>
        <w:ind w:firstLine="708"/>
        <w:jc w:val="both"/>
        <w:rPr>
          <w:rFonts w:ascii="Times New Roman" w:hAnsi="Times New Roman" w:cs="Times New Roman"/>
          <w:color w:val="000000"/>
          <w:sz w:val="28"/>
          <w:szCs w:val="28"/>
        </w:rPr>
      </w:pPr>
      <w:r w:rsidRPr="005C312C">
        <w:rPr>
          <w:rFonts w:ascii="Times New Roman" w:hAnsi="Times New Roman" w:cs="Times New Roman"/>
          <w:b/>
          <w:sz w:val="28"/>
          <w:szCs w:val="28"/>
        </w:rPr>
        <w:t>-</w:t>
      </w:r>
      <w:r w:rsidRPr="005C312C">
        <w:rPr>
          <w:rFonts w:ascii="Times New Roman" w:hAnsi="Times New Roman" w:cs="Times New Roman"/>
          <w:sz w:val="28"/>
          <w:szCs w:val="28"/>
        </w:rPr>
        <w:t xml:space="preserve"> выполне</w:t>
      </w:r>
      <w:r w:rsidR="00151BE1" w:rsidRPr="005C312C">
        <w:rPr>
          <w:rFonts w:ascii="Times New Roman" w:hAnsi="Times New Roman" w:cs="Times New Roman"/>
          <w:sz w:val="28"/>
          <w:szCs w:val="28"/>
        </w:rPr>
        <w:t xml:space="preserve">н </w:t>
      </w:r>
      <w:r w:rsidRPr="005C312C">
        <w:rPr>
          <w:rFonts w:ascii="Times New Roman" w:hAnsi="Times New Roman" w:cs="Times New Roman"/>
          <w:color w:val="000000"/>
          <w:sz w:val="28"/>
          <w:szCs w:val="28"/>
        </w:rPr>
        <w:t>снос ветхих строений, хозпостроек и гаражей в пос. Талая</w:t>
      </w:r>
      <w:r w:rsidR="005F14EF" w:rsidRPr="005C312C">
        <w:rPr>
          <w:rFonts w:ascii="Times New Roman" w:hAnsi="Times New Roman" w:cs="Times New Roman"/>
          <w:color w:val="000000"/>
          <w:sz w:val="28"/>
          <w:szCs w:val="28"/>
        </w:rPr>
        <w:t>, с. Хасын</w:t>
      </w:r>
      <w:r w:rsidRPr="005C312C">
        <w:rPr>
          <w:rFonts w:ascii="Times New Roman" w:hAnsi="Times New Roman" w:cs="Times New Roman"/>
          <w:color w:val="000000"/>
          <w:sz w:val="28"/>
          <w:szCs w:val="28"/>
        </w:rPr>
        <w:t>;</w:t>
      </w:r>
    </w:p>
    <w:p w:rsidR="002202C6" w:rsidRPr="00796F7C" w:rsidRDefault="00942D02" w:rsidP="00796F7C">
      <w:pPr>
        <w:spacing w:after="0" w:line="360" w:lineRule="auto"/>
        <w:jc w:val="both"/>
        <w:rPr>
          <w:rFonts w:ascii="Times New Roman" w:hAnsi="Times New Roman" w:cs="Times New Roman"/>
          <w:b/>
          <w:sz w:val="28"/>
          <w:szCs w:val="28"/>
        </w:rPr>
      </w:pPr>
      <w:r w:rsidRPr="005C312C">
        <w:rPr>
          <w:rFonts w:ascii="Times New Roman" w:hAnsi="Times New Roman" w:cs="Times New Roman"/>
          <w:sz w:val="28"/>
          <w:szCs w:val="28"/>
        </w:rPr>
        <w:t xml:space="preserve">- в июле </w:t>
      </w:r>
      <w:r w:rsidR="00151BE1" w:rsidRPr="005C312C">
        <w:rPr>
          <w:rFonts w:ascii="Times New Roman" w:hAnsi="Times New Roman" w:cs="Times New Roman"/>
          <w:sz w:val="28"/>
          <w:szCs w:val="28"/>
        </w:rPr>
        <w:t>2020 года</w:t>
      </w:r>
      <w:r w:rsidRPr="005C312C">
        <w:rPr>
          <w:rFonts w:ascii="Times New Roman" w:hAnsi="Times New Roman" w:cs="Times New Roman"/>
          <w:sz w:val="28"/>
          <w:szCs w:val="28"/>
        </w:rPr>
        <w:t xml:space="preserve"> установлены Монументальное сооружение «Книга Победы» в центре п. Палатка и Монументальный Знак Победы в центре поселка Стекольный;</w:t>
      </w:r>
    </w:p>
    <w:p w:rsidR="00C70B3B" w:rsidRPr="005C312C" w:rsidRDefault="00942D02" w:rsidP="00C70B3B">
      <w:pPr>
        <w:pStyle w:val="a3"/>
        <w:spacing w:before="0" w:beforeAutospacing="0" w:after="0" w:afterAutospacing="0" w:line="360" w:lineRule="auto"/>
        <w:ind w:firstLine="708"/>
        <w:jc w:val="both"/>
        <w:rPr>
          <w:b/>
          <w:sz w:val="28"/>
          <w:szCs w:val="28"/>
        </w:rPr>
      </w:pPr>
      <w:r w:rsidRPr="005C312C">
        <w:rPr>
          <w:color w:val="000000"/>
          <w:sz w:val="28"/>
          <w:szCs w:val="28"/>
        </w:rPr>
        <w:t xml:space="preserve">- осуществляется разборка недостроенных зданий и сооружений в </w:t>
      </w:r>
      <w:r w:rsidR="00151BE1" w:rsidRPr="005C312C">
        <w:rPr>
          <w:color w:val="000000"/>
          <w:sz w:val="28"/>
          <w:szCs w:val="28"/>
        </w:rPr>
        <w:t>поселке</w:t>
      </w:r>
      <w:r w:rsidR="00A43F8D">
        <w:rPr>
          <w:color w:val="000000"/>
          <w:sz w:val="28"/>
          <w:szCs w:val="28"/>
        </w:rPr>
        <w:t xml:space="preserve"> </w:t>
      </w:r>
      <w:r w:rsidRPr="005C312C">
        <w:rPr>
          <w:color w:val="000000"/>
          <w:sz w:val="28"/>
          <w:szCs w:val="28"/>
        </w:rPr>
        <w:t>Хасын</w:t>
      </w:r>
      <w:r w:rsidR="00C872D1" w:rsidRPr="005C312C">
        <w:rPr>
          <w:color w:val="000000"/>
          <w:sz w:val="28"/>
          <w:szCs w:val="28"/>
        </w:rPr>
        <w:t>.</w:t>
      </w:r>
    </w:p>
    <w:p w:rsidR="00C70B3B" w:rsidRPr="005C312C" w:rsidRDefault="00063B20" w:rsidP="00C70B3B">
      <w:pPr>
        <w:spacing w:after="0"/>
        <w:ind w:firstLine="709"/>
        <w:rPr>
          <w:rFonts w:ascii="Times New Roman" w:hAnsi="Times New Roman" w:cs="Times New Roman"/>
          <w:b/>
          <w:color w:val="000000"/>
          <w:sz w:val="28"/>
          <w:szCs w:val="28"/>
        </w:rPr>
      </w:pPr>
      <w:r w:rsidRPr="005C312C">
        <w:rPr>
          <w:rFonts w:ascii="Times New Roman" w:hAnsi="Times New Roman" w:cs="Times New Roman"/>
          <w:color w:val="000000"/>
          <w:sz w:val="28"/>
          <w:szCs w:val="28"/>
        </w:rPr>
        <w:t>На данном слайде отображен анализ ситуации в целом по Хасынскому городскому округу.</w:t>
      </w:r>
    </w:p>
    <w:p w:rsidR="00063B20" w:rsidRPr="005C312C" w:rsidRDefault="00063B20" w:rsidP="00063B20">
      <w:pPr>
        <w:pStyle w:val="a3"/>
        <w:spacing w:before="0" w:beforeAutospacing="0" w:after="0" w:afterAutospacing="0" w:line="360" w:lineRule="auto"/>
        <w:ind w:firstLine="708"/>
        <w:jc w:val="both"/>
        <w:rPr>
          <w:sz w:val="28"/>
          <w:szCs w:val="28"/>
        </w:rPr>
      </w:pPr>
      <w:r w:rsidRPr="005C312C">
        <w:rPr>
          <w:sz w:val="28"/>
          <w:szCs w:val="28"/>
        </w:rPr>
        <w:t xml:space="preserve">- Объекты строительства и реконструкции охвачены </w:t>
      </w:r>
      <w:r w:rsidR="00796F7C">
        <w:rPr>
          <w:b/>
          <w:bCs/>
          <w:sz w:val="28"/>
          <w:szCs w:val="28"/>
        </w:rPr>
        <w:t>4</w:t>
      </w:r>
      <w:r w:rsidRPr="005C312C">
        <w:rPr>
          <w:b/>
          <w:bCs/>
          <w:sz w:val="28"/>
          <w:szCs w:val="28"/>
        </w:rPr>
        <w:t xml:space="preserve"> из 6 </w:t>
      </w:r>
      <w:r w:rsidRPr="005C312C">
        <w:rPr>
          <w:sz w:val="28"/>
          <w:szCs w:val="28"/>
        </w:rPr>
        <w:t>населенных пунктов округа, в которых проживает</w:t>
      </w:r>
      <w:r w:rsidRPr="005C312C">
        <w:rPr>
          <w:b/>
          <w:bCs/>
          <w:sz w:val="28"/>
          <w:szCs w:val="28"/>
        </w:rPr>
        <w:t xml:space="preserve">94,3% </w:t>
      </w:r>
      <w:r w:rsidRPr="005C312C">
        <w:rPr>
          <w:sz w:val="28"/>
          <w:szCs w:val="28"/>
        </w:rPr>
        <w:t>населения городского округа.</w:t>
      </w:r>
    </w:p>
    <w:p w:rsidR="00063B20" w:rsidRPr="005C312C" w:rsidRDefault="00063B20" w:rsidP="00063B20">
      <w:pPr>
        <w:pStyle w:val="a3"/>
        <w:spacing w:before="0" w:beforeAutospacing="0" w:after="0" w:afterAutospacing="0" w:line="360" w:lineRule="auto"/>
        <w:ind w:firstLine="708"/>
        <w:jc w:val="both"/>
        <w:rPr>
          <w:sz w:val="28"/>
          <w:szCs w:val="28"/>
        </w:rPr>
      </w:pPr>
      <w:r w:rsidRPr="005C312C">
        <w:rPr>
          <w:sz w:val="28"/>
          <w:szCs w:val="28"/>
        </w:rPr>
        <w:t xml:space="preserve">- Ремонтируются и реконструируются </w:t>
      </w:r>
      <w:r w:rsidRPr="005C312C">
        <w:rPr>
          <w:b/>
          <w:bCs/>
          <w:sz w:val="28"/>
          <w:szCs w:val="28"/>
        </w:rPr>
        <w:t xml:space="preserve">в </w:t>
      </w:r>
      <w:r w:rsidR="00F26BE7">
        <w:rPr>
          <w:b/>
          <w:bCs/>
          <w:sz w:val="28"/>
          <w:szCs w:val="28"/>
        </w:rPr>
        <w:t>2</w:t>
      </w:r>
      <w:r w:rsidRPr="005C312C">
        <w:rPr>
          <w:b/>
          <w:bCs/>
          <w:sz w:val="28"/>
          <w:szCs w:val="28"/>
        </w:rPr>
        <w:t xml:space="preserve"> раза больше </w:t>
      </w:r>
      <w:r w:rsidRPr="005C312C">
        <w:rPr>
          <w:sz w:val="28"/>
          <w:szCs w:val="28"/>
        </w:rPr>
        <w:t>объектов,</w:t>
      </w:r>
      <w:r w:rsidR="00A43F8D">
        <w:rPr>
          <w:sz w:val="28"/>
          <w:szCs w:val="28"/>
        </w:rPr>
        <w:t xml:space="preserve"> </w:t>
      </w:r>
      <w:r w:rsidRPr="005C312C">
        <w:rPr>
          <w:sz w:val="28"/>
          <w:szCs w:val="28"/>
        </w:rPr>
        <w:t>чем строится</w:t>
      </w:r>
      <w:r w:rsidR="00A43F8D">
        <w:rPr>
          <w:sz w:val="28"/>
          <w:szCs w:val="28"/>
        </w:rPr>
        <w:t xml:space="preserve">  </w:t>
      </w:r>
      <w:r w:rsidRPr="005C312C">
        <w:rPr>
          <w:sz w:val="28"/>
          <w:szCs w:val="28"/>
        </w:rPr>
        <w:t>и проектируется новых.</w:t>
      </w:r>
    </w:p>
    <w:p w:rsidR="00063B20" w:rsidRPr="005C312C" w:rsidRDefault="00063B20" w:rsidP="00063B20">
      <w:pPr>
        <w:pStyle w:val="a3"/>
        <w:spacing w:before="0" w:beforeAutospacing="0" w:after="0" w:afterAutospacing="0" w:line="360" w:lineRule="auto"/>
        <w:ind w:firstLine="708"/>
        <w:jc w:val="both"/>
        <w:rPr>
          <w:sz w:val="28"/>
          <w:szCs w:val="28"/>
        </w:rPr>
      </w:pPr>
      <w:r w:rsidRPr="005C312C">
        <w:rPr>
          <w:sz w:val="28"/>
          <w:szCs w:val="28"/>
        </w:rPr>
        <w:t>- На работы по строительству новых и на ремонт существующих объектов заложены</w:t>
      </w:r>
      <w:r w:rsidR="00A43F8D">
        <w:rPr>
          <w:sz w:val="28"/>
          <w:szCs w:val="28"/>
        </w:rPr>
        <w:t xml:space="preserve"> </w:t>
      </w:r>
      <w:r w:rsidRPr="005C312C">
        <w:rPr>
          <w:b/>
          <w:bCs/>
          <w:sz w:val="28"/>
          <w:szCs w:val="28"/>
        </w:rPr>
        <w:t xml:space="preserve">сопоставимые </w:t>
      </w:r>
      <w:r w:rsidRPr="005C312C">
        <w:rPr>
          <w:sz w:val="28"/>
          <w:szCs w:val="28"/>
        </w:rPr>
        <w:t>суммы.</w:t>
      </w:r>
    </w:p>
    <w:p w:rsidR="009D512F" w:rsidRPr="005C312C" w:rsidRDefault="009D512F" w:rsidP="009D512F">
      <w:pPr>
        <w:spacing w:after="0" w:line="360" w:lineRule="auto"/>
        <w:ind w:firstLine="709"/>
        <w:jc w:val="both"/>
        <w:rPr>
          <w:rFonts w:ascii="Times New Roman" w:hAnsi="Times New Roman" w:cs="Times New Roman"/>
          <w:b/>
          <w:sz w:val="28"/>
          <w:szCs w:val="28"/>
        </w:rPr>
      </w:pPr>
      <w:r w:rsidRPr="005C312C">
        <w:rPr>
          <w:rFonts w:ascii="Times New Roman" w:eastAsia="Times New Roman" w:hAnsi="Times New Roman" w:cs="Times New Roman"/>
          <w:b/>
          <w:sz w:val="28"/>
          <w:szCs w:val="28"/>
          <w:lang w:eastAsia="ru-RU"/>
        </w:rPr>
        <w:t>В рамках реализации м</w:t>
      </w:r>
      <w:r w:rsidRPr="005C312C">
        <w:rPr>
          <w:rFonts w:ascii="Times New Roman" w:hAnsi="Times New Roman" w:cs="Times New Roman"/>
          <w:b/>
          <w:bCs/>
          <w:sz w:val="28"/>
          <w:szCs w:val="28"/>
        </w:rPr>
        <w:t>униципальной программы «Повышение безопасности дорожного движения»</w:t>
      </w:r>
      <w:r w:rsidR="00FF2F25">
        <w:rPr>
          <w:rFonts w:ascii="Times New Roman" w:hAnsi="Times New Roman" w:cs="Times New Roman"/>
          <w:b/>
          <w:bCs/>
          <w:sz w:val="28"/>
          <w:szCs w:val="28"/>
        </w:rPr>
        <w:t xml:space="preserve"> </w:t>
      </w:r>
      <w:r w:rsidRPr="005C312C">
        <w:rPr>
          <w:rFonts w:ascii="Times New Roman" w:hAnsi="Times New Roman" w:cs="Times New Roman"/>
          <w:b/>
          <w:sz w:val="28"/>
          <w:szCs w:val="28"/>
        </w:rPr>
        <w:t>выполнены следующие мероприятия:</w:t>
      </w:r>
    </w:p>
    <w:p w:rsidR="009D512F" w:rsidRPr="005C312C" w:rsidRDefault="009D512F" w:rsidP="009D512F">
      <w:pPr>
        <w:spacing w:after="0" w:line="360" w:lineRule="auto"/>
        <w:ind w:firstLine="720"/>
        <w:jc w:val="both"/>
        <w:rPr>
          <w:rFonts w:ascii="Times New Roman" w:hAnsi="Times New Roman" w:cs="Times New Roman"/>
          <w:sz w:val="28"/>
          <w:szCs w:val="28"/>
        </w:rPr>
      </w:pPr>
      <w:r w:rsidRPr="005C312C">
        <w:rPr>
          <w:rFonts w:ascii="Times New Roman" w:hAnsi="Times New Roman" w:cs="Times New Roman"/>
          <w:sz w:val="28"/>
          <w:szCs w:val="28"/>
        </w:rPr>
        <w:t xml:space="preserve">- круглогодичное содержание автомобильных дорог общего пользования местного значения </w:t>
      </w:r>
      <w:r w:rsidRPr="005C312C">
        <w:rPr>
          <w:rFonts w:ascii="Sylfaen" w:eastAsia="Times New Roman" w:hAnsi="Sylfaen" w:cs="Sylfaen"/>
          <w:sz w:val="28"/>
          <w:szCs w:val="28"/>
          <w:lang w:eastAsia="ru-RU"/>
        </w:rPr>
        <w:t>(расчистка, вывоз снега, подсыпка, грейдирование</w:t>
      </w:r>
      <w:r w:rsidR="008C7ED9" w:rsidRPr="005C312C">
        <w:rPr>
          <w:rFonts w:ascii="Sylfaen" w:eastAsia="Times New Roman" w:hAnsi="Sylfaen" w:cs="Sylfaen"/>
          <w:sz w:val="28"/>
          <w:szCs w:val="28"/>
          <w:lang w:eastAsia="ru-RU"/>
        </w:rPr>
        <w:t>)</w:t>
      </w:r>
      <w:r w:rsidRPr="005C312C">
        <w:rPr>
          <w:rFonts w:ascii="Times New Roman" w:hAnsi="Times New Roman" w:cs="Times New Roman"/>
          <w:sz w:val="28"/>
          <w:szCs w:val="28"/>
        </w:rPr>
        <w:t>;</w:t>
      </w:r>
    </w:p>
    <w:p w:rsidR="009D512F" w:rsidRPr="005C312C" w:rsidRDefault="009D512F" w:rsidP="009D512F">
      <w:pPr>
        <w:spacing w:after="0" w:line="360" w:lineRule="auto"/>
        <w:ind w:firstLine="720"/>
        <w:rPr>
          <w:rFonts w:ascii="Times New Roman" w:eastAsia="Times New Roman" w:hAnsi="Times New Roman" w:cs="Times New Roman"/>
          <w:b/>
          <w:sz w:val="28"/>
          <w:szCs w:val="28"/>
          <w:lang w:eastAsia="ru-RU"/>
        </w:rPr>
      </w:pPr>
      <w:r w:rsidRPr="005C312C">
        <w:rPr>
          <w:rFonts w:ascii="Times New Roman" w:eastAsia="Times New Roman" w:hAnsi="Times New Roman" w:cs="Times New Roman"/>
          <w:b/>
          <w:sz w:val="28"/>
          <w:szCs w:val="28"/>
          <w:lang w:eastAsia="ru-RU"/>
        </w:rPr>
        <w:t xml:space="preserve">Запланированы: </w:t>
      </w:r>
    </w:p>
    <w:p w:rsidR="009D512F" w:rsidRPr="005C312C" w:rsidRDefault="009D512F" w:rsidP="009D512F">
      <w:pPr>
        <w:spacing w:after="0" w:line="360" w:lineRule="auto"/>
        <w:ind w:firstLine="720"/>
        <w:jc w:val="both"/>
        <w:rPr>
          <w:rFonts w:ascii="Times New Roman" w:eastAsia="Times New Roman" w:hAnsi="Times New Roman" w:cs="Times New Roman"/>
          <w:sz w:val="28"/>
          <w:szCs w:val="28"/>
          <w:lang w:eastAsia="ru-RU"/>
        </w:rPr>
      </w:pPr>
      <w:r w:rsidRPr="005C312C">
        <w:rPr>
          <w:rFonts w:ascii="Times New Roman" w:eastAsia="Times New Roman" w:hAnsi="Times New Roman" w:cs="Times New Roman"/>
          <w:sz w:val="28"/>
          <w:szCs w:val="28"/>
          <w:lang w:eastAsia="ru-RU"/>
        </w:rPr>
        <w:t>- разработка плана комплексного развития территории;</w:t>
      </w:r>
    </w:p>
    <w:p w:rsidR="009D512F" w:rsidRPr="005C312C" w:rsidRDefault="009D512F" w:rsidP="009D512F">
      <w:pPr>
        <w:spacing w:after="0" w:line="360" w:lineRule="auto"/>
        <w:ind w:firstLine="720"/>
        <w:jc w:val="both"/>
        <w:rPr>
          <w:rFonts w:ascii="Times New Roman" w:eastAsia="Times New Roman" w:hAnsi="Times New Roman" w:cs="Times New Roman"/>
          <w:sz w:val="28"/>
          <w:szCs w:val="28"/>
          <w:lang w:eastAsia="ru-RU"/>
        </w:rPr>
      </w:pPr>
      <w:r w:rsidRPr="005C312C">
        <w:rPr>
          <w:rFonts w:ascii="Times New Roman" w:eastAsia="Times New Roman" w:hAnsi="Times New Roman" w:cs="Times New Roman"/>
          <w:sz w:val="28"/>
          <w:szCs w:val="28"/>
          <w:lang w:eastAsia="ru-RU"/>
        </w:rPr>
        <w:t>- установка дополнительного уличного освещения в затемненных местах;</w:t>
      </w:r>
    </w:p>
    <w:p w:rsidR="009D512F" w:rsidRPr="005C312C" w:rsidRDefault="009D512F" w:rsidP="009D512F">
      <w:pPr>
        <w:spacing w:after="0" w:line="360" w:lineRule="auto"/>
        <w:ind w:firstLine="720"/>
        <w:jc w:val="both"/>
        <w:rPr>
          <w:rFonts w:ascii="Times New Roman" w:eastAsia="Times New Roman" w:hAnsi="Times New Roman" w:cs="Times New Roman"/>
          <w:sz w:val="28"/>
          <w:szCs w:val="28"/>
          <w:lang w:eastAsia="ru-RU"/>
        </w:rPr>
      </w:pPr>
      <w:r w:rsidRPr="005C312C">
        <w:rPr>
          <w:rFonts w:ascii="Times New Roman" w:eastAsia="Times New Roman" w:hAnsi="Times New Roman" w:cs="Times New Roman"/>
          <w:sz w:val="28"/>
          <w:szCs w:val="28"/>
          <w:lang w:eastAsia="ru-RU"/>
        </w:rPr>
        <w:t>- приобретение искусственных неровностей («лежачих полицейских»);</w:t>
      </w:r>
    </w:p>
    <w:p w:rsidR="009D512F" w:rsidRPr="005C312C" w:rsidRDefault="009D512F" w:rsidP="009D512F">
      <w:pPr>
        <w:spacing w:after="0" w:line="360" w:lineRule="auto"/>
        <w:ind w:firstLine="720"/>
        <w:jc w:val="both"/>
        <w:rPr>
          <w:rFonts w:ascii="Times New Roman" w:eastAsia="Times New Roman" w:hAnsi="Times New Roman" w:cs="Times New Roman"/>
          <w:sz w:val="28"/>
          <w:szCs w:val="28"/>
          <w:lang w:eastAsia="ru-RU"/>
        </w:rPr>
      </w:pPr>
      <w:r w:rsidRPr="005C312C">
        <w:rPr>
          <w:rFonts w:ascii="Times New Roman" w:eastAsia="Times New Roman" w:hAnsi="Times New Roman" w:cs="Times New Roman"/>
          <w:sz w:val="28"/>
          <w:szCs w:val="28"/>
          <w:lang w:eastAsia="ru-RU"/>
        </w:rPr>
        <w:t xml:space="preserve">- ремонт и реконструкция автомобильных дорог общего </w:t>
      </w:r>
      <w:r w:rsidR="008C7ED9" w:rsidRPr="005C312C">
        <w:rPr>
          <w:rFonts w:ascii="Times New Roman" w:eastAsia="Times New Roman" w:hAnsi="Times New Roman" w:cs="Times New Roman"/>
          <w:sz w:val="28"/>
          <w:szCs w:val="28"/>
          <w:lang w:eastAsia="ru-RU"/>
        </w:rPr>
        <w:t xml:space="preserve">пользования местного значения </w:t>
      </w:r>
      <w:r w:rsidRPr="005C312C">
        <w:rPr>
          <w:rFonts w:ascii="Times New Roman" w:eastAsia="Times New Roman" w:hAnsi="Times New Roman" w:cs="Times New Roman"/>
          <w:sz w:val="28"/>
          <w:szCs w:val="28"/>
          <w:lang w:eastAsia="ru-RU"/>
        </w:rPr>
        <w:t xml:space="preserve">(устройство проезда к дворовым территориям по ул. </w:t>
      </w:r>
      <w:r w:rsidRPr="005C312C">
        <w:rPr>
          <w:rFonts w:ascii="Times New Roman" w:eastAsia="Times New Roman" w:hAnsi="Times New Roman" w:cs="Times New Roman"/>
          <w:sz w:val="28"/>
          <w:szCs w:val="28"/>
          <w:lang w:eastAsia="ru-RU"/>
        </w:rPr>
        <w:lastRenderedPageBreak/>
        <w:t>Зеленая с устройством площадки для стоянки автомобилей около д/с «Светлячок» (30х9) в п. Стекольный).</w:t>
      </w:r>
    </w:p>
    <w:p w:rsidR="009D512F" w:rsidRPr="005C312C" w:rsidRDefault="009D512F" w:rsidP="009D512F">
      <w:pPr>
        <w:spacing w:after="0" w:line="360" w:lineRule="auto"/>
        <w:ind w:firstLine="708"/>
        <w:jc w:val="both"/>
        <w:rPr>
          <w:rFonts w:ascii="Times New Roman" w:hAnsi="Times New Roman" w:cs="Times New Roman"/>
          <w:sz w:val="28"/>
          <w:szCs w:val="28"/>
        </w:rPr>
      </w:pPr>
      <w:r w:rsidRPr="005C312C">
        <w:rPr>
          <w:rFonts w:ascii="Times New Roman" w:hAnsi="Times New Roman" w:cs="Times New Roman"/>
          <w:sz w:val="28"/>
          <w:szCs w:val="28"/>
        </w:rPr>
        <w:t>В связи с отсутствием финансирования не выполнены работы по капитальному ремонту детского дошкольного учреждения «Детский сад Светлячок п. Стекольный» (стоимость 13 878 160,00 рублей)</w:t>
      </w:r>
      <w:r w:rsidR="005D2A4F" w:rsidRPr="005C312C">
        <w:rPr>
          <w:rFonts w:ascii="Times New Roman" w:hAnsi="Times New Roman" w:cs="Times New Roman"/>
          <w:sz w:val="28"/>
          <w:szCs w:val="28"/>
        </w:rPr>
        <w:t>;</w:t>
      </w:r>
      <w:r w:rsidRPr="005C312C">
        <w:rPr>
          <w:rFonts w:ascii="Times New Roman" w:hAnsi="Times New Roman" w:cs="Times New Roman"/>
          <w:sz w:val="28"/>
          <w:szCs w:val="28"/>
        </w:rPr>
        <w:t xml:space="preserve"> технологическому подключению п. Талая.</w:t>
      </w:r>
    </w:p>
    <w:p w:rsidR="009D512F" w:rsidRPr="005C312C" w:rsidRDefault="009D512F" w:rsidP="009D512F">
      <w:pPr>
        <w:spacing w:after="0" w:line="360" w:lineRule="auto"/>
        <w:ind w:firstLine="708"/>
        <w:jc w:val="both"/>
        <w:rPr>
          <w:rFonts w:ascii="Times New Roman" w:hAnsi="Times New Roman" w:cs="Times New Roman"/>
          <w:sz w:val="28"/>
          <w:szCs w:val="28"/>
        </w:rPr>
      </w:pPr>
      <w:r w:rsidRPr="005C312C">
        <w:rPr>
          <w:rFonts w:ascii="Times New Roman" w:hAnsi="Times New Roman" w:cs="Times New Roman"/>
          <w:sz w:val="28"/>
          <w:szCs w:val="28"/>
        </w:rPr>
        <w:t xml:space="preserve">В рамках реализации государственной программы Магаданской области «Природные ресурсы и экология Магаданской области» и муниципальной программы «Экологическая безопасность Хасынского городского округа» </w:t>
      </w:r>
      <w:r w:rsidR="008C7ED9" w:rsidRPr="005C312C">
        <w:rPr>
          <w:rFonts w:ascii="Times New Roman" w:hAnsi="Times New Roman" w:cs="Times New Roman"/>
          <w:sz w:val="28"/>
          <w:szCs w:val="28"/>
        </w:rPr>
        <w:t xml:space="preserve">выполняются работы по муниципальному контракту </w:t>
      </w:r>
      <w:r w:rsidRPr="005C312C">
        <w:rPr>
          <w:rFonts w:ascii="Times New Roman" w:hAnsi="Times New Roman" w:cs="Times New Roman"/>
          <w:sz w:val="28"/>
          <w:szCs w:val="28"/>
        </w:rPr>
        <w:t>на выполнение работ по корректировке проектной документации по дамбе обвалования на р.Хасын в п.Палатка, начально максимальная цена контракта 7 066 666,67 руб.</w:t>
      </w:r>
    </w:p>
    <w:p w:rsidR="00063B20" w:rsidRDefault="00063B20" w:rsidP="00D03270">
      <w:pPr>
        <w:pStyle w:val="a3"/>
        <w:spacing w:before="0" w:beforeAutospacing="0" w:after="0" w:afterAutospacing="0" w:line="360" w:lineRule="auto"/>
        <w:ind w:firstLine="709"/>
        <w:jc w:val="both"/>
        <w:rPr>
          <w:sz w:val="28"/>
          <w:szCs w:val="28"/>
        </w:rPr>
      </w:pPr>
      <w:r w:rsidRPr="005C312C">
        <w:rPr>
          <w:sz w:val="28"/>
          <w:szCs w:val="28"/>
        </w:rPr>
        <w:t xml:space="preserve">Основными приоритетами в работе органов местного самоуправления Хасынского городского округа является решение вопросов социального характера и вопросы местного значения, а также исполнение бюджета по доходам и расходам, взаимодействие с предприятиями и организациями всех форм собственности с целью укрепления и развития экономики округа. </w:t>
      </w:r>
      <w:r w:rsidR="00D03270" w:rsidRPr="005C312C">
        <w:rPr>
          <w:sz w:val="28"/>
          <w:szCs w:val="28"/>
        </w:rPr>
        <w:t xml:space="preserve">Хотелось </w:t>
      </w:r>
      <w:r w:rsidR="009D512F" w:rsidRPr="005C312C">
        <w:rPr>
          <w:sz w:val="28"/>
          <w:szCs w:val="28"/>
        </w:rPr>
        <w:t xml:space="preserve">бы </w:t>
      </w:r>
      <w:r w:rsidR="00796F7C">
        <w:rPr>
          <w:sz w:val="28"/>
          <w:szCs w:val="28"/>
        </w:rPr>
        <w:t>коротко</w:t>
      </w:r>
      <w:r w:rsidR="00D03270" w:rsidRPr="005C312C">
        <w:rPr>
          <w:sz w:val="28"/>
          <w:szCs w:val="28"/>
        </w:rPr>
        <w:t xml:space="preserve"> остановиться на итогах работы органов местного самоуправления Хасынского городского округа за </w:t>
      </w:r>
      <w:r w:rsidR="008C7ED9" w:rsidRPr="005C312C">
        <w:rPr>
          <w:sz w:val="28"/>
          <w:szCs w:val="28"/>
        </w:rPr>
        <w:t>2020 год.</w:t>
      </w:r>
    </w:p>
    <w:p w:rsidR="005C312C" w:rsidRDefault="005C312C" w:rsidP="0077611E">
      <w:pPr>
        <w:widowControl w:val="0"/>
        <w:autoSpaceDE w:val="0"/>
        <w:autoSpaceDN w:val="0"/>
        <w:spacing w:after="0" w:line="360" w:lineRule="auto"/>
        <w:rPr>
          <w:rFonts w:ascii="Times New Roman" w:hAnsi="Times New Roman"/>
          <w:b/>
          <w:color w:val="000000"/>
          <w:sz w:val="28"/>
          <w:szCs w:val="28"/>
        </w:rPr>
      </w:pPr>
    </w:p>
    <w:p w:rsidR="00063B20" w:rsidRPr="004D5BF1" w:rsidRDefault="00A24975" w:rsidP="00D03270">
      <w:pPr>
        <w:pStyle w:val="a3"/>
        <w:spacing w:before="0" w:beforeAutospacing="0" w:after="0" w:afterAutospacing="0" w:line="360" w:lineRule="auto"/>
        <w:jc w:val="center"/>
        <w:rPr>
          <w:b/>
          <w:sz w:val="28"/>
          <w:szCs w:val="28"/>
        </w:rPr>
      </w:pPr>
      <w:r w:rsidRPr="004D5BF1">
        <w:rPr>
          <w:b/>
          <w:sz w:val="28"/>
          <w:szCs w:val="28"/>
        </w:rPr>
        <w:t>Образование</w:t>
      </w:r>
    </w:p>
    <w:p w:rsidR="00AC2988" w:rsidRPr="0082445A" w:rsidRDefault="00AC2988" w:rsidP="005C312C">
      <w:pPr>
        <w:spacing w:after="0" w:line="240" w:lineRule="auto"/>
        <w:ind w:left="-567" w:firstLine="567"/>
        <w:jc w:val="both"/>
        <w:rPr>
          <w:rFonts w:ascii="Times New Roman" w:eastAsia="Calibri" w:hAnsi="Times New Roman" w:cs="Times New Roman"/>
          <w:sz w:val="28"/>
          <w:szCs w:val="28"/>
        </w:rPr>
      </w:pPr>
      <w:r w:rsidRPr="0082445A">
        <w:rPr>
          <w:rFonts w:ascii="Times New Roman" w:eastAsia="Calibri" w:hAnsi="Times New Roman" w:cs="Times New Roman"/>
          <w:sz w:val="28"/>
          <w:szCs w:val="28"/>
        </w:rPr>
        <w:t>В 2020 году в системе образования Хасынского городского округа функционировали 8 учреждений образования. Образовательные учреждения функционировали во всех муниципальных образованиях Хасынского городского округа, что отвечает требованиям общедоступного и бесплатного дошкольного,  начального общего, основного общего, среднего общего образования.</w:t>
      </w:r>
    </w:p>
    <w:p w:rsidR="00AC2988" w:rsidRPr="00AC2988" w:rsidRDefault="00AC2988" w:rsidP="005C312C">
      <w:pPr>
        <w:pStyle w:val="a3"/>
        <w:spacing w:before="0" w:beforeAutospacing="0" w:after="0" w:afterAutospacing="0"/>
        <w:ind w:left="-567" w:firstLine="1275"/>
        <w:jc w:val="both"/>
        <w:rPr>
          <w:rFonts w:eastAsia="Calibri"/>
          <w:sz w:val="28"/>
          <w:szCs w:val="28"/>
        </w:rPr>
      </w:pPr>
      <w:r w:rsidRPr="0082445A">
        <w:rPr>
          <w:rFonts w:eastAsia="Calibri"/>
          <w:sz w:val="28"/>
          <w:szCs w:val="28"/>
        </w:rPr>
        <w:t>В целях предоставления доступного и качественного образования, обеспечения безопасности образовательных организаций, охраны жизни и здоровья учащихся и воспитанников на территории Хасынского городского округа в 2020 году реализовывалась муниципальная программа «Развитие образования на территории муниципального образования «Хасынский городской округ», которая включает в себя семь подпрограмм. Общий объем финансирования составил 130 715,3 тыс. руб., в том числе из средс</w:t>
      </w:r>
      <w:r>
        <w:rPr>
          <w:rFonts w:eastAsia="Calibri"/>
          <w:sz w:val="28"/>
          <w:szCs w:val="28"/>
        </w:rPr>
        <w:t xml:space="preserve">тв </w:t>
      </w:r>
      <w:r>
        <w:rPr>
          <w:rFonts w:eastAsia="Calibri"/>
          <w:sz w:val="28"/>
          <w:szCs w:val="28"/>
        </w:rPr>
        <w:lastRenderedPageBreak/>
        <w:t>федерального бюджета – 9 548,</w:t>
      </w:r>
      <w:r w:rsidRPr="0082445A">
        <w:rPr>
          <w:rFonts w:eastAsia="Calibri"/>
          <w:sz w:val="28"/>
          <w:szCs w:val="28"/>
        </w:rPr>
        <w:t>4 тыс. руб.. За счет средств муниципального образования «Хасынский городской округ организовано питание детей из малообеспеченных семей, состоящих на учете в Хасынском социальном центре, учащиеся 1-11 классов получают бесплатное молоко. Бесплатное питание организовано для детей с ограниченными возможностями здоровья. В рамках обеспечения пожарной, антитеррористической безопасности образовательных организаций из средств муниципального образования в 2020 году израсходовано 4 696,0 тыс. руб. Ежегодно в рамках летнего отдыха осуществляется финансирование летних оздоровительных лагерей при общеобразовательных организациях и учреждениях дополнительного образования, в 2020 году израсходовано 527,9 тыс. руб. Уменьшение объемов финансирования связано с ограничениями, введенными на территории округа в связи с распространением новой коронавирусной инфекции.</w:t>
      </w:r>
    </w:p>
    <w:p w:rsidR="00AC2988" w:rsidRPr="0082445A" w:rsidRDefault="00AC2988" w:rsidP="005C312C">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рамках выполнения Указа Президента Российской Федерации в 2020 году организовано бесплатное горячее питания учащихся начальных классов. Израсходовано 2 724,4 тыс. руб., из них средства федерального бюджета – 2 305,6 тыс. руб. </w:t>
      </w:r>
    </w:p>
    <w:p w:rsidR="00AC2988" w:rsidRPr="0082445A" w:rsidRDefault="00AC2988" w:rsidP="005C312C">
      <w:pPr>
        <w:spacing w:after="0" w:line="240" w:lineRule="auto"/>
        <w:ind w:left="-567" w:firstLine="709"/>
        <w:jc w:val="both"/>
        <w:rPr>
          <w:rFonts w:ascii="Times New Roman" w:eastAsia="Calibri" w:hAnsi="Times New Roman" w:cs="Times New Roman"/>
          <w:sz w:val="28"/>
          <w:szCs w:val="28"/>
        </w:rPr>
      </w:pPr>
      <w:r w:rsidRPr="0082445A">
        <w:rPr>
          <w:rFonts w:ascii="Times New Roman" w:eastAsia="Calibri" w:hAnsi="Times New Roman" w:cs="Times New Roman"/>
          <w:sz w:val="28"/>
          <w:szCs w:val="28"/>
        </w:rPr>
        <w:t>На подготовку учреждений образования к новому 2020-2021 учебному году за счёт средств бюджета муниципального образования «Хасынский</w:t>
      </w:r>
      <w:r>
        <w:rPr>
          <w:rFonts w:ascii="Times New Roman" w:eastAsia="Calibri" w:hAnsi="Times New Roman" w:cs="Times New Roman"/>
          <w:sz w:val="28"/>
          <w:szCs w:val="28"/>
        </w:rPr>
        <w:t xml:space="preserve"> городской округ» выделено 800</w:t>
      </w:r>
      <w:r w:rsidRPr="0082445A">
        <w:rPr>
          <w:rFonts w:ascii="Times New Roman" w:eastAsia="Calibri" w:hAnsi="Times New Roman" w:cs="Times New Roman"/>
          <w:sz w:val="28"/>
          <w:szCs w:val="28"/>
        </w:rPr>
        <w:t xml:space="preserve">,0 тыс. руб. Проведены косметические ремонты. Также, на проведение ремонтных работ в спортивном зале школы № 2 п.Палатка дополнительно из средств бюджета МО «Хасынский городской округ» выделено 745,5 тыс. руб.(ремонт отопительной системы, ремонт стен, потолков и оконных откосов). На ремонт системы отопления в холле  МБДОУ Детский сад «Светлячок» дополнительно выделено 616,6 тыс. руб. </w:t>
      </w:r>
    </w:p>
    <w:p w:rsidR="00AC2988" w:rsidRPr="0082445A" w:rsidRDefault="00AC2988" w:rsidP="005C312C">
      <w:pPr>
        <w:spacing w:after="0" w:line="240" w:lineRule="auto"/>
        <w:ind w:left="-426" w:firstLine="568"/>
        <w:jc w:val="both"/>
        <w:rPr>
          <w:rFonts w:ascii="Times New Roman" w:eastAsia="Calibri" w:hAnsi="Times New Roman" w:cs="Times New Roman"/>
          <w:sz w:val="28"/>
          <w:szCs w:val="28"/>
        </w:rPr>
      </w:pPr>
      <w:r w:rsidRPr="0082445A">
        <w:rPr>
          <w:rFonts w:ascii="Times New Roman" w:eastAsia="Calibri" w:hAnsi="Times New Roman" w:cs="Times New Roman"/>
          <w:sz w:val="28"/>
          <w:szCs w:val="28"/>
        </w:rPr>
        <w:t xml:space="preserve">Проведена работа по разработке проектно-сметной документации на капитальный ремонт Хасынского центра детского творчества. Израсходовано из средств местного бюджета более 3-х  млн. руб. </w:t>
      </w:r>
    </w:p>
    <w:p w:rsidR="00AC2988" w:rsidRPr="0082445A" w:rsidRDefault="00AC2988" w:rsidP="005C312C">
      <w:pPr>
        <w:spacing w:after="0" w:line="240" w:lineRule="auto"/>
        <w:ind w:left="-426" w:firstLine="1134"/>
        <w:jc w:val="both"/>
        <w:rPr>
          <w:rFonts w:ascii="Times New Roman" w:eastAsia="Calibri" w:hAnsi="Times New Roman" w:cs="Times New Roman"/>
          <w:sz w:val="28"/>
          <w:szCs w:val="28"/>
        </w:rPr>
      </w:pPr>
      <w:r w:rsidRPr="0082445A">
        <w:rPr>
          <w:rFonts w:ascii="Times New Roman" w:eastAsia="Calibri" w:hAnsi="Times New Roman" w:cs="Times New Roman"/>
          <w:sz w:val="28"/>
          <w:szCs w:val="28"/>
        </w:rPr>
        <w:t>При поддержке областного бюджета приобретено оборудование для пищеблоков общеобразовательных организаций Хасынского городского округа. Всего на реализацию мероприятия израсходовано 1 406,2 тыс. руб.</w:t>
      </w:r>
    </w:p>
    <w:p w:rsidR="00594D3A" w:rsidRPr="00AF49C4" w:rsidRDefault="00594D3A" w:rsidP="005C312C">
      <w:pPr>
        <w:shd w:val="clear" w:color="auto" w:fill="FFFFFF" w:themeFill="background1"/>
        <w:spacing w:after="0" w:line="240" w:lineRule="auto"/>
        <w:ind w:firstLine="709"/>
        <w:jc w:val="center"/>
        <w:rPr>
          <w:rFonts w:ascii="Times New Roman" w:eastAsia="Calibri" w:hAnsi="Times New Roman" w:cs="Times New Roman"/>
          <w:b/>
          <w:sz w:val="28"/>
          <w:szCs w:val="28"/>
        </w:rPr>
      </w:pPr>
      <w:r w:rsidRPr="00AF49C4">
        <w:rPr>
          <w:rFonts w:ascii="Times New Roman" w:eastAsia="Calibri" w:hAnsi="Times New Roman" w:cs="Times New Roman"/>
          <w:b/>
          <w:sz w:val="28"/>
          <w:szCs w:val="28"/>
        </w:rPr>
        <w:t>Физическая культура и спорт.</w:t>
      </w:r>
    </w:p>
    <w:p w:rsidR="00AF49C4" w:rsidRPr="00AF49C4" w:rsidRDefault="00AF49C4" w:rsidP="005C312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Правительством Российской Федерации поручено обеспечить вовлечение в систематические занятия физической культурой и спортом не менее 55,0% населения страны путём создания соответствующих условий для всех категорий и групп населения, повышения уровня обеспеченности объектами спорта и развития системы подготовки спортивного резерва.</w:t>
      </w:r>
    </w:p>
    <w:p w:rsidR="00AF49C4" w:rsidRPr="00AF49C4" w:rsidRDefault="00AF49C4" w:rsidP="005C312C">
      <w:pPr>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 xml:space="preserve">Основной задачей муниципальной политики в области развития физической культуры и спорта является создание основы для сохранения и улучшения физического и духовного здоровья граждан. Существенным фактором, определяющим состояние здоровья населения, является поддержание оптимальной физической активности и вовлечение большего количества граждан к занятию физической культурой. Реализацией целей и задач по развитию физической культуры и спорта, физкультурно-оздоровительной работой на территории Хасынского городского округа </w:t>
      </w:r>
      <w:r w:rsidRPr="00AF49C4">
        <w:rPr>
          <w:rFonts w:ascii="Times New Roman" w:eastAsia="Times New Roman" w:hAnsi="Times New Roman" w:cs="Times New Roman"/>
          <w:sz w:val="28"/>
          <w:szCs w:val="28"/>
          <w:lang w:eastAsia="ru-RU"/>
        </w:rPr>
        <w:lastRenderedPageBreak/>
        <w:t>занимаются - Управление физической культуры и спорта Администраци</w:t>
      </w:r>
      <w:r w:rsidR="00BF56A4">
        <w:rPr>
          <w:rFonts w:ascii="Times New Roman" w:eastAsia="Times New Roman" w:hAnsi="Times New Roman" w:cs="Times New Roman"/>
          <w:sz w:val="28"/>
          <w:szCs w:val="28"/>
          <w:lang w:eastAsia="ru-RU"/>
        </w:rPr>
        <w:t xml:space="preserve">и Хасынского городского округа </w:t>
      </w:r>
      <w:r w:rsidRPr="00AF49C4">
        <w:rPr>
          <w:rFonts w:ascii="Times New Roman" w:eastAsia="Times New Roman" w:hAnsi="Times New Roman" w:cs="Times New Roman"/>
          <w:sz w:val="28"/>
          <w:szCs w:val="28"/>
          <w:lang w:eastAsia="ru-RU"/>
        </w:rPr>
        <w:t xml:space="preserve"> (руководитель Якунин Владимир Валерьевич);</w:t>
      </w:r>
    </w:p>
    <w:p w:rsidR="00AF49C4" w:rsidRPr="00AF49C4" w:rsidRDefault="00AF49C4" w:rsidP="005C312C">
      <w:pPr>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 Муниципальное бюджетное учреждение «Хасынская спортивная школа» (и.о. директора Аристархова Ольга Анатольевна);</w:t>
      </w:r>
    </w:p>
    <w:p w:rsidR="00AF49C4" w:rsidRPr="00AF49C4" w:rsidRDefault="00AF49C4" w:rsidP="005C312C">
      <w:pPr>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 xml:space="preserve">- Муниципальное казенное учреждение «Физкультурно-оздоровительный комплекс с плавательным бассейном «Арбат» (директор Панкратов Максим Анатольевич). </w:t>
      </w:r>
    </w:p>
    <w:p w:rsidR="00AF49C4" w:rsidRPr="00AF49C4" w:rsidRDefault="00AF49C4" w:rsidP="005C312C">
      <w:pPr>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 xml:space="preserve">Тариф предоставляемой разовой услуги в плавательном бассейне составляет 125 рублей для детей от 7 до 14 лет, а также инвалидов, пенсионеров, участников ВОВ, и 250 рублей для категории населения старше 14 лет. Количество посещений за 2020 год составило при оказании платных услуг составило 4633 человек. Сумма дохода за истекший период составила 708 625,0 рублей. </w:t>
      </w:r>
    </w:p>
    <w:p w:rsidR="00AF49C4" w:rsidRPr="00AF49C4" w:rsidRDefault="00AF49C4" w:rsidP="005C312C">
      <w:pPr>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 xml:space="preserve">На территории Хасынского городского округа находится 34 спортивных сооружения, загруженность которых в 2020 году исходя из количества посетителей, составило 71%. </w:t>
      </w:r>
    </w:p>
    <w:p w:rsidR="00AF49C4" w:rsidRPr="00AF49C4" w:rsidRDefault="00AF49C4" w:rsidP="005C312C">
      <w:pPr>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В Хасынском городском округе работают 13 физкультурных тренеров, которые ведут работу по 9 видам спорта (футбол, дзюдо, лыжные гонки, баскетбол, шахматы, хоккей, пауэрлифтинг, настольный теннис, плавание). В секциях Хасынской спортивной школы различными видами спорта занимаются 440 человек. Все секции в Хасынском городском округе дети посещают бесплатно.</w:t>
      </w:r>
    </w:p>
    <w:p w:rsidR="00AF49C4" w:rsidRPr="00AF49C4" w:rsidRDefault="00AF49C4" w:rsidP="005C312C">
      <w:pPr>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С нового учебного года в штат Хасынской спортивной школы была введена одна должность инструктора по плаванию. На территории района начал свое развитие ещё один вид спорта – плавание. На данный вид спорта возлагаются большие надежды. Сейчас в секции –занимаются 96 человек, а желающих более 150 ребят.</w:t>
      </w:r>
    </w:p>
    <w:p w:rsidR="00AF49C4" w:rsidRPr="00AF49C4" w:rsidRDefault="00AF49C4" w:rsidP="005C312C">
      <w:pPr>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 xml:space="preserve">Физкультурно-оздоровительная работа с населением ведется во всех учреждениях спорта округа. Хасынская спортивная школа предоставляет возможность жителям пользоваться тренажерным залом, заниматься фитнес тренировками, пауэрлифтингом, настольным теннисом. Стоимость месячного абонемента составляет 1 000 рублей. </w:t>
      </w:r>
    </w:p>
    <w:p w:rsidR="00AF49C4" w:rsidRPr="00AF49C4" w:rsidRDefault="00AF49C4" w:rsidP="005C312C">
      <w:pPr>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В 2020 году в физкультурно – оздоровительном комплексе с плавательным бассейном «Арбат» разработана программа по оздоровительной гимнастике в воде «Аквафитнес». Созданы группы здоровья по оздоровительной гимнастике в воде «Аквафитнес»: (женская), в которую вошли 81 чел. В течение года отрабатывалась практика по оздоровительной гимнастике на мелкой и глубокой воде</w:t>
      </w:r>
    </w:p>
    <w:p w:rsidR="00AF49C4" w:rsidRPr="00AF49C4" w:rsidRDefault="00AF49C4" w:rsidP="005C312C">
      <w:pPr>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 xml:space="preserve">На 2020 год было запланированы комплексные спортивно – массовые мероприятия и участие в областных соревнованиях по видам спорта, но к сожалению, сложившаяся эпидемиологическая ситуация не позволила в полном объеме выполнить задуманное. </w:t>
      </w:r>
    </w:p>
    <w:p w:rsidR="00AF49C4" w:rsidRPr="00AF49C4" w:rsidRDefault="00AF49C4" w:rsidP="005C312C">
      <w:pPr>
        <w:spacing w:after="0" w:line="240" w:lineRule="auto"/>
        <w:ind w:firstLine="709"/>
        <w:jc w:val="both"/>
        <w:rPr>
          <w:rFonts w:ascii="Times New Roman" w:eastAsia="Times New Roman" w:hAnsi="Times New Roman" w:cs="Times New Roman"/>
          <w:sz w:val="28"/>
          <w:szCs w:val="28"/>
          <w:lang w:eastAsia="ru-RU"/>
        </w:rPr>
      </w:pPr>
      <w:r w:rsidRPr="00AF49C4">
        <w:rPr>
          <w:rFonts w:ascii="Times New Roman" w:eastAsia="Times New Roman" w:hAnsi="Times New Roman" w:cs="Times New Roman"/>
          <w:sz w:val="28"/>
          <w:szCs w:val="28"/>
          <w:lang w:eastAsia="ru-RU"/>
        </w:rPr>
        <w:t xml:space="preserve">Всего за год проведено 4 районных спортивно-массовых мероприятий в них приняло участи 128 спортсменов, а также приняли участие в 12 </w:t>
      </w:r>
      <w:r w:rsidRPr="00AF49C4">
        <w:rPr>
          <w:rFonts w:ascii="Times New Roman" w:eastAsia="Times New Roman" w:hAnsi="Times New Roman" w:cs="Times New Roman"/>
          <w:sz w:val="28"/>
          <w:szCs w:val="28"/>
          <w:lang w:eastAsia="ru-RU"/>
        </w:rPr>
        <w:lastRenderedPageBreak/>
        <w:t xml:space="preserve">спортивных мероприятиях межрайонного и областного и всероссийского уровней. Основные виды проведенных соревнований это лыжные гонки, дзюдо, жим, классический жим, футбол, хоккей. Победители и призёры всех соревнований были награждены кубками, медалями и памятными призами. В период режима самоизоляции тренерским составом были организованы онлайн-тренировки, а также проводились индивидуальные тренировки на открытом воздухе с соблюдением всех требований Роспотребнадзора. </w:t>
      </w:r>
    </w:p>
    <w:p w:rsidR="00AF49C4" w:rsidRPr="00AF49C4" w:rsidRDefault="00AF49C4" w:rsidP="005C312C">
      <w:pPr>
        <w:spacing w:after="0" w:line="240" w:lineRule="auto"/>
        <w:ind w:firstLine="708"/>
        <w:jc w:val="both"/>
        <w:rPr>
          <w:rFonts w:ascii="Times New Roman" w:eastAsia="Times New Roman" w:hAnsi="Times New Roman" w:cs="Times New Roman"/>
          <w:bCs/>
          <w:sz w:val="28"/>
          <w:szCs w:val="20"/>
          <w:lang w:eastAsia="ru-RU"/>
        </w:rPr>
      </w:pPr>
      <w:r w:rsidRPr="00AF49C4">
        <w:rPr>
          <w:rFonts w:ascii="Times New Roman" w:eastAsia="Times New Roman" w:hAnsi="Times New Roman" w:cs="Times New Roman"/>
          <w:bCs/>
          <w:sz w:val="28"/>
          <w:szCs w:val="20"/>
          <w:lang w:eastAsia="ru-RU"/>
        </w:rPr>
        <w:t xml:space="preserve">В муниципальной программе «Развитие физической культуры и спорта в Хасынском городском округе» на создание условий для развития молодых талантов и детей с высокой мотивацией к обучению, посещающих Хасынскую спортивную школу предусмотрена стипендия в размере 6,3 тыс. рублей в год, которая реализуется на основании Положения об именной стипендии Администрации Хасынского городского округа. Дополнительно, в рамках федерального проекта «Спорт – норма жизни» национального проекта «Демография» реализуются мероприятия по предоставлению Государственной поддержки спортивных организаций, осуществляющих подготовку спортивного резерва для сборных команд Российской Федерации, общая сумма финансирования составляет 329,7 тыс. рублей. </w:t>
      </w:r>
    </w:p>
    <w:p w:rsidR="00594D3A" w:rsidRDefault="00594D3A" w:rsidP="00594D3A">
      <w:pPr>
        <w:spacing w:after="0" w:line="360" w:lineRule="auto"/>
        <w:ind w:firstLine="708"/>
        <w:jc w:val="both"/>
        <w:rPr>
          <w:rFonts w:ascii="Times New Roman" w:eastAsia="Times New Roman" w:hAnsi="Times New Roman" w:cs="Times New Roman"/>
          <w:bCs/>
          <w:sz w:val="28"/>
          <w:szCs w:val="20"/>
          <w:lang w:eastAsia="ru-RU"/>
        </w:rPr>
      </w:pPr>
    </w:p>
    <w:p w:rsidR="00FB37CC" w:rsidRPr="005C312C" w:rsidRDefault="00FB37CC" w:rsidP="00FB37CC">
      <w:pPr>
        <w:spacing w:after="0" w:line="360" w:lineRule="auto"/>
        <w:ind w:firstLine="708"/>
        <w:jc w:val="center"/>
        <w:rPr>
          <w:rFonts w:ascii="Times New Roman" w:eastAsia="Times New Roman" w:hAnsi="Times New Roman" w:cs="Times New Roman"/>
          <w:b/>
          <w:bCs/>
          <w:sz w:val="28"/>
          <w:szCs w:val="20"/>
          <w:lang w:eastAsia="ru-RU"/>
        </w:rPr>
      </w:pPr>
      <w:r w:rsidRPr="005C312C">
        <w:rPr>
          <w:rFonts w:ascii="Times New Roman" w:eastAsia="Times New Roman" w:hAnsi="Times New Roman" w:cs="Times New Roman"/>
          <w:b/>
          <w:bCs/>
          <w:sz w:val="28"/>
          <w:szCs w:val="20"/>
          <w:lang w:eastAsia="ru-RU"/>
        </w:rPr>
        <w:t>Культура</w:t>
      </w:r>
      <w:r w:rsidR="009D512F" w:rsidRPr="005C312C">
        <w:rPr>
          <w:rFonts w:ascii="Times New Roman" w:eastAsia="Times New Roman" w:hAnsi="Times New Roman" w:cs="Times New Roman"/>
          <w:b/>
          <w:bCs/>
          <w:sz w:val="28"/>
          <w:szCs w:val="20"/>
          <w:lang w:eastAsia="ru-RU"/>
        </w:rPr>
        <w:t xml:space="preserve"> и молодежная политика.</w:t>
      </w:r>
    </w:p>
    <w:p w:rsidR="005C312C" w:rsidRPr="005C312C" w:rsidRDefault="005C312C" w:rsidP="005C312C">
      <w:pPr>
        <w:spacing w:after="0" w:line="360" w:lineRule="auto"/>
        <w:ind w:firstLine="709"/>
        <w:jc w:val="both"/>
        <w:rPr>
          <w:rFonts w:ascii="Times New Roman" w:eastAsia="Calibri" w:hAnsi="Times New Roman" w:cs="Times New Roman"/>
          <w:sz w:val="28"/>
          <w:szCs w:val="28"/>
          <w:lang w:eastAsia="ru-RU"/>
        </w:rPr>
      </w:pPr>
      <w:r w:rsidRPr="005C312C">
        <w:rPr>
          <w:rFonts w:ascii="Times New Roman" w:eastAsia="Calibri" w:hAnsi="Times New Roman" w:cs="Times New Roman"/>
          <w:sz w:val="28"/>
          <w:szCs w:val="28"/>
          <w:lang w:eastAsia="ru-RU"/>
        </w:rPr>
        <w:t>В настоящее время на территории Хасынского городского округа осуществляют деятельность три учреждения культуры: Дом культуры Хасынского городского округа, Дом культуры п. Стекольный и Хасынская централизованная библиотечная система с библиотеками-филиалами в поселках Стекольный, Талая и пунктом выдачи книг в поселке Хасын.</w:t>
      </w:r>
    </w:p>
    <w:p w:rsidR="005C312C" w:rsidRPr="005C312C" w:rsidRDefault="005C312C" w:rsidP="005C312C">
      <w:pPr>
        <w:spacing w:after="0" w:line="360" w:lineRule="auto"/>
        <w:ind w:firstLine="709"/>
        <w:jc w:val="both"/>
        <w:rPr>
          <w:rFonts w:ascii="Times New Roman" w:eastAsia="Calibri" w:hAnsi="Times New Roman" w:cs="Times New Roman"/>
          <w:sz w:val="28"/>
          <w:szCs w:val="28"/>
          <w:lang w:eastAsia="ru-RU"/>
        </w:rPr>
      </w:pPr>
      <w:r w:rsidRPr="005C312C">
        <w:rPr>
          <w:rFonts w:ascii="Times New Roman" w:eastAsia="Calibri" w:hAnsi="Times New Roman" w:cs="Times New Roman"/>
          <w:sz w:val="28"/>
          <w:szCs w:val="28"/>
          <w:lang w:eastAsia="ru-RU"/>
        </w:rPr>
        <w:t>Общая штатная численность работников культуры по состоянию на 01.01.2021 года составляет 32 человек.</w:t>
      </w:r>
    </w:p>
    <w:p w:rsidR="005C312C" w:rsidRPr="005C312C" w:rsidRDefault="005C312C" w:rsidP="005C312C">
      <w:pPr>
        <w:spacing w:after="0" w:line="360" w:lineRule="auto"/>
        <w:ind w:firstLine="709"/>
        <w:jc w:val="both"/>
        <w:rPr>
          <w:rFonts w:ascii="Times New Roman" w:eastAsia="Calibri" w:hAnsi="Times New Roman" w:cs="Times New Roman"/>
          <w:sz w:val="28"/>
          <w:szCs w:val="28"/>
          <w:lang w:eastAsia="ru-RU"/>
        </w:rPr>
      </w:pPr>
      <w:r w:rsidRPr="005C312C">
        <w:rPr>
          <w:rFonts w:ascii="Times New Roman" w:eastAsia="Calibri" w:hAnsi="Times New Roman" w:cs="Times New Roman"/>
          <w:sz w:val="28"/>
          <w:szCs w:val="28"/>
          <w:lang w:eastAsia="ru-RU"/>
        </w:rPr>
        <w:t xml:space="preserve">Одним из основных направлений деятельности является реализация на территории Хасынского городского округа национального проекта «Культура».  </w:t>
      </w:r>
    </w:p>
    <w:p w:rsidR="005C312C" w:rsidRPr="005C312C" w:rsidRDefault="005C312C" w:rsidP="005C312C">
      <w:pPr>
        <w:spacing w:after="0" w:line="360" w:lineRule="auto"/>
        <w:ind w:firstLine="709"/>
        <w:jc w:val="both"/>
        <w:rPr>
          <w:rFonts w:ascii="Times New Roman" w:eastAsia="Calibri" w:hAnsi="Times New Roman" w:cs="Times New Roman"/>
          <w:sz w:val="28"/>
          <w:szCs w:val="28"/>
          <w:lang w:eastAsia="ru-RU"/>
        </w:rPr>
      </w:pPr>
      <w:r w:rsidRPr="005C312C">
        <w:rPr>
          <w:rFonts w:ascii="Times New Roman" w:eastAsia="Calibri" w:hAnsi="Times New Roman" w:cs="Times New Roman"/>
          <w:sz w:val="28"/>
          <w:szCs w:val="28"/>
          <w:lang w:eastAsia="ru-RU"/>
        </w:rPr>
        <w:t xml:space="preserve">Совместно с министерством культуры и туризма Магаданской области разработана «Дорожная карта» на 2021-2023 годы по реализации мероприятий национального проекта «Культура». </w:t>
      </w:r>
    </w:p>
    <w:p w:rsidR="005C312C" w:rsidRPr="005C312C" w:rsidRDefault="00A43F8D" w:rsidP="00A43F8D">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5C312C" w:rsidRPr="005C312C">
        <w:rPr>
          <w:rFonts w:ascii="Times New Roman" w:eastAsia="Calibri" w:hAnsi="Times New Roman" w:cs="Times New Roman"/>
          <w:sz w:val="28"/>
          <w:szCs w:val="28"/>
          <w:lang w:eastAsia="ru-RU"/>
        </w:rPr>
        <w:t xml:space="preserve"> учреждениях культуры по разделам Дорожной карты</w:t>
      </w:r>
      <w:r>
        <w:rPr>
          <w:rFonts w:ascii="Times New Roman" w:eastAsia="Calibri" w:hAnsi="Times New Roman" w:cs="Times New Roman"/>
          <w:sz w:val="28"/>
          <w:szCs w:val="28"/>
          <w:lang w:eastAsia="ru-RU"/>
        </w:rPr>
        <w:t xml:space="preserve"> планируется </w:t>
      </w:r>
      <w:r>
        <w:rPr>
          <w:rFonts w:ascii="Times New Roman" w:eastAsia="Calibri" w:hAnsi="Times New Roman" w:cs="Times New Roman"/>
          <w:b/>
          <w:sz w:val="28"/>
          <w:szCs w:val="28"/>
          <w:lang w:eastAsia="ru-RU"/>
        </w:rPr>
        <w:t>п</w:t>
      </w:r>
      <w:r w:rsidR="005C312C" w:rsidRPr="005C312C">
        <w:rPr>
          <w:rFonts w:ascii="Times New Roman" w:eastAsia="Calibri" w:hAnsi="Times New Roman" w:cs="Times New Roman"/>
          <w:b/>
          <w:sz w:val="28"/>
          <w:szCs w:val="28"/>
          <w:lang w:eastAsia="ru-RU"/>
        </w:rPr>
        <w:t>ереоснащение и модернизация кинозалов. ДК ХГО и СДК</w:t>
      </w:r>
      <w:r>
        <w:rPr>
          <w:rFonts w:ascii="Times New Roman" w:eastAsia="Calibri" w:hAnsi="Times New Roman" w:cs="Times New Roman"/>
          <w:sz w:val="28"/>
          <w:szCs w:val="28"/>
          <w:lang w:eastAsia="ru-RU"/>
        </w:rPr>
        <w:t xml:space="preserve">. Позже остановлюсь более подробно на этом мероприятии. </w:t>
      </w:r>
    </w:p>
    <w:bookmarkEnd w:id="0"/>
    <w:p w:rsidR="005E5782" w:rsidRDefault="00A24783" w:rsidP="00A24783">
      <w:pPr>
        <w:suppressAutoHyphens/>
        <w:autoSpaceDN w:val="0"/>
        <w:spacing w:after="0" w:line="360" w:lineRule="auto"/>
        <w:ind w:firstLine="851"/>
        <w:contextualSpacing/>
        <w:jc w:val="both"/>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lastRenderedPageBreak/>
        <w:t xml:space="preserve">Не </w:t>
      </w:r>
      <w:r w:rsidR="005E5782">
        <w:rPr>
          <w:rFonts w:ascii="Times New Roman" w:eastAsia="Times New Roman" w:hAnsi="Times New Roman" w:cs="Times New Roman"/>
          <w:kern w:val="3"/>
          <w:sz w:val="28"/>
          <w:szCs w:val="28"/>
          <w:lang w:eastAsia="ru-RU"/>
        </w:rPr>
        <w:t>смотря на возникающие текущем</w:t>
      </w:r>
      <w:r>
        <w:rPr>
          <w:rFonts w:ascii="Times New Roman" w:eastAsia="Times New Roman" w:hAnsi="Times New Roman" w:cs="Times New Roman"/>
          <w:kern w:val="3"/>
          <w:sz w:val="28"/>
          <w:szCs w:val="28"/>
          <w:lang w:eastAsia="ru-RU"/>
        </w:rPr>
        <w:t xml:space="preserve"> год</w:t>
      </w:r>
      <w:r w:rsidR="005E5782">
        <w:rPr>
          <w:rFonts w:ascii="Times New Roman" w:eastAsia="Times New Roman" w:hAnsi="Times New Roman" w:cs="Times New Roman"/>
          <w:kern w:val="3"/>
          <w:sz w:val="28"/>
          <w:szCs w:val="28"/>
          <w:lang w:eastAsia="ru-RU"/>
        </w:rPr>
        <w:t>у</w:t>
      </w:r>
      <w:r>
        <w:rPr>
          <w:rFonts w:ascii="Times New Roman" w:eastAsia="Times New Roman" w:hAnsi="Times New Roman" w:cs="Times New Roman"/>
          <w:kern w:val="3"/>
          <w:sz w:val="28"/>
          <w:szCs w:val="28"/>
          <w:lang w:eastAsia="ru-RU"/>
        </w:rPr>
        <w:t xml:space="preserve"> проблемы</w:t>
      </w:r>
      <w:r w:rsidR="005E5782">
        <w:rPr>
          <w:rFonts w:ascii="Times New Roman" w:eastAsia="Times New Roman" w:hAnsi="Times New Roman" w:cs="Times New Roman"/>
          <w:kern w:val="3"/>
          <w:sz w:val="28"/>
          <w:szCs w:val="28"/>
          <w:lang w:eastAsia="ru-RU"/>
        </w:rPr>
        <w:t xml:space="preserve"> основные</w:t>
      </w:r>
      <w:r w:rsidR="00545B91">
        <w:rPr>
          <w:rFonts w:ascii="Times New Roman" w:eastAsia="Times New Roman" w:hAnsi="Times New Roman" w:cs="Times New Roman"/>
          <w:kern w:val="3"/>
          <w:sz w:val="28"/>
          <w:szCs w:val="28"/>
          <w:lang w:eastAsia="ru-RU"/>
        </w:rPr>
        <w:t xml:space="preserve"> </w:t>
      </w:r>
      <w:r w:rsidR="00E605FC">
        <w:rPr>
          <w:rFonts w:ascii="Times New Roman" w:eastAsia="Times New Roman" w:hAnsi="Times New Roman" w:cs="Times New Roman"/>
          <w:kern w:val="3"/>
          <w:sz w:val="28"/>
          <w:szCs w:val="28"/>
          <w:lang w:eastAsia="ru-RU"/>
        </w:rPr>
        <w:t>задачи по сохранению стабильности в экономике, устойчивому функционированию ее инфраструктуры и жизнеобеспечивающих отраслей, исполнению всех базовых социальных обязательств перед населением Хасынского городского округа будут исполнены, а м</w:t>
      </w:r>
      <w:r w:rsidR="005E5782">
        <w:rPr>
          <w:rFonts w:ascii="Times New Roman" w:eastAsia="Times New Roman" w:hAnsi="Times New Roman" w:cs="Times New Roman"/>
          <w:kern w:val="3"/>
          <w:sz w:val="28"/>
          <w:szCs w:val="28"/>
          <w:lang w:eastAsia="ru-RU"/>
        </w:rPr>
        <w:t>ероприятия, запланированные на 2020 год, будут реализованы до конца года.</w:t>
      </w:r>
    </w:p>
    <w:p w:rsidR="0095604E" w:rsidRDefault="0095604E" w:rsidP="0095604E">
      <w:pPr>
        <w:pStyle w:val="210"/>
        <w:shd w:val="clear" w:color="auto" w:fill="auto"/>
        <w:spacing w:line="240" w:lineRule="auto"/>
        <w:rPr>
          <w:rStyle w:val="21"/>
          <w:b/>
          <w:color w:val="000000"/>
          <w:sz w:val="28"/>
          <w:szCs w:val="28"/>
        </w:rPr>
      </w:pPr>
      <w:r w:rsidRPr="005C312C">
        <w:rPr>
          <w:b/>
          <w:sz w:val="28"/>
          <w:szCs w:val="28"/>
        </w:rPr>
        <w:t>Основные объекты строительства</w:t>
      </w:r>
      <w:r w:rsidRPr="005C312C">
        <w:rPr>
          <w:rStyle w:val="21"/>
          <w:b/>
          <w:color w:val="000000"/>
          <w:sz w:val="28"/>
          <w:szCs w:val="28"/>
        </w:rPr>
        <w:t>, запланированные на 2021 год</w:t>
      </w:r>
    </w:p>
    <w:p w:rsidR="006004BD" w:rsidRDefault="006004BD" w:rsidP="0095604E">
      <w:pPr>
        <w:pStyle w:val="210"/>
        <w:shd w:val="clear" w:color="auto" w:fill="auto"/>
        <w:spacing w:line="240" w:lineRule="auto"/>
        <w:rPr>
          <w:rStyle w:val="21"/>
          <w:b/>
          <w:color w:val="000000"/>
          <w:sz w:val="28"/>
          <w:szCs w:val="28"/>
        </w:rPr>
      </w:pPr>
    </w:p>
    <w:p w:rsidR="0095604E" w:rsidRPr="00FF2F25" w:rsidRDefault="006004BD" w:rsidP="00FF2F25">
      <w:pPr>
        <w:pStyle w:val="a3"/>
        <w:spacing w:before="0" w:beforeAutospacing="0" w:after="0" w:afterAutospacing="0" w:line="360" w:lineRule="auto"/>
        <w:ind w:firstLine="708"/>
        <w:jc w:val="both"/>
        <w:rPr>
          <w:b/>
          <w:sz w:val="28"/>
          <w:szCs w:val="28"/>
        </w:rPr>
      </w:pPr>
      <w:r w:rsidRPr="005C312C">
        <w:rPr>
          <w:sz w:val="28"/>
          <w:szCs w:val="28"/>
        </w:rPr>
        <w:t xml:space="preserve">Перечень основных объектов строительства, </w:t>
      </w:r>
      <w:r w:rsidRPr="005C312C">
        <w:rPr>
          <w:rStyle w:val="21"/>
          <w:color w:val="000000"/>
          <w:sz w:val="28"/>
          <w:szCs w:val="28"/>
        </w:rPr>
        <w:t>запланированных на 202</w:t>
      </w:r>
      <w:r>
        <w:rPr>
          <w:rStyle w:val="21"/>
          <w:color w:val="000000"/>
          <w:sz w:val="28"/>
          <w:szCs w:val="28"/>
        </w:rPr>
        <w:t>1</w:t>
      </w:r>
      <w:r w:rsidRPr="005C312C">
        <w:rPr>
          <w:rStyle w:val="21"/>
          <w:color w:val="000000"/>
          <w:sz w:val="28"/>
          <w:szCs w:val="28"/>
        </w:rPr>
        <w:t xml:space="preserve"> год отображен на </w:t>
      </w:r>
      <w:r w:rsidRPr="005C312C">
        <w:rPr>
          <w:sz w:val="28"/>
          <w:szCs w:val="28"/>
        </w:rPr>
        <w:t>слайде. Более подробно остановлюсь на каждом из них.</w:t>
      </w:r>
    </w:p>
    <w:p w:rsidR="006004BD" w:rsidRPr="00FF2F25" w:rsidRDefault="00151BE1" w:rsidP="00FF2F25">
      <w:pPr>
        <w:suppressAutoHyphens/>
        <w:autoSpaceDN w:val="0"/>
        <w:spacing w:after="0" w:line="360" w:lineRule="auto"/>
        <w:ind w:firstLine="851"/>
        <w:contextualSpacing/>
        <w:jc w:val="both"/>
        <w:rPr>
          <w:rFonts w:ascii="Times New Roman" w:eastAsia="Times New Roman" w:hAnsi="Times New Roman" w:cs="Times New Roman"/>
          <w:kern w:val="3"/>
          <w:sz w:val="28"/>
          <w:szCs w:val="28"/>
          <w:lang w:eastAsia="ru-RU"/>
        </w:rPr>
      </w:pPr>
      <w:r w:rsidRPr="005C312C">
        <w:rPr>
          <w:rFonts w:ascii="Times New Roman" w:eastAsia="Times New Roman" w:hAnsi="Times New Roman" w:cs="Times New Roman"/>
          <w:kern w:val="3"/>
          <w:sz w:val="28"/>
          <w:szCs w:val="28"/>
          <w:lang w:eastAsia="ru-RU"/>
        </w:rPr>
        <w:t>1. Завершение Строительства физкультурно-оздоровительного комплекса с универсальным игровым залом 42х24» по адресу: п. Палатка, Хасынский район, Магаданской области</w:t>
      </w:r>
      <w:r w:rsidR="00BA7609" w:rsidRPr="005C312C">
        <w:rPr>
          <w:rFonts w:ascii="Times New Roman" w:eastAsia="Times New Roman" w:hAnsi="Times New Roman" w:cs="Times New Roman"/>
          <w:kern w:val="3"/>
          <w:sz w:val="28"/>
          <w:szCs w:val="28"/>
          <w:lang w:eastAsia="ru-RU"/>
        </w:rPr>
        <w:t>.</w:t>
      </w:r>
    </w:p>
    <w:p w:rsidR="005C312C" w:rsidRDefault="006004BD" w:rsidP="006004BD">
      <w:pPr>
        <w:suppressAutoHyphens/>
        <w:autoSpaceDN w:val="0"/>
        <w:spacing w:after="0" w:line="360" w:lineRule="auto"/>
        <w:ind w:firstLine="851"/>
        <w:contextualSpacing/>
        <w:jc w:val="both"/>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2</w:t>
      </w:r>
      <w:r w:rsidRPr="005C312C">
        <w:rPr>
          <w:rFonts w:ascii="Times New Roman" w:eastAsia="Times New Roman" w:hAnsi="Times New Roman" w:cs="Times New Roman"/>
          <w:kern w:val="3"/>
          <w:sz w:val="28"/>
          <w:szCs w:val="28"/>
          <w:lang w:eastAsia="ru-RU"/>
        </w:rPr>
        <w:t>. Благоустройство общественной территории по улице Почтовая д. 11А  в п. Палатка. Стоимость мероприятий – 11 154,3 тыс.руб.</w:t>
      </w:r>
    </w:p>
    <w:p w:rsidR="006004BD" w:rsidRDefault="00151BE1" w:rsidP="006004BD">
      <w:pPr>
        <w:autoSpaceDE w:val="0"/>
        <w:autoSpaceDN w:val="0"/>
        <w:adjustRightInd w:val="0"/>
        <w:ind w:firstLine="708"/>
        <w:jc w:val="both"/>
        <w:rPr>
          <w:rFonts w:ascii="Times New Roman" w:eastAsia="Times New Roman" w:hAnsi="Times New Roman" w:cs="Times New Roman"/>
          <w:kern w:val="3"/>
          <w:sz w:val="28"/>
          <w:szCs w:val="28"/>
          <w:lang w:eastAsia="ru-RU"/>
        </w:rPr>
      </w:pPr>
      <w:r w:rsidRPr="005C312C">
        <w:rPr>
          <w:rFonts w:ascii="Times New Roman" w:eastAsia="Times New Roman" w:hAnsi="Times New Roman" w:cs="Times New Roman"/>
          <w:kern w:val="3"/>
          <w:sz w:val="28"/>
          <w:szCs w:val="28"/>
          <w:lang w:eastAsia="ru-RU"/>
        </w:rPr>
        <w:tab/>
        <w:t>3. Капитальный ремонт в МБОУ «СОШ №1 в пос. Палатка»</w:t>
      </w:r>
      <w:r w:rsidR="00BA7609" w:rsidRPr="005C312C">
        <w:rPr>
          <w:rFonts w:ascii="Times New Roman" w:eastAsia="Times New Roman" w:hAnsi="Times New Roman" w:cs="Times New Roman"/>
          <w:kern w:val="3"/>
          <w:sz w:val="28"/>
          <w:szCs w:val="28"/>
          <w:lang w:eastAsia="ru-RU"/>
        </w:rPr>
        <w:t>. Стоимость мероприятий - 73 951,5 тыс. руб.</w:t>
      </w:r>
    </w:p>
    <w:p w:rsidR="00545B91" w:rsidRDefault="00545B91" w:rsidP="00545B91">
      <w:pPr>
        <w:autoSpaceDE w:val="0"/>
        <w:autoSpaceDN w:val="0"/>
        <w:adjustRightInd w:val="0"/>
        <w:ind w:firstLine="708"/>
        <w:jc w:val="both"/>
        <w:rPr>
          <w:rFonts w:ascii="Times New Roman" w:hAnsi="Times New Roman" w:cs="Times New Roman"/>
          <w:sz w:val="28"/>
          <w:szCs w:val="28"/>
        </w:rPr>
      </w:pPr>
      <w:r w:rsidRPr="00545B91">
        <w:rPr>
          <w:rFonts w:ascii="Times New Roman" w:hAnsi="Times New Roman" w:cs="Times New Roman"/>
          <w:bCs/>
          <w:sz w:val="28"/>
          <w:szCs w:val="28"/>
        </w:rPr>
        <w:t xml:space="preserve">В рамках Национального проекта «Культура» в 2021 году запланирован Капитальный ремонт Дома культуры пос. Стекольный. Стоимость мероприятия составляет </w:t>
      </w:r>
      <w:r w:rsidRPr="00545B91">
        <w:rPr>
          <w:rFonts w:ascii="Times New Roman" w:hAnsi="Times New Roman" w:cs="Times New Roman"/>
          <w:sz w:val="28"/>
          <w:szCs w:val="28"/>
        </w:rPr>
        <w:t>12505,3 тыс. руб.</w:t>
      </w:r>
    </w:p>
    <w:p w:rsidR="00A43F8D" w:rsidRPr="005C312C" w:rsidRDefault="00A43F8D" w:rsidP="00A43F8D">
      <w:pPr>
        <w:spacing w:after="0" w:line="360" w:lineRule="auto"/>
        <w:ind w:firstLine="567"/>
        <w:jc w:val="both"/>
        <w:rPr>
          <w:rFonts w:ascii="Times New Roman" w:eastAsia="Arial Unicode MS" w:hAnsi="Times New Roman" w:cs="Times New Roman"/>
          <w:color w:val="000000"/>
          <w:sz w:val="28"/>
          <w:szCs w:val="28"/>
          <w:lang w:eastAsia="ru-RU"/>
        </w:rPr>
      </w:pPr>
      <w:r w:rsidRPr="005C312C">
        <w:rPr>
          <w:rFonts w:ascii="Times New Roman" w:eastAsia="Calibri" w:hAnsi="Times New Roman" w:cs="Times New Roman"/>
          <w:sz w:val="28"/>
          <w:szCs w:val="28"/>
        </w:rPr>
        <w:t xml:space="preserve">Заключены Соглашения между министерством культуры и туризма  Магаданской области и администрации Хасынского городского округа о проведении капитального ремонта в здании ДК пос. Стекольный. Проектно-сметная документация </w:t>
      </w:r>
      <w:r w:rsidRPr="005C312C">
        <w:rPr>
          <w:rFonts w:ascii="Times New Roman" w:eastAsia="Arial Unicode MS" w:hAnsi="Times New Roman" w:cs="Times New Roman"/>
          <w:color w:val="000000"/>
          <w:sz w:val="28"/>
          <w:szCs w:val="28"/>
          <w:lang w:eastAsia="ru-RU"/>
        </w:rPr>
        <w:t xml:space="preserve">по капитальному ремонту МБУК «Дом культуры пос. Стекольный» </w:t>
      </w:r>
      <w:r w:rsidRPr="005C312C">
        <w:rPr>
          <w:rFonts w:ascii="Times New Roman" w:eastAsia="Calibri" w:hAnsi="Times New Roman" w:cs="Times New Roman"/>
          <w:sz w:val="28"/>
          <w:szCs w:val="28"/>
        </w:rPr>
        <w:t xml:space="preserve">прошла проверку в Управлении государственной экспертизы на предмет достоверности определения сметной стоимости. </w:t>
      </w:r>
      <w:r w:rsidRPr="005C312C">
        <w:rPr>
          <w:rFonts w:ascii="Times New Roman" w:eastAsia="Arial Unicode MS" w:hAnsi="Times New Roman" w:cs="Times New Roman"/>
          <w:color w:val="000000"/>
          <w:sz w:val="28"/>
          <w:szCs w:val="28"/>
          <w:lang w:eastAsia="ru-RU"/>
        </w:rPr>
        <w:t>Начало конкурсных процедур и заключение контракта по капитальному ремонту кровли, зрительного зала и входной зоны МБУК «ДК пос. Стекольный» в рамках реализации национального проекта «Культура» планируется после получения положительного заключения госэкспертизы.</w:t>
      </w:r>
    </w:p>
    <w:p w:rsidR="006004BD" w:rsidRDefault="006004BD" w:rsidP="00A43F8D">
      <w:pPr>
        <w:suppressAutoHyphens/>
        <w:autoSpaceDN w:val="0"/>
        <w:spacing w:after="0" w:line="360" w:lineRule="auto"/>
        <w:contextualSpacing/>
        <w:rPr>
          <w:rFonts w:ascii="Times New Roman" w:eastAsia="Times New Roman" w:hAnsi="Times New Roman" w:cs="Times New Roman"/>
          <w:color w:val="FF0000"/>
          <w:kern w:val="3"/>
          <w:sz w:val="28"/>
          <w:szCs w:val="28"/>
          <w:lang w:eastAsia="ru-RU"/>
        </w:rPr>
      </w:pPr>
    </w:p>
    <w:p w:rsidR="00E60CEC" w:rsidRPr="00E60CEC" w:rsidRDefault="00E60CEC" w:rsidP="00E60CEC">
      <w:pPr>
        <w:ind w:firstLine="708"/>
        <w:jc w:val="both"/>
        <w:rPr>
          <w:rFonts w:ascii="Times New Roman" w:hAnsi="Times New Roman" w:cs="Times New Roman"/>
          <w:bCs/>
          <w:sz w:val="28"/>
          <w:szCs w:val="28"/>
        </w:rPr>
      </w:pPr>
      <w:r>
        <w:rPr>
          <w:rFonts w:ascii="Times New Roman" w:hAnsi="Times New Roman" w:cs="Times New Roman"/>
          <w:sz w:val="28"/>
          <w:szCs w:val="28"/>
        </w:rPr>
        <w:lastRenderedPageBreak/>
        <w:t xml:space="preserve">В рамках государственной программы «Развитие образования» запланировано мероприятие по </w:t>
      </w:r>
      <w:r w:rsidR="00545B91" w:rsidRPr="00E60CEC">
        <w:rPr>
          <w:rFonts w:ascii="Times New Roman" w:hAnsi="Times New Roman" w:cs="Times New Roman"/>
          <w:sz w:val="28"/>
          <w:szCs w:val="28"/>
        </w:rPr>
        <w:t>Капитальн</w:t>
      </w:r>
      <w:r>
        <w:rPr>
          <w:rFonts w:ascii="Times New Roman" w:hAnsi="Times New Roman" w:cs="Times New Roman"/>
          <w:sz w:val="28"/>
          <w:szCs w:val="28"/>
        </w:rPr>
        <w:t>ому</w:t>
      </w:r>
      <w:r w:rsidR="00545B91" w:rsidRPr="00E60CEC">
        <w:rPr>
          <w:rFonts w:ascii="Times New Roman" w:hAnsi="Times New Roman" w:cs="Times New Roman"/>
          <w:sz w:val="28"/>
          <w:szCs w:val="28"/>
        </w:rPr>
        <w:t xml:space="preserve"> ремонт фасада здания детского сада «Светлячок» пос. Стекольный</w:t>
      </w:r>
      <w:r w:rsidRPr="00E60CEC">
        <w:rPr>
          <w:rFonts w:ascii="Times New Roman" w:hAnsi="Times New Roman" w:cs="Times New Roman"/>
          <w:sz w:val="28"/>
          <w:szCs w:val="28"/>
        </w:rPr>
        <w:t xml:space="preserve">. </w:t>
      </w:r>
      <w:r w:rsidRPr="00E60CEC">
        <w:rPr>
          <w:rFonts w:ascii="Times New Roman" w:hAnsi="Times New Roman" w:cs="Times New Roman"/>
          <w:bCs/>
          <w:sz w:val="28"/>
          <w:szCs w:val="28"/>
        </w:rPr>
        <w:t xml:space="preserve">Стоимость мероприятия составляет 14 530,45 </w:t>
      </w:r>
      <w:r w:rsidRPr="00E60CEC">
        <w:rPr>
          <w:rFonts w:ascii="Times New Roman" w:hAnsi="Times New Roman" w:cs="Times New Roman"/>
          <w:sz w:val="28"/>
          <w:szCs w:val="28"/>
        </w:rPr>
        <w:t>тыс. руб.</w:t>
      </w:r>
    </w:p>
    <w:p w:rsidR="00151BE1" w:rsidRPr="005C312C" w:rsidRDefault="006004BD" w:rsidP="006004BD">
      <w:pPr>
        <w:autoSpaceDE w:val="0"/>
        <w:autoSpaceDN w:val="0"/>
        <w:adjustRightInd w:val="0"/>
        <w:ind w:firstLine="708"/>
        <w:jc w:val="both"/>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6</w:t>
      </w:r>
      <w:r w:rsidRPr="005C312C">
        <w:rPr>
          <w:rFonts w:ascii="Times New Roman" w:eastAsia="Times New Roman" w:hAnsi="Times New Roman" w:cs="Times New Roman"/>
          <w:kern w:val="3"/>
          <w:sz w:val="28"/>
          <w:szCs w:val="28"/>
          <w:lang w:eastAsia="ru-RU"/>
        </w:rPr>
        <w:t>. Благоустройство сельских территорий: устройство площадки накопления ТКО в пос. Талая. Стоимость мероприятия – 541,3 тыс. руб.</w:t>
      </w:r>
    </w:p>
    <w:p w:rsidR="006004BD" w:rsidRDefault="00BA7609" w:rsidP="006004BD">
      <w:pPr>
        <w:autoSpaceDE w:val="0"/>
        <w:autoSpaceDN w:val="0"/>
        <w:adjustRightInd w:val="0"/>
        <w:ind w:firstLine="708"/>
        <w:jc w:val="both"/>
        <w:rPr>
          <w:rFonts w:ascii="Times New Roman" w:eastAsia="Times New Roman" w:hAnsi="Times New Roman" w:cs="Times New Roman"/>
          <w:b/>
          <w:kern w:val="3"/>
          <w:sz w:val="28"/>
          <w:szCs w:val="28"/>
          <w:lang w:eastAsia="ru-RU"/>
        </w:rPr>
      </w:pPr>
      <w:r w:rsidRPr="005C312C">
        <w:rPr>
          <w:rFonts w:ascii="Times New Roman" w:eastAsia="Times New Roman" w:hAnsi="Times New Roman" w:cs="Times New Roman"/>
          <w:kern w:val="3"/>
          <w:sz w:val="28"/>
          <w:szCs w:val="28"/>
          <w:lang w:eastAsia="ru-RU"/>
        </w:rPr>
        <w:tab/>
        <w:t>5. Восстановление (модернизация) муниципального имущества (ремонт квартир). Стоимость – 8 000,00 тыс. руб.</w:t>
      </w:r>
    </w:p>
    <w:p w:rsidR="006004BD" w:rsidRPr="006004BD" w:rsidRDefault="006004BD" w:rsidP="006004BD">
      <w:pPr>
        <w:ind w:firstLine="708"/>
        <w:jc w:val="both"/>
        <w:rPr>
          <w:rFonts w:ascii="Times New Roman" w:eastAsia="Times New Roman" w:hAnsi="Times New Roman" w:cs="Times New Roman"/>
          <w:kern w:val="3"/>
          <w:sz w:val="28"/>
          <w:szCs w:val="28"/>
          <w:lang w:eastAsia="ru-RU"/>
        </w:rPr>
      </w:pPr>
      <w:r w:rsidRPr="006004BD">
        <w:rPr>
          <w:rFonts w:ascii="Times New Roman" w:eastAsia="Times New Roman" w:hAnsi="Times New Roman" w:cs="Times New Roman"/>
          <w:kern w:val="3"/>
          <w:sz w:val="28"/>
          <w:szCs w:val="28"/>
          <w:lang w:eastAsia="ru-RU"/>
        </w:rPr>
        <w:t xml:space="preserve">На данном слайде отображен анализ ситуации </w:t>
      </w:r>
      <w:r>
        <w:rPr>
          <w:rFonts w:ascii="Times New Roman" w:eastAsia="Times New Roman" w:hAnsi="Times New Roman" w:cs="Times New Roman"/>
          <w:kern w:val="3"/>
          <w:sz w:val="28"/>
          <w:szCs w:val="28"/>
          <w:lang w:eastAsia="ru-RU"/>
        </w:rPr>
        <w:t xml:space="preserve">в 2021 году </w:t>
      </w:r>
      <w:r w:rsidRPr="006004BD">
        <w:rPr>
          <w:rFonts w:ascii="Times New Roman" w:eastAsia="Times New Roman" w:hAnsi="Times New Roman" w:cs="Times New Roman"/>
          <w:kern w:val="3"/>
          <w:sz w:val="28"/>
          <w:szCs w:val="28"/>
          <w:lang w:eastAsia="ru-RU"/>
        </w:rPr>
        <w:t>в целом по Хасынскому городскому округу.</w:t>
      </w:r>
    </w:p>
    <w:p w:rsidR="006004BD" w:rsidRPr="006004BD" w:rsidRDefault="006004BD" w:rsidP="00124B9A">
      <w:pPr>
        <w:ind w:firstLine="708"/>
        <w:jc w:val="both"/>
        <w:rPr>
          <w:rFonts w:ascii="Times New Roman" w:eastAsia="Times New Roman" w:hAnsi="Times New Roman" w:cs="Times New Roman"/>
          <w:kern w:val="3"/>
          <w:sz w:val="28"/>
          <w:szCs w:val="28"/>
          <w:lang w:eastAsia="ru-RU"/>
        </w:rPr>
      </w:pPr>
      <w:r w:rsidRPr="006004BD">
        <w:rPr>
          <w:rFonts w:ascii="Times New Roman" w:eastAsia="Times New Roman" w:hAnsi="Times New Roman" w:cs="Times New Roman"/>
          <w:kern w:val="3"/>
          <w:sz w:val="28"/>
          <w:szCs w:val="28"/>
          <w:lang w:eastAsia="ru-RU"/>
        </w:rPr>
        <w:t xml:space="preserve">- Объекты строительства и реконструкции охвачены </w:t>
      </w:r>
      <w:r>
        <w:rPr>
          <w:rFonts w:ascii="Times New Roman" w:eastAsia="Times New Roman" w:hAnsi="Times New Roman" w:cs="Times New Roman"/>
          <w:kern w:val="3"/>
          <w:sz w:val="28"/>
          <w:szCs w:val="28"/>
          <w:lang w:eastAsia="ru-RU"/>
        </w:rPr>
        <w:t>2</w:t>
      </w:r>
      <w:r w:rsidRPr="006004BD">
        <w:rPr>
          <w:rFonts w:ascii="Times New Roman" w:eastAsia="Times New Roman" w:hAnsi="Times New Roman" w:cs="Times New Roman"/>
          <w:kern w:val="3"/>
          <w:sz w:val="28"/>
          <w:szCs w:val="28"/>
          <w:lang w:eastAsia="ru-RU"/>
        </w:rPr>
        <w:t xml:space="preserve"> из 6 населенных пунктов округа, в которых проживает </w:t>
      </w:r>
      <w:r w:rsidR="007A6972">
        <w:rPr>
          <w:rFonts w:ascii="Times New Roman" w:eastAsia="Times New Roman" w:hAnsi="Times New Roman" w:cs="Times New Roman"/>
          <w:kern w:val="3"/>
          <w:sz w:val="28"/>
          <w:szCs w:val="28"/>
          <w:lang w:eastAsia="ru-RU"/>
        </w:rPr>
        <w:t>62</w:t>
      </w:r>
      <w:r w:rsidRPr="006004BD">
        <w:rPr>
          <w:rFonts w:ascii="Times New Roman" w:eastAsia="Times New Roman" w:hAnsi="Times New Roman" w:cs="Times New Roman"/>
          <w:kern w:val="3"/>
          <w:sz w:val="28"/>
          <w:szCs w:val="28"/>
          <w:lang w:eastAsia="ru-RU"/>
        </w:rPr>
        <w:t>% населения городского округа.</w:t>
      </w:r>
    </w:p>
    <w:p w:rsidR="006004BD" w:rsidRPr="006004BD" w:rsidRDefault="006004BD" w:rsidP="00124B9A">
      <w:pPr>
        <w:ind w:firstLine="708"/>
        <w:jc w:val="both"/>
        <w:rPr>
          <w:rFonts w:ascii="Times New Roman" w:eastAsia="Times New Roman" w:hAnsi="Times New Roman" w:cs="Times New Roman"/>
          <w:kern w:val="3"/>
          <w:sz w:val="28"/>
          <w:szCs w:val="28"/>
          <w:lang w:eastAsia="ru-RU"/>
        </w:rPr>
      </w:pPr>
      <w:r w:rsidRPr="006004BD">
        <w:rPr>
          <w:rFonts w:ascii="Times New Roman" w:eastAsia="Times New Roman" w:hAnsi="Times New Roman" w:cs="Times New Roman"/>
          <w:kern w:val="3"/>
          <w:sz w:val="28"/>
          <w:szCs w:val="28"/>
          <w:lang w:eastAsia="ru-RU"/>
        </w:rPr>
        <w:t>- Ремонтируются и реконструируются в 4 раза больше объектов, чем строится и проектируется новых.</w:t>
      </w:r>
    </w:p>
    <w:p w:rsidR="006004BD" w:rsidRPr="005C312C" w:rsidRDefault="006004BD" w:rsidP="00124B9A">
      <w:pPr>
        <w:ind w:firstLine="708"/>
        <w:jc w:val="both"/>
        <w:rPr>
          <w:rFonts w:ascii="Times New Roman" w:eastAsia="Times New Roman" w:hAnsi="Times New Roman" w:cs="Times New Roman"/>
          <w:kern w:val="3"/>
          <w:sz w:val="28"/>
          <w:szCs w:val="28"/>
          <w:lang w:eastAsia="ru-RU"/>
        </w:rPr>
      </w:pPr>
      <w:r w:rsidRPr="006004BD">
        <w:rPr>
          <w:rFonts w:ascii="Times New Roman" w:eastAsia="Times New Roman" w:hAnsi="Times New Roman" w:cs="Times New Roman"/>
          <w:kern w:val="3"/>
          <w:sz w:val="28"/>
          <w:szCs w:val="28"/>
          <w:lang w:eastAsia="ru-RU"/>
        </w:rPr>
        <w:t>- На работы по строительству новых и на ремонт существующих объектов заложены сопоставимые суммы.</w:t>
      </w:r>
    </w:p>
    <w:p w:rsidR="0095604E" w:rsidRDefault="0095604E" w:rsidP="00A24783">
      <w:pPr>
        <w:suppressAutoHyphens/>
        <w:autoSpaceDN w:val="0"/>
        <w:spacing w:after="0" w:line="360" w:lineRule="auto"/>
        <w:ind w:firstLine="851"/>
        <w:contextualSpacing/>
        <w:jc w:val="both"/>
        <w:rPr>
          <w:rFonts w:ascii="Times New Roman" w:eastAsia="Times New Roman" w:hAnsi="Times New Roman" w:cs="Times New Roman"/>
          <w:kern w:val="3"/>
          <w:sz w:val="28"/>
          <w:szCs w:val="28"/>
          <w:lang w:eastAsia="ru-RU"/>
        </w:rPr>
      </w:pPr>
    </w:p>
    <w:p w:rsidR="00626835" w:rsidRPr="002202C6" w:rsidRDefault="00D9105F" w:rsidP="002202C6">
      <w:pPr>
        <w:tabs>
          <w:tab w:val="left" w:pos="3945"/>
        </w:tabs>
        <w:spacing w:after="0" w:line="360" w:lineRule="auto"/>
        <w:jc w:val="center"/>
        <w:rPr>
          <w:rFonts w:ascii="Times New Roman" w:hAnsi="Times New Roman" w:cs="Times New Roman"/>
          <w:b/>
          <w:color w:val="000000"/>
          <w:sz w:val="28"/>
          <w:szCs w:val="28"/>
        </w:rPr>
      </w:pPr>
      <w:bookmarkStart w:id="1" w:name="_GoBack"/>
      <w:bookmarkEnd w:id="1"/>
      <w:r w:rsidRPr="004D46F1">
        <w:rPr>
          <w:rFonts w:ascii="Times New Roman" w:hAnsi="Times New Roman" w:cs="Times New Roman"/>
          <w:b/>
          <w:color w:val="000000"/>
          <w:sz w:val="28"/>
          <w:szCs w:val="28"/>
        </w:rPr>
        <w:t>Благодарю за внимание!</w:t>
      </w:r>
    </w:p>
    <w:sectPr w:rsidR="00626835" w:rsidRPr="002202C6" w:rsidSect="00D9105F">
      <w:head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536" w:rsidRDefault="00006536" w:rsidP="00206BE9">
      <w:pPr>
        <w:spacing w:after="0" w:line="240" w:lineRule="auto"/>
      </w:pPr>
      <w:r>
        <w:separator/>
      </w:r>
    </w:p>
  </w:endnote>
  <w:endnote w:type="continuationSeparator" w:id="0">
    <w:p w:rsidR="00006536" w:rsidRDefault="00006536" w:rsidP="0020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536" w:rsidRDefault="00006536" w:rsidP="00206BE9">
      <w:pPr>
        <w:spacing w:after="0" w:line="240" w:lineRule="auto"/>
      </w:pPr>
      <w:r>
        <w:separator/>
      </w:r>
    </w:p>
  </w:footnote>
  <w:footnote w:type="continuationSeparator" w:id="0">
    <w:p w:rsidR="00006536" w:rsidRDefault="00006536" w:rsidP="00206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448147"/>
      <w:docPartObj>
        <w:docPartGallery w:val="Page Numbers (Top of Page)"/>
        <w:docPartUnique/>
      </w:docPartObj>
    </w:sdtPr>
    <w:sdtEndPr/>
    <w:sdtContent>
      <w:p w:rsidR="00151BE1" w:rsidRDefault="00835FCC">
        <w:pPr>
          <w:pStyle w:val="a8"/>
          <w:jc w:val="center"/>
        </w:pPr>
        <w:r>
          <w:fldChar w:fldCharType="begin"/>
        </w:r>
        <w:r w:rsidR="005C312C">
          <w:instrText>PAGE   \* MERGEFORMAT</w:instrText>
        </w:r>
        <w:r>
          <w:fldChar w:fldCharType="separate"/>
        </w:r>
        <w:r w:rsidR="00FF2F25">
          <w:rPr>
            <w:noProof/>
          </w:rPr>
          <w:t>9</w:t>
        </w:r>
        <w:r>
          <w:rPr>
            <w:noProof/>
          </w:rPr>
          <w:fldChar w:fldCharType="end"/>
        </w:r>
      </w:p>
    </w:sdtContent>
  </w:sdt>
  <w:p w:rsidR="00151BE1" w:rsidRDefault="00151BE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BF3"/>
    <w:multiLevelType w:val="hybridMultilevel"/>
    <w:tmpl w:val="033442BA"/>
    <w:lvl w:ilvl="0" w:tplc="5A9C858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decimal"/>
      <w:lvlText w:val="%5."/>
      <w:lvlJc w:val="left"/>
      <w:pPr>
        <w:tabs>
          <w:tab w:val="num" w:pos="3600"/>
        </w:tabs>
        <w:ind w:left="3600" w:hanging="360"/>
      </w:pPr>
      <w:rPr>
        <w:rFonts w:cs="Times New Roman" w:hint="default"/>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D261CAD"/>
    <w:multiLevelType w:val="hybridMultilevel"/>
    <w:tmpl w:val="A8E04340"/>
    <w:lvl w:ilvl="0" w:tplc="CFC665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A5A00"/>
    <w:multiLevelType w:val="hybridMultilevel"/>
    <w:tmpl w:val="D3341E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20CBE"/>
    <w:multiLevelType w:val="hybridMultilevel"/>
    <w:tmpl w:val="2B8C2616"/>
    <w:lvl w:ilvl="0" w:tplc="E766BC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CB75B08"/>
    <w:multiLevelType w:val="hybridMultilevel"/>
    <w:tmpl w:val="2780AC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5F310D1"/>
    <w:multiLevelType w:val="hybridMultilevel"/>
    <w:tmpl w:val="01789390"/>
    <w:lvl w:ilvl="0" w:tplc="939A0620">
      <w:start w:val="1"/>
      <w:numFmt w:val="decimal"/>
      <w:lvlText w:val="%1."/>
      <w:lvlJc w:val="left"/>
      <w:pPr>
        <w:ind w:left="1428" w:hanging="360"/>
      </w:pPr>
      <w:rPr>
        <w:rFonts w:eastAsia="Calibri" w:hint="default"/>
        <w:b/>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9AD7AB5"/>
    <w:multiLevelType w:val="hybridMultilevel"/>
    <w:tmpl w:val="94D437C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CA72E22"/>
    <w:multiLevelType w:val="hybridMultilevel"/>
    <w:tmpl w:val="2D1A87B0"/>
    <w:lvl w:ilvl="0" w:tplc="6E6A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07348D"/>
    <w:multiLevelType w:val="hybridMultilevel"/>
    <w:tmpl w:val="7D84C8C4"/>
    <w:lvl w:ilvl="0" w:tplc="1B003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E25138"/>
    <w:multiLevelType w:val="hybridMultilevel"/>
    <w:tmpl w:val="0B008056"/>
    <w:lvl w:ilvl="0" w:tplc="00BEB506">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3F5F"/>
    <w:multiLevelType w:val="hybridMultilevel"/>
    <w:tmpl w:val="6AF82A3E"/>
    <w:lvl w:ilvl="0" w:tplc="2E8E5930">
      <w:start w:val="1"/>
      <w:numFmt w:val="upperRoman"/>
      <w:lvlText w:val="%1."/>
      <w:lvlJc w:val="left"/>
      <w:pPr>
        <w:tabs>
          <w:tab w:val="num" w:pos="1080"/>
        </w:tabs>
        <w:ind w:left="1080" w:hanging="720"/>
      </w:pPr>
      <w:rPr>
        <w:rFonts w:cs="Times New Roman" w:hint="default"/>
      </w:rPr>
    </w:lvl>
    <w:lvl w:ilvl="1" w:tplc="FA8437C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A8694D"/>
    <w:multiLevelType w:val="hybridMultilevel"/>
    <w:tmpl w:val="36F0EE42"/>
    <w:lvl w:ilvl="0" w:tplc="0419000D">
      <w:start w:val="1"/>
      <w:numFmt w:val="bullet"/>
      <w:lvlText w:val=""/>
      <w:lvlJc w:val="left"/>
      <w:pPr>
        <w:ind w:left="4613"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AD7166D"/>
    <w:multiLevelType w:val="hybridMultilevel"/>
    <w:tmpl w:val="F9C22468"/>
    <w:lvl w:ilvl="0" w:tplc="2C1225C4">
      <w:start w:val="1"/>
      <w:numFmt w:val="decimal"/>
      <w:lvlText w:val="%1."/>
      <w:lvlJc w:val="left"/>
      <w:pPr>
        <w:ind w:left="720" w:hanging="360"/>
      </w:pPr>
      <w:rPr>
        <w:rFonts w:asciiTheme="minorHAnsi" w:eastAsia="Calibri" w:hAnsiTheme="minorHAnsi" w:cstheme="minorBid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597F46"/>
    <w:multiLevelType w:val="hybridMultilevel"/>
    <w:tmpl w:val="084ED210"/>
    <w:lvl w:ilvl="0" w:tplc="04190001">
      <w:start w:val="1"/>
      <w:numFmt w:val="bullet"/>
      <w:lvlText w:val=""/>
      <w:lvlJc w:val="left"/>
      <w:pPr>
        <w:ind w:left="1285" w:hanging="360"/>
      </w:pPr>
      <w:rPr>
        <w:rFonts w:ascii="Symbol" w:hAnsi="Symbol" w:hint="default"/>
      </w:rPr>
    </w:lvl>
    <w:lvl w:ilvl="1" w:tplc="04190003" w:tentative="1">
      <w:start w:val="1"/>
      <w:numFmt w:val="bullet"/>
      <w:lvlText w:val="o"/>
      <w:lvlJc w:val="left"/>
      <w:pPr>
        <w:ind w:left="2005" w:hanging="360"/>
      </w:pPr>
      <w:rPr>
        <w:rFonts w:ascii="Courier New" w:hAnsi="Courier New" w:cs="Courier New" w:hint="default"/>
      </w:rPr>
    </w:lvl>
    <w:lvl w:ilvl="2" w:tplc="04190005" w:tentative="1">
      <w:start w:val="1"/>
      <w:numFmt w:val="bullet"/>
      <w:lvlText w:val=""/>
      <w:lvlJc w:val="left"/>
      <w:pPr>
        <w:ind w:left="2725" w:hanging="360"/>
      </w:pPr>
      <w:rPr>
        <w:rFonts w:ascii="Wingdings" w:hAnsi="Wingdings" w:hint="default"/>
      </w:rPr>
    </w:lvl>
    <w:lvl w:ilvl="3" w:tplc="04190001" w:tentative="1">
      <w:start w:val="1"/>
      <w:numFmt w:val="bullet"/>
      <w:lvlText w:val=""/>
      <w:lvlJc w:val="left"/>
      <w:pPr>
        <w:ind w:left="3445" w:hanging="360"/>
      </w:pPr>
      <w:rPr>
        <w:rFonts w:ascii="Symbol" w:hAnsi="Symbol" w:hint="default"/>
      </w:rPr>
    </w:lvl>
    <w:lvl w:ilvl="4" w:tplc="04190003" w:tentative="1">
      <w:start w:val="1"/>
      <w:numFmt w:val="bullet"/>
      <w:lvlText w:val="o"/>
      <w:lvlJc w:val="left"/>
      <w:pPr>
        <w:ind w:left="4165" w:hanging="360"/>
      </w:pPr>
      <w:rPr>
        <w:rFonts w:ascii="Courier New" w:hAnsi="Courier New" w:cs="Courier New" w:hint="default"/>
      </w:rPr>
    </w:lvl>
    <w:lvl w:ilvl="5" w:tplc="04190005" w:tentative="1">
      <w:start w:val="1"/>
      <w:numFmt w:val="bullet"/>
      <w:lvlText w:val=""/>
      <w:lvlJc w:val="left"/>
      <w:pPr>
        <w:ind w:left="4885" w:hanging="360"/>
      </w:pPr>
      <w:rPr>
        <w:rFonts w:ascii="Wingdings" w:hAnsi="Wingdings" w:hint="default"/>
      </w:rPr>
    </w:lvl>
    <w:lvl w:ilvl="6" w:tplc="04190001" w:tentative="1">
      <w:start w:val="1"/>
      <w:numFmt w:val="bullet"/>
      <w:lvlText w:val=""/>
      <w:lvlJc w:val="left"/>
      <w:pPr>
        <w:ind w:left="5605" w:hanging="360"/>
      </w:pPr>
      <w:rPr>
        <w:rFonts w:ascii="Symbol" w:hAnsi="Symbol" w:hint="default"/>
      </w:rPr>
    </w:lvl>
    <w:lvl w:ilvl="7" w:tplc="04190003" w:tentative="1">
      <w:start w:val="1"/>
      <w:numFmt w:val="bullet"/>
      <w:lvlText w:val="o"/>
      <w:lvlJc w:val="left"/>
      <w:pPr>
        <w:ind w:left="6325" w:hanging="360"/>
      </w:pPr>
      <w:rPr>
        <w:rFonts w:ascii="Courier New" w:hAnsi="Courier New" w:cs="Courier New" w:hint="default"/>
      </w:rPr>
    </w:lvl>
    <w:lvl w:ilvl="8" w:tplc="04190005" w:tentative="1">
      <w:start w:val="1"/>
      <w:numFmt w:val="bullet"/>
      <w:lvlText w:val=""/>
      <w:lvlJc w:val="left"/>
      <w:pPr>
        <w:ind w:left="7045" w:hanging="360"/>
      </w:pPr>
      <w:rPr>
        <w:rFonts w:ascii="Wingdings" w:hAnsi="Wingdings" w:hint="default"/>
      </w:rPr>
    </w:lvl>
  </w:abstractNum>
  <w:abstractNum w:abstractNumId="14" w15:restartNumberingAfterBreak="0">
    <w:nsid w:val="4261458C"/>
    <w:multiLevelType w:val="hybridMultilevel"/>
    <w:tmpl w:val="B05AD7E4"/>
    <w:lvl w:ilvl="0" w:tplc="70167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D05594"/>
    <w:multiLevelType w:val="hybridMultilevel"/>
    <w:tmpl w:val="0014494A"/>
    <w:lvl w:ilvl="0" w:tplc="1C9C0E38">
      <w:start w:val="13"/>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32B12D1"/>
    <w:multiLevelType w:val="hybridMultilevel"/>
    <w:tmpl w:val="1AE8B46C"/>
    <w:lvl w:ilvl="0" w:tplc="60808A9E">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39872BB"/>
    <w:multiLevelType w:val="hybridMultilevel"/>
    <w:tmpl w:val="F0D4BCD6"/>
    <w:lvl w:ilvl="0" w:tplc="60808A9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4E392604"/>
    <w:multiLevelType w:val="hybridMultilevel"/>
    <w:tmpl w:val="261E9264"/>
    <w:lvl w:ilvl="0" w:tplc="8D160CE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703A2AA7"/>
    <w:multiLevelType w:val="hybridMultilevel"/>
    <w:tmpl w:val="09F666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7327EA9"/>
    <w:multiLevelType w:val="hybridMultilevel"/>
    <w:tmpl w:val="1D767BC2"/>
    <w:lvl w:ilvl="0" w:tplc="7C8EC6CC">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B7D4D20"/>
    <w:multiLevelType w:val="hybridMultilevel"/>
    <w:tmpl w:val="F74256DA"/>
    <w:lvl w:ilvl="0" w:tplc="60808A9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
  </w:num>
  <w:num w:numId="3">
    <w:abstractNumId w:val="3"/>
  </w:num>
  <w:num w:numId="4">
    <w:abstractNumId w:val="20"/>
  </w:num>
  <w:num w:numId="5">
    <w:abstractNumId w:val="15"/>
  </w:num>
  <w:num w:numId="6">
    <w:abstractNumId w:val="17"/>
  </w:num>
  <w:num w:numId="7">
    <w:abstractNumId w:val="21"/>
  </w:num>
  <w:num w:numId="8">
    <w:abstractNumId w:val="16"/>
  </w:num>
  <w:num w:numId="9">
    <w:abstractNumId w:val="1"/>
  </w:num>
  <w:num w:numId="10">
    <w:abstractNumId w:val="0"/>
  </w:num>
  <w:num w:numId="11">
    <w:abstractNumId w:val="18"/>
  </w:num>
  <w:num w:numId="12">
    <w:abstractNumId w:val="9"/>
  </w:num>
  <w:num w:numId="13">
    <w:abstractNumId w:val="12"/>
  </w:num>
  <w:num w:numId="14">
    <w:abstractNumId w:val="5"/>
  </w:num>
  <w:num w:numId="15">
    <w:abstractNumId w:val="19"/>
  </w:num>
  <w:num w:numId="16">
    <w:abstractNumId w:val="4"/>
  </w:num>
  <w:num w:numId="17">
    <w:abstractNumId w:val="6"/>
  </w:num>
  <w:num w:numId="18">
    <w:abstractNumId w:val="11"/>
  </w:num>
  <w:num w:numId="19">
    <w:abstractNumId w:val="10"/>
  </w:num>
  <w:num w:numId="20">
    <w:abstractNumId w:val="14"/>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3C34"/>
    <w:rsid w:val="00006536"/>
    <w:rsid w:val="00013A5F"/>
    <w:rsid w:val="000272FD"/>
    <w:rsid w:val="0003124E"/>
    <w:rsid w:val="00044EF6"/>
    <w:rsid w:val="000510C3"/>
    <w:rsid w:val="00057056"/>
    <w:rsid w:val="00061D83"/>
    <w:rsid w:val="00063B20"/>
    <w:rsid w:val="0007137D"/>
    <w:rsid w:val="00091428"/>
    <w:rsid w:val="00093DA9"/>
    <w:rsid w:val="000969A8"/>
    <w:rsid w:val="00096FDA"/>
    <w:rsid w:val="000A4D41"/>
    <w:rsid w:val="000B116D"/>
    <w:rsid w:val="000B36E5"/>
    <w:rsid w:val="000B7EFC"/>
    <w:rsid w:val="000C37A1"/>
    <w:rsid w:val="000C61FC"/>
    <w:rsid w:val="000C6BA9"/>
    <w:rsid w:val="000D21D2"/>
    <w:rsid w:val="000D2BBB"/>
    <w:rsid w:val="000E2940"/>
    <w:rsid w:val="000E341E"/>
    <w:rsid w:val="000E5C43"/>
    <w:rsid w:val="000E6891"/>
    <w:rsid w:val="000E773C"/>
    <w:rsid w:val="000F530B"/>
    <w:rsid w:val="000F7E63"/>
    <w:rsid w:val="00104F80"/>
    <w:rsid w:val="00105194"/>
    <w:rsid w:val="0010604E"/>
    <w:rsid w:val="00124B9A"/>
    <w:rsid w:val="00124C1F"/>
    <w:rsid w:val="001276CC"/>
    <w:rsid w:val="00130136"/>
    <w:rsid w:val="00132DFE"/>
    <w:rsid w:val="0014065A"/>
    <w:rsid w:val="00142CE8"/>
    <w:rsid w:val="00145FD6"/>
    <w:rsid w:val="00151BE1"/>
    <w:rsid w:val="0015562F"/>
    <w:rsid w:val="00165EB7"/>
    <w:rsid w:val="00171E22"/>
    <w:rsid w:val="00172094"/>
    <w:rsid w:val="00187649"/>
    <w:rsid w:val="00193CFD"/>
    <w:rsid w:val="00196AC5"/>
    <w:rsid w:val="00196B0F"/>
    <w:rsid w:val="001A10A5"/>
    <w:rsid w:val="001A59E9"/>
    <w:rsid w:val="001C2512"/>
    <w:rsid w:val="001C484A"/>
    <w:rsid w:val="001D6369"/>
    <w:rsid w:val="001E0E31"/>
    <w:rsid w:val="001E2094"/>
    <w:rsid w:val="001E361B"/>
    <w:rsid w:val="001E3D77"/>
    <w:rsid w:val="00202C09"/>
    <w:rsid w:val="00206BE9"/>
    <w:rsid w:val="00206C52"/>
    <w:rsid w:val="00213ED5"/>
    <w:rsid w:val="002179C8"/>
    <w:rsid w:val="002202C6"/>
    <w:rsid w:val="00221E7F"/>
    <w:rsid w:val="00244499"/>
    <w:rsid w:val="0024509B"/>
    <w:rsid w:val="00253542"/>
    <w:rsid w:val="00256A17"/>
    <w:rsid w:val="00261987"/>
    <w:rsid w:val="0027305D"/>
    <w:rsid w:val="002758E3"/>
    <w:rsid w:val="002765B1"/>
    <w:rsid w:val="00277E20"/>
    <w:rsid w:val="00283416"/>
    <w:rsid w:val="0028716E"/>
    <w:rsid w:val="00295896"/>
    <w:rsid w:val="00295E74"/>
    <w:rsid w:val="002A2ADB"/>
    <w:rsid w:val="002A5562"/>
    <w:rsid w:val="002B2D2A"/>
    <w:rsid w:val="002B5844"/>
    <w:rsid w:val="002C6106"/>
    <w:rsid w:val="002C6337"/>
    <w:rsid w:val="002C6773"/>
    <w:rsid w:val="002D7CAD"/>
    <w:rsid w:val="002E065E"/>
    <w:rsid w:val="002E5D27"/>
    <w:rsid w:val="002F0C1E"/>
    <w:rsid w:val="002F3E10"/>
    <w:rsid w:val="0030442D"/>
    <w:rsid w:val="003047F8"/>
    <w:rsid w:val="00305336"/>
    <w:rsid w:val="00320774"/>
    <w:rsid w:val="00325249"/>
    <w:rsid w:val="00327201"/>
    <w:rsid w:val="00334CB0"/>
    <w:rsid w:val="00344FC4"/>
    <w:rsid w:val="00353E29"/>
    <w:rsid w:val="0035647C"/>
    <w:rsid w:val="003564DB"/>
    <w:rsid w:val="0035746F"/>
    <w:rsid w:val="0036593B"/>
    <w:rsid w:val="00372FFC"/>
    <w:rsid w:val="00374129"/>
    <w:rsid w:val="003A1002"/>
    <w:rsid w:val="003A2146"/>
    <w:rsid w:val="003A5781"/>
    <w:rsid w:val="003A79FE"/>
    <w:rsid w:val="003B4EE8"/>
    <w:rsid w:val="003B54FC"/>
    <w:rsid w:val="003D0BE4"/>
    <w:rsid w:val="003D2CB6"/>
    <w:rsid w:val="003E2537"/>
    <w:rsid w:val="003E4CE5"/>
    <w:rsid w:val="003E4E2A"/>
    <w:rsid w:val="003E78F8"/>
    <w:rsid w:val="003F2741"/>
    <w:rsid w:val="003F4704"/>
    <w:rsid w:val="004043A0"/>
    <w:rsid w:val="00404F3E"/>
    <w:rsid w:val="00412EB4"/>
    <w:rsid w:val="00415E30"/>
    <w:rsid w:val="004171CB"/>
    <w:rsid w:val="00422A3D"/>
    <w:rsid w:val="00424A81"/>
    <w:rsid w:val="00426815"/>
    <w:rsid w:val="00432994"/>
    <w:rsid w:val="0043755D"/>
    <w:rsid w:val="00445EBA"/>
    <w:rsid w:val="00453C3B"/>
    <w:rsid w:val="00455C8C"/>
    <w:rsid w:val="0045619E"/>
    <w:rsid w:val="00456AB7"/>
    <w:rsid w:val="00460A34"/>
    <w:rsid w:val="00473BCB"/>
    <w:rsid w:val="00475F7D"/>
    <w:rsid w:val="00477E02"/>
    <w:rsid w:val="004821D3"/>
    <w:rsid w:val="0049096C"/>
    <w:rsid w:val="004A4CF4"/>
    <w:rsid w:val="004A6F4B"/>
    <w:rsid w:val="004B2C31"/>
    <w:rsid w:val="004B472A"/>
    <w:rsid w:val="004C3C34"/>
    <w:rsid w:val="004C590E"/>
    <w:rsid w:val="004D013E"/>
    <w:rsid w:val="004D46F1"/>
    <w:rsid w:val="004D5BF1"/>
    <w:rsid w:val="004F08F9"/>
    <w:rsid w:val="005138F4"/>
    <w:rsid w:val="00514FCD"/>
    <w:rsid w:val="00530BF5"/>
    <w:rsid w:val="00533431"/>
    <w:rsid w:val="005358D9"/>
    <w:rsid w:val="00535966"/>
    <w:rsid w:val="00543FDD"/>
    <w:rsid w:val="00544D96"/>
    <w:rsid w:val="00545B91"/>
    <w:rsid w:val="00550003"/>
    <w:rsid w:val="00554910"/>
    <w:rsid w:val="00561CAA"/>
    <w:rsid w:val="00563FA3"/>
    <w:rsid w:val="0057154D"/>
    <w:rsid w:val="00575F9E"/>
    <w:rsid w:val="00581DFA"/>
    <w:rsid w:val="005824B2"/>
    <w:rsid w:val="00585553"/>
    <w:rsid w:val="005936E9"/>
    <w:rsid w:val="00594D3A"/>
    <w:rsid w:val="00595B30"/>
    <w:rsid w:val="00596C5F"/>
    <w:rsid w:val="005977EA"/>
    <w:rsid w:val="005A5D00"/>
    <w:rsid w:val="005B16D8"/>
    <w:rsid w:val="005C014C"/>
    <w:rsid w:val="005C312C"/>
    <w:rsid w:val="005D1BD7"/>
    <w:rsid w:val="005D1E0E"/>
    <w:rsid w:val="005D2A4F"/>
    <w:rsid w:val="005E5782"/>
    <w:rsid w:val="005E61E0"/>
    <w:rsid w:val="005F14EF"/>
    <w:rsid w:val="005F5019"/>
    <w:rsid w:val="006004BD"/>
    <w:rsid w:val="00605DF9"/>
    <w:rsid w:val="006078C7"/>
    <w:rsid w:val="00607E52"/>
    <w:rsid w:val="00610B1C"/>
    <w:rsid w:val="0062181E"/>
    <w:rsid w:val="00626835"/>
    <w:rsid w:val="00635167"/>
    <w:rsid w:val="00642826"/>
    <w:rsid w:val="0064294E"/>
    <w:rsid w:val="00643712"/>
    <w:rsid w:val="006522C2"/>
    <w:rsid w:val="00653827"/>
    <w:rsid w:val="006601FD"/>
    <w:rsid w:val="006621AD"/>
    <w:rsid w:val="0066442C"/>
    <w:rsid w:val="006651C0"/>
    <w:rsid w:val="00670370"/>
    <w:rsid w:val="00675A1A"/>
    <w:rsid w:val="00683189"/>
    <w:rsid w:val="006842FD"/>
    <w:rsid w:val="006855DF"/>
    <w:rsid w:val="006904F6"/>
    <w:rsid w:val="006915B3"/>
    <w:rsid w:val="006916CA"/>
    <w:rsid w:val="006D1ED0"/>
    <w:rsid w:val="006F6F34"/>
    <w:rsid w:val="00710FCE"/>
    <w:rsid w:val="0071237C"/>
    <w:rsid w:val="007313D2"/>
    <w:rsid w:val="00731DBE"/>
    <w:rsid w:val="007345A2"/>
    <w:rsid w:val="00745E68"/>
    <w:rsid w:val="00747009"/>
    <w:rsid w:val="0075294A"/>
    <w:rsid w:val="0077122F"/>
    <w:rsid w:val="0077611E"/>
    <w:rsid w:val="00776B92"/>
    <w:rsid w:val="00777E52"/>
    <w:rsid w:val="00785B28"/>
    <w:rsid w:val="00790465"/>
    <w:rsid w:val="007904F3"/>
    <w:rsid w:val="00791341"/>
    <w:rsid w:val="00795D57"/>
    <w:rsid w:val="00796F7C"/>
    <w:rsid w:val="007A3EEF"/>
    <w:rsid w:val="007A6972"/>
    <w:rsid w:val="007B4F18"/>
    <w:rsid w:val="007C1B45"/>
    <w:rsid w:val="007D0767"/>
    <w:rsid w:val="007E0B87"/>
    <w:rsid w:val="007E0B96"/>
    <w:rsid w:val="007E2EFE"/>
    <w:rsid w:val="007E4510"/>
    <w:rsid w:val="007E49BB"/>
    <w:rsid w:val="007E66F1"/>
    <w:rsid w:val="007F2783"/>
    <w:rsid w:val="007F42C6"/>
    <w:rsid w:val="00803C23"/>
    <w:rsid w:val="008065E0"/>
    <w:rsid w:val="00814243"/>
    <w:rsid w:val="00831D7C"/>
    <w:rsid w:val="00832D4C"/>
    <w:rsid w:val="00835242"/>
    <w:rsid w:val="00835FCC"/>
    <w:rsid w:val="00850F23"/>
    <w:rsid w:val="00856546"/>
    <w:rsid w:val="008568F1"/>
    <w:rsid w:val="008574C0"/>
    <w:rsid w:val="00860484"/>
    <w:rsid w:val="00873367"/>
    <w:rsid w:val="00876126"/>
    <w:rsid w:val="00881833"/>
    <w:rsid w:val="008845C3"/>
    <w:rsid w:val="0088635B"/>
    <w:rsid w:val="00886B08"/>
    <w:rsid w:val="00893748"/>
    <w:rsid w:val="008A07CB"/>
    <w:rsid w:val="008B6840"/>
    <w:rsid w:val="008C7ED9"/>
    <w:rsid w:val="008C7F3A"/>
    <w:rsid w:val="008E3C89"/>
    <w:rsid w:val="00910985"/>
    <w:rsid w:val="009136F3"/>
    <w:rsid w:val="0092326A"/>
    <w:rsid w:val="00925B06"/>
    <w:rsid w:val="00942D02"/>
    <w:rsid w:val="00944B64"/>
    <w:rsid w:val="009470C7"/>
    <w:rsid w:val="009538C2"/>
    <w:rsid w:val="0095604E"/>
    <w:rsid w:val="0096303A"/>
    <w:rsid w:val="00991B22"/>
    <w:rsid w:val="00995A45"/>
    <w:rsid w:val="009A4790"/>
    <w:rsid w:val="009A6CF9"/>
    <w:rsid w:val="009A718C"/>
    <w:rsid w:val="009B341C"/>
    <w:rsid w:val="009B48AB"/>
    <w:rsid w:val="009D512F"/>
    <w:rsid w:val="009F0FA2"/>
    <w:rsid w:val="00A049DB"/>
    <w:rsid w:val="00A116AB"/>
    <w:rsid w:val="00A170BD"/>
    <w:rsid w:val="00A24783"/>
    <w:rsid w:val="00A24975"/>
    <w:rsid w:val="00A26683"/>
    <w:rsid w:val="00A322BE"/>
    <w:rsid w:val="00A36FED"/>
    <w:rsid w:val="00A3745C"/>
    <w:rsid w:val="00A40972"/>
    <w:rsid w:val="00A416C1"/>
    <w:rsid w:val="00A43F8D"/>
    <w:rsid w:val="00A45E47"/>
    <w:rsid w:val="00A7480A"/>
    <w:rsid w:val="00A90904"/>
    <w:rsid w:val="00A9347F"/>
    <w:rsid w:val="00A958AE"/>
    <w:rsid w:val="00AA0CC7"/>
    <w:rsid w:val="00AA2B03"/>
    <w:rsid w:val="00AB4AB2"/>
    <w:rsid w:val="00AC2988"/>
    <w:rsid w:val="00AC2CFA"/>
    <w:rsid w:val="00AC36C7"/>
    <w:rsid w:val="00AC6891"/>
    <w:rsid w:val="00AD34B3"/>
    <w:rsid w:val="00AD63BE"/>
    <w:rsid w:val="00AE183E"/>
    <w:rsid w:val="00AE320E"/>
    <w:rsid w:val="00AE332D"/>
    <w:rsid w:val="00AE382F"/>
    <w:rsid w:val="00AE504E"/>
    <w:rsid w:val="00AE5D1F"/>
    <w:rsid w:val="00AF43F1"/>
    <w:rsid w:val="00AF49C4"/>
    <w:rsid w:val="00AF4EB5"/>
    <w:rsid w:val="00B014E4"/>
    <w:rsid w:val="00B0356D"/>
    <w:rsid w:val="00B03746"/>
    <w:rsid w:val="00B05E6C"/>
    <w:rsid w:val="00B06CB2"/>
    <w:rsid w:val="00B0768F"/>
    <w:rsid w:val="00B123B5"/>
    <w:rsid w:val="00B34613"/>
    <w:rsid w:val="00B42072"/>
    <w:rsid w:val="00B4482C"/>
    <w:rsid w:val="00B53DB9"/>
    <w:rsid w:val="00B6427A"/>
    <w:rsid w:val="00B64795"/>
    <w:rsid w:val="00B64A23"/>
    <w:rsid w:val="00B677D9"/>
    <w:rsid w:val="00B70146"/>
    <w:rsid w:val="00B70762"/>
    <w:rsid w:val="00B71C2B"/>
    <w:rsid w:val="00B7493D"/>
    <w:rsid w:val="00B77881"/>
    <w:rsid w:val="00B83FE8"/>
    <w:rsid w:val="00B84223"/>
    <w:rsid w:val="00B941FD"/>
    <w:rsid w:val="00BA7609"/>
    <w:rsid w:val="00BB0B39"/>
    <w:rsid w:val="00BB5280"/>
    <w:rsid w:val="00BC2D18"/>
    <w:rsid w:val="00BD605B"/>
    <w:rsid w:val="00BE05E2"/>
    <w:rsid w:val="00BE318D"/>
    <w:rsid w:val="00BE7205"/>
    <w:rsid w:val="00BF56A4"/>
    <w:rsid w:val="00BF59DD"/>
    <w:rsid w:val="00C008ED"/>
    <w:rsid w:val="00C075CC"/>
    <w:rsid w:val="00C125D2"/>
    <w:rsid w:val="00C13266"/>
    <w:rsid w:val="00C139B3"/>
    <w:rsid w:val="00C144FF"/>
    <w:rsid w:val="00C26CBB"/>
    <w:rsid w:val="00C30016"/>
    <w:rsid w:val="00C3435A"/>
    <w:rsid w:val="00C40C99"/>
    <w:rsid w:val="00C416C7"/>
    <w:rsid w:val="00C436C8"/>
    <w:rsid w:val="00C44FD3"/>
    <w:rsid w:val="00C51D9C"/>
    <w:rsid w:val="00C57497"/>
    <w:rsid w:val="00C70B3B"/>
    <w:rsid w:val="00C776F8"/>
    <w:rsid w:val="00C872D1"/>
    <w:rsid w:val="00CA2647"/>
    <w:rsid w:val="00CA61D5"/>
    <w:rsid w:val="00CA7A27"/>
    <w:rsid w:val="00CB064C"/>
    <w:rsid w:val="00CB0A05"/>
    <w:rsid w:val="00CB1EF5"/>
    <w:rsid w:val="00CB4625"/>
    <w:rsid w:val="00CC0754"/>
    <w:rsid w:val="00CD1139"/>
    <w:rsid w:val="00CD7CEE"/>
    <w:rsid w:val="00CD7E1C"/>
    <w:rsid w:val="00CE1218"/>
    <w:rsid w:val="00CE1CF4"/>
    <w:rsid w:val="00CE4574"/>
    <w:rsid w:val="00CF067B"/>
    <w:rsid w:val="00CF1E7D"/>
    <w:rsid w:val="00D02DD9"/>
    <w:rsid w:val="00D03270"/>
    <w:rsid w:val="00D15881"/>
    <w:rsid w:val="00D23337"/>
    <w:rsid w:val="00D24419"/>
    <w:rsid w:val="00D43B62"/>
    <w:rsid w:val="00D47238"/>
    <w:rsid w:val="00D5135E"/>
    <w:rsid w:val="00D569D3"/>
    <w:rsid w:val="00D62518"/>
    <w:rsid w:val="00D632D6"/>
    <w:rsid w:val="00D65963"/>
    <w:rsid w:val="00D659FE"/>
    <w:rsid w:val="00D75A72"/>
    <w:rsid w:val="00D80E99"/>
    <w:rsid w:val="00D84275"/>
    <w:rsid w:val="00D9105F"/>
    <w:rsid w:val="00D97E80"/>
    <w:rsid w:val="00DA0D86"/>
    <w:rsid w:val="00DB2BE9"/>
    <w:rsid w:val="00DB4F96"/>
    <w:rsid w:val="00DB5153"/>
    <w:rsid w:val="00DC3E21"/>
    <w:rsid w:val="00DC44B9"/>
    <w:rsid w:val="00DC469B"/>
    <w:rsid w:val="00DC4EC3"/>
    <w:rsid w:val="00DC62A7"/>
    <w:rsid w:val="00DD3181"/>
    <w:rsid w:val="00DD400C"/>
    <w:rsid w:val="00DF12CD"/>
    <w:rsid w:val="00DF2892"/>
    <w:rsid w:val="00DF30F7"/>
    <w:rsid w:val="00DF4EB7"/>
    <w:rsid w:val="00E211D4"/>
    <w:rsid w:val="00E36779"/>
    <w:rsid w:val="00E403EF"/>
    <w:rsid w:val="00E42BA4"/>
    <w:rsid w:val="00E50185"/>
    <w:rsid w:val="00E51C85"/>
    <w:rsid w:val="00E54C29"/>
    <w:rsid w:val="00E60575"/>
    <w:rsid w:val="00E605FC"/>
    <w:rsid w:val="00E60CEC"/>
    <w:rsid w:val="00E66DCA"/>
    <w:rsid w:val="00E721F2"/>
    <w:rsid w:val="00E80053"/>
    <w:rsid w:val="00E81125"/>
    <w:rsid w:val="00E82EAA"/>
    <w:rsid w:val="00E83922"/>
    <w:rsid w:val="00E8510A"/>
    <w:rsid w:val="00E94A8F"/>
    <w:rsid w:val="00E963F7"/>
    <w:rsid w:val="00EA21B1"/>
    <w:rsid w:val="00EA5B6B"/>
    <w:rsid w:val="00EA6F50"/>
    <w:rsid w:val="00EB2342"/>
    <w:rsid w:val="00EB7136"/>
    <w:rsid w:val="00EB73F2"/>
    <w:rsid w:val="00ED0F84"/>
    <w:rsid w:val="00ED3C50"/>
    <w:rsid w:val="00EE3888"/>
    <w:rsid w:val="00F0260A"/>
    <w:rsid w:val="00F069E3"/>
    <w:rsid w:val="00F10065"/>
    <w:rsid w:val="00F11DE8"/>
    <w:rsid w:val="00F20994"/>
    <w:rsid w:val="00F23CE3"/>
    <w:rsid w:val="00F26BE7"/>
    <w:rsid w:val="00F33BD1"/>
    <w:rsid w:val="00F44B8F"/>
    <w:rsid w:val="00F45223"/>
    <w:rsid w:val="00F56A2E"/>
    <w:rsid w:val="00F57497"/>
    <w:rsid w:val="00F60207"/>
    <w:rsid w:val="00F62981"/>
    <w:rsid w:val="00F70301"/>
    <w:rsid w:val="00F80AD0"/>
    <w:rsid w:val="00F84852"/>
    <w:rsid w:val="00F9565E"/>
    <w:rsid w:val="00FA2266"/>
    <w:rsid w:val="00FA2F61"/>
    <w:rsid w:val="00FA5198"/>
    <w:rsid w:val="00FB2DD1"/>
    <w:rsid w:val="00FB37CC"/>
    <w:rsid w:val="00FC0AA3"/>
    <w:rsid w:val="00FD3C88"/>
    <w:rsid w:val="00FE73CE"/>
    <w:rsid w:val="00FF2F25"/>
    <w:rsid w:val="00FF40DD"/>
    <w:rsid w:val="00FF4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8A3D"/>
  <w15:docId w15:val="{44CD9172-5B7E-47F5-8939-0738D7B3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4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93C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26835"/>
    <w:pPr>
      <w:ind w:left="720"/>
      <w:contextualSpacing/>
    </w:pPr>
  </w:style>
  <w:style w:type="paragraph" w:styleId="a6">
    <w:name w:val="Balloon Text"/>
    <w:basedOn w:val="a"/>
    <w:link w:val="a7"/>
    <w:unhideWhenUsed/>
    <w:rsid w:val="00626835"/>
    <w:pPr>
      <w:spacing w:after="0" w:line="240" w:lineRule="auto"/>
    </w:pPr>
    <w:rPr>
      <w:rFonts w:ascii="Tahoma" w:hAnsi="Tahoma" w:cs="Tahoma"/>
      <w:sz w:val="16"/>
      <w:szCs w:val="16"/>
    </w:rPr>
  </w:style>
  <w:style w:type="character" w:customStyle="1" w:styleId="a7">
    <w:name w:val="Текст выноски Знак"/>
    <w:basedOn w:val="a0"/>
    <w:link w:val="a6"/>
    <w:rsid w:val="00626835"/>
    <w:rPr>
      <w:rFonts w:ascii="Tahoma" w:hAnsi="Tahoma" w:cs="Tahoma"/>
      <w:sz w:val="16"/>
      <w:szCs w:val="16"/>
    </w:rPr>
  </w:style>
  <w:style w:type="table" w:customStyle="1" w:styleId="1">
    <w:name w:val="Сетка таблицы1"/>
    <w:basedOn w:val="a1"/>
    <w:next w:val="a4"/>
    <w:rsid w:val="00E605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semiHidden/>
    <w:unhideWhenUsed/>
    <w:rsid w:val="00B42072"/>
  </w:style>
  <w:style w:type="paragraph" w:styleId="a8">
    <w:name w:val="header"/>
    <w:basedOn w:val="a"/>
    <w:link w:val="a9"/>
    <w:uiPriority w:val="99"/>
    <w:rsid w:val="00B420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B42072"/>
    <w:rPr>
      <w:rFonts w:ascii="Times New Roman" w:eastAsia="Times New Roman" w:hAnsi="Times New Roman" w:cs="Times New Roman"/>
      <w:sz w:val="24"/>
      <w:szCs w:val="24"/>
      <w:lang w:eastAsia="ru-RU"/>
    </w:rPr>
  </w:style>
  <w:style w:type="character" w:styleId="aa">
    <w:name w:val="page number"/>
    <w:basedOn w:val="a0"/>
    <w:rsid w:val="00B42072"/>
  </w:style>
  <w:style w:type="character" w:customStyle="1" w:styleId="FontStyle12">
    <w:name w:val="Font Style12"/>
    <w:rsid w:val="00B42072"/>
    <w:rPr>
      <w:rFonts w:ascii="Times New Roman" w:hAnsi="Times New Roman" w:cs="Times New Roman"/>
      <w:b/>
      <w:bCs/>
      <w:sz w:val="26"/>
      <w:szCs w:val="26"/>
    </w:rPr>
  </w:style>
  <w:style w:type="paragraph" w:customStyle="1" w:styleId="Style5">
    <w:name w:val="Style5"/>
    <w:basedOn w:val="a"/>
    <w:rsid w:val="00B42072"/>
    <w:pPr>
      <w:widowControl w:val="0"/>
      <w:autoSpaceDE w:val="0"/>
      <w:autoSpaceDN w:val="0"/>
      <w:adjustRightInd w:val="0"/>
      <w:spacing w:after="0" w:line="323" w:lineRule="exact"/>
      <w:ind w:firstLine="139"/>
      <w:jc w:val="both"/>
    </w:pPr>
    <w:rPr>
      <w:rFonts w:ascii="Times New Roman" w:eastAsia="Times New Roman" w:hAnsi="Times New Roman" w:cs="Times New Roman"/>
      <w:sz w:val="24"/>
      <w:szCs w:val="24"/>
      <w:lang w:eastAsia="ru-RU"/>
    </w:rPr>
  </w:style>
  <w:style w:type="character" w:customStyle="1" w:styleId="FontStyle11">
    <w:name w:val="Font Style11"/>
    <w:rsid w:val="00B42072"/>
    <w:rPr>
      <w:rFonts w:ascii="Times New Roman" w:hAnsi="Times New Roman" w:cs="Times New Roman"/>
      <w:sz w:val="26"/>
      <w:szCs w:val="26"/>
    </w:rPr>
  </w:style>
  <w:style w:type="paragraph" w:customStyle="1" w:styleId="Style1">
    <w:name w:val="Style1"/>
    <w:basedOn w:val="a"/>
    <w:rsid w:val="00B42072"/>
    <w:pPr>
      <w:widowControl w:val="0"/>
      <w:autoSpaceDE w:val="0"/>
      <w:autoSpaceDN w:val="0"/>
      <w:adjustRightInd w:val="0"/>
      <w:spacing w:after="0" w:line="320" w:lineRule="exact"/>
      <w:ind w:hanging="355"/>
    </w:pPr>
    <w:rPr>
      <w:rFonts w:ascii="Times New Roman" w:eastAsia="Times New Roman" w:hAnsi="Times New Roman" w:cs="Times New Roman"/>
      <w:sz w:val="24"/>
      <w:szCs w:val="24"/>
      <w:lang w:eastAsia="ru-RU"/>
    </w:rPr>
  </w:style>
  <w:style w:type="paragraph" w:customStyle="1" w:styleId="Style3">
    <w:name w:val="Style3"/>
    <w:basedOn w:val="a"/>
    <w:rsid w:val="00B42072"/>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B42072"/>
    <w:rPr>
      <w:rFonts w:ascii="Times New Roman" w:hAnsi="Times New Roman" w:cs="Times New Roman"/>
      <w:b/>
      <w:bCs/>
      <w:sz w:val="26"/>
      <w:szCs w:val="26"/>
    </w:rPr>
  </w:style>
  <w:style w:type="character" w:customStyle="1" w:styleId="ab">
    <w:name w:val="Основной текст Знак"/>
    <w:link w:val="ac"/>
    <w:locked/>
    <w:rsid w:val="00372FFC"/>
    <w:rPr>
      <w:rFonts w:ascii="Calibri" w:eastAsia="Calibri" w:hAnsi="Calibri"/>
      <w:sz w:val="24"/>
      <w:szCs w:val="24"/>
      <w:lang w:eastAsia="ru-RU"/>
    </w:rPr>
  </w:style>
  <w:style w:type="paragraph" w:styleId="ac">
    <w:name w:val="Body Text"/>
    <w:basedOn w:val="a"/>
    <w:link w:val="ab"/>
    <w:rsid w:val="00372FFC"/>
    <w:pPr>
      <w:spacing w:after="120" w:line="240" w:lineRule="auto"/>
    </w:pPr>
    <w:rPr>
      <w:rFonts w:ascii="Calibri" w:eastAsia="Calibri" w:hAnsi="Calibri"/>
      <w:sz w:val="24"/>
      <w:szCs w:val="24"/>
      <w:lang w:eastAsia="ru-RU"/>
    </w:rPr>
  </w:style>
  <w:style w:type="character" w:customStyle="1" w:styleId="11">
    <w:name w:val="Основной текст Знак1"/>
    <w:basedOn w:val="a0"/>
    <w:uiPriority w:val="99"/>
    <w:semiHidden/>
    <w:rsid w:val="00372FFC"/>
  </w:style>
  <w:style w:type="paragraph" w:styleId="2">
    <w:name w:val="Body Text 2"/>
    <w:basedOn w:val="a"/>
    <w:link w:val="20"/>
    <w:uiPriority w:val="99"/>
    <w:semiHidden/>
    <w:unhideWhenUsed/>
    <w:rsid w:val="001E361B"/>
    <w:pPr>
      <w:spacing w:after="120" w:line="480" w:lineRule="auto"/>
    </w:pPr>
  </w:style>
  <w:style w:type="character" w:customStyle="1" w:styleId="20">
    <w:name w:val="Основной текст 2 Знак"/>
    <w:basedOn w:val="a0"/>
    <w:link w:val="2"/>
    <w:uiPriority w:val="99"/>
    <w:semiHidden/>
    <w:rsid w:val="001E361B"/>
  </w:style>
  <w:style w:type="paragraph" w:customStyle="1" w:styleId="ConsPlusNonformat">
    <w:name w:val="ConsPlusNonformat"/>
    <w:rsid w:val="00561CA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21">
    <w:name w:val="Основной текст (2)_"/>
    <w:basedOn w:val="a0"/>
    <w:link w:val="210"/>
    <w:uiPriority w:val="99"/>
    <w:rsid w:val="001A59E9"/>
    <w:rPr>
      <w:rFonts w:ascii="Times New Roman" w:hAnsi="Times New Roman" w:cs="Times New Roman"/>
      <w:sz w:val="26"/>
      <w:szCs w:val="26"/>
      <w:shd w:val="clear" w:color="auto" w:fill="FFFFFF"/>
    </w:rPr>
  </w:style>
  <w:style w:type="paragraph" w:customStyle="1" w:styleId="210">
    <w:name w:val="Основной текст (2)1"/>
    <w:basedOn w:val="a"/>
    <w:link w:val="21"/>
    <w:uiPriority w:val="99"/>
    <w:rsid w:val="001A59E9"/>
    <w:pPr>
      <w:widowControl w:val="0"/>
      <w:shd w:val="clear" w:color="auto" w:fill="FFFFFF"/>
      <w:spacing w:after="0" w:line="312" w:lineRule="exact"/>
      <w:jc w:val="center"/>
    </w:pPr>
    <w:rPr>
      <w:rFonts w:ascii="Times New Roman" w:hAnsi="Times New Roman" w:cs="Times New Roman"/>
      <w:sz w:val="26"/>
      <w:szCs w:val="26"/>
    </w:rPr>
  </w:style>
  <w:style w:type="paragraph" w:styleId="ad">
    <w:name w:val="footer"/>
    <w:basedOn w:val="a"/>
    <w:link w:val="ae"/>
    <w:uiPriority w:val="99"/>
    <w:unhideWhenUsed/>
    <w:rsid w:val="00206B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6BE9"/>
  </w:style>
  <w:style w:type="character" w:customStyle="1" w:styleId="af">
    <w:name w:val="Основной текст_"/>
    <w:basedOn w:val="a0"/>
    <w:link w:val="4"/>
    <w:uiPriority w:val="99"/>
    <w:locked/>
    <w:rsid w:val="003A2146"/>
    <w:rPr>
      <w:rFonts w:ascii="Sylfaen" w:hAnsi="Sylfaen" w:cs="Sylfaen"/>
      <w:sz w:val="28"/>
      <w:szCs w:val="28"/>
      <w:shd w:val="clear" w:color="auto" w:fill="FFFFFF"/>
    </w:rPr>
  </w:style>
  <w:style w:type="paragraph" w:customStyle="1" w:styleId="4">
    <w:name w:val="Основной текст4"/>
    <w:basedOn w:val="a"/>
    <w:link w:val="af"/>
    <w:uiPriority w:val="99"/>
    <w:rsid w:val="003A2146"/>
    <w:pPr>
      <w:shd w:val="clear" w:color="auto" w:fill="FFFFFF"/>
      <w:spacing w:after="180" w:line="240" w:lineRule="atLeast"/>
    </w:pPr>
    <w:rPr>
      <w:rFonts w:ascii="Sylfaen" w:hAnsi="Sylfaen" w:cs="Sylfaen"/>
      <w:sz w:val="28"/>
      <w:szCs w:val="28"/>
    </w:rPr>
  </w:style>
  <w:style w:type="paragraph" w:styleId="af0">
    <w:name w:val="Title"/>
    <w:basedOn w:val="a"/>
    <w:link w:val="af1"/>
    <w:uiPriority w:val="99"/>
    <w:qFormat/>
    <w:rsid w:val="009538C2"/>
    <w:pPr>
      <w:spacing w:after="0" w:line="240" w:lineRule="auto"/>
      <w:jc w:val="center"/>
    </w:pPr>
    <w:rPr>
      <w:rFonts w:ascii="Times New Roman" w:eastAsia="Times New Roman" w:hAnsi="Times New Roman" w:cs="Times New Roman"/>
      <w:sz w:val="28"/>
      <w:szCs w:val="20"/>
      <w:lang w:eastAsia="ru-RU"/>
    </w:rPr>
  </w:style>
  <w:style w:type="character" w:customStyle="1" w:styleId="af1">
    <w:name w:val="Заголовок Знак"/>
    <w:basedOn w:val="a0"/>
    <w:link w:val="af0"/>
    <w:uiPriority w:val="99"/>
    <w:rsid w:val="009538C2"/>
    <w:rPr>
      <w:rFonts w:ascii="Times New Roman" w:eastAsia="Times New Roman" w:hAnsi="Times New Roman" w:cs="Times New Roman"/>
      <w:sz w:val="28"/>
      <w:szCs w:val="20"/>
      <w:lang w:eastAsia="ru-RU"/>
    </w:rPr>
  </w:style>
  <w:style w:type="character" w:customStyle="1" w:styleId="apple-converted-space">
    <w:name w:val="apple-converted-space"/>
    <w:basedOn w:val="a0"/>
    <w:uiPriority w:val="99"/>
    <w:rsid w:val="009538C2"/>
    <w:rPr>
      <w:rFonts w:cs="Times New Roman"/>
    </w:rPr>
  </w:style>
  <w:style w:type="character" w:styleId="af2">
    <w:name w:val="Emphasis"/>
    <w:basedOn w:val="a0"/>
    <w:uiPriority w:val="99"/>
    <w:qFormat/>
    <w:rsid w:val="009538C2"/>
    <w:rPr>
      <w:rFonts w:cs="Times New Roman"/>
      <w:i/>
      <w:iCs/>
    </w:rPr>
  </w:style>
  <w:style w:type="paragraph" w:customStyle="1" w:styleId="voicevid01077541117924166676693">
    <w:name w:val="voice  vid_0_1077541_11792416_6676693"/>
    <w:basedOn w:val="a"/>
    <w:uiPriority w:val="99"/>
    <w:rsid w:val="009538C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voicevid01077541117924166676699">
    <w:name w:val="voice  vid_0_1077541_11792416_6676699"/>
    <w:basedOn w:val="a"/>
    <w:uiPriority w:val="99"/>
    <w:rsid w:val="009538C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voicevid01077541117924166676703">
    <w:name w:val="voice  vid_0_1077541_11792416_6676703"/>
    <w:basedOn w:val="a"/>
    <w:uiPriority w:val="99"/>
    <w:rsid w:val="009538C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voicevid01077541117924166676705">
    <w:name w:val="voice  vid_0_1077541_11792416_6676705"/>
    <w:basedOn w:val="a"/>
    <w:uiPriority w:val="99"/>
    <w:rsid w:val="009538C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voicevid01077541117924166676706">
    <w:name w:val="voice  vid_0_1077541_11792416_6676706"/>
    <w:basedOn w:val="a"/>
    <w:uiPriority w:val="99"/>
    <w:rsid w:val="009538C2"/>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9525">
      <w:bodyDiv w:val="1"/>
      <w:marLeft w:val="0"/>
      <w:marRight w:val="0"/>
      <w:marTop w:val="0"/>
      <w:marBottom w:val="0"/>
      <w:divBdr>
        <w:top w:val="none" w:sz="0" w:space="0" w:color="auto"/>
        <w:left w:val="none" w:sz="0" w:space="0" w:color="auto"/>
        <w:bottom w:val="none" w:sz="0" w:space="0" w:color="auto"/>
        <w:right w:val="none" w:sz="0" w:space="0" w:color="auto"/>
      </w:divBdr>
    </w:div>
    <w:div w:id="354615707">
      <w:bodyDiv w:val="1"/>
      <w:marLeft w:val="0"/>
      <w:marRight w:val="0"/>
      <w:marTop w:val="0"/>
      <w:marBottom w:val="0"/>
      <w:divBdr>
        <w:top w:val="none" w:sz="0" w:space="0" w:color="auto"/>
        <w:left w:val="none" w:sz="0" w:space="0" w:color="auto"/>
        <w:bottom w:val="none" w:sz="0" w:space="0" w:color="auto"/>
        <w:right w:val="none" w:sz="0" w:space="0" w:color="auto"/>
      </w:divBdr>
    </w:div>
    <w:div w:id="719135677">
      <w:bodyDiv w:val="1"/>
      <w:marLeft w:val="0"/>
      <w:marRight w:val="0"/>
      <w:marTop w:val="0"/>
      <w:marBottom w:val="0"/>
      <w:divBdr>
        <w:top w:val="none" w:sz="0" w:space="0" w:color="auto"/>
        <w:left w:val="none" w:sz="0" w:space="0" w:color="auto"/>
        <w:bottom w:val="none" w:sz="0" w:space="0" w:color="auto"/>
        <w:right w:val="none" w:sz="0" w:space="0" w:color="auto"/>
      </w:divBdr>
    </w:div>
    <w:div w:id="970748016">
      <w:bodyDiv w:val="1"/>
      <w:marLeft w:val="0"/>
      <w:marRight w:val="0"/>
      <w:marTop w:val="0"/>
      <w:marBottom w:val="0"/>
      <w:divBdr>
        <w:top w:val="none" w:sz="0" w:space="0" w:color="auto"/>
        <w:left w:val="none" w:sz="0" w:space="0" w:color="auto"/>
        <w:bottom w:val="none" w:sz="0" w:space="0" w:color="auto"/>
        <w:right w:val="none" w:sz="0" w:space="0" w:color="auto"/>
      </w:divBdr>
    </w:div>
    <w:div w:id="1066686816">
      <w:bodyDiv w:val="1"/>
      <w:marLeft w:val="0"/>
      <w:marRight w:val="0"/>
      <w:marTop w:val="0"/>
      <w:marBottom w:val="0"/>
      <w:divBdr>
        <w:top w:val="none" w:sz="0" w:space="0" w:color="auto"/>
        <w:left w:val="none" w:sz="0" w:space="0" w:color="auto"/>
        <w:bottom w:val="none" w:sz="0" w:space="0" w:color="auto"/>
        <w:right w:val="none" w:sz="0" w:space="0" w:color="auto"/>
      </w:divBdr>
    </w:div>
    <w:div w:id="1166748436">
      <w:bodyDiv w:val="1"/>
      <w:marLeft w:val="0"/>
      <w:marRight w:val="0"/>
      <w:marTop w:val="0"/>
      <w:marBottom w:val="0"/>
      <w:divBdr>
        <w:top w:val="none" w:sz="0" w:space="0" w:color="auto"/>
        <w:left w:val="none" w:sz="0" w:space="0" w:color="auto"/>
        <w:bottom w:val="none" w:sz="0" w:space="0" w:color="auto"/>
        <w:right w:val="none" w:sz="0" w:space="0" w:color="auto"/>
      </w:divBdr>
    </w:div>
    <w:div w:id="1168596356">
      <w:bodyDiv w:val="1"/>
      <w:marLeft w:val="0"/>
      <w:marRight w:val="0"/>
      <w:marTop w:val="0"/>
      <w:marBottom w:val="0"/>
      <w:divBdr>
        <w:top w:val="none" w:sz="0" w:space="0" w:color="auto"/>
        <w:left w:val="none" w:sz="0" w:space="0" w:color="auto"/>
        <w:bottom w:val="none" w:sz="0" w:space="0" w:color="auto"/>
        <w:right w:val="none" w:sz="0" w:space="0" w:color="auto"/>
      </w:divBdr>
    </w:div>
    <w:div w:id="1349916524">
      <w:bodyDiv w:val="1"/>
      <w:marLeft w:val="0"/>
      <w:marRight w:val="0"/>
      <w:marTop w:val="0"/>
      <w:marBottom w:val="0"/>
      <w:divBdr>
        <w:top w:val="none" w:sz="0" w:space="0" w:color="auto"/>
        <w:left w:val="none" w:sz="0" w:space="0" w:color="auto"/>
        <w:bottom w:val="none" w:sz="0" w:space="0" w:color="auto"/>
        <w:right w:val="none" w:sz="0" w:space="0" w:color="auto"/>
      </w:divBdr>
    </w:div>
    <w:div w:id="1351030526">
      <w:bodyDiv w:val="1"/>
      <w:marLeft w:val="0"/>
      <w:marRight w:val="0"/>
      <w:marTop w:val="0"/>
      <w:marBottom w:val="0"/>
      <w:divBdr>
        <w:top w:val="none" w:sz="0" w:space="0" w:color="auto"/>
        <w:left w:val="none" w:sz="0" w:space="0" w:color="auto"/>
        <w:bottom w:val="none" w:sz="0" w:space="0" w:color="auto"/>
        <w:right w:val="none" w:sz="0" w:space="0" w:color="auto"/>
      </w:divBdr>
    </w:div>
    <w:div w:id="1617592160">
      <w:bodyDiv w:val="1"/>
      <w:marLeft w:val="0"/>
      <w:marRight w:val="0"/>
      <w:marTop w:val="0"/>
      <w:marBottom w:val="0"/>
      <w:divBdr>
        <w:top w:val="none" w:sz="0" w:space="0" w:color="auto"/>
        <w:left w:val="none" w:sz="0" w:space="0" w:color="auto"/>
        <w:bottom w:val="none" w:sz="0" w:space="0" w:color="auto"/>
        <w:right w:val="none" w:sz="0" w:space="0" w:color="auto"/>
      </w:divBdr>
    </w:div>
    <w:div w:id="1722484862">
      <w:bodyDiv w:val="1"/>
      <w:marLeft w:val="0"/>
      <w:marRight w:val="0"/>
      <w:marTop w:val="0"/>
      <w:marBottom w:val="0"/>
      <w:divBdr>
        <w:top w:val="none" w:sz="0" w:space="0" w:color="auto"/>
        <w:left w:val="none" w:sz="0" w:space="0" w:color="auto"/>
        <w:bottom w:val="none" w:sz="0" w:space="0" w:color="auto"/>
        <w:right w:val="none" w:sz="0" w:space="0" w:color="auto"/>
      </w:divBdr>
    </w:div>
    <w:div w:id="1813867803">
      <w:bodyDiv w:val="1"/>
      <w:marLeft w:val="0"/>
      <w:marRight w:val="0"/>
      <w:marTop w:val="0"/>
      <w:marBottom w:val="0"/>
      <w:divBdr>
        <w:top w:val="none" w:sz="0" w:space="0" w:color="auto"/>
        <w:left w:val="none" w:sz="0" w:space="0" w:color="auto"/>
        <w:bottom w:val="none" w:sz="0" w:space="0" w:color="auto"/>
        <w:right w:val="none" w:sz="0" w:space="0" w:color="auto"/>
      </w:divBdr>
    </w:div>
    <w:div w:id="1917128429">
      <w:bodyDiv w:val="1"/>
      <w:marLeft w:val="0"/>
      <w:marRight w:val="0"/>
      <w:marTop w:val="0"/>
      <w:marBottom w:val="0"/>
      <w:divBdr>
        <w:top w:val="none" w:sz="0" w:space="0" w:color="auto"/>
        <w:left w:val="none" w:sz="0" w:space="0" w:color="auto"/>
        <w:bottom w:val="none" w:sz="0" w:space="0" w:color="auto"/>
        <w:right w:val="none" w:sz="0" w:space="0" w:color="auto"/>
      </w:divBdr>
    </w:div>
    <w:div w:id="19822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4DC9F-BC0F-4942-95AF-64CB2EE4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3038</Words>
  <Characters>17323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Филимонова Марина Ивановна</dc:creator>
  <cp:lastModifiedBy>Филимонова Марина Ивановна</cp:lastModifiedBy>
  <cp:revision>20</cp:revision>
  <cp:lastPrinted>2021-02-20T00:57:00Z</cp:lastPrinted>
  <dcterms:created xsi:type="dcterms:W3CDTF">2021-02-19T06:55:00Z</dcterms:created>
  <dcterms:modified xsi:type="dcterms:W3CDTF">2022-03-14T01:50:00Z</dcterms:modified>
</cp:coreProperties>
</file>