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CE9" w:rsidRPr="00805CE9" w:rsidRDefault="00805CE9" w:rsidP="00805C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Hlk131522310"/>
      <w:r w:rsidRPr="00805CE9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 xml:space="preserve">АДМИНИСТРАЦИЯ </w:t>
      </w:r>
      <w:r w:rsidRPr="00805C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ХАСЫНСКОГО </w:t>
      </w:r>
    </w:p>
    <w:p w:rsidR="00805CE9" w:rsidRPr="00805CE9" w:rsidRDefault="00805CE9" w:rsidP="00805C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05C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МУНИЦИПАЛЬНОГО ОКРУГА</w:t>
      </w:r>
    </w:p>
    <w:p w:rsidR="00805CE9" w:rsidRPr="00805CE9" w:rsidRDefault="00805CE9" w:rsidP="00805C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05C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МАГАДАНСКОЙ ОБЛАСТИ</w:t>
      </w:r>
      <w:bookmarkEnd w:id="0"/>
    </w:p>
    <w:p w:rsidR="00805CE9" w:rsidRPr="00805CE9" w:rsidRDefault="00805CE9" w:rsidP="00805CE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CE9" w:rsidRPr="00805CE9" w:rsidRDefault="00805CE9" w:rsidP="0080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CE9">
        <w:rPr>
          <w:rFonts w:ascii="Times New Roman" w:eastAsia="Times New Roman" w:hAnsi="Times New Roman" w:cs="Times New Roman"/>
          <w:sz w:val="32"/>
          <w:szCs w:val="24"/>
          <w:lang w:eastAsia="ru-RU"/>
        </w:rPr>
        <w:t>П О С Т А Н О В Л Е Н И Е -проект</w:t>
      </w:r>
    </w:p>
    <w:p w:rsidR="0015503C" w:rsidRPr="0015503C" w:rsidRDefault="0015503C" w:rsidP="001550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15503C" w:rsidRPr="0015503C" w:rsidRDefault="0015503C" w:rsidP="0015503C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15503C" w:rsidRPr="0015503C" w:rsidRDefault="00805CE9" w:rsidP="00155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__________</w:t>
      </w:r>
      <w:r w:rsidR="0015503C" w:rsidRPr="0015503C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15503C" w:rsidRPr="0015503C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15503C" w:rsidRPr="0015503C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15503C" w:rsidRPr="0015503C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15503C" w:rsidRPr="0015503C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15503C" w:rsidRPr="0015503C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15503C" w:rsidRPr="0015503C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                        №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_______</w:t>
      </w:r>
    </w:p>
    <w:p w:rsidR="0015503C" w:rsidRPr="0015503C" w:rsidRDefault="0015503C" w:rsidP="00155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15503C" w:rsidRPr="0015503C" w:rsidRDefault="0015503C" w:rsidP="00155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3C">
        <w:rPr>
          <w:rFonts w:ascii="Times New Roman" w:eastAsia="Times New Roman" w:hAnsi="Times New Roman" w:cs="Times New Roman"/>
          <w:sz w:val="24"/>
          <w:szCs w:val="24"/>
          <w:lang w:eastAsia="ru-RU"/>
        </w:rPr>
        <w:t>п. Палатка</w:t>
      </w:r>
    </w:p>
    <w:p w:rsidR="0015503C" w:rsidRPr="0015503C" w:rsidRDefault="0015503C" w:rsidP="00155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CE9" w:rsidRDefault="0015503C" w:rsidP="00155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</w:t>
      </w:r>
      <w:r w:rsidR="009F3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утверждении </w:t>
      </w:r>
      <w:r w:rsidR="009F332B" w:rsidRPr="00155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прогноза</w:t>
      </w:r>
      <w:r w:rsidRPr="00155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социально-экономического развития </w:t>
      </w:r>
      <w:r w:rsidR="009F3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</w:t>
      </w:r>
      <w:r w:rsidR="009F332B" w:rsidRPr="00155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ынского</w:t>
      </w:r>
      <w:r w:rsidRPr="00155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5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Pr="00155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="00805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Магаданской области</w:t>
      </w:r>
    </w:p>
    <w:p w:rsidR="0015503C" w:rsidRPr="0015503C" w:rsidRDefault="0015503C" w:rsidP="00155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805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805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F2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</w:p>
    <w:p w:rsidR="0015503C" w:rsidRPr="0015503C" w:rsidRDefault="0015503C" w:rsidP="00155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03C" w:rsidRPr="0015503C" w:rsidRDefault="0015503C" w:rsidP="0015503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173 Бюджетного кодекса Российской Федерации, статьей 13 Федерального закона от 28.06.2014 N 172-ФЗ «О стратегическом планировании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Администрации Хасынского 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Магаданской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08.09.2023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377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порядке разработки прогноза социально – экономического развития Хасынского 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Магаданской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Хасынского 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Магаданской области </w:t>
      </w: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5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15503C" w:rsidRPr="0015503C" w:rsidRDefault="0015503C" w:rsidP="0015503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прилагаемый прогноз</w:t>
      </w: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Хасынского 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Магаданской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503C" w:rsidRPr="0015503C" w:rsidRDefault="00A4140E" w:rsidP="0015503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503C"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размещению на официальном сайте муниципального образования «Хасынский 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="0015503C"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F66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магаданской области</w:t>
      </w:r>
      <w:r w:rsidR="0015503C" w:rsidRPr="0015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2B132E" w:rsidRDefault="002B132E" w:rsidP="002B132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32E" w:rsidRPr="002B132E" w:rsidRDefault="002B132E" w:rsidP="002B132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32E" w:rsidRPr="002B132E" w:rsidRDefault="002B132E" w:rsidP="002B132E">
      <w:pPr>
        <w:tabs>
          <w:tab w:val="left" w:pos="7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Глава</w:t>
      </w:r>
    </w:p>
    <w:p w:rsidR="002B132E" w:rsidRPr="002B132E" w:rsidRDefault="002B132E" w:rsidP="002B132E">
      <w:pPr>
        <w:tabs>
          <w:tab w:val="left" w:pos="7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Хасынского муниципального </w:t>
      </w:r>
    </w:p>
    <w:p w:rsidR="002B132E" w:rsidRPr="002B132E" w:rsidRDefault="002B132E" w:rsidP="002B132E">
      <w:pPr>
        <w:tabs>
          <w:tab w:val="left" w:pos="7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Магаданской области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bookmarkStart w:id="1" w:name="_GoBack"/>
      <w:bookmarkEnd w:id="1"/>
      <w:r w:rsidRPr="002B1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Л.Р. Исмаилова</w:t>
      </w:r>
    </w:p>
    <w:p w:rsidR="0015503C" w:rsidRDefault="0015503C" w:rsidP="00B71715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140E" w:rsidRDefault="00A4140E" w:rsidP="00B71715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1DF7" w:rsidRDefault="00651DF7" w:rsidP="00B71715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  <w:sectPr w:rsidR="00651DF7" w:rsidSect="002B132E">
          <w:head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51DF7" w:rsidRDefault="00651DF7" w:rsidP="00B71715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  <w:sectPr w:rsidR="00651DF7" w:rsidSect="00651DF7">
          <w:type w:val="continuous"/>
          <w:pgSz w:w="11906" w:h="16838"/>
          <w:pgMar w:top="1418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7"/>
        <w:tblpPr w:leftFromText="180" w:rightFromText="180" w:vertAnchor="text" w:horzAnchor="page" w:tblpX="11026" w:tblpY="-305"/>
        <w:tblW w:w="0" w:type="auto"/>
        <w:tblLook w:val="04A0" w:firstRow="1" w:lastRow="0" w:firstColumn="1" w:lastColumn="0" w:noHBand="0" w:noVBand="1"/>
      </w:tblPr>
      <w:tblGrid>
        <w:gridCol w:w="4927"/>
      </w:tblGrid>
      <w:tr w:rsidR="00805CE9" w:rsidTr="006359AD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05CE9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5CE9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805CE9" w:rsidRPr="002315FF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5CE9" w:rsidRPr="002315FF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5FF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231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2315FF">
              <w:rPr>
                <w:rFonts w:ascii="Times New Roman" w:hAnsi="Times New Roman"/>
                <w:sz w:val="28"/>
                <w:szCs w:val="28"/>
              </w:rPr>
              <w:t>дминистрации</w:t>
            </w:r>
          </w:p>
          <w:p w:rsidR="00805CE9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5FF">
              <w:rPr>
                <w:rFonts w:ascii="Times New Roman" w:hAnsi="Times New Roman"/>
                <w:sz w:val="28"/>
                <w:szCs w:val="28"/>
              </w:rPr>
              <w:t xml:space="preserve">Хасынского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</w:p>
          <w:p w:rsidR="00805CE9" w:rsidRPr="002315FF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Магаданской области</w:t>
            </w:r>
          </w:p>
          <w:p w:rsidR="00805CE9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</w:t>
            </w:r>
            <w:r w:rsidRPr="002315FF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________</w:t>
            </w:r>
          </w:p>
          <w:p w:rsidR="00805CE9" w:rsidRDefault="00805CE9" w:rsidP="006359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5CE9" w:rsidRDefault="00805CE9" w:rsidP="006359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05CE9" w:rsidRDefault="00805CE9" w:rsidP="00805CE9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ind w:left="3540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CE9" w:rsidRDefault="00805CE9" w:rsidP="00805CE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Прогноз</w:t>
      </w:r>
    </w:p>
    <w:p w:rsidR="00805CE9" w:rsidRDefault="00805CE9" w:rsidP="00805CE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715"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социально-экономического развития Хасынского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</w:p>
    <w:p w:rsidR="00805CE9" w:rsidRPr="00B71715" w:rsidRDefault="00805CE9" w:rsidP="00805CE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715">
        <w:rPr>
          <w:rFonts w:ascii="Times New Roman" w:eastAsia="Calibri" w:hAnsi="Times New Roman" w:cs="Times New Roman"/>
          <w:b/>
          <w:sz w:val="28"/>
          <w:szCs w:val="28"/>
        </w:rPr>
        <w:t>округа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Магаданской области на 2024-2026 годы</w:t>
      </w:r>
    </w:p>
    <w:p w:rsidR="00805CE9" w:rsidRPr="00B71715" w:rsidRDefault="00805CE9" w:rsidP="00805CE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8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992"/>
        <w:gridCol w:w="961"/>
        <w:gridCol w:w="1040"/>
        <w:gridCol w:w="1044"/>
        <w:gridCol w:w="1082"/>
        <w:gridCol w:w="1040"/>
        <w:gridCol w:w="1082"/>
        <w:gridCol w:w="1082"/>
        <w:gridCol w:w="1082"/>
        <w:gridCol w:w="1261"/>
        <w:gridCol w:w="1666"/>
      </w:tblGrid>
      <w:tr w:rsidR="00805CE9" w:rsidRPr="00B71715" w:rsidTr="006359AD">
        <w:tc>
          <w:tcPr>
            <w:tcW w:w="3148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Наименование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показателей</w:t>
            </w:r>
          </w:p>
        </w:tc>
        <w:tc>
          <w:tcPr>
            <w:tcW w:w="99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Един.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56260">
              <w:rPr>
                <w:rFonts w:ascii="Times New Roman" w:eastAsia="Calibri" w:hAnsi="Times New Roman" w:cs="Times New Roman"/>
              </w:rPr>
              <w:t>измер</w:t>
            </w:r>
            <w:proofErr w:type="spellEnd"/>
            <w:r w:rsidRPr="0095626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001" w:type="dxa"/>
            <w:gridSpan w:val="2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Отчет за два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56260">
              <w:rPr>
                <w:rFonts w:ascii="Times New Roman" w:eastAsia="Calibri" w:hAnsi="Times New Roman" w:cs="Times New Roman"/>
              </w:rPr>
              <w:t>предшеств</w:t>
            </w:r>
            <w:proofErr w:type="spellEnd"/>
            <w:r w:rsidRPr="00956260">
              <w:rPr>
                <w:rFonts w:ascii="Times New Roman" w:eastAsia="Calibri" w:hAnsi="Times New Roman" w:cs="Times New Roman"/>
              </w:rPr>
              <w:t>.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года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805CE9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Оценка 202</w:t>
            </w:r>
            <w:r>
              <w:rPr>
                <w:rFonts w:ascii="Times New Roman" w:eastAsia="Calibri" w:hAnsi="Times New Roman" w:cs="Times New Roman"/>
              </w:rPr>
              <w:t xml:space="preserve">3 </w:t>
            </w:r>
            <w:r w:rsidRPr="00956260">
              <w:rPr>
                <w:rFonts w:ascii="Times New Roman" w:eastAsia="Calibri" w:hAnsi="Times New Roman" w:cs="Times New Roman"/>
              </w:rPr>
              <w:t>года</w:t>
            </w:r>
          </w:p>
        </w:tc>
        <w:tc>
          <w:tcPr>
            <w:tcW w:w="6629" w:type="dxa"/>
            <w:gridSpan w:val="6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Прогноз на три последующих года</w:t>
            </w:r>
          </w:p>
        </w:tc>
        <w:tc>
          <w:tcPr>
            <w:tcW w:w="1666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</w:tr>
      <w:tr w:rsidR="00805CE9" w:rsidRPr="00B71715" w:rsidTr="006359AD">
        <w:tc>
          <w:tcPr>
            <w:tcW w:w="3148" w:type="dxa"/>
            <w:vMerge w:val="restart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Наименование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1" w:type="dxa"/>
            <w:vMerge w:val="restart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040" w:type="dxa"/>
            <w:vMerge w:val="restart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044" w:type="dxa"/>
            <w:vMerge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2" w:type="dxa"/>
            <w:gridSpan w:val="2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956260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2164" w:type="dxa"/>
            <w:gridSpan w:val="2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956260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2343" w:type="dxa"/>
            <w:gridSpan w:val="2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956260">
              <w:rPr>
                <w:rFonts w:ascii="Times New Roman" w:eastAsia="Calibri" w:hAnsi="Times New Roman" w:cs="Times New Roman"/>
              </w:rPr>
              <w:t xml:space="preserve">  год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5CE9" w:rsidRPr="00B71715" w:rsidTr="006359AD">
        <w:tc>
          <w:tcPr>
            <w:tcW w:w="3148" w:type="dxa"/>
            <w:vMerge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1" w:type="dxa"/>
            <w:vMerge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0" w:type="dxa"/>
            <w:vMerge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1 вар.</w:t>
            </w:r>
          </w:p>
        </w:tc>
        <w:tc>
          <w:tcPr>
            <w:tcW w:w="1040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 вар.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1 вар.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 вар.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1 вар.</w:t>
            </w:r>
          </w:p>
        </w:tc>
        <w:tc>
          <w:tcPr>
            <w:tcW w:w="1261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 вар.</w:t>
            </w:r>
          </w:p>
        </w:tc>
        <w:tc>
          <w:tcPr>
            <w:tcW w:w="1666" w:type="dxa"/>
            <w:vMerge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5CE9" w:rsidRPr="00B71715" w:rsidTr="006359AD">
        <w:tc>
          <w:tcPr>
            <w:tcW w:w="3148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61" w:type="dxa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44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61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666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805CE9" w:rsidRPr="00B71715" w:rsidTr="006359AD">
        <w:tc>
          <w:tcPr>
            <w:tcW w:w="3148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 xml:space="preserve">Промышленное </w:t>
            </w:r>
          </w:p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производство</w:t>
            </w:r>
          </w:p>
        </w:tc>
        <w:tc>
          <w:tcPr>
            <w:tcW w:w="99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rPr>
          <w:cantSplit/>
          <w:trHeight w:val="1134"/>
        </w:trPr>
        <w:tc>
          <w:tcPr>
            <w:tcW w:w="3148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Оборот крупных и средних организаций- всего</w:t>
            </w:r>
          </w:p>
        </w:tc>
        <w:tc>
          <w:tcPr>
            <w:tcW w:w="99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млн.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руб.</w:t>
            </w:r>
          </w:p>
        </w:tc>
        <w:tc>
          <w:tcPr>
            <w:tcW w:w="961" w:type="dxa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2312,2</w:t>
            </w:r>
          </w:p>
        </w:tc>
        <w:tc>
          <w:tcPr>
            <w:tcW w:w="1040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1741,3</w:t>
            </w:r>
          </w:p>
        </w:tc>
        <w:tc>
          <w:tcPr>
            <w:tcW w:w="1044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2124,7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2225,7</w:t>
            </w:r>
          </w:p>
        </w:tc>
        <w:tc>
          <w:tcPr>
            <w:tcW w:w="1040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2224,6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2314,7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2313,5</w:t>
            </w:r>
          </w:p>
        </w:tc>
        <w:tc>
          <w:tcPr>
            <w:tcW w:w="1082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2407,0</w:t>
            </w:r>
          </w:p>
        </w:tc>
        <w:tc>
          <w:tcPr>
            <w:tcW w:w="1261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2406,0</w:t>
            </w:r>
          </w:p>
        </w:tc>
        <w:tc>
          <w:tcPr>
            <w:tcW w:w="1666" w:type="dxa"/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ОЭ</w:t>
            </w:r>
          </w:p>
        </w:tc>
      </w:tr>
      <w:tr w:rsidR="00805CE9" w:rsidRPr="00B71715" w:rsidTr="006359AD">
        <w:trPr>
          <w:cantSplit/>
          <w:trHeight w:val="485"/>
        </w:trPr>
        <w:tc>
          <w:tcPr>
            <w:tcW w:w="3148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14BE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14BE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43,5</w:t>
            </w:r>
          </w:p>
        </w:tc>
        <w:tc>
          <w:tcPr>
            <w:tcW w:w="1040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75,3</w:t>
            </w:r>
          </w:p>
        </w:tc>
        <w:tc>
          <w:tcPr>
            <w:tcW w:w="1044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122,0</w:t>
            </w:r>
          </w:p>
        </w:tc>
        <w:tc>
          <w:tcPr>
            <w:tcW w:w="1082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104,9</w:t>
            </w:r>
          </w:p>
        </w:tc>
        <w:tc>
          <w:tcPr>
            <w:tcW w:w="1040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104,7</w:t>
            </w:r>
          </w:p>
        </w:tc>
        <w:tc>
          <w:tcPr>
            <w:tcW w:w="1082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082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082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261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666" w:type="dxa"/>
            <w:shd w:val="clear" w:color="auto" w:fill="auto"/>
          </w:tcPr>
          <w:p w:rsidR="00805CE9" w:rsidRPr="005C14BE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C14BE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Малое предпринимательство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Количество малых предприятий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116,7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Количество индивидуальных предпринимателей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lastRenderedPageBreak/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Потребительский рынок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222,4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294,8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232,1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242,1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251,3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132,5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Оборот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122,7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8A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Финансовые результаты деятельности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Сальдированный финансовый результат (прибыль минус убыток) крупных и средних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млн.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386017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+423,3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386017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+606,9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+460,0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+487,7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+485,8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+515,9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+514,9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+546,8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+545,8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Доля убыточных организаций в общем числе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Инвестиции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rPr>
          <w:cantSplit/>
          <w:trHeight w:val="1134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Объем инвестиций в основной капитал (без субъектов малого предпринимательства)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млн.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1809,1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1926,0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2118,8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2112,7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2216,2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2209,9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Денежные доходы и расходы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rPr>
          <w:cantSplit/>
          <w:trHeight w:val="1134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Фонд начисленной заработной платы всех работников по полному кругу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млн.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2092,4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2402,4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2362,1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2577,8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2510,9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2763,4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103,2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107,2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rPr>
          <w:cantSplit/>
          <w:trHeight w:val="1134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Среднемесячная начисленная номинальная заработная плата работников по крупным и средним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88541,0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94380,7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106649,5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115181,5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114114,9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122092,3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120277,2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128929,5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126772,1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113,0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lastRenderedPageBreak/>
              <w:t>Суммарная просроченная задолженность по заработной плате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млн.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Демография, труд, занятость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Численность населения (среднегодовая)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6132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6934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6864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6829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6795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6726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6727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6625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113,1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Число замещенных рабочих мест в организациях (без субъектов малого предпринимательства)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97,5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Численность лиц. имеющих официальный статус безработного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Уровень официальной безработицы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ОЭ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Развитие социальной сферы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Общее число 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учреждений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учреждений дополнительного образования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Общее число детей от 3 до 7 лет, получающих дошкольные образовательные услуги в образовательных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lastRenderedPageBreak/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Общее число обучающихся в образовательных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Общее число детей в возрасте 5-18 лет, получающих услуги по дополнительному образованию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Общее число учреждений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культурно-досуговых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библиотек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школ искусств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КО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6260">
              <w:rPr>
                <w:rFonts w:ascii="Times New Roman" w:eastAsia="Calibri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Жилищный фонд района на конец года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тыс.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56260">
              <w:rPr>
                <w:rFonts w:ascii="Times New Roman" w:eastAsia="Calibri" w:hAnsi="Times New Roman" w:cs="Times New Roman"/>
              </w:rPr>
              <w:t>кв</w:t>
            </w:r>
            <w:proofErr w:type="spellEnd"/>
            <w:r w:rsidRPr="00956260">
              <w:rPr>
                <w:rFonts w:ascii="Times New Roman" w:eastAsia="Calibri" w:hAnsi="Times New Roman" w:cs="Times New Roman"/>
              </w:rPr>
              <w:t>/м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189,6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189,6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189,6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собственности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тыс.</w:t>
            </w: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56260">
              <w:rPr>
                <w:rFonts w:ascii="Times New Roman" w:eastAsia="Calibri" w:hAnsi="Times New Roman" w:cs="Times New Roman"/>
              </w:rPr>
              <w:t>кв</w:t>
            </w:r>
            <w:proofErr w:type="spellEnd"/>
            <w:r w:rsidRPr="00956260">
              <w:rPr>
                <w:rFonts w:ascii="Times New Roman" w:eastAsia="Calibri" w:hAnsi="Times New Roman" w:cs="Times New Roman"/>
              </w:rPr>
              <w:t>/м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119,26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121,05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122,87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98,97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rPr>
          <w:cantSplit/>
          <w:trHeight w:val="1134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Полная стоимость предоставленных жилищно-коммунальных услуг для населения в расчете на 1 человека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5749,57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5676,9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5970,14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6250,72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6500,7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6760,76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В % к прошлому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rPr>
          <w:cantSplit/>
          <w:trHeight w:val="1134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lastRenderedPageBreak/>
              <w:t>Стоимость предоставленных жилищно-коммунальных услуг для населения по установленным ставкам и тарифам на 1 чел.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5749,57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5676,9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5970,14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6250,72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6500,7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6760,76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 xml:space="preserve">В % к прошлому году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  <w:tr w:rsidR="00805CE9" w:rsidRPr="00B71715" w:rsidTr="006359AD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Уровень оплаты населением жилищно-коммунальных услуг по начисленным платежам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% от с-</w:t>
            </w:r>
            <w:proofErr w:type="spellStart"/>
            <w:r w:rsidRPr="00956260">
              <w:rPr>
                <w:rFonts w:ascii="Times New Roman" w:eastAsia="Calibri" w:hAnsi="Times New Roman" w:cs="Times New Roman"/>
              </w:rPr>
              <w:t>ти</w:t>
            </w:r>
            <w:proofErr w:type="spellEnd"/>
            <w:r w:rsidRPr="00956260">
              <w:rPr>
                <w:rFonts w:ascii="Times New Roman" w:eastAsia="Calibri" w:hAnsi="Times New Roman" w:cs="Times New Roman"/>
              </w:rPr>
              <w:t xml:space="preserve"> услуг ЖКХ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E9" w:rsidRPr="00956260" w:rsidRDefault="00805CE9" w:rsidP="0063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6260">
              <w:rPr>
                <w:rFonts w:ascii="Times New Roman" w:eastAsia="Calibri" w:hAnsi="Times New Roman" w:cs="Times New Roman"/>
              </w:rPr>
              <w:t>КЖТ</w:t>
            </w:r>
          </w:p>
        </w:tc>
      </w:tr>
    </w:tbl>
    <w:p w:rsidR="00805CE9" w:rsidRDefault="00805CE9" w:rsidP="00805CE9">
      <w:pPr>
        <w:spacing w:after="0" w:line="276" w:lineRule="auto"/>
        <w:rPr>
          <w:rFonts w:ascii="Times New Roman" w:eastAsia="Calibri" w:hAnsi="Times New Roman" w:cs="Times New Roman"/>
        </w:rPr>
      </w:pPr>
    </w:p>
    <w:p w:rsidR="00805CE9" w:rsidRDefault="00805CE9" w:rsidP="00805CE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B71715">
        <w:rPr>
          <w:rFonts w:ascii="Times New Roman" w:eastAsia="Calibri" w:hAnsi="Times New Roman" w:cs="Times New Roman"/>
        </w:rPr>
        <w:t xml:space="preserve">Список используемых сокращений: ОЭ- отдел экономики </w:t>
      </w:r>
      <w:r>
        <w:rPr>
          <w:rFonts w:ascii="Times New Roman" w:eastAsia="Calibri" w:hAnsi="Times New Roman" w:cs="Times New Roman"/>
        </w:rPr>
        <w:t>Администрации Хасынского муниципального округа Магаданской области</w:t>
      </w:r>
      <w:r w:rsidRPr="00B71715">
        <w:rPr>
          <w:rFonts w:ascii="Times New Roman" w:eastAsia="Calibri" w:hAnsi="Times New Roman" w:cs="Times New Roman"/>
        </w:rPr>
        <w:t xml:space="preserve">; КО - Комитет образования, культуры и молодежной политики </w:t>
      </w:r>
      <w:r>
        <w:rPr>
          <w:rFonts w:ascii="Times New Roman" w:eastAsia="Calibri" w:hAnsi="Times New Roman" w:cs="Times New Roman"/>
        </w:rPr>
        <w:t>А</w:t>
      </w:r>
      <w:r w:rsidRPr="00B71715">
        <w:rPr>
          <w:rFonts w:ascii="Times New Roman" w:eastAsia="Calibri" w:hAnsi="Times New Roman" w:cs="Times New Roman"/>
        </w:rPr>
        <w:t xml:space="preserve">дминистрации Хасынского </w:t>
      </w:r>
      <w:r>
        <w:rPr>
          <w:rFonts w:ascii="Times New Roman" w:eastAsia="Calibri" w:hAnsi="Times New Roman" w:cs="Times New Roman"/>
        </w:rPr>
        <w:t xml:space="preserve">муниципального </w:t>
      </w:r>
      <w:r w:rsidRPr="00B71715">
        <w:rPr>
          <w:rFonts w:ascii="Times New Roman" w:eastAsia="Calibri" w:hAnsi="Times New Roman" w:cs="Times New Roman"/>
        </w:rPr>
        <w:t>округа</w:t>
      </w:r>
      <w:r>
        <w:rPr>
          <w:rFonts w:ascii="Times New Roman" w:eastAsia="Calibri" w:hAnsi="Times New Roman" w:cs="Times New Roman"/>
        </w:rPr>
        <w:t xml:space="preserve"> Магаданской области</w:t>
      </w:r>
      <w:r w:rsidRPr="00B71715">
        <w:rPr>
          <w:rFonts w:ascii="Times New Roman" w:eastAsia="Calibri" w:hAnsi="Times New Roman" w:cs="Times New Roman"/>
        </w:rPr>
        <w:t xml:space="preserve">; КЖТ – Комитет жизнеобеспечения территории </w:t>
      </w:r>
      <w:r>
        <w:rPr>
          <w:rFonts w:ascii="Times New Roman" w:eastAsia="Calibri" w:hAnsi="Times New Roman" w:cs="Times New Roman"/>
        </w:rPr>
        <w:t>А</w:t>
      </w:r>
      <w:r w:rsidRPr="00B71715">
        <w:rPr>
          <w:rFonts w:ascii="Times New Roman" w:eastAsia="Calibri" w:hAnsi="Times New Roman" w:cs="Times New Roman"/>
        </w:rPr>
        <w:t xml:space="preserve">дминистрации Хасынского </w:t>
      </w:r>
      <w:r>
        <w:rPr>
          <w:rFonts w:ascii="Times New Roman" w:eastAsia="Calibri" w:hAnsi="Times New Roman" w:cs="Times New Roman"/>
        </w:rPr>
        <w:t>муниципального</w:t>
      </w:r>
      <w:r w:rsidRPr="00B71715">
        <w:rPr>
          <w:rFonts w:ascii="Times New Roman" w:eastAsia="Calibri" w:hAnsi="Times New Roman" w:cs="Times New Roman"/>
        </w:rPr>
        <w:t xml:space="preserve"> округа</w:t>
      </w:r>
      <w:r>
        <w:rPr>
          <w:rFonts w:ascii="Times New Roman" w:eastAsia="Calibri" w:hAnsi="Times New Roman" w:cs="Times New Roman"/>
        </w:rPr>
        <w:t xml:space="preserve"> Магаданской области</w:t>
      </w:r>
      <w:r w:rsidRPr="00B71715">
        <w:rPr>
          <w:rFonts w:ascii="Times New Roman" w:eastAsia="Calibri" w:hAnsi="Times New Roman" w:cs="Times New Roman"/>
        </w:rPr>
        <w:t>.</w:t>
      </w:r>
    </w:p>
    <w:p w:rsidR="00805CE9" w:rsidRDefault="00805CE9" w:rsidP="00805CE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805CE9" w:rsidRPr="00EC479A" w:rsidRDefault="00805CE9" w:rsidP="00805CE9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…</w:t>
      </w:r>
      <w:r w:rsidRPr="00EC479A">
        <w:rPr>
          <w:rFonts w:ascii="Times New Roman" w:eastAsia="Calibri" w:hAnsi="Times New Roman" w:cs="Times New Roman"/>
          <w:b/>
        </w:rPr>
        <w:t>1)</w:t>
      </w:r>
      <w:r w:rsidRPr="00EC479A">
        <w:rPr>
          <w:rFonts w:ascii="Times New Roman" w:eastAsia="Calibri" w:hAnsi="Times New Roman" w:cs="Times New Roman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(п.5 ст.4; п.1 ст.9).</w:t>
      </w:r>
    </w:p>
    <w:p w:rsidR="00805CE9" w:rsidRPr="00B71715" w:rsidRDefault="00805CE9" w:rsidP="00805CE9">
      <w:pPr>
        <w:spacing w:after="0" w:line="276" w:lineRule="auto"/>
        <w:rPr>
          <w:rFonts w:ascii="Times New Roman" w:eastAsia="Calibri" w:hAnsi="Times New Roman" w:cs="Times New Roman"/>
        </w:rPr>
      </w:pPr>
    </w:p>
    <w:p w:rsidR="00805CE9" w:rsidRPr="00B71715" w:rsidRDefault="00805CE9" w:rsidP="00805CE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1715">
        <w:rPr>
          <w:rFonts w:ascii="Times New Roman" w:eastAsia="Calibri" w:hAnsi="Times New Roman" w:cs="Times New Roman"/>
          <w:sz w:val="28"/>
          <w:szCs w:val="28"/>
        </w:rPr>
        <w:t>___________</w:t>
      </w:r>
    </w:p>
    <w:p w:rsidR="00805CE9" w:rsidRPr="00B71715" w:rsidRDefault="00805CE9" w:rsidP="00805CE9">
      <w:pPr>
        <w:tabs>
          <w:tab w:val="left" w:pos="402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CE9" w:rsidRDefault="00805CE9" w:rsidP="00805CE9"/>
    <w:p w:rsidR="00093034" w:rsidRDefault="00093034" w:rsidP="00DF26E4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093034" w:rsidSect="00956260">
      <w:head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B97" w:rsidRDefault="00B83B97">
      <w:pPr>
        <w:spacing w:after="0" w:line="240" w:lineRule="auto"/>
      </w:pPr>
      <w:r>
        <w:separator/>
      </w:r>
    </w:p>
  </w:endnote>
  <w:endnote w:type="continuationSeparator" w:id="0">
    <w:p w:rsidR="00B83B97" w:rsidRDefault="00B8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B97" w:rsidRDefault="00B83B97">
      <w:pPr>
        <w:spacing w:after="0" w:line="240" w:lineRule="auto"/>
      </w:pPr>
      <w:r>
        <w:separator/>
      </w:r>
    </w:p>
  </w:footnote>
  <w:footnote w:type="continuationSeparator" w:id="0">
    <w:p w:rsidR="00B83B97" w:rsidRDefault="00B83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4944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31641" w:rsidRPr="002315FF" w:rsidRDefault="0063164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315FF">
          <w:rPr>
            <w:rFonts w:ascii="Times New Roman" w:hAnsi="Times New Roman"/>
            <w:sz w:val="28"/>
            <w:szCs w:val="28"/>
          </w:rPr>
          <w:fldChar w:fldCharType="begin"/>
        </w:r>
        <w:r w:rsidRPr="002315F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315FF">
          <w:rPr>
            <w:rFonts w:ascii="Times New Roman" w:hAnsi="Times New Roman"/>
            <w:sz w:val="28"/>
            <w:szCs w:val="28"/>
          </w:rPr>
          <w:fldChar w:fldCharType="separate"/>
        </w:r>
        <w:r w:rsidR="002B132E">
          <w:rPr>
            <w:rFonts w:ascii="Times New Roman" w:hAnsi="Times New Roman"/>
            <w:noProof/>
            <w:sz w:val="28"/>
            <w:szCs w:val="28"/>
          </w:rPr>
          <w:t>2</w:t>
        </w:r>
        <w:r w:rsidRPr="002315F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31641" w:rsidRDefault="006316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59346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333FD" w:rsidRPr="002315FF" w:rsidRDefault="00B83B9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315FF">
          <w:rPr>
            <w:rFonts w:ascii="Times New Roman" w:hAnsi="Times New Roman"/>
            <w:sz w:val="28"/>
            <w:szCs w:val="28"/>
          </w:rPr>
          <w:fldChar w:fldCharType="begin"/>
        </w:r>
        <w:r w:rsidRPr="002315F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315FF">
          <w:rPr>
            <w:rFonts w:ascii="Times New Roman" w:hAnsi="Times New Roman"/>
            <w:sz w:val="28"/>
            <w:szCs w:val="28"/>
          </w:rPr>
          <w:fldChar w:fldCharType="separate"/>
        </w:r>
        <w:r w:rsidR="002B132E">
          <w:rPr>
            <w:rFonts w:ascii="Times New Roman" w:hAnsi="Times New Roman"/>
            <w:noProof/>
            <w:sz w:val="28"/>
            <w:szCs w:val="28"/>
          </w:rPr>
          <w:t>6</w:t>
        </w:r>
        <w:r w:rsidRPr="002315F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333FD" w:rsidRDefault="00B83B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4F"/>
    <w:rsid w:val="000565C4"/>
    <w:rsid w:val="00081508"/>
    <w:rsid w:val="00093034"/>
    <w:rsid w:val="000B4923"/>
    <w:rsid w:val="000E37A0"/>
    <w:rsid w:val="0015503C"/>
    <w:rsid w:val="0016692A"/>
    <w:rsid w:val="00176113"/>
    <w:rsid w:val="0019153E"/>
    <w:rsid w:val="001A2848"/>
    <w:rsid w:val="001A332D"/>
    <w:rsid w:val="001D1EEE"/>
    <w:rsid w:val="001F4B14"/>
    <w:rsid w:val="0020722E"/>
    <w:rsid w:val="00213B12"/>
    <w:rsid w:val="00221D49"/>
    <w:rsid w:val="002369E5"/>
    <w:rsid w:val="00263D9E"/>
    <w:rsid w:val="002B132E"/>
    <w:rsid w:val="002E7CCB"/>
    <w:rsid w:val="00301169"/>
    <w:rsid w:val="003212E3"/>
    <w:rsid w:val="00332A68"/>
    <w:rsid w:val="00340FF4"/>
    <w:rsid w:val="00343930"/>
    <w:rsid w:val="0035124C"/>
    <w:rsid w:val="00362C60"/>
    <w:rsid w:val="00376D7E"/>
    <w:rsid w:val="003855A2"/>
    <w:rsid w:val="00386017"/>
    <w:rsid w:val="003C0572"/>
    <w:rsid w:val="00401B19"/>
    <w:rsid w:val="00415DB6"/>
    <w:rsid w:val="00416B78"/>
    <w:rsid w:val="00465F4D"/>
    <w:rsid w:val="004E6BA7"/>
    <w:rsid w:val="0054562C"/>
    <w:rsid w:val="00547FF1"/>
    <w:rsid w:val="00595668"/>
    <w:rsid w:val="005B66F3"/>
    <w:rsid w:val="005C14BE"/>
    <w:rsid w:val="005D314F"/>
    <w:rsid w:val="005E741A"/>
    <w:rsid w:val="00620380"/>
    <w:rsid w:val="00627365"/>
    <w:rsid w:val="00631641"/>
    <w:rsid w:val="00651DF7"/>
    <w:rsid w:val="006A226D"/>
    <w:rsid w:val="006B14B9"/>
    <w:rsid w:val="006E1409"/>
    <w:rsid w:val="006E6789"/>
    <w:rsid w:val="0075568F"/>
    <w:rsid w:val="0079374C"/>
    <w:rsid w:val="007A0745"/>
    <w:rsid w:val="007C0BD3"/>
    <w:rsid w:val="007C27A8"/>
    <w:rsid w:val="00804A19"/>
    <w:rsid w:val="00805CE9"/>
    <w:rsid w:val="008267CD"/>
    <w:rsid w:val="00830220"/>
    <w:rsid w:val="0087402E"/>
    <w:rsid w:val="008C10F5"/>
    <w:rsid w:val="00956260"/>
    <w:rsid w:val="009711BA"/>
    <w:rsid w:val="009A1D00"/>
    <w:rsid w:val="009C75FC"/>
    <w:rsid w:val="009D06DA"/>
    <w:rsid w:val="009E1F98"/>
    <w:rsid w:val="009F332B"/>
    <w:rsid w:val="00A4140E"/>
    <w:rsid w:val="00B46774"/>
    <w:rsid w:val="00B53A92"/>
    <w:rsid w:val="00B71715"/>
    <w:rsid w:val="00B76DF9"/>
    <w:rsid w:val="00B83B97"/>
    <w:rsid w:val="00B944A7"/>
    <w:rsid w:val="00BB79BA"/>
    <w:rsid w:val="00BD6369"/>
    <w:rsid w:val="00C1459B"/>
    <w:rsid w:val="00C14DAB"/>
    <w:rsid w:val="00C20AFE"/>
    <w:rsid w:val="00C729D8"/>
    <w:rsid w:val="00CD61BA"/>
    <w:rsid w:val="00DF26E4"/>
    <w:rsid w:val="00DF5673"/>
    <w:rsid w:val="00E002EF"/>
    <w:rsid w:val="00E17406"/>
    <w:rsid w:val="00E55867"/>
    <w:rsid w:val="00EC479A"/>
    <w:rsid w:val="00F03207"/>
    <w:rsid w:val="00F667CF"/>
    <w:rsid w:val="00F73E76"/>
    <w:rsid w:val="00FA13F4"/>
    <w:rsid w:val="00FA205D"/>
    <w:rsid w:val="00FB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4D54"/>
  <w15:chartTrackingRefBased/>
  <w15:docId w15:val="{30966453-9D2F-4541-8A4A-04E5DDF0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7171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6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BA7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155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CBCD1-FD35-4152-AD47-8E4CB440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6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Филимонова Марина Ивановна</dc:creator>
  <cp:keywords/>
  <dc:description/>
  <cp:lastModifiedBy>Филимонова Марина Ивановна</cp:lastModifiedBy>
  <cp:revision>34</cp:revision>
  <cp:lastPrinted>2023-09-25T06:07:00Z</cp:lastPrinted>
  <dcterms:created xsi:type="dcterms:W3CDTF">2019-10-01T22:21:00Z</dcterms:created>
  <dcterms:modified xsi:type="dcterms:W3CDTF">2023-09-26T04:39:00Z</dcterms:modified>
</cp:coreProperties>
</file>