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5D" w:rsidRDefault="001E0354" w:rsidP="001E0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54">
        <w:rPr>
          <w:rFonts w:ascii="Times New Roman" w:hAnsi="Times New Roman" w:cs="Times New Roman"/>
          <w:b/>
          <w:sz w:val="28"/>
          <w:szCs w:val="28"/>
        </w:rPr>
        <w:t xml:space="preserve">Инвестиционное послание главы Хасынского </w:t>
      </w:r>
      <w:r w:rsidR="004367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E035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436711" w:rsidRDefault="00436711" w:rsidP="001E0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</w:p>
    <w:p w:rsidR="001E0354" w:rsidRDefault="001E0354" w:rsidP="001E0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B87548">
        <w:rPr>
          <w:rFonts w:ascii="Times New Roman" w:hAnsi="Times New Roman" w:cs="Times New Roman"/>
          <w:b/>
          <w:sz w:val="28"/>
          <w:szCs w:val="28"/>
        </w:rPr>
        <w:t>2</w:t>
      </w:r>
      <w:r w:rsidR="0005466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6954" w:rsidRDefault="00C36954" w:rsidP="00C36954">
      <w:pPr>
        <w:tabs>
          <w:tab w:val="left" w:pos="1220"/>
        </w:tabs>
        <w:spacing w:after="0" w:line="240" w:lineRule="auto"/>
        <w:ind w:left="-142"/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047140">
        <w:rPr>
          <w:rStyle w:val="a4"/>
          <w:rFonts w:ascii="Times New Roman" w:hAnsi="Times New Roman" w:cs="Times New Roman"/>
          <w:sz w:val="27"/>
          <w:szCs w:val="27"/>
        </w:rPr>
        <w:t>Уважаемые коллеги, партнеры и жители округа!</w:t>
      </w:r>
    </w:p>
    <w:p w:rsidR="001E7E8D" w:rsidRDefault="001E7E8D" w:rsidP="00C36954">
      <w:pPr>
        <w:tabs>
          <w:tab w:val="left" w:pos="1220"/>
        </w:tabs>
        <w:spacing w:after="0" w:line="240" w:lineRule="auto"/>
        <w:ind w:left="-142"/>
        <w:jc w:val="center"/>
        <w:rPr>
          <w:rStyle w:val="a4"/>
          <w:rFonts w:ascii="Times New Roman" w:hAnsi="Times New Roman" w:cs="Times New Roman"/>
          <w:sz w:val="27"/>
          <w:szCs w:val="27"/>
        </w:rPr>
      </w:pPr>
    </w:p>
    <w:p w:rsidR="00672C3D" w:rsidRDefault="00AE29FB" w:rsidP="001B0EC9">
      <w:pPr>
        <w:tabs>
          <w:tab w:val="left" w:pos="122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7"/>
          <w:szCs w:val="27"/>
        </w:rPr>
        <w:tab/>
      </w:r>
    </w:p>
    <w:p w:rsidR="005B774A" w:rsidRPr="00047140" w:rsidRDefault="00C36954" w:rsidP="001C6639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Привлечение инвестиций в экономику территории </w:t>
      </w:r>
      <w:proofErr w:type="gramStart"/>
      <w:r w:rsidR="00094E45" w:rsidRPr="00047140">
        <w:rPr>
          <w:rFonts w:ascii="Times New Roman" w:hAnsi="Times New Roman" w:cs="Times New Roman"/>
          <w:sz w:val="28"/>
          <w:szCs w:val="28"/>
        </w:rPr>
        <w:t xml:space="preserve">Хасынского  </w:t>
      </w:r>
      <w:r w:rsidR="0005466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94E45" w:rsidRPr="00047140">
        <w:rPr>
          <w:rFonts w:ascii="Times New Roman" w:hAnsi="Times New Roman" w:cs="Times New Roman"/>
          <w:sz w:val="28"/>
          <w:szCs w:val="28"/>
        </w:rPr>
        <w:t xml:space="preserve"> округа  </w:t>
      </w:r>
      <w:r w:rsidRPr="00047140">
        <w:rPr>
          <w:rFonts w:ascii="Times New Roman" w:hAnsi="Times New Roman" w:cs="Times New Roman"/>
          <w:sz w:val="28"/>
          <w:szCs w:val="28"/>
        </w:rPr>
        <w:t>является одной из наиболее важных задач, стоящих перед Администрацией, решение которой возможно путем формирования целенаправленной и комплексной инвестиционной политики.</w:t>
      </w:r>
    </w:p>
    <w:p w:rsidR="0013532C" w:rsidRPr="00047140" w:rsidRDefault="00054669" w:rsidP="00DA0BAE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Хасынский муниципальный округ - </w:t>
      </w:r>
      <w:r w:rsidRPr="00054669">
        <w:rPr>
          <w:rFonts w:ascii="Times New Roman" w:hAnsi="Times New Roman" w:cs="Times New Roman"/>
          <w:sz w:val="28"/>
          <w:szCs w:val="28"/>
        </w:rPr>
        <w:t xml:space="preserve">комфортная территория для реализации инвестиционных проектов. </w:t>
      </w:r>
      <w:r w:rsidR="00C36954" w:rsidRPr="00047140">
        <w:rPr>
          <w:rFonts w:ascii="Times New Roman" w:hAnsi="Times New Roman" w:cs="Times New Roman"/>
          <w:sz w:val="28"/>
          <w:szCs w:val="28"/>
        </w:rPr>
        <w:t>Инвестиционная привлекательность территории определяется целым комплексом составляющих, которые формируются под воздействием позитивных и негативных факторов социально-экономического развития: степени устойчивости и финансовой независимости, уровня жизни населения и уровня деловой активности.</w:t>
      </w:r>
    </w:p>
    <w:p w:rsidR="00DA7EA4" w:rsidRPr="00047140" w:rsidRDefault="00223F42" w:rsidP="00DA7EA4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Район расположен в центральной части Магаданской области, к северу от областного центра, назван по имени своей главной реки — Хасын. На севере территория района граничит с 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Ягоднинским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Среднеканским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районами, на юге — с территорией муниципального образования Город Магадан, на западе совпадает с границами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районов и на востоке – с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Омсукчанским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Ольским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районами Магаданской области.  </w:t>
      </w:r>
    </w:p>
    <w:p w:rsidR="00DA7EA4" w:rsidRPr="00047140" w:rsidRDefault="00223F42" w:rsidP="00DA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Площадь территории Хасынского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7140">
        <w:rPr>
          <w:rFonts w:ascii="Times New Roman" w:hAnsi="Times New Roman" w:cs="Times New Roman"/>
          <w:sz w:val="28"/>
          <w:szCs w:val="28"/>
        </w:rPr>
        <w:t xml:space="preserve"> округа – 1 925 тыс.га.</w:t>
      </w:r>
    </w:p>
    <w:p w:rsidR="00DA7EA4" w:rsidRPr="00047140" w:rsidRDefault="00C36954" w:rsidP="00DA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FF0C11">
        <w:rPr>
          <w:rFonts w:ascii="Times New Roman" w:hAnsi="Times New Roman" w:cs="Times New Roman"/>
          <w:sz w:val="28"/>
          <w:szCs w:val="28"/>
        </w:rPr>
        <w:t>муниципальный</w:t>
      </w:r>
      <w:r w:rsidRPr="00047140">
        <w:rPr>
          <w:rFonts w:ascii="Times New Roman" w:hAnsi="Times New Roman" w:cs="Times New Roman"/>
          <w:sz w:val="28"/>
          <w:szCs w:val="28"/>
        </w:rPr>
        <w:t xml:space="preserve"> округ по своему производственному потенциалу является достаточно инвестиционно-привлекательным.</w:t>
      </w:r>
    </w:p>
    <w:p w:rsidR="00DA7EA4" w:rsidRPr="00047140" w:rsidRDefault="00C36954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>Об инвестиционной привлекательности свидетельствуют следующие показатели:</w:t>
      </w:r>
    </w:p>
    <w:p w:rsidR="00DA7EA4" w:rsidRPr="00047140" w:rsidRDefault="00FD4E2A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954" w:rsidRPr="00047140">
        <w:rPr>
          <w:rFonts w:ascii="Times New Roman" w:hAnsi="Times New Roman" w:cs="Times New Roman"/>
          <w:sz w:val="28"/>
          <w:szCs w:val="28"/>
        </w:rPr>
        <w:t xml:space="preserve">округ располагает ресурсами минеральных вод и грязей, позволяющими рассматривать вопрос о расширении санаторно-курортного лечения в области. Уникальным рекреационно-туристским ресурсом </w:t>
      </w:r>
      <w:r w:rsidR="00C36954" w:rsidRPr="00047140">
        <w:rPr>
          <w:rFonts w:ascii="Times New Roman" w:hAnsi="Times New Roman" w:cs="Times New Roman"/>
          <w:sz w:val="28"/>
          <w:szCs w:val="28"/>
        </w:rPr>
        <w:lastRenderedPageBreak/>
        <w:t xml:space="preserve">обладает район </w:t>
      </w:r>
      <w:proofErr w:type="spellStart"/>
      <w:r w:rsidR="00C36954" w:rsidRPr="00047140">
        <w:rPr>
          <w:rFonts w:ascii="Times New Roman" w:hAnsi="Times New Roman" w:cs="Times New Roman"/>
          <w:sz w:val="28"/>
          <w:szCs w:val="28"/>
        </w:rPr>
        <w:t>Тальского</w:t>
      </w:r>
      <w:proofErr w:type="spellEnd"/>
      <w:r w:rsidR="00C36954" w:rsidRPr="00047140">
        <w:rPr>
          <w:rFonts w:ascii="Times New Roman" w:hAnsi="Times New Roman" w:cs="Times New Roman"/>
          <w:sz w:val="28"/>
          <w:szCs w:val="28"/>
        </w:rPr>
        <w:t xml:space="preserve"> месторождения минеральных термальных вод. Слабоминерализованные термы </w:t>
      </w:r>
      <w:proofErr w:type="spellStart"/>
      <w:r w:rsidR="003C27A1">
        <w:rPr>
          <w:rFonts w:ascii="Times New Roman" w:hAnsi="Times New Roman" w:cs="Times New Roman"/>
          <w:sz w:val="28"/>
          <w:szCs w:val="28"/>
        </w:rPr>
        <w:t>Т</w:t>
      </w:r>
      <w:r w:rsidR="00C36954" w:rsidRPr="00047140">
        <w:rPr>
          <w:rFonts w:ascii="Times New Roman" w:hAnsi="Times New Roman" w:cs="Times New Roman"/>
          <w:sz w:val="28"/>
          <w:szCs w:val="28"/>
        </w:rPr>
        <w:t>альских</w:t>
      </w:r>
      <w:proofErr w:type="spellEnd"/>
      <w:r w:rsidR="00C36954" w:rsidRPr="00047140">
        <w:rPr>
          <w:rFonts w:ascii="Times New Roman" w:hAnsi="Times New Roman" w:cs="Times New Roman"/>
          <w:sz w:val="28"/>
          <w:szCs w:val="28"/>
        </w:rPr>
        <w:t xml:space="preserve"> ключей и сапропели пресноводных озер Щучье и Налимное-1 используются с 1952 г. бальнеологическим санаторием «Талая»</w:t>
      </w:r>
      <w:r w:rsidR="00DA7EA4" w:rsidRPr="00047140">
        <w:rPr>
          <w:rFonts w:ascii="Times New Roman" w:hAnsi="Times New Roman" w:cs="Times New Roman"/>
          <w:sz w:val="28"/>
          <w:szCs w:val="28"/>
        </w:rPr>
        <w:t xml:space="preserve"> для лечения многих заболеваний</w:t>
      </w:r>
      <w:r w:rsidR="00C36954" w:rsidRPr="00047140">
        <w:rPr>
          <w:rFonts w:ascii="Times New Roman" w:hAnsi="Times New Roman" w:cs="Times New Roman"/>
          <w:sz w:val="28"/>
          <w:szCs w:val="28"/>
        </w:rPr>
        <w:t>;</w:t>
      </w:r>
    </w:p>
    <w:p w:rsidR="00DA7EA4" w:rsidRPr="00047140" w:rsidRDefault="00C36954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- северная часть Хасынского округа относится к </w:t>
      </w:r>
      <w:proofErr w:type="spellStart"/>
      <w:r w:rsidR="003C27A1">
        <w:rPr>
          <w:rFonts w:ascii="Times New Roman" w:hAnsi="Times New Roman" w:cs="Times New Roman"/>
          <w:sz w:val="28"/>
          <w:szCs w:val="28"/>
        </w:rPr>
        <w:t>В</w:t>
      </w:r>
      <w:r w:rsidRPr="00047140">
        <w:rPr>
          <w:rFonts w:ascii="Times New Roman" w:hAnsi="Times New Roman" w:cs="Times New Roman"/>
          <w:sz w:val="28"/>
          <w:szCs w:val="28"/>
        </w:rPr>
        <w:t>ерхнеколымской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рекреационной зоне. Охватывает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Верхнеколымское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нагорье, северные склоны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>-Колымского водораздела, хребет Черского и его отроги. Эта территория распространения горного (пешего и лыжного), спортивно-охотничьего и рыболовного туризма;</w:t>
      </w:r>
    </w:p>
    <w:p w:rsidR="00DA7EA4" w:rsidRPr="00047140" w:rsidRDefault="00C36954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- наличие лесного фонда. Леса, в основном хвойные, занимающие 97,7% территории Хасынского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714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DA7EA4" w:rsidRPr="00047140" w:rsidRDefault="00C36954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>- развитая транспортная инфраструктура. По территории округа проходит автомобильна</w:t>
      </w:r>
      <w:r w:rsidR="00054669">
        <w:rPr>
          <w:rFonts w:ascii="Times New Roman" w:hAnsi="Times New Roman" w:cs="Times New Roman"/>
          <w:sz w:val="28"/>
          <w:szCs w:val="28"/>
        </w:rPr>
        <w:t>я трасса федерального значения «</w:t>
      </w:r>
      <w:proofErr w:type="gramStart"/>
      <w:r w:rsidRPr="00047140">
        <w:rPr>
          <w:rFonts w:ascii="Times New Roman" w:hAnsi="Times New Roman" w:cs="Times New Roman"/>
          <w:sz w:val="28"/>
          <w:szCs w:val="28"/>
        </w:rPr>
        <w:t>Колыма</w:t>
      </w:r>
      <w:r w:rsidR="00054669">
        <w:rPr>
          <w:rFonts w:ascii="Times New Roman" w:hAnsi="Times New Roman" w:cs="Times New Roman"/>
          <w:sz w:val="28"/>
          <w:szCs w:val="28"/>
        </w:rPr>
        <w:t>»  -</w:t>
      </w:r>
      <w:proofErr w:type="gramEnd"/>
      <w:r w:rsidR="00054669">
        <w:rPr>
          <w:rFonts w:ascii="Times New Roman" w:hAnsi="Times New Roman" w:cs="Times New Roman"/>
          <w:sz w:val="28"/>
          <w:szCs w:val="28"/>
        </w:rPr>
        <w:t xml:space="preserve"> Р504</w:t>
      </w:r>
      <w:r w:rsidRPr="00047140">
        <w:rPr>
          <w:rFonts w:ascii="Times New Roman" w:hAnsi="Times New Roman" w:cs="Times New Roman"/>
          <w:sz w:val="28"/>
          <w:szCs w:val="28"/>
        </w:rPr>
        <w:t>.</w:t>
      </w:r>
    </w:p>
    <w:p w:rsidR="00007EAD" w:rsidRPr="00054669" w:rsidRDefault="007E7006" w:rsidP="00054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Главной отраслью экономики Хасынского района является промышленное </w:t>
      </w:r>
      <w:r w:rsidR="00681854" w:rsidRPr="00047140">
        <w:rPr>
          <w:rFonts w:ascii="Times New Roman" w:hAnsi="Times New Roman" w:cs="Times New Roman"/>
          <w:sz w:val="28"/>
          <w:szCs w:val="28"/>
        </w:rPr>
        <w:t xml:space="preserve">и обрабатывающее </w:t>
      </w:r>
      <w:r w:rsidRPr="00047140">
        <w:rPr>
          <w:rFonts w:ascii="Times New Roman" w:hAnsi="Times New Roman" w:cs="Times New Roman"/>
          <w:sz w:val="28"/>
          <w:szCs w:val="28"/>
        </w:rPr>
        <w:t xml:space="preserve">производство, которое составляют отрасли: </w:t>
      </w:r>
      <w:proofErr w:type="gramStart"/>
      <w:r w:rsidRPr="00047140">
        <w:rPr>
          <w:rFonts w:ascii="Times New Roman" w:hAnsi="Times New Roman" w:cs="Times New Roman"/>
          <w:sz w:val="28"/>
          <w:szCs w:val="28"/>
        </w:rPr>
        <w:t>электро-энергетика</w:t>
      </w:r>
      <w:proofErr w:type="gramEnd"/>
      <w:r w:rsidRPr="00047140">
        <w:rPr>
          <w:rFonts w:ascii="Times New Roman" w:hAnsi="Times New Roman" w:cs="Times New Roman"/>
          <w:sz w:val="28"/>
          <w:szCs w:val="28"/>
        </w:rPr>
        <w:t xml:space="preserve">, производство </w:t>
      </w:r>
      <w:r w:rsidRPr="003C27A1">
        <w:rPr>
          <w:rFonts w:ascii="Times New Roman" w:hAnsi="Times New Roman" w:cs="Times New Roman"/>
          <w:sz w:val="28"/>
          <w:szCs w:val="28"/>
        </w:rPr>
        <w:t>взрывчатых материалов, производство ювелирных изделий.</w:t>
      </w:r>
    </w:p>
    <w:p w:rsidR="00131424" w:rsidRDefault="002B4973" w:rsidP="00007EAD">
      <w:pPr>
        <w:tabs>
          <w:tab w:val="left" w:pos="122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8C078A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31424" w:rsidRPr="008E02F2">
        <w:rPr>
          <w:rFonts w:ascii="Times New Roman" w:hAnsi="Times New Roman" w:cs="Times New Roman"/>
          <w:sz w:val="28"/>
          <w:szCs w:val="28"/>
        </w:rPr>
        <w:t xml:space="preserve">Хотелось бы отметить, в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муниципальном</w:t>
      </w:r>
      <w:r w:rsidR="00131424" w:rsidRPr="008E02F2">
        <w:rPr>
          <w:rFonts w:ascii="Times New Roman" w:hAnsi="Times New Roman" w:cs="Times New Roman"/>
          <w:sz w:val="28"/>
          <w:szCs w:val="28"/>
        </w:rPr>
        <w:t xml:space="preserve"> округе активно ведется строительство, что является положительным показателем экономики и потенциала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муниципального</w:t>
      </w:r>
      <w:r w:rsidR="00131424" w:rsidRPr="008E02F2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D25E7" w:rsidRPr="005C312C" w:rsidRDefault="006D25E7" w:rsidP="006D25E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312C">
        <w:rPr>
          <w:sz w:val="28"/>
          <w:szCs w:val="28"/>
        </w:rPr>
        <w:t xml:space="preserve">Ремонтируются и реконструируются </w:t>
      </w:r>
      <w:r w:rsidRPr="005C312C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2</w:t>
      </w:r>
      <w:r w:rsidRPr="005C312C">
        <w:rPr>
          <w:b/>
          <w:bCs/>
          <w:sz w:val="28"/>
          <w:szCs w:val="28"/>
        </w:rPr>
        <w:t xml:space="preserve"> раза больше </w:t>
      </w:r>
      <w:r w:rsidRPr="005C312C">
        <w:rPr>
          <w:sz w:val="28"/>
          <w:szCs w:val="28"/>
        </w:rPr>
        <w:t>объектов,чем строится</w:t>
      </w:r>
      <w:r>
        <w:rPr>
          <w:sz w:val="28"/>
          <w:szCs w:val="28"/>
        </w:rPr>
        <w:t xml:space="preserve"> и</w:t>
      </w:r>
      <w:r w:rsidRPr="005C312C">
        <w:rPr>
          <w:sz w:val="28"/>
          <w:szCs w:val="28"/>
        </w:rPr>
        <w:t xml:space="preserve"> проектируется новых.</w:t>
      </w:r>
    </w:p>
    <w:p w:rsidR="006D25E7" w:rsidRPr="008E02F2" w:rsidRDefault="006D25E7" w:rsidP="006D25E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312C">
        <w:rPr>
          <w:sz w:val="28"/>
          <w:szCs w:val="28"/>
        </w:rPr>
        <w:t>На работы по строительству новых и на ремонт существующих объектов заложены</w:t>
      </w:r>
      <w:r w:rsidR="00007EAD">
        <w:rPr>
          <w:sz w:val="28"/>
          <w:szCs w:val="28"/>
        </w:rPr>
        <w:t xml:space="preserve"> </w:t>
      </w:r>
      <w:r w:rsidRPr="005C312C">
        <w:rPr>
          <w:b/>
          <w:bCs/>
          <w:sz w:val="28"/>
          <w:szCs w:val="28"/>
        </w:rPr>
        <w:t xml:space="preserve">сопоставимые </w:t>
      </w:r>
      <w:r w:rsidRPr="005C312C">
        <w:rPr>
          <w:sz w:val="28"/>
          <w:szCs w:val="28"/>
        </w:rPr>
        <w:t>суммы.</w:t>
      </w:r>
    </w:p>
    <w:p w:rsidR="00FF0C11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В 202</w:t>
      </w:r>
      <w:r w:rsidR="00054669">
        <w:rPr>
          <w:rFonts w:ascii="Times New Roman" w:hAnsi="Times New Roman" w:cs="Times New Roman"/>
          <w:sz w:val="28"/>
          <w:szCs w:val="28"/>
        </w:rPr>
        <w:t>3</w:t>
      </w:r>
      <w:r w:rsidRPr="009C6EEE">
        <w:rPr>
          <w:rFonts w:ascii="Times New Roman" w:hAnsi="Times New Roman" w:cs="Times New Roman"/>
          <w:sz w:val="28"/>
          <w:szCs w:val="28"/>
        </w:rPr>
        <w:t xml:space="preserve"> году Хасынский </w:t>
      </w:r>
      <w:r w:rsidR="00FF0C11">
        <w:rPr>
          <w:rFonts w:ascii="Times New Roman" w:hAnsi="Times New Roman" w:cs="Times New Roman"/>
          <w:sz w:val="28"/>
          <w:szCs w:val="28"/>
        </w:rPr>
        <w:t>муниципальный</w:t>
      </w:r>
      <w:r w:rsidRPr="009C6EEE">
        <w:rPr>
          <w:rFonts w:ascii="Times New Roman" w:hAnsi="Times New Roman" w:cs="Times New Roman"/>
          <w:sz w:val="28"/>
          <w:szCs w:val="28"/>
        </w:rPr>
        <w:t xml:space="preserve"> округ реализовывал </w:t>
      </w:r>
      <w:r w:rsidR="00FF0C11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FF0C11" w:rsidRDefault="00FF0C11" w:rsidP="00FF0C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0C11">
        <w:t xml:space="preserve"> </w:t>
      </w:r>
      <w:r w:rsidRPr="00FF0C11">
        <w:rPr>
          <w:rFonts w:ascii="Times New Roman" w:hAnsi="Times New Roman" w:cs="Times New Roman"/>
          <w:sz w:val="28"/>
          <w:szCs w:val="28"/>
        </w:rPr>
        <w:t>Благоустройство дворовой территории в пос. Палатка ул. Юби</w:t>
      </w:r>
      <w:r>
        <w:rPr>
          <w:rFonts w:ascii="Times New Roman" w:hAnsi="Times New Roman" w:cs="Times New Roman"/>
          <w:sz w:val="28"/>
          <w:szCs w:val="28"/>
        </w:rPr>
        <w:t xml:space="preserve">лейная 4 (Проект «1000 Дворов»). </w:t>
      </w:r>
      <w:r w:rsidRPr="00FF0C11">
        <w:rPr>
          <w:rFonts w:ascii="Times New Roman" w:hAnsi="Times New Roman" w:cs="Times New Roman"/>
          <w:sz w:val="28"/>
          <w:szCs w:val="28"/>
        </w:rPr>
        <w:t>Стоимость мероприятия 7 500,00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C11" w:rsidRDefault="00FF0C11" w:rsidP="00FF0C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0C11">
        <w:t xml:space="preserve"> </w:t>
      </w:r>
      <w:r w:rsidRPr="00FF0C11">
        <w:rPr>
          <w:rFonts w:ascii="Times New Roman" w:hAnsi="Times New Roman" w:cs="Times New Roman"/>
          <w:sz w:val="28"/>
          <w:szCs w:val="28"/>
        </w:rPr>
        <w:t xml:space="preserve">Благоустройство проезда от ФАД «Колыма» до моста через реку </w:t>
      </w:r>
      <w:proofErr w:type="spellStart"/>
      <w:r w:rsidRPr="00FF0C11">
        <w:rPr>
          <w:rFonts w:ascii="Times New Roman" w:hAnsi="Times New Roman" w:cs="Times New Roman"/>
          <w:sz w:val="28"/>
          <w:szCs w:val="28"/>
        </w:rPr>
        <w:t>Хасын</w:t>
      </w:r>
      <w:proofErr w:type="spellEnd"/>
      <w:r w:rsidRPr="00FF0C11">
        <w:rPr>
          <w:rFonts w:ascii="Times New Roman" w:hAnsi="Times New Roman" w:cs="Times New Roman"/>
          <w:sz w:val="28"/>
          <w:szCs w:val="28"/>
        </w:rPr>
        <w:t xml:space="preserve"> (пос. </w:t>
      </w:r>
      <w:proofErr w:type="spellStart"/>
      <w:r w:rsidRPr="00FF0C11">
        <w:rPr>
          <w:rFonts w:ascii="Times New Roman" w:hAnsi="Times New Roman" w:cs="Times New Roman"/>
          <w:sz w:val="28"/>
          <w:szCs w:val="28"/>
        </w:rPr>
        <w:t>Хасын</w:t>
      </w:r>
      <w:proofErr w:type="spellEnd"/>
      <w:r w:rsidRPr="00FF0C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0C11">
        <w:rPr>
          <w:rFonts w:ascii="Times New Roman" w:hAnsi="Times New Roman" w:cs="Times New Roman"/>
          <w:sz w:val="28"/>
          <w:szCs w:val="28"/>
        </w:rPr>
        <w:t>Стоимость – 6583,2 тыс. рублей.</w:t>
      </w:r>
    </w:p>
    <w:p w:rsidR="00FF0C11" w:rsidRDefault="00FF0C11" w:rsidP="0081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16029" w:rsidRPr="00816029">
        <w:t xml:space="preserve"> </w:t>
      </w:r>
      <w:r w:rsidR="00816029" w:rsidRPr="00816029">
        <w:rPr>
          <w:rFonts w:ascii="Times New Roman" w:hAnsi="Times New Roman" w:cs="Times New Roman"/>
          <w:sz w:val="28"/>
          <w:szCs w:val="28"/>
        </w:rPr>
        <w:t>Выполнение работ по ямочному ремо</w:t>
      </w:r>
      <w:r w:rsidR="00816029">
        <w:rPr>
          <w:rFonts w:ascii="Times New Roman" w:hAnsi="Times New Roman" w:cs="Times New Roman"/>
          <w:sz w:val="28"/>
          <w:szCs w:val="28"/>
        </w:rPr>
        <w:t xml:space="preserve">нту в пос. Палатка и Стекольный. </w:t>
      </w:r>
      <w:r w:rsidR="00816029" w:rsidRPr="00816029">
        <w:rPr>
          <w:rFonts w:ascii="Times New Roman" w:hAnsi="Times New Roman" w:cs="Times New Roman"/>
          <w:sz w:val="28"/>
          <w:szCs w:val="28"/>
        </w:rPr>
        <w:t>Стоимость – 3 000,00 рублей.</w:t>
      </w:r>
    </w:p>
    <w:p w:rsidR="00816029" w:rsidRDefault="00816029" w:rsidP="0081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029">
        <w:rPr>
          <w:rFonts w:ascii="Times New Roman" w:hAnsi="Times New Roman" w:cs="Times New Roman"/>
          <w:sz w:val="28"/>
          <w:szCs w:val="28"/>
        </w:rPr>
        <w:t>«Инициативный проект «Благоустройство проезда и пешеходных коммуникаций (тротуаров) в п. Палатка ул. Центральная, 14 - ул. Центральная, 1</w:t>
      </w:r>
      <w:r>
        <w:rPr>
          <w:rFonts w:ascii="Times New Roman" w:hAnsi="Times New Roman" w:cs="Times New Roman"/>
          <w:sz w:val="28"/>
          <w:szCs w:val="28"/>
        </w:rPr>
        <w:t xml:space="preserve">6А, с обустройством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минисквера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816029">
        <w:rPr>
          <w:rFonts w:ascii="Times New Roman" w:hAnsi="Times New Roman" w:cs="Times New Roman"/>
          <w:sz w:val="28"/>
          <w:szCs w:val="28"/>
        </w:rPr>
        <w:t>Стоимость – 7 047,9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029" w:rsidRDefault="00816029" w:rsidP="0081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029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6029">
        <w:rPr>
          <w:rFonts w:ascii="Times New Roman" w:hAnsi="Times New Roman" w:cs="Times New Roman"/>
          <w:sz w:val="28"/>
          <w:szCs w:val="28"/>
        </w:rPr>
        <w:t>тремонтировано 6 муниципальных квартир на общую сумму 7 518867,51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029" w:rsidRDefault="00816029" w:rsidP="00C968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160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6029">
        <w:rPr>
          <w:rFonts w:ascii="Times New Roman" w:hAnsi="Times New Roman" w:cs="Times New Roman"/>
          <w:sz w:val="28"/>
          <w:szCs w:val="28"/>
        </w:rPr>
        <w:t xml:space="preserve"> рамках президентской дальневосточной «Единой субсидии» в 2023 году проведен капитальный ремонт здания МБУ ДО «ХЦДТ».  Стоимость капитального ремонта составила 125 680.01 </w:t>
      </w:r>
      <w:proofErr w:type="spellStart"/>
      <w:r w:rsidRPr="0081602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16029">
        <w:rPr>
          <w:rFonts w:ascii="Times New Roman" w:hAnsi="Times New Roman" w:cs="Times New Roman"/>
          <w:sz w:val="28"/>
          <w:szCs w:val="28"/>
        </w:rPr>
        <w:t xml:space="preserve">. По поручению Губернатора Магаданской </w:t>
      </w:r>
      <w:proofErr w:type="gramStart"/>
      <w:r w:rsidRPr="00816029">
        <w:rPr>
          <w:rFonts w:ascii="Times New Roman" w:hAnsi="Times New Roman" w:cs="Times New Roman"/>
          <w:sz w:val="28"/>
          <w:szCs w:val="28"/>
        </w:rPr>
        <w:t>области  С.К.</w:t>
      </w:r>
      <w:proofErr w:type="gramEnd"/>
      <w:r w:rsidRPr="00816029">
        <w:rPr>
          <w:rFonts w:ascii="Times New Roman" w:hAnsi="Times New Roman" w:cs="Times New Roman"/>
          <w:sz w:val="28"/>
          <w:szCs w:val="28"/>
        </w:rPr>
        <w:t xml:space="preserve"> Носова на благоустройство территории ХЦДТ выделено 11 000 тыс. руб.</w:t>
      </w:r>
    </w:p>
    <w:p w:rsidR="003F3E6F" w:rsidRDefault="003F3E6F" w:rsidP="003F3E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реализуются следующие мероприятия:</w:t>
      </w:r>
    </w:p>
    <w:p w:rsidR="003F3E6F" w:rsidRPr="003F3E6F" w:rsidRDefault="003F3E6F" w:rsidP="003F3E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F3E6F">
        <w:rPr>
          <w:rFonts w:ascii="Times New Roman" w:hAnsi="Times New Roman" w:cs="Times New Roman"/>
          <w:sz w:val="28"/>
          <w:szCs w:val="28"/>
        </w:rPr>
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«1000 </w:t>
      </w:r>
      <w:proofErr w:type="gramStart"/>
      <w:r w:rsidRPr="003F3E6F">
        <w:rPr>
          <w:rFonts w:ascii="Times New Roman" w:hAnsi="Times New Roman" w:cs="Times New Roman"/>
          <w:sz w:val="28"/>
          <w:szCs w:val="28"/>
        </w:rPr>
        <w:t>дворов»  -</w:t>
      </w:r>
      <w:proofErr w:type="gramEnd"/>
      <w:r w:rsidRPr="003F3E6F">
        <w:rPr>
          <w:rFonts w:ascii="Times New Roman" w:hAnsi="Times New Roman" w:cs="Times New Roman"/>
          <w:sz w:val="28"/>
          <w:szCs w:val="28"/>
        </w:rPr>
        <w:t xml:space="preserve"> Магаданская область, Хасынский район, п. Палатка, ул. Л</w:t>
      </w:r>
      <w:r>
        <w:rPr>
          <w:rFonts w:ascii="Times New Roman" w:hAnsi="Times New Roman" w:cs="Times New Roman"/>
          <w:sz w:val="28"/>
          <w:szCs w:val="28"/>
        </w:rPr>
        <w:t xml:space="preserve">енина д.7 – ул. Центральная 24. </w:t>
      </w:r>
      <w:r w:rsidRPr="003F3E6F">
        <w:rPr>
          <w:rFonts w:ascii="Times New Roman" w:hAnsi="Times New Roman" w:cs="Times New Roman"/>
          <w:sz w:val="28"/>
          <w:szCs w:val="28"/>
        </w:rPr>
        <w:t>Источник финансирования Федеральный бюджет 13 900,00 тыс. руб.</w:t>
      </w:r>
    </w:p>
    <w:p w:rsidR="003F3E6F" w:rsidRPr="003F3E6F" w:rsidRDefault="003F3E6F" w:rsidP="003F3E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3E6F">
        <w:rPr>
          <w:rFonts w:ascii="Times New Roman" w:hAnsi="Times New Roman" w:cs="Times New Roman"/>
          <w:sz w:val="28"/>
          <w:szCs w:val="28"/>
        </w:rPr>
        <w:t xml:space="preserve"> МБОУ «СОШ № 2» п. Палатка включена в Федеральную программу «Модернизация школьных систем образования» на 2024.</w:t>
      </w:r>
    </w:p>
    <w:p w:rsidR="003F3E6F" w:rsidRPr="003F3E6F" w:rsidRDefault="003F3E6F" w:rsidP="003F3E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3E6F">
        <w:rPr>
          <w:rFonts w:ascii="Times New Roman" w:hAnsi="Times New Roman" w:cs="Times New Roman"/>
          <w:sz w:val="28"/>
          <w:szCs w:val="28"/>
        </w:rPr>
        <w:t>В рамках государственной программы «Комплексное развитие сельских территорий» и муниципальной программы «Благоустройство Хасынского муниципального округа Магаданской области» продолжается строительство общеобразовательной школы-детского сада п. Талая в 2023- 2025 гг. Стоимость мероприятия – 512 123,65 тыс. руб.</w:t>
      </w:r>
    </w:p>
    <w:p w:rsidR="003F3E6F" w:rsidRPr="003F3E6F" w:rsidRDefault="003F3E6F" w:rsidP="003F3E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3E6F">
        <w:rPr>
          <w:rFonts w:ascii="Times New Roman" w:hAnsi="Times New Roman" w:cs="Times New Roman"/>
          <w:sz w:val="28"/>
          <w:szCs w:val="28"/>
        </w:rPr>
        <w:t xml:space="preserve">Продолжается строительство ВЛ-220 </w:t>
      </w:r>
      <w:proofErr w:type="spellStart"/>
      <w:r w:rsidRPr="003F3E6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F3E6F">
        <w:rPr>
          <w:rFonts w:ascii="Times New Roman" w:hAnsi="Times New Roman" w:cs="Times New Roman"/>
          <w:sz w:val="28"/>
          <w:szCs w:val="28"/>
        </w:rPr>
        <w:t xml:space="preserve"> «Талая» с ПС 220/35/6 </w:t>
      </w:r>
      <w:proofErr w:type="spellStart"/>
      <w:r w:rsidRPr="003F3E6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F3E6F">
        <w:rPr>
          <w:rFonts w:ascii="Times New Roman" w:hAnsi="Times New Roman" w:cs="Times New Roman"/>
          <w:sz w:val="28"/>
          <w:szCs w:val="28"/>
        </w:rPr>
        <w:t xml:space="preserve"> «Талая» (установленная мощность ПС-50 МВА).</w:t>
      </w:r>
    </w:p>
    <w:p w:rsidR="00371644" w:rsidRPr="00371644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2021 года на территории сельского населенного пункта </w:t>
      </w:r>
      <w:r w:rsidRPr="00371644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свою </w:t>
      </w:r>
      <w:r w:rsidR="00863C8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63C81" w:rsidRPr="00371644">
        <w:rPr>
          <w:rFonts w:ascii="Times New Roman" w:hAnsi="Times New Roman" w:cs="Times New Roman"/>
          <w:sz w:val="28"/>
          <w:szCs w:val="28"/>
        </w:rPr>
        <w:t>агропромышленный</w:t>
      </w:r>
      <w:r>
        <w:rPr>
          <w:rFonts w:ascii="Times New Roman" w:hAnsi="Times New Roman" w:cs="Times New Roman"/>
          <w:sz w:val="28"/>
          <w:szCs w:val="28"/>
        </w:rPr>
        <w:t xml:space="preserve"> комплекс «Талая»</w:t>
      </w:r>
      <w:r w:rsidR="00371644" w:rsidRPr="00371644">
        <w:rPr>
          <w:rFonts w:ascii="Times New Roman" w:hAnsi="Times New Roman" w:cs="Times New Roman"/>
          <w:sz w:val="28"/>
          <w:szCs w:val="28"/>
        </w:rPr>
        <w:t xml:space="preserve">, инвестором проекта является первый заместитель председателя Магаданской областной думы Басанский А.А. </w:t>
      </w:r>
    </w:p>
    <w:p w:rsidR="00371644" w:rsidRPr="00371644" w:rsidRDefault="00371644" w:rsidP="0037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44">
        <w:rPr>
          <w:rFonts w:ascii="Times New Roman" w:hAnsi="Times New Roman" w:cs="Times New Roman"/>
          <w:sz w:val="28"/>
          <w:szCs w:val="28"/>
        </w:rPr>
        <w:t xml:space="preserve">В настоящее время в тепличном комплексе выращивают огурцы, помидоры, </w:t>
      </w:r>
      <w:r w:rsidR="00863C81">
        <w:rPr>
          <w:rFonts w:ascii="Times New Roman" w:hAnsi="Times New Roman" w:cs="Times New Roman"/>
          <w:sz w:val="28"/>
          <w:szCs w:val="28"/>
        </w:rPr>
        <w:t xml:space="preserve">перец, </w:t>
      </w:r>
      <w:r w:rsidRPr="00371644">
        <w:rPr>
          <w:rFonts w:ascii="Times New Roman" w:hAnsi="Times New Roman" w:cs="Times New Roman"/>
          <w:sz w:val="28"/>
          <w:szCs w:val="28"/>
        </w:rPr>
        <w:t>зелень и клубнику.</w:t>
      </w:r>
    </w:p>
    <w:p w:rsidR="00131424" w:rsidRDefault="00131424" w:rsidP="00E57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424">
        <w:rPr>
          <w:rFonts w:ascii="Times New Roman" w:hAnsi="Times New Roman" w:cs="Times New Roman"/>
          <w:sz w:val="28"/>
          <w:szCs w:val="28"/>
        </w:rPr>
        <w:t xml:space="preserve">Ежегодно обновляется и издается Инвестиционный паспорт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«Хасынский </w:t>
      </w:r>
      <w:r w:rsidR="00FF0C11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96882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1424">
        <w:rPr>
          <w:rFonts w:ascii="Times New Roman" w:hAnsi="Times New Roman" w:cs="Times New Roman"/>
          <w:sz w:val="28"/>
          <w:szCs w:val="28"/>
        </w:rPr>
        <w:t xml:space="preserve">, позволяющий инвесторам получить разностороннюю информацию об инвестиционном потенциале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31424">
        <w:rPr>
          <w:rFonts w:ascii="Times New Roman" w:hAnsi="Times New Roman" w:cs="Times New Roman"/>
          <w:sz w:val="28"/>
          <w:szCs w:val="28"/>
        </w:rPr>
        <w:t>.</w:t>
      </w:r>
    </w:p>
    <w:p w:rsidR="0043557A" w:rsidRDefault="00131424" w:rsidP="00C968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424">
        <w:rPr>
          <w:rFonts w:ascii="Times New Roman" w:hAnsi="Times New Roman" w:cs="Times New Roman"/>
          <w:sz w:val="28"/>
          <w:szCs w:val="28"/>
        </w:rPr>
        <w:t xml:space="preserve">Многое сделано в вопросах взаимодействия с инвесторами и предпринимателями, увеличения доступности муниципальных услуг </w:t>
      </w:r>
      <w:r w:rsidR="0043557A" w:rsidRPr="0043557A">
        <w:rPr>
          <w:rFonts w:ascii="Times New Roman" w:hAnsi="Times New Roman" w:cs="Times New Roman"/>
          <w:sz w:val="28"/>
          <w:szCs w:val="28"/>
        </w:rPr>
        <w:t>предоставление которых может осуществляться по принципу «одного окна</w:t>
      </w:r>
      <w:r w:rsidR="0043557A">
        <w:rPr>
          <w:rFonts w:ascii="Times New Roman" w:hAnsi="Times New Roman" w:cs="Times New Roman"/>
          <w:sz w:val="28"/>
          <w:szCs w:val="28"/>
        </w:rPr>
        <w:t>»</w:t>
      </w:r>
      <w:r w:rsidR="00C96882">
        <w:rPr>
          <w:rFonts w:ascii="Times New Roman" w:hAnsi="Times New Roman" w:cs="Times New Roman"/>
          <w:sz w:val="28"/>
          <w:szCs w:val="28"/>
        </w:rPr>
        <w:t xml:space="preserve"> и через ЕПГУ</w:t>
      </w:r>
      <w:r w:rsidR="0043557A">
        <w:rPr>
          <w:rFonts w:ascii="Times New Roman" w:hAnsi="Times New Roman" w:cs="Times New Roman"/>
          <w:sz w:val="28"/>
          <w:szCs w:val="28"/>
        </w:rPr>
        <w:t xml:space="preserve">, в муниципальном образовании </w:t>
      </w:r>
      <w:r w:rsidR="0043557A" w:rsidRPr="0043557A">
        <w:rPr>
          <w:rFonts w:ascii="Times New Roman" w:hAnsi="Times New Roman" w:cs="Times New Roman"/>
          <w:sz w:val="28"/>
          <w:szCs w:val="28"/>
        </w:rPr>
        <w:t xml:space="preserve">«Хасынский </w:t>
      </w:r>
      <w:r w:rsidR="00FF0C11">
        <w:rPr>
          <w:rFonts w:ascii="Times New Roman" w:hAnsi="Times New Roman" w:cs="Times New Roman"/>
          <w:sz w:val="28"/>
          <w:szCs w:val="28"/>
        </w:rPr>
        <w:t>муниципальный</w:t>
      </w:r>
      <w:r w:rsidR="0043557A" w:rsidRPr="0043557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96882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:rsidR="0043557A" w:rsidRDefault="0043557A" w:rsidP="0043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7A">
        <w:rPr>
          <w:rFonts w:ascii="Times New Roman" w:hAnsi="Times New Roman" w:cs="Times New Roman"/>
          <w:sz w:val="28"/>
          <w:szCs w:val="28"/>
        </w:rPr>
        <w:t>Задача повышения комфортности и качества обслуживания бизнеса будет актуальна и на предстоящий период.</w:t>
      </w:r>
    </w:p>
    <w:p w:rsidR="00C96882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Хасынского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6EEE">
        <w:rPr>
          <w:rFonts w:ascii="Times New Roman" w:hAnsi="Times New Roman" w:cs="Times New Roman"/>
          <w:sz w:val="28"/>
          <w:szCs w:val="28"/>
        </w:rPr>
        <w:t xml:space="preserve"> округа в сфере экономики критических изменений не наблюдалось. Предприятия, учреждения, магазины, объекты общественного питания и бытового обслуживания работали в штатном режиме. Так же в районе в летние время на постоянной основе проводились ярмарки выходного дня. </w:t>
      </w:r>
    </w:p>
    <w:p w:rsid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 xml:space="preserve">Ярмарочная торговля обеспечивает потребителей свежей продукцией местных производителей. </w:t>
      </w:r>
    </w:p>
    <w:p w:rsid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7A">
        <w:rPr>
          <w:rFonts w:ascii="Times New Roman" w:hAnsi="Times New Roman" w:cs="Times New Roman"/>
          <w:sz w:val="28"/>
          <w:szCs w:val="28"/>
        </w:rPr>
        <w:t xml:space="preserve">В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</w:t>
      </w:r>
      <w:r w:rsidRPr="0043557A">
        <w:rPr>
          <w:rFonts w:ascii="Times New Roman" w:hAnsi="Times New Roman" w:cs="Times New Roman"/>
          <w:sz w:val="28"/>
          <w:szCs w:val="28"/>
        </w:rPr>
        <w:t>предусмотрено оказание финансовой, имущественной, информационной, консультационной поддержки субъектам малого и среднего предпринимательства.</w:t>
      </w:r>
    </w:p>
    <w:p w:rsidR="0062189E" w:rsidRPr="0062189E" w:rsidRDefault="0062189E" w:rsidP="006218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89E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программы «Развитие малого и среднего предпринимательства в </w:t>
      </w:r>
      <w:proofErr w:type="spellStart"/>
      <w:r w:rsidRPr="0062189E">
        <w:rPr>
          <w:rFonts w:ascii="Times New Roman" w:hAnsi="Times New Roman" w:cs="Times New Roman"/>
          <w:sz w:val="28"/>
          <w:szCs w:val="28"/>
        </w:rPr>
        <w:t>Хасынском</w:t>
      </w:r>
      <w:proofErr w:type="spellEnd"/>
      <w:r w:rsidRPr="0062189E">
        <w:rPr>
          <w:rFonts w:ascii="Times New Roman" w:hAnsi="Times New Roman" w:cs="Times New Roman"/>
          <w:sz w:val="28"/>
          <w:szCs w:val="28"/>
        </w:rPr>
        <w:t xml:space="preserve"> муниципальном округе Магаданской области в 2023 году четырем субъектам малого и среднего </w:t>
      </w:r>
      <w:r w:rsidRPr="0062189E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оказана финансовая поддержка в форме предоставления субсидий на софинансирование затрат в общей сумме 550000,00 рублей, из них: </w:t>
      </w:r>
    </w:p>
    <w:p w:rsidR="0062189E" w:rsidRPr="0062189E" w:rsidRDefault="008F5135" w:rsidP="006218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2189E" w:rsidRPr="0062189E">
        <w:rPr>
          <w:rFonts w:ascii="Times New Roman" w:hAnsi="Times New Roman" w:cs="Times New Roman"/>
          <w:sz w:val="28"/>
          <w:szCs w:val="28"/>
        </w:rPr>
        <w:t>Бюджет муниципального образования «Хасынский муниципальный округ Магаданской области» - 150 000,00 рублей;</w:t>
      </w:r>
    </w:p>
    <w:p w:rsidR="008F5135" w:rsidRDefault="008F5135" w:rsidP="006218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2189E" w:rsidRPr="0062189E">
        <w:rPr>
          <w:rFonts w:ascii="Times New Roman" w:hAnsi="Times New Roman" w:cs="Times New Roman"/>
          <w:sz w:val="28"/>
          <w:szCs w:val="28"/>
        </w:rPr>
        <w:t>Средства областного бюджета в размере - 400 000,00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954" w:rsidRPr="005B774A" w:rsidRDefault="0043557A" w:rsidP="006218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7A">
        <w:rPr>
          <w:rFonts w:ascii="Times New Roman" w:hAnsi="Times New Roman" w:cs="Times New Roman"/>
          <w:sz w:val="28"/>
          <w:szCs w:val="28"/>
        </w:rPr>
        <w:t>Имущественная поддержка субъектов малого и среднего предпринимательства осуществляется путем предоставления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954" w:rsidRPr="005B774A" w:rsidRDefault="00D25B73" w:rsidP="002F6E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774A">
        <w:rPr>
          <w:sz w:val="28"/>
          <w:szCs w:val="28"/>
        </w:rPr>
        <w:tab/>
      </w:r>
      <w:r w:rsidR="002F6EC2" w:rsidRPr="002F6EC2">
        <w:rPr>
          <w:sz w:val="28"/>
          <w:szCs w:val="28"/>
        </w:rPr>
        <w:t xml:space="preserve">Эффективная работа органов местного самоуправления в конструктивном диалоге с общественными институтами и бизнесом является залогом успешного развития </w:t>
      </w:r>
      <w:r w:rsidR="00FF0C11">
        <w:rPr>
          <w:sz w:val="28"/>
          <w:szCs w:val="28"/>
        </w:rPr>
        <w:t>муниципального</w:t>
      </w:r>
      <w:r w:rsidR="002F6EC2">
        <w:rPr>
          <w:sz w:val="28"/>
          <w:szCs w:val="28"/>
        </w:rPr>
        <w:t xml:space="preserve"> округа.</w:t>
      </w:r>
      <w:r w:rsidR="008E0827">
        <w:rPr>
          <w:sz w:val="28"/>
          <w:szCs w:val="28"/>
        </w:rPr>
        <w:t xml:space="preserve">  М</w:t>
      </w:r>
      <w:r w:rsidR="00C36954" w:rsidRPr="005B774A">
        <w:rPr>
          <w:sz w:val="28"/>
          <w:szCs w:val="28"/>
        </w:rPr>
        <w:t xml:space="preserve">ы готовы быть в постоянном диалоге с бизнесом, оказывать поддержку! </w:t>
      </w:r>
    </w:p>
    <w:p w:rsidR="003F3E6F" w:rsidRPr="003F3E6F" w:rsidRDefault="003F3E6F" w:rsidP="003F3E6F">
      <w:pPr>
        <w:tabs>
          <w:tab w:val="left" w:pos="1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E6F">
        <w:rPr>
          <w:rFonts w:ascii="Times New Roman" w:hAnsi="Times New Roman" w:cs="Times New Roman"/>
          <w:sz w:val="28"/>
          <w:szCs w:val="28"/>
        </w:rPr>
        <w:t xml:space="preserve">Выражаю благодарность всем предпринимателям, крупному, среднему, малому бизнесу за активное участие в жизни нашего </w:t>
      </w:r>
      <w:r>
        <w:rPr>
          <w:rFonts w:ascii="Times New Roman" w:hAnsi="Times New Roman" w:cs="Times New Roman"/>
          <w:sz w:val="28"/>
          <w:szCs w:val="28"/>
        </w:rPr>
        <w:t>округа!</w:t>
      </w:r>
    </w:p>
    <w:p w:rsidR="00C36954" w:rsidRPr="0030441F" w:rsidRDefault="00462E60" w:rsidP="002F6EC2">
      <w:pPr>
        <w:tabs>
          <w:tab w:val="left" w:pos="1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EC2">
        <w:rPr>
          <w:rFonts w:ascii="Times New Roman" w:hAnsi="Times New Roman" w:cs="Times New Roman"/>
          <w:sz w:val="28"/>
          <w:szCs w:val="28"/>
        </w:rPr>
        <w:tab/>
      </w:r>
      <w:r w:rsidR="002F6EC2">
        <w:rPr>
          <w:rFonts w:ascii="Times New Roman" w:hAnsi="Times New Roman" w:cs="Times New Roman"/>
          <w:sz w:val="28"/>
          <w:szCs w:val="28"/>
        </w:rPr>
        <w:tab/>
      </w:r>
      <w:r w:rsidR="002F6EC2">
        <w:rPr>
          <w:rFonts w:ascii="Times New Roman" w:hAnsi="Times New Roman" w:cs="Times New Roman"/>
          <w:sz w:val="28"/>
          <w:szCs w:val="28"/>
        </w:rPr>
        <w:tab/>
      </w:r>
      <w:r w:rsidR="002F6EC2">
        <w:rPr>
          <w:rFonts w:ascii="Times New Roman" w:hAnsi="Times New Roman" w:cs="Times New Roman"/>
          <w:sz w:val="28"/>
          <w:szCs w:val="28"/>
        </w:rPr>
        <w:tab/>
      </w:r>
      <w:r w:rsidR="00C36954">
        <w:rPr>
          <w:rFonts w:ascii="Times New Roman" w:hAnsi="Times New Roman" w:cs="Times New Roman"/>
          <w:sz w:val="28"/>
          <w:szCs w:val="28"/>
        </w:rPr>
        <w:t>__________</w:t>
      </w:r>
    </w:p>
    <w:p w:rsidR="001E0354" w:rsidRPr="001E0354" w:rsidRDefault="001E0354" w:rsidP="001E03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0354" w:rsidRPr="001E0354" w:rsidSect="00E2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354"/>
    <w:rsid w:val="00007EAD"/>
    <w:rsid w:val="00033BCB"/>
    <w:rsid w:val="00045ED1"/>
    <w:rsid w:val="00047140"/>
    <w:rsid w:val="00054669"/>
    <w:rsid w:val="00094E45"/>
    <w:rsid w:val="000A40FA"/>
    <w:rsid w:val="000B4F83"/>
    <w:rsid w:val="00131424"/>
    <w:rsid w:val="00134C24"/>
    <w:rsid w:val="0013532C"/>
    <w:rsid w:val="00155484"/>
    <w:rsid w:val="0016001E"/>
    <w:rsid w:val="00186627"/>
    <w:rsid w:val="00190645"/>
    <w:rsid w:val="001A4A52"/>
    <w:rsid w:val="001B0EC9"/>
    <w:rsid w:val="001C6639"/>
    <w:rsid w:val="001E0354"/>
    <w:rsid w:val="001E7E8D"/>
    <w:rsid w:val="00223F42"/>
    <w:rsid w:val="0027305D"/>
    <w:rsid w:val="002B4973"/>
    <w:rsid w:val="002D5BC4"/>
    <w:rsid w:val="002F0B4B"/>
    <w:rsid w:val="002F6EC2"/>
    <w:rsid w:val="00312BD5"/>
    <w:rsid w:val="00312F8F"/>
    <w:rsid w:val="003131DC"/>
    <w:rsid w:val="00320642"/>
    <w:rsid w:val="003451A5"/>
    <w:rsid w:val="00371644"/>
    <w:rsid w:val="00372567"/>
    <w:rsid w:val="003807FC"/>
    <w:rsid w:val="003C27A1"/>
    <w:rsid w:val="003F3E6F"/>
    <w:rsid w:val="0043557A"/>
    <w:rsid w:val="00436711"/>
    <w:rsid w:val="00462E60"/>
    <w:rsid w:val="00466903"/>
    <w:rsid w:val="004D044D"/>
    <w:rsid w:val="004F1E01"/>
    <w:rsid w:val="005075A2"/>
    <w:rsid w:val="00523388"/>
    <w:rsid w:val="005902B3"/>
    <w:rsid w:val="005B774A"/>
    <w:rsid w:val="005D2C41"/>
    <w:rsid w:val="005F5839"/>
    <w:rsid w:val="0061068D"/>
    <w:rsid w:val="0062189E"/>
    <w:rsid w:val="0064024F"/>
    <w:rsid w:val="00672C3D"/>
    <w:rsid w:val="00681854"/>
    <w:rsid w:val="00681BCC"/>
    <w:rsid w:val="006B231B"/>
    <w:rsid w:val="006D25E7"/>
    <w:rsid w:val="006E0F27"/>
    <w:rsid w:val="007C4505"/>
    <w:rsid w:val="007C6FAF"/>
    <w:rsid w:val="007E0713"/>
    <w:rsid w:val="007E7006"/>
    <w:rsid w:val="00816029"/>
    <w:rsid w:val="00816055"/>
    <w:rsid w:val="00862CA7"/>
    <w:rsid w:val="00863C81"/>
    <w:rsid w:val="008914C2"/>
    <w:rsid w:val="008C078A"/>
    <w:rsid w:val="008C21CF"/>
    <w:rsid w:val="008D626E"/>
    <w:rsid w:val="008E02F2"/>
    <w:rsid w:val="008E0827"/>
    <w:rsid w:val="008E26DB"/>
    <w:rsid w:val="008E31D8"/>
    <w:rsid w:val="008F5135"/>
    <w:rsid w:val="009149DF"/>
    <w:rsid w:val="0092110E"/>
    <w:rsid w:val="00940452"/>
    <w:rsid w:val="00975039"/>
    <w:rsid w:val="009A1A0C"/>
    <w:rsid w:val="009C6EEE"/>
    <w:rsid w:val="009D2F5A"/>
    <w:rsid w:val="009E32FD"/>
    <w:rsid w:val="009F743E"/>
    <w:rsid w:val="00A518A1"/>
    <w:rsid w:val="00A622A1"/>
    <w:rsid w:val="00AB5D94"/>
    <w:rsid w:val="00AC36C7"/>
    <w:rsid w:val="00AE29FB"/>
    <w:rsid w:val="00B87548"/>
    <w:rsid w:val="00BD6E51"/>
    <w:rsid w:val="00C27703"/>
    <w:rsid w:val="00C3426D"/>
    <w:rsid w:val="00C35AF1"/>
    <w:rsid w:val="00C36954"/>
    <w:rsid w:val="00C37FC7"/>
    <w:rsid w:val="00C96882"/>
    <w:rsid w:val="00CA0D12"/>
    <w:rsid w:val="00CF2F72"/>
    <w:rsid w:val="00CF55CB"/>
    <w:rsid w:val="00D103F7"/>
    <w:rsid w:val="00D251A2"/>
    <w:rsid w:val="00D25B73"/>
    <w:rsid w:val="00D327CA"/>
    <w:rsid w:val="00D9370D"/>
    <w:rsid w:val="00DA0BAE"/>
    <w:rsid w:val="00DA7EA4"/>
    <w:rsid w:val="00DC79DF"/>
    <w:rsid w:val="00DE22A8"/>
    <w:rsid w:val="00DE3A20"/>
    <w:rsid w:val="00E23879"/>
    <w:rsid w:val="00E34D0C"/>
    <w:rsid w:val="00E57A70"/>
    <w:rsid w:val="00E66D50"/>
    <w:rsid w:val="00E74B29"/>
    <w:rsid w:val="00E86C86"/>
    <w:rsid w:val="00ED7873"/>
    <w:rsid w:val="00EF244E"/>
    <w:rsid w:val="00F203CD"/>
    <w:rsid w:val="00FB439A"/>
    <w:rsid w:val="00FD4E2A"/>
    <w:rsid w:val="00FE00C9"/>
    <w:rsid w:val="00FF0C11"/>
    <w:rsid w:val="00FF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B0D6"/>
  <w15:docId w15:val="{BB2707EA-FFAE-465E-AB5D-2759607E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9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5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A4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Филимонова Марина Ивановна</cp:lastModifiedBy>
  <cp:revision>15</cp:revision>
  <cp:lastPrinted>2024-03-27T04:29:00Z</cp:lastPrinted>
  <dcterms:created xsi:type="dcterms:W3CDTF">2017-03-14T06:17:00Z</dcterms:created>
  <dcterms:modified xsi:type="dcterms:W3CDTF">2024-03-27T04:56:00Z</dcterms:modified>
</cp:coreProperties>
</file>