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1E9" w:rsidRDefault="00FD71E9" w:rsidP="00FD71E9">
      <w:pPr>
        <w:shd w:val="clear" w:color="auto" w:fill="FDFDFD"/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color w:val="3B4256"/>
          <w:kern w:val="36"/>
          <w:sz w:val="32"/>
          <w:szCs w:val="32"/>
          <w:lang w:eastAsia="ru-RU"/>
        </w:rPr>
      </w:pPr>
      <w:r w:rsidRPr="00FD71E9">
        <w:rPr>
          <w:rFonts w:ascii="Times New Roman" w:eastAsia="Times New Roman" w:hAnsi="Times New Roman" w:cs="Times New Roman"/>
          <w:color w:val="3B4256"/>
          <w:kern w:val="36"/>
          <w:sz w:val="32"/>
          <w:szCs w:val="32"/>
          <w:lang w:eastAsia="ru-RU"/>
        </w:rPr>
        <w:t xml:space="preserve">УВЕДОМЛЕНИЕ о подготовке проекта </w:t>
      </w:r>
    </w:p>
    <w:p w:rsidR="00FD71E9" w:rsidRPr="00FD71E9" w:rsidRDefault="00FD71E9" w:rsidP="00FD71E9">
      <w:pPr>
        <w:shd w:val="clear" w:color="auto" w:fill="FDFDFD"/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color w:val="3B4256"/>
          <w:kern w:val="36"/>
          <w:sz w:val="32"/>
          <w:szCs w:val="32"/>
          <w:lang w:eastAsia="ru-RU"/>
        </w:rPr>
      </w:pPr>
      <w:bookmarkStart w:id="0" w:name="_GoBack"/>
      <w:bookmarkEnd w:id="0"/>
      <w:r w:rsidRPr="00FD71E9">
        <w:rPr>
          <w:rFonts w:ascii="Times New Roman" w:eastAsia="Times New Roman" w:hAnsi="Times New Roman" w:cs="Times New Roman"/>
          <w:color w:val="3B4256"/>
          <w:kern w:val="36"/>
          <w:sz w:val="32"/>
          <w:szCs w:val="32"/>
          <w:lang w:eastAsia="ru-RU"/>
        </w:rPr>
        <w:t>нормативного правового акта</w:t>
      </w:r>
    </w:p>
    <w:p w:rsidR="00FD71E9" w:rsidRPr="00FD71E9" w:rsidRDefault="00FD71E9" w:rsidP="00FD71E9">
      <w:pPr>
        <w:shd w:val="clear" w:color="auto" w:fill="FDFDFD"/>
        <w:spacing w:after="150" w:line="360" w:lineRule="atLeast"/>
        <w:ind w:firstLine="708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FD71E9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Настоящим отдел экономики Администрации Хасынского муниципального округа Магаданской области извещает о начале подготовки проекта нормативного правового акта и сборе предложений заинтересованных лиц.</w:t>
      </w:r>
    </w:p>
    <w:p w:rsidR="00FD71E9" w:rsidRPr="00FD71E9" w:rsidRDefault="00FD71E9" w:rsidP="00FD71E9">
      <w:pPr>
        <w:shd w:val="clear" w:color="auto" w:fill="FDFDFD"/>
        <w:spacing w:after="0" w:line="360" w:lineRule="atLeast"/>
        <w:ind w:firstLine="708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FD71E9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Предложения принимаются в установленном порядке по адресу: 686110, п. Палатка, ул. Ленина д. 76, кабинет № 41, а также по адресу электронной почты: </w:t>
      </w:r>
      <w:hyperlink r:id="rId4" w:history="1">
        <w:r w:rsidRPr="00FD71E9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ekonom_adm-xr@rambler.ru</w:t>
        </w:r>
      </w:hyperlink>
      <w:r w:rsidRPr="00FD71E9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.</w:t>
      </w:r>
    </w:p>
    <w:p w:rsidR="00FD71E9" w:rsidRPr="00FD71E9" w:rsidRDefault="00FD71E9" w:rsidP="00FD71E9">
      <w:pPr>
        <w:shd w:val="clear" w:color="auto" w:fill="FDFDFD"/>
        <w:spacing w:after="150" w:line="360" w:lineRule="atLeast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FD71E9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            Сроки приема предложений: до 04 марта 2024 года (включительно).</w:t>
      </w:r>
    </w:p>
    <w:p w:rsidR="00FD71E9" w:rsidRPr="00FD71E9" w:rsidRDefault="00FD71E9" w:rsidP="00FD71E9">
      <w:pPr>
        <w:shd w:val="clear" w:color="auto" w:fill="FDFDFD"/>
        <w:spacing w:after="150" w:line="360" w:lineRule="atLeast"/>
        <w:ind w:firstLine="708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FD71E9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Место размещения уведомления о подготовки проекта нормативного правового акта в сети Интернет: https://adm-hasyn.ru/site/section?id=299.</w:t>
      </w:r>
    </w:p>
    <w:p w:rsidR="00FD71E9" w:rsidRPr="00FD71E9" w:rsidRDefault="00FD71E9" w:rsidP="00FD71E9">
      <w:pPr>
        <w:shd w:val="clear" w:color="auto" w:fill="FDFDFD"/>
        <w:spacing w:line="360" w:lineRule="atLeast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FD71E9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Все поступившие предложения будут рассмотрены. Сводка полученных предложений будет размещена на официальном сайте муниципального образования «Хасынский муниципальный округ Магаданской области» (в разделе: «Экономика и финансы» - «Оценка регулирующего воздействия» - «Публичные обсуждения») по адресу: </w:t>
      </w:r>
      <w:hyperlink r:id="rId5" w:history="1">
        <w:r w:rsidRPr="00FD71E9">
          <w:rPr>
            <w:rFonts w:ascii="Tahoma" w:eastAsia="Times New Roman" w:hAnsi="Tahoma" w:cs="Tahoma"/>
            <w:color w:val="0077B0"/>
            <w:sz w:val="24"/>
            <w:szCs w:val="24"/>
            <w:u w:val="single"/>
            <w:lang w:eastAsia="ru-RU"/>
          </w:rPr>
          <w:t>https://adm-hasyn.ru/site/section?id=299</w:t>
        </w:r>
      </w:hyperlink>
      <w:r w:rsidRPr="00FD71E9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не позднее 02 апреля 2024 года.</w:t>
      </w:r>
    </w:p>
    <w:p w:rsidR="00E82AFC" w:rsidRDefault="00E82AFC"/>
    <w:sectPr w:rsidR="00E82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1E9"/>
    <w:rsid w:val="00E82AFC"/>
    <w:rsid w:val="00FD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3305C"/>
  <w15:chartTrackingRefBased/>
  <w15:docId w15:val="{DFA53CA0-3F2F-4FB0-BEBB-B024FA09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3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44336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79271">
              <w:marLeft w:val="0"/>
              <w:marRight w:val="0"/>
              <w:marTop w:val="1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-hasyn.ru/site/section?id=299" TargetMode="External"/><Relationship Id="rId4" Type="http://schemas.openxmlformats.org/officeDocument/2006/relationships/hyperlink" Target="mailto:ekonom_adm-xr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Майструк Ольга Николаевна</dc:creator>
  <cp:keywords/>
  <dc:description/>
  <cp:lastModifiedBy>Майструк Ольга Николаевна</cp:lastModifiedBy>
  <cp:revision>1</cp:revision>
  <dcterms:created xsi:type="dcterms:W3CDTF">2024-08-28T04:59:00Z</dcterms:created>
  <dcterms:modified xsi:type="dcterms:W3CDTF">2024-08-28T04:59:00Z</dcterms:modified>
</cp:coreProperties>
</file>