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44B01" w:rsidRDefault="00A44B01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A44B01" w:rsidRDefault="00A44B01">
      <w:pPr>
        <w:pStyle w:val="ConsPlusNormal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A44B01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44B01" w:rsidRDefault="00A44B01">
            <w:pPr>
              <w:pStyle w:val="ConsPlusNormal"/>
            </w:pPr>
            <w:r>
              <w:t>14 марта 2022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44B01" w:rsidRDefault="00A44B01">
            <w:pPr>
              <w:pStyle w:val="ConsPlusNormal"/>
              <w:jc w:val="right"/>
            </w:pPr>
            <w:r>
              <w:t>N 2684-ОЗ</w:t>
            </w:r>
          </w:p>
        </w:tc>
      </w:tr>
    </w:tbl>
    <w:p w:rsidR="00A44B01" w:rsidRDefault="00A44B0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44B01" w:rsidRDefault="00A44B01">
      <w:pPr>
        <w:pStyle w:val="ConsPlusNormal"/>
        <w:jc w:val="center"/>
      </w:pPr>
    </w:p>
    <w:p w:rsidR="00A44B01" w:rsidRDefault="00A44B01">
      <w:pPr>
        <w:pStyle w:val="ConsPlusTitle"/>
        <w:jc w:val="center"/>
      </w:pPr>
      <w:r>
        <w:t>ЗАКОН</w:t>
      </w:r>
    </w:p>
    <w:p w:rsidR="00A44B01" w:rsidRDefault="00A44B01">
      <w:pPr>
        <w:pStyle w:val="ConsPlusTitle"/>
        <w:jc w:val="center"/>
      </w:pPr>
    </w:p>
    <w:p w:rsidR="00A44B01" w:rsidRDefault="00A44B01">
      <w:pPr>
        <w:pStyle w:val="ConsPlusTitle"/>
        <w:jc w:val="center"/>
      </w:pPr>
      <w:r>
        <w:t>МАГАДАНСКОЙ ОБЛАСТИ</w:t>
      </w:r>
    </w:p>
    <w:p w:rsidR="00A44B01" w:rsidRDefault="00A44B01">
      <w:pPr>
        <w:pStyle w:val="ConsPlusTitle"/>
        <w:jc w:val="center"/>
      </w:pPr>
    </w:p>
    <w:p w:rsidR="00A44B01" w:rsidRDefault="00A44B01">
      <w:pPr>
        <w:pStyle w:val="ConsPlusTitle"/>
        <w:jc w:val="center"/>
      </w:pPr>
      <w:r>
        <w:t>О ПРЕОБРАЗОВАНИИ МУНИЦИПАЛЬНОГО ОБРАЗОВАНИЯ</w:t>
      </w:r>
    </w:p>
    <w:p w:rsidR="00A44B01" w:rsidRDefault="00A44B01">
      <w:pPr>
        <w:pStyle w:val="ConsPlusTitle"/>
        <w:jc w:val="center"/>
      </w:pPr>
      <w:r>
        <w:t>"ХАСЫНСКИЙ ГОРОДСКОЙ ОКРУГ" В СВЯЗИ С НАДЕЛЕНИЕМ ЕГО</w:t>
      </w:r>
    </w:p>
    <w:p w:rsidR="00A44B01" w:rsidRDefault="00A44B01">
      <w:pPr>
        <w:pStyle w:val="ConsPlusTitle"/>
        <w:jc w:val="center"/>
      </w:pPr>
      <w:r>
        <w:t>СТАТУСОМ МУНИЦИПАЛЬНОГО ОКРУГА</w:t>
      </w:r>
    </w:p>
    <w:p w:rsidR="00A44B01" w:rsidRDefault="00A44B01">
      <w:pPr>
        <w:pStyle w:val="ConsPlusNormal"/>
        <w:ind w:firstLine="540"/>
        <w:jc w:val="both"/>
      </w:pPr>
    </w:p>
    <w:p w:rsidR="00A44B01" w:rsidRDefault="00A44B01">
      <w:pPr>
        <w:pStyle w:val="ConsPlusNormal"/>
        <w:jc w:val="right"/>
      </w:pPr>
      <w:r>
        <w:t>Принят</w:t>
      </w:r>
    </w:p>
    <w:p w:rsidR="00A44B01" w:rsidRDefault="00A44B01">
      <w:pPr>
        <w:pStyle w:val="ConsPlusNormal"/>
        <w:jc w:val="right"/>
      </w:pPr>
      <w:r>
        <w:t>Магаданской областной Думой</w:t>
      </w:r>
    </w:p>
    <w:p w:rsidR="00A44B01" w:rsidRDefault="00A44B01">
      <w:pPr>
        <w:pStyle w:val="ConsPlusNormal"/>
        <w:jc w:val="right"/>
      </w:pPr>
      <w:r>
        <w:t>25 февраля 2022 года</w:t>
      </w:r>
    </w:p>
    <w:p w:rsidR="00A44B01" w:rsidRDefault="00A44B01">
      <w:pPr>
        <w:pStyle w:val="ConsPlusNormal"/>
        <w:ind w:firstLine="540"/>
        <w:jc w:val="both"/>
      </w:pPr>
    </w:p>
    <w:p w:rsidR="00A44B01" w:rsidRDefault="00A44B01">
      <w:pPr>
        <w:pStyle w:val="ConsPlusTitle"/>
        <w:ind w:firstLine="540"/>
        <w:jc w:val="both"/>
        <w:outlineLvl w:val="0"/>
      </w:pPr>
      <w:bookmarkStart w:id="0" w:name="P16"/>
      <w:bookmarkEnd w:id="0"/>
      <w:r>
        <w:t>Статья 1</w:t>
      </w:r>
    </w:p>
    <w:p w:rsidR="00A44B01" w:rsidRDefault="00A44B01">
      <w:pPr>
        <w:pStyle w:val="ConsPlusNormal"/>
        <w:ind w:firstLine="540"/>
        <w:jc w:val="both"/>
      </w:pPr>
    </w:p>
    <w:p w:rsidR="00A44B01" w:rsidRDefault="00A44B01">
      <w:pPr>
        <w:pStyle w:val="ConsPlusNormal"/>
        <w:ind w:firstLine="540"/>
        <w:jc w:val="both"/>
      </w:pPr>
      <w:r>
        <w:t xml:space="preserve">В соответствии с </w:t>
      </w:r>
      <w:hyperlink r:id="rId5">
        <w:r>
          <w:rPr>
            <w:color w:val="0000FF"/>
          </w:rPr>
          <w:t>пунктом 1 части 2 статьи 2</w:t>
        </w:r>
      </w:hyperlink>
      <w:r>
        <w:t xml:space="preserve"> Федерального закона от 1 мая 2019 года N 87-ФЗ "О внесении изменений в Федеральный закон "Об общих принципах организации местного самоуправления в Российской Федерации" преобразовать муниципальное образование "Хасынский городской округ", наделив его статусом муниципального округа.</w:t>
      </w:r>
    </w:p>
    <w:p w:rsidR="00A44B01" w:rsidRDefault="00A44B01">
      <w:pPr>
        <w:pStyle w:val="ConsPlusNormal"/>
        <w:ind w:firstLine="540"/>
        <w:jc w:val="both"/>
      </w:pPr>
    </w:p>
    <w:p w:rsidR="00A44B01" w:rsidRDefault="00A44B01">
      <w:pPr>
        <w:pStyle w:val="ConsPlusTitle"/>
        <w:ind w:firstLine="540"/>
        <w:jc w:val="both"/>
        <w:outlineLvl w:val="0"/>
      </w:pPr>
      <w:r>
        <w:t>Статья 2</w:t>
      </w:r>
    </w:p>
    <w:p w:rsidR="00A44B01" w:rsidRDefault="00A44B01">
      <w:pPr>
        <w:pStyle w:val="ConsPlusNormal"/>
        <w:ind w:firstLine="540"/>
        <w:jc w:val="both"/>
      </w:pPr>
    </w:p>
    <w:p w:rsidR="00A44B01" w:rsidRDefault="00A44B01">
      <w:pPr>
        <w:pStyle w:val="ConsPlusNormal"/>
        <w:ind w:firstLine="540"/>
        <w:jc w:val="both"/>
      </w:pPr>
      <w:r>
        <w:t>В целях настоящего Закона для преобразованного муниципального образования используется наименование "Хасынский муниципальный округ Магаданской области" (далее также - преобразованное муниципальное образование).</w:t>
      </w:r>
    </w:p>
    <w:p w:rsidR="00A44B01" w:rsidRDefault="00A44B01">
      <w:pPr>
        <w:pStyle w:val="ConsPlusNormal"/>
        <w:ind w:firstLine="540"/>
        <w:jc w:val="both"/>
      </w:pPr>
    </w:p>
    <w:p w:rsidR="00A44B01" w:rsidRDefault="00A44B01">
      <w:pPr>
        <w:pStyle w:val="ConsPlusTitle"/>
        <w:ind w:firstLine="540"/>
        <w:jc w:val="both"/>
        <w:outlineLvl w:val="0"/>
      </w:pPr>
      <w:r>
        <w:t>Статья 3</w:t>
      </w:r>
    </w:p>
    <w:p w:rsidR="00A44B01" w:rsidRDefault="00A44B01">
      <w:pPr>
        <w:pStyle w:val="ConsPlusNormal"/>
        <w:ind w:firstLine="540"/>
        <w:jc w:val="both"/>
      </w:pPr>
    </w:p>
    <w:p w:rsidR="00A44B01" w:rsidRDefault="00A44B01">
      <w:pPr>
        <w:pStyle w:val="ConsPlusNormal"/>
        <w:ind w:firstLine="540"/>
        <w:jc w:val="both"/>
      </w:pPr>
      <w:r>
        <w:t>Установить наименования органов местного самоуправления Хасынского муниципального округа Магаданской области:</w:t>
      </w:r>
    </w:p>
    <w:p w:rsidR="00A44B01" w:rsidRDefault="00A44B01">
      <w:pPr>
        <w:pStyle w:val="ConsPlusNormal"/>
        <w:spacing w:before="220"/>
        <w:ind w:firstLine="540"/>
        <w:jc w:val="both"/>
      </w:pPr>
      <w:r>
        <w:t>1) представительный орган преобразованного муниципального образования - Собрание представителей Хасынского муниципального округа Магаданской области;</w:t>
      </w:r>
    </w:p>
    <w:p w:rsidR="00A44B01" w:rsidRDefault="00A44B01">
      <w:pPr>
        <w:pStyle w:val="ConsPlusNormal"/>
        <w:spacing w:before="220"/>
        <w:ind w:firstLine="540"/>
        <w:jc w:val="both"/>
      </w:pPr>
      <w:r>
        <w:t>2) глава преобразованного муниципального образования - глава Хасынского муниципального округа Магаданской области;</w:t>
      </w:r>
    </w:p>
    <w:p w:rsidR="00A44B01" w:rsidRDefault="00A44B01">
      <w:pPr>
        <w:pStyle w:val="ConsPlusNormal"/>
        <w:spacing w:before="220"/>
        <w:ind w:firstLine="540"/>
        <w:jc w:val="both"/>
      </w:pPr>
      <w:r>
        <w:t>3) местная администрация (исполнительно-распорядительный орган преобразованного муниципального образования) - Администрация Хасынского муниципального округа Магаданской области.</w:t>
      </w:r>
    </w:p>
    <w:p w:rsidR="00A44B01" w:rsidRDefault="00A44B01">
      <w:pPr>
        <w:pStyle w:val="ConsPlusNormal"/>
        <w:ind w:firstLine="540"/>
        <w:jc w:val="both"/>
      </w:pPr>
    </w:p>
    <w:p w:rsidR="00A44B01" w:rsidRDefault="00A44B01">
      <w:pPr>
        <w:pStyle w:val="ConsPlusTitle"/>
        <w:ind w:firstLine="540"/>
        <w:jc w:val="both"/>
        <w:outlineLvl w:val="0"/>
      </w:pPr>
      <w:r>
        <w:t>Статья 4</w:t>
      </w:r>
    </w:p>
    <w:p w:rsidR="00A44B01" w:rsidRDefault="00A44B01">
      <w:pPr>
        <w:pStyle w:val="ConsPlusNormal"/>
        <w:ind w:firstLine="540"/>
        <w:jc w:val="both"/>
      </w:pPr>
    </w:p>
    <w:p w:rsidR="00A44B01" w:rsidRDefault="00A44B01">
      <w:pPr>
        <w:pStyle w:val="ConsPlusNormal"/>
        <w:ind w:firstLine="540"/>
        <w:jc w:val="both"/>
      </w:pPr>
      <w:r>
        <w:t>Собрание представителей Хасынского муниципального округа Магаданской области находится в административном центре Хасынского муниципального округа Магаданской области - поселке Палатка.</w:t>
      </w:r>
    </w:p>
    <w:p w:rsidR="00A44B01" w:rsidRDefault="00A44B01">
      <w:pPr>
        <w:pStyle w:val="ConsPlusNormal"/>
        <w:ind w:firstLine="540"/>
        <w:jc w:val="both"/>
      </w:pPr>
    </w:p>
    <w:p w:rsidR="00A44B01" w:rsidRDefault="00A44B01">
      <w:pPr>
        <w:pStyle w:val="ConsPlusTitle"/>
        <w:ind w:firstLine="540"/>
        <w:jc w:val="both"/>
        <w:outlineLvl w:val="0"/>
      </w:pPr>
      <w:r>
        <w:t>Статья 5</w:t>
      </w:r>
    </w:p>
    <w:p w:rsidR="00A44B01" w:rsidRDefault="00A44B01">
      <w:pPr>
        <w:pStyle w:val="ConsPlusNormal"/>
        <w:ind w:firstLine="540"/>
        <w:jc w:val="both"/>
      </w:pPr>
    </w:p>
    <w:p w:rsidR="00A44B01" w:rsidRDefault="00A44B01">
      <w:pPr>
        <w:pStyle w:val="ConsPlusNormal"/>
        <w:ind w:firstLine="540"/>
        <w:jc w:val="both"/>
      </w:pPr>
      <w:r>
        <w:t>В состав территории Хасынского муниципального округа Магаданской области входят:</w:t>
      </w:r>
    </w:p>
    <w:p w:rsidR="00A44B01" w:rsidRDefault="00A44B01">
      <w:pPr>
        <w:pStyle w:val="ConsPlusNormal"/>
        <w:spacing w:before="220"/>
        <w:ind w:firstLine="540"/>
        <w:jc w:val="both"/>
      </w:pPr>
      <w:r>
        <w:lastRenderedPageBreak/>
        <w:t>1) городские населенные пункты: поселок Палатка, поселок Атка, поселок Стекольный;</w:t>
      </w:r>
    </w:p>
    <w:p w:rsidR="00A44B01" w:rsidRDefault="00A44B01">
      <w:pPr>
        <w:pStyle w:val="ConsPlusNormal"/>
        <w:spacing w:before="220"/>
        <w:ind w:firstLine="540"/>
        <w:jc w:val="both"/>
      </w:pPr>
      <w:r>
        <w:t>2) сельские населенные пункты: поселок Карамкен, поселок Сплавная, поселок Талая, поселок Хасын.</w:t>
      </w:r>
    </w:p>
    <w:p w:rsidR="00A44B01" w:rsidRDefault="00A44B01">
      <w:pPr>
        <w:pStyle w:val="ConsPlusNormal"/>
        <w:ind w:firstLine="540"/>
        <w:jc w:val="both"/>
      </w:pPr>
    </w:p>
    <w:p w:rsidR="00A44B01" w:rsidRDefault="00A44B01">
      <w:pPr>
        <w:pStyle w:val="ConsPlusTitle"/>
        <w:ind w:firstLine="540"/>
        <w:jc w:val="both"/>
        <w:outlineLvl w:val="0"/>
      </w:pPr>
      <w:r>
        <w:t>Статья 6</w:t>
      </w:r>
    </w:p>
    <w:p w:rsidR="00A44B01" w:rsidRDefault="00A44B01">
      <w:pPr>
        <w:pStyle w:val="ConsPlusNormal"/>
        <w:ind w:firstLine="540"/>
        <w:jc w:val="both"/>
      </w:pPr>
    </w:p>
    <w:p w:rsidR="00A44B01" w:rsidRDefault="00A44B01">
      <w:pPr>
        <w:pStyle w:val="ConsPlusNormal"/>
        <w:ind w:firstLine="540"/>
        <w:jc w:val="both"/>
      </w:pPr>
      <w:r>
        <w:t>1. Настоящий Закон вступает в силу с 1 января 2023 года.</w:t>
      </w:r>
    </w:p>
    <w:p w:rsidR="00A44B01" w:rsidRDefault="00A44B01">
      <w:pPr>
        <w:pStyle w:val="ConsPlusNormal"/>
        <w:spacing w:before="220"/>
        <w:ind w:firstLine="540"/>
        <w:jc w:val="both"/>
      </w:pPr>
      <w:r>
        <w:t>2. Муниципальные правовые акты Хасынского городского округа, принятые до дня вступления в силу настоящего Закона, действуют в части, не противоречащей настоящему Закону, иным законам и нормативным правовым актам Магаданской области, Уставу и иным муниципальным правовым актам Хасынского муниципального округа Магаданской области, до признания их утратившими силу или до вступления в силу муниципальных правовых актов Хасынского муниципального округа Магаданской области по тем же вопросам.</w:t>
      </w:r>
    </w:p>
    <w:p w:rsidR="00A44B01" w:rsidRDefault="00A44B01">
      <w:pPr>
        <w:pStyle w:val="ConsPlusNormal"/>
        <w:spacing w:before="220"/>
        <w:ind w:firstLine="540"/>
        <w:jc w:val="both"/>
      </w:pPr>
      <w:r>
        <w:t xml:space="preserve">3. Органы и выборные должностные лица местного самоуправления Хасынского городского округа с 1 января 2023 года приступают к осуществлению полномочий по решению установленных Федеральным </w:t>
      </w:r>
      <w:hyperlink r:id="rId6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 вопросов местного значения муниципального округа и осуществляют их до окончания срока своих полномочий.</w:t>
      </w:r>
    </w:p>
    <w:p w:rsidR="00A44B01" w:rsidRDefault="00A44B01">
      <w:pPr>
        <w:pStyle w:val="ConsPlusNormal"/>
        <w:spacing w:before="220"/>
        <w:ind w:firstLine="540"/>
        <w:jc w:val="both"/>
      </w:pPr>
      <w:r>
        <w:t>4. Со дня вступления в силу настоящего Закона до 1 января 2025 года устанавливается переходный период. В переходный период:</w:t>
      </w:r>
    </w:p>
    <w:p w:rsidR="00A44B01" w:rsidRDefault="00A44B01">
      <w:pPr>
        <w:pStyle w:val="ConsPlusNormal"/>
        <w:spacing w:before="220"/>
        <w:ind w:firstLine="540"/>
        <w:jc w:val="both"/>
      </w:pPr>
      <w:r>
        <w:t xml:space="preserve">1) законы Магаданской области, иные нормативные правовые акты Магаданской области, Устав преобразованного муниципального образования приводятся в соответствие с положениями Федерального </w:t>
      </w:r>
      <w:hyperlink r:id="rId7">
        <w:r>
          <w:rPr>
            <w:color w:val="0000FF"/>
          </w:rPr>
          <w:t>закона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настоящего Закона;</w:t>
      </w:r>
    </w:p>
    <w:p w:rsidR="00A44B01" w:rsidRDefault="00A44B01">
      <w:pPr>
        <w:pStyle w:val="ConsPlusNormal"/>
        <w:spacing w:before="220"/>
        <w:ind w:firstLine="540"/>
        <w:jc w:val="both"/>
      </w:pPr>
      <w:r>
        <w:t xml:space="preserve">2) Хасынский муниципальный округ Магаданской области участвует в бюджетных, налоговых, гражданских и иных правоотношениях, органы местного самоуправления Хасынского муниципального округа Магаданской области решают вопросы местного значения муниципального округа, осуществляют установленные полномочия и права, исполняют предписания федеральных законов и принятых в соответствии с ними нормативных правовых актов Российской Федерации в порядке, установленном </w:t>
      </w:r>
      <w:hyperlink r:id="rId8">
        <w:r>
          <w:rPr>
            <w:color w:val="0000FF"/>
          </w:rPr>
          <w:t>частью 3 статьи 2</w:t>
        </w:r>
      </w:hyperlink>
      <w:r>
        <w:t xml:space="preserve"> Федерального закона от 1 мая 2019 года N 87-ФЗ "О внесении изменений в Федеральный закон "Об общих принципах организации местного самоуправления в Российской Федерации".</w:t>
      </w:r>
    </w:p>
    <w:p w:rsidR="00A44B01" w:rsidRDefault="00A44B01">
      <w:pPr>
        <w:pStyle w:val="ConsPlusNormal"/>
        <w:spacing w:before="220"/>
        <w:ind w:firstLine="540"/>
        <w:jc w:val="both"/>
      </w:pPr>
      <w:r>
        <w:t xml:space="preserve">5. </w:t>
      </w:r>
      <w:hyperlink r:id="rId9">
        <w:r>
          <w:rPr>
            <w:color w:val="0000FF"/>
          </w:rPr>
          <w:t>Закон</w:t>
        </w:r>
      </w:hyperlink>
      <w:r>
        <w:t xml:space="preserve"> Магаданской области от 8 апреля 2015 года N 1885-ОЗ "О преобразовании муниципальных образований "поселок Палатка", "поселок Атка", "поселок Талая", "поселок Стекольный" путем их объединения с наделением статусом городского округа" действует в части, не противоречащей настоящему Закону, и с учетом статуса муниципального образования, установленного </w:t>
      </w:r>
      <w:hyperlink w:anchor="P16">
        <w:r>
          <w:rPr>
            <w:color w:val="0000FF"/>
          </w:rPr>
          <w:t>статьей 1</w:t>
        </w:r>
      </w:hyperlink>
      <w:r>
        <w:t xml:space="preserve"> настоящего Закона, а также действующего статуса иных муниципальных образований Магаданской области.</w:t>
      </w:r>
    </w:p>
    <w:p w:rsidR="00A44B01" w:rsidRDefault="00A44B01">
      <w:pPr>
        <w:pStyle w:val="ConsPlusNormal"/>
        <w:ind w:firstLine="540"/>
        <w:jc w:val="both"/>
      </w:pPr>
    </w:p>
    <w:p w:rsidR="00A44B01" w:rsidRDefault="00A44B01">
      <w:pPr>
        <w:pStyle w:val="ConsPlusNormal"/>
        <w:jc w:val="right"/>
      </w:pPr>
      <w:r>
        <w:t>Губернатор</w:t>
      </w:r>
    </w:p>
    <w:p w:rsidR="00A44B01" w:rsidRDefault="00A44B01">
      <w:pPr>
        <w:pStyle w:val="ConsPlusNormal"/>
        <w:jc w:val="right"/>
      </w:pPr>
      <w:r>
        <w:t>Магаданской области</w:t>
      </w:r>
    </w:p>
    <w:p w:rsidR="00A44B01" w:rsidRDefault="00A44B01">
      <w:pPr>
        <w:pStyle w:val="ConsPlusNormal"/>
        <w:jc w:val="right"/>
      </w:pPr>
      <w:r>
        <w:t>С.К.НОСОВ</w:t>
      </w:r>
    </w:p>
    <w:p w:rsidR="00A44B01" w:rsidRDefault="00A44B01">
      <w:pPr>
        <w:pStyle w:val="ConsPlusNormal"/>
        <w:jc w:val="both"/>
      </w:pPr>
      <w:r>
        <w:t>г. Магадан</w:t>
      </w:r>
    </w:p>
    <w:p w:rsidR="00A44B01" w:rsidRDefault="00A44B01">
      <w:pPr>
        <w:pStyle w:val="ConsPlusNormal"/>
        <w:spacing w:before="220"/>
        <w:jc w:val="both"/>
      </w:pPr>
      <w:r>
        <w:t>14 марта 2022 года</w:t>
      </w:r>
    </w:p>
    <w:p w:rsidR="00A44B01" w:rsidRDefault="00A44B01">
      <w:pPr>
        <w:pStyle w:val="ConsPlusNormal"/>
        <w:spacing w:before="220"/>
        <w:jc w:val="both"/>
      </w:pPr>
      <w:r>
        <w:t>N 2684-ОЗ</w:t>
      </w:r>
    </w:p>
    <w:p w:rsidR="00F33C20" w:rsidRDefault="00F33C20">
      <w:bookmarkStart w:id="1" w:name="_GoBack"/>
      <w:bookmarkEnd w:id="1"/>
    </w:p>
    <w:sectPr w:rsidR="00F33C20" w:rsidSect="009245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B01"/>
    <w:rsid w:val="00A44B01"/>
    <w:rsid w:val="00F3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B9E2B"/>
  <w15:chartTrackingRefBased/>
  <w15:docId w15:val="{1EFD891E-FE55-4338-B055-A9978833D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4B0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44B0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44B0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FC9DA0A213D167EE959C37C0168B1695D91B552CE14D943D7A928CF384DFD80163CBD4366D54CB6E915A57E604C7B903E6BA36C08D3B5Bg8kE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6FC9DA0A213D167EE959C37C0168B1692DF105C24E24D943D7A928CF384DFD8136393D836654BC36C840C06A0g5k2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FC9DA0A213D167EE959C37C0168B1692DF105C24E24D943D7A928CF384DFD8136393D836654BC36C840C06A0g5k2A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6FC9DA0A213D167EE959C37C0168B1695D91B552CE14D943D7A928CF384DFD80163CBD4366D54CB68915A57E604C7B903E6BA36C08D3B5Bg8kEA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76FC9DA0A213D167EE95823AD67AD1189FD0465025ED40C36525C9D1A48DD58F462C9284723858C362840E00BC53CABBg0k8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795</Words>
  <Characters>4537</Characters>
  <Application>Microsoft Office Word</Application>
  <DocSecurity>0</DocSecurity>
  <Lines>37</Lines>
  <Paragraphs>10</Paragraphs>
  <ScaleCrop>false</ScaleCrop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Владимировна</dc:creator>
  <cp:keywords/>
  <dc:description/>
  <cp:lastModifiedBy>Елена Владимировна</cp:lastModifiedBy>
  <cp:revision>1</cp:revision>
  <dcterms:created xsi:type="dcterms:W3CDTF">2023-06-08T00:36:00Z</dcterms:created>
  <dcterms:modified xsi:type="dcterms:W3CDTF">2023-06-08T00:37:00Z</dcterms:modified>
</cp:coreProperties>
</file>