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1DE" w:rsidRPr="007E61DE" w:rsidRDefault="007E61DE" w:rsidP="007E61DE">
      <w:pPr>
        <w:shd w:val="clear" w:color="auto" w:fill="FDFDFD"/>
        <w:spacing w:after="300" w:line="240" w:lineRule="auto"/>
        <w:outlineLvl w:val="0"/>
        <w:rPr>
          <w:rFonts w:ascii="Times New Roman" w:eastAsia="Times New Roman" w:hAnsi="Times New Roman" w:cs="Times New Roman"/>
          <w:color w:val="3B4256"/>
          <w:kern w:val="36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3B4256"/>
          <w:kern w:val="36"/>
          <w:sz w:val="24"/>
          <w:szCs w:val="24"/>
          <w:lang w:eastAsia="ru-RU"/>
        </w:rPr>
        <w:t>УВЕДОМЛЕНИЕ о подготовке проекта нормативного правовог</w:t>
      </w:r>
      <w:bookmarkStart w:id="0" w:name="_GoBack"/>
      <w:bookmarkEnd w:id="0"/>
      <w:r w:rsidRPr="007E61DE">
        <w:rPr>
          <w:rFonts w:ascii="Times New Roman" w:eastAsia="Times New Roman" w:hAnsi="Times New Roman" w:cs="Times New Roman"/>
          <w:color w:val="3B4256"/>
          <w:kern w:val="36"/>
          <w:sz w:val="24"/>
          <w:szCs w:val="24"/>
          <w:lang w:eastAsia="ru-RU"/>
        </w:rPr>
        <w:t>о акта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УВЕДОМЛЕНИЕ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о подготовке проекта нормативного правового акта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8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Настоящим отдел экономики Администрации Хасынского муниципального округа Магаданской области извещает о начале подготовки проекта нормативного правового акта и сборе предложений заинтересованных лиц.</w:t>
      </w:r>
    </w:p>
    <w:p w:rsidR="007E61DE" w:rsidRPr="007E61DE" w:rsidRDefault="007E61DE" w:rsidP="007E61DE">
      <w:pPr>
        <w:shd w:val="clear" w:color="auto" w:fill="FDFDFD"/>
        <w:spacing w:after="0" w:line="360" w:lineRule="atLeast"/>
        <w:ind w:firstLine="708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Предложения принимаются в установленном порядке по адресу: 686110, п. Палатка, ул. Ленина д. 76, кабинет № 41, а также по адресу электронной почты: </w:t>
      </w:r>
      <w:hyperlink r:id="rId4" w:history="1">
        <w:r w:rsidRPr="007E61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ekonom_adm-xr@rambler.ru</w:t>
        </w:r>
      </w:hyperlink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.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          Сроки приема предложений: до 23 июня 2023 года.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8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Место размещения уведомления о подготовки проекта нормативного правового акта в сети Интернет: https://adm-hasyn.ru/site/section?id=299.</w:t>
      </w:r>
    </w:p>
    <w:p w:rsidR="007E61DE" w:rsidRPr="007E61DE" w:rsidRDefault="007E61DE" w:rsidP="007E61DE">
      <w:pPr>
        <w:shd w:val="clear" w:color="auto" w:fill="FDFDFD"/>
        <w:spacing w:after="0" w:line="360" w:lineRule="atLeast"/>
        <w:ind w:firstLine="708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Все поступившие предложения будут рассмотрены. Сводка полученных предложений будет размещена на официальном сайте муниципального образования «Хасынский муниципальный округ Магаданской области» (в разделе: «Экономика и финансы» - «Оценка регулирующего воздействия» - «Публичные обсуждения») по адресу: </w:t>
      </w:r>
      <w:hyperlink r:id="rId5" w:history="1">
        <w:r w:rsidRPr="007E61DE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не позднее 26 июня 2023 года.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8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1. Вид проекта акта: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Постановление Администрации Хасынского муниципального округа Магаданской области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2. Наименование проекта акта: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3. Полное и краткое наименование органа местного самоуправления Хасынского муниципального округа Магаданской области, отраслевого (функционального) органа или структурного подразделения Администрации Хасынского муниципального округа Магаданской области разработчика проекта акта (Регулирующего органа):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Отдел экономики Администрации Хасынского муниципального округа Магаданской области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4. Описание проблемы, на решение которой направлен предлагаемый способ регулирования: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Улучшение экономических показателей деятельности малого и среднего предпринимательства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5. Действующие нормативные правовые акты и поручения, другие решения, в связи с которыми осуществлена подготовка проекта акта: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Федеральный закон от 24.07 2007 № 209-ФЗ «О развитии малого и среднего предпринимательства в Российской Федерации»;</w:t>
            </w:r>
          </w:p>
          <w:p w:rsidR="007E61DE" w:rsidRPr="007E61DE" w:rsidRDefault="007E61DE" w:rsidP="007E61DE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Федеральный закон от 06.10.2003 № 131-ФЗ «Об общих принципах местного самоуправления в Российской Федерации»;</w:t>
            </w:r>
          </w:p>
          <w:p w:rsidR="007E61DE" w:rsidRPr="007E61DE" w:rsidRDefault="007E61DE" w:rsidP="007E61DE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Бюджетный кодекс Российской Федерации;</w:t>
            </w:r>
          </w:p>
          <w:p w:rsidR="007E61DE" w:rsidRPr="007E61DE" w:rsidRDefault="007E61DE" w:rsidP="007E61DE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Федерации,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6. Цели регулирования и характеристика соответствующих общественных отношений: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8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Создание благоприятных условий для устойчивого функционирования и развития субъектов малого и среднего предпринимательства.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7. Описание предлагаемого регулирования и иных возможных способов решения проблемы с указанием круга лиц, 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567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 участие в совершенствовании законодательства и нормативно-правовой базы в интересах малого и среднего предпринимательства;</w:t>
            </w:r>
          </w:p>
          <w:p w:rsidR="007E61DE" w:rsidRPr="007E61DE" w:rsidRDefault="007E61DE" w:rsidP="007E61DE">
            <w:pPr>
              <w:spacing w:after="150" w:line="360" w:lineRule="atLeast"/>
              <w:ind w:firstLine="567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 оказание финансовой поддержки субъектам малого и среднего предпринимательства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8. Планируемый срок вступления в силу проекта акта или взаимосвязанных по цели регулирования проектов актов, предусматривающих установление предлагаемого регулирования: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 квартал 2023 года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9. Сведения о необходимости или отсутствии необходимости установления переходного периода: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0"/>
      </w:tblGrid>
      <w:tr w:rsidR="007E61DE" w:rsidRPr="007E61DE" w:rsidTr="007E61DE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61DE" w:rsidRPr="007E61DE" w:rsidRDefault="007E61DE" w:rsidP="007E61DE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7E61DE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Необходимость установления переходного периода отсутствует</w:t>
            </w:r>
          </w:p>
        </w:tc>
      </w:tr>
    </w:tbl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К уведомлению прилагаются: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 Федеральный закон от 06.10.2003 № 131-ФЗ «Об общих принципах организации местного самоуправления в Российской Федерации»;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2. Федеральный закон от 24.07 2007 № 209-ФЗ «О развитии малого и среднего предпринимательства в Российской Федерации»;</w:t>
      </w:r>
    </w:p>
    <w:p w:rsidR="007E61DE" w:rsidRPr="007E61DE" w:rsidRDefault="007E61DE" w:rsidP="007E61DE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 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7E61DE" w:rsidRPr="007E61DE" w:rsidRDefault="007E61DE" w:rsidP="007E61DE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7E61DE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 Закон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округа».</w:t>
      </w:r>
    </w:p>
    <w:p w:rsidR="00F24723" w:rsidRDefault="00F24723"/>
    <w:sectPr w:rsidR="00F24723" w:rsidSect="007E61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DE"/>
    <w:rsid w:val="007E61DE"/>
    <w:rsid w:val="00F2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DF3B9-B0FB-4530-9F06-E100A624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459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0706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8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-hasyn.ru/site/section?id=299" TargetMode="External"/><Relationship Id="rId4" Type="http://schemas.openxmlformats.org/officeDocument/2006/relationships/hyperlink" Target="mailto:ekonom_adm-x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2024-08-28T05:18:00Z</dcterms:created>
  <dcterms:modified xsi:type="dcterms:W3CDTF">2024-08-28T05:18:00Z</dcterms:modified>
</cp:coreProperties>
</file>