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6F0" w:rsidRDefault="00A55F1D" w:rsidP="003106F0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A55F1D" w:rsidRDefault="001417DF" w:rsidP="003106F0">
      <w:pPr>
        <w:ind w:left="-284"/>
        <w:jc w:val="center"/>
      </w:pPr>
      <w:r>
        <w:rPr>
          <w:sz w:val="32"/>
          <w:szCs w:val="32"/>
        </w:rPr>
        <w:t>результаты обобщения правоприменительной практики</w:t>
      </w:r>
      <w:r w:rsidR="00A55F1D">
        <w:rPr>
          <w:sz w:val="32"/>
          <w:szCs w:val="32"/>
        </w:rPr>
        <w:t xml:space="preserve"> за</w:t>
      </w:r>
      <w:r w:rsidR="009151C7">
        <w:rPr>
          <w:b/>
          <w:sz w:val="32"/>
          <w:szCs w:val="32"/>
        </w:rPr>
        <w:t xml:space="preserve"> </w:t>
      </w:r>
      <w:r w:rsidR="009151C7" w:rsidRPr="003106F0">
        <w:rPr>
          <w:bCs/>
          <w:sz w:val="32"/>
          <w:szCs w:val="32"/>
        </w:rPr>
        <w:t>20</w:t>
      </w:r>
      <w:r w:rsidR="004524A9" w:rsidRPr="003106F0">
        <w:rPr>
          <w:bCs/>
          <w:sz w:val="32"/>
          <w:szCs w:val="32"/>
        </w:rPr>
        <w:t>2</w:t>
      </w:r>
      <w:r w:rsidR="003106F0" w:rsidRPr="003106F0">
        <w:rPr>
          <w:bCs/>
          <w:sz w:val="32"/>
          <w:szCs w:val="32"/>
        </w:rPr>
        <w:t>2</w:t>
      </w:r>
      <w:r w:rsidR="00A55F1D">
        <w:rPr>
          <w:b/>
          <w:sz w:val="32"/>
          <w:szCs w:val="32"/>
        </w:rPr>
        <w:t xml:space="preserve"> </w:t>
      </w:r>
      <w:r w:rsidR="00A55F1D">
        <w:rPr>
          <w:sz w:val="32"/>
          <w:szCs w:val="32"/>
        </w:rPr>
        <w:t>год</w:t>
      </w:r>
    </w:p>
    <w:p w:rsidR="00A55F1D" w:rsidRDefault="00A55F1D" w:rsidP="00A55F1D"/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1411AB" w:rsidRPr="001411AB" w:rsidRDefault="001411AB" w:rsidP="001411AB">
      <w:pPr>
        <w:jc w:val="both"/>
        <w:rPr>
          <w:b/>
        </w:rPr>
      </w:pPr>
      <w:r w:rsidRPr="001411AB">
        <w:rPr>
          <w:b/>
        </w:rPr>
        <w:t xml:space="preserve">В сфере земельного контроля на федеральном уровне. </w:t>
      </w:r>
    </w:p>
    <w:p w:rsidR="002C67CD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9151C7">
        <w:rPr>
          <w:color w:val="00000A"/>
          <w:sz w:val="32"/>
          <w:szCs w:val="32"/>
        </w:rPr>
        <w:tab/>
      </w:r>
      <w:r w:rsidR="002C67CD">
        <w:rPr>
          <w:color w:val="00000A"/>
          <w:sz w:val="32"/>
          <w:szCs w:val="32"/>
        </w:rPr>
        <w:t xml:space="preserve">В муниципальном образовании «Хасынский </w:t>
      </w:r>
      <w:r w:rsidR="001417DF">
        <w:rPr>
          <w:color w:val="00000A"/>
          <w:sz w:val="32"/>
          <w:szCs w:val="32"/>
        </w:rPr>
        <w:t>муниципальный</w:t>
      </w:r>
      <w:r w:rsidR="002C67CD">
        <w:rPr>
          <w:color w:val="00000A"/>
          <w:sz w:val="32"/>
          <w:szCs w:val="32"/>
        </w:rPr>
        <w:t xml:space="preserve"> округ</w:t>
      </w:r>
      <w:r w:rsidR="001417DF">
        <w:rPr>
          <w:color w:val="00000A"/>
          <w:sz w:val="32"/>
          <w:szCs w:val="32"/>
        </w:rPr>
        <w:t xml:space="preserve"> Магаданской области</w:t>
      </w:r>
      <w:r w:rsidR="002C67CD">
        <w:rPr>
          <w:color w:val="00000A"/>
          <w:sz w:val="32"/>
          <w:szCs w:val="32"/>
        </w:rPr>
        <w:t>»</w:t>
      </w:r>
      <w:r w:rsidR="00525AD2">
        <w:rPr>
          <w:color w:val="00000A"/>
          <w:sz w:val="32"/>
          <w:szCs w:val="32"/>
        </w:rPr>
        <w:t xml:space="preserve"> </w:t>
      </w:r>
      <w:r w:rsidR="002C67CD">
        <w:rPr>
          <w:color w:val="00000A"/>
          <w:sz w:val="32"/>
          <w:szCs w:val="32"/>
        </w:rPr>
        <w:t>м</w:t>
      </w:r>
      <w:r w:rsidRPr="009151C7">
        <w:rPr>
          <w:color w:val="00000A"/>
          <w:sz w:val="32"/>
          <w:szCs w:val="32"/>
        </w:rPr>
        <w:t xml:space="preserve">униципальный земельный контроль осуществляется </w:t>
      </w:r>
      <w:r w:rsidR="002C67CD">
        <w:rPr>
          <w:color w:val="00000A"/>
          <w:sz w:val="32"/>
          <w:szCs w:val="32"/>
        </w:rPr>
        <w:t>на основании следующих нормативных правовых актов, принятых на федеральном уровне: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Земельн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кодекс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Российской Федерации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Федеральн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закон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от 06.10.2003 № 131-ФЗ «Об общих принципах организации местного самоуправления Российской Федерации»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- </w:t>
      </w:r>
      <w:r w:rsidR="009151C7" w:rsidRPr="009151C7">
        <w:rPr>
          <w:color w:val="00000A"/>
          <w:sz w:val="32"/>
          <w:szCs w:val="32"/>
        </w:rPr>
        <w:t>Федеральн</w:t>
      </w:r>
      <w:r>
        <w:rPr>
          <w:color w:val="00000A"/>
          <w:sz w:val="32"/>
          <w:szCs w:val="32"/>
        </w:rPr>
        <w:t>ого</w:t>
      </w:r>
      <w:r w:rsidR="009151C7" w:rsidRPr="009151C7">
        <w:rPr>
          <w:color w:val="00000A"/>
          <w:sz w:val="32"/>
          <w:szCs w:val="32"/>
        </w:rPr>
        <w:t xml:space="preserve"> закон</w:t>
      </w:r>
      <w:r>
        <w:rPr>
          <w:color w:val="00000A"/>
          <w:sz w:val="32"/>
          <w:szCs w:val="32"/>
        </w:rPr>
        <w:t>а</w:t>
      </w:r>
      <w:r w:rsidR="009151C7" w:rsidRPr="009151C7">
        <w:rPr>
          <w:color w:val="00000A"/>
          <w:sz w:val="32"/>
          <w:szCs w:val="32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A"/>
          <w:sz w:val="32"/>
          <w:szCs w:val="32"/>
        </w:rPr>
        <w:t>;</w:t>
      </w:r>
    </w:p>
    <w:p w:rsidR="002C67CD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</w:t>
      </w:r>
      <w:r w:rsidR="009151C7" w:rsidRPr="009151C7">
        <w:rPr>
          <w:color w:val="00000A"/>
          <w:sz w:val="32"/>
          <w:szCs w:val="32"/>
        </w:rPr>
        <w:t xml:space="preserve"> Постановлени</w:t>
      </w:r>
      <w:r>
        <w:rPr>
          <w:color w:val="00000A"/>
          <w:sz w:val="32"/>
          <w:szCs w:val="32"/>
        </w:rPr>
        <w:t>я</w:t>
      </w:r>
      <w:r w:rsidR="009151C7" w:rsidRPr="009151C7">
        <w:rPr>
          <w:color w:val="00000A"/>
          <w:sz w:val="32"/>
          <w:szCs w:val="32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юридический лиц и индивидуальных предпринимателей»</w:t>
      </w:r>
      <w:r>
        <w:rPr>
          <w:color w:val="00000A"/>
          <w:sz w:val="32"/>
          <w:szCs w:val="32"/>
        </w:rPr>
        <w:t>;</w:t>
      </w:r>
    </w:p>
    <w:p w:rsidR="009151C7" w:rsidRPr="009151C7" w:rsidRDefault="002C67C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</w:t>
      </w:r>
      <w:r w:rsidR="009151C7" w:rsidRPr="009151C7">
        <w:rPr>
          <w:color w:val="00000A"/>
          <w:sz w:val="32"/>
          <w:szCs w:val="32"/>
        </w:rPr>
        <w:t xml:space="preserve"> Постановлени</w:t>
      </w:r>
      <w:r>
        <w:rPr>
          <w:color w:val="00000A"/>
          <w:sz w:val="32"/>
          <w:szCs w:val="32"/>
        </w:rPr>
        <w:t>я</w:t>
      </w:r>
      <w:r w:rsidR="009151C7" w:rsidRPr="009151C7">
        <w:rPr>
          <w:color w:val="00000A"/>
          <w:sz w:val="32"/>
          <w:szCs w:val="32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2C67CD" w:rsidRPr="001411AB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Cs/>
          <w:color w:val="00000A"/>
        </w:rPr>
      </w:pPr>
      <w:r w:rsidRPr="009151C7">
        <w:rPr>
          <w:color w:val="00000A"/>
          <w:sz w:val="32"/>
          <w:szCs w:val="32"/>
        </w:rPr>
        <w:tab/>
      </w:r>
      <w:r w:rsidR="00E67967" w:rsidRPr="001411AB">
        <w:rPr>
          <w:b/>
          <w:bCs/>
          <w:color w:val="00000A"/>
        </w:rPr>
        <w:t>На местном уровне</w:t>
      </w:r>
      <w:r w:rsidR="002C67CD" w:rsidRPr="001411AB">
        <w:rPr>
          <w:b/>
          <w:bCs/>
          <w:color w:val="00000A"/>
        </w:rPr>
        <w:t xml:space="preserve"> приняты следующие нормативные правовые акты:</w:t>
      </w:r>
    </w:p>
    <w:p w:rsidR="004524A9" w:rsidRDefault="009151C7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32"/>
          <w:szCs w:val="32"/>
        </w:rPr>
      </w:pPr>
      <w:r w:rsidRPr="009151C7">
        <w:rPr>
          <w:color w:val="00000A"/>
          <w:sz w:val="32"/>
          <w:szCs w:val="32"/>
        </w:rPr>
        <w:tab/>
      </w:r>
      <w:bookmarkStart w:id="0" w:name="_Hlk32498888"/>
      <w:r w:rsidR="004524A9" w:rsidRPr="004524A9">
        <w:rPr>
          <w:color w:val="00000A"/>
          <w:sz w:val="32"/>
          <w:szCs w:val="32"/>
        </w:rPr>
        <w:t xml:space="preserve">- </w:t>
      </w:r>
      <w:bookmarkStart w:id="1" w:name="_Hlk79575677"/>
      <w:bookmarkStart w:id="2" w:name="_Hlk91506141"/>
      <w:r w:rsidR="004524A9" w:rsidRPr="004524A9">
        <w:rPr>
          <w:color w:val="00000A"/>
          <w:sz w:val="32"/>
          <w:szCs w:val="32"/>
        </w:rPr>
        <w:t>Положение о муниципальном земельном контроле на территории муниципального образования «</w:t>
      </w:r>
      <w:bookmarkStart w:id="3" w:name="_Hlk129268437"/>
      <w:r w:rsidR="004524A9" w:rsidRPr="004524A9">
        <w:rPr>
          <w:color w:val="00000A"/>
          <w:sz w:val="32"/>
          <w:szCs w:val="32"/>
        </w:rPr>
        <w:t>Хасынский</w:t>
      </w:r>
      <w:r w:rsidR="001417DF">
        <w:rPr>
          <w:color w:val="00000A"/>
          <w:sz w:val="32"/>
          <w:szCs w:val="32"/>
        </w:rPr>
        <w:t xml:space="preserve"> </w:t>
      </w:r>
      <w:bookmarkStart w:id="4" w:name="_Hlk129268464"/>
      <w:r w:rsidR="001417DF">
        <w:rPr>
          <w:color w:val="00000A"/>
          <w:sz w:val="32"/>
          <w:szCs w:val="32"/>
        </w:rPr>
        <w:t>муниципальный</w:t>
      </w:r>
      <w:r w:rsidR="004524A9" w:rsidRPr="004524A9">
        <w:rPr>
          <w:color w:val="00000A"/>
          <w:sz w:val="32"/>
          <w:szCs w:val="32"/>
        </w:rPr>
        <w:t xml:space="preserve"> округ</w:t>
      </w:r>
      <w:r w:rsidR="001417DF">
        <w:rPr>
          <w:color w:val="00000A"/>
          <w:sz w:val="32"/>
          <w:szCs w:val="32"/>
        </w:rPr>
        <w:t xml:space="preserve"> Магаданской области</w:t>
      </w:r>
      <w:bookmarkEnd w:id="4"/>
      <w:r w:rsidR="004524A9" w:rsidRPr="004524A9">
        <w:rPr>
          <w:color w:val="00000A"/>
          <w:sz w:val="32"/>
          <w:szCs w:val="32"/>
        </w:rPr>
        <w:t>»</w:t>
      </w:r>
      <w:bookmarkEnd w:id="1"/>
      <w:bookmarkEnd w:id="3"/>
      <w:r w:rsidR="004524A9">
        <w:rPr>
          <w:color w:val="00000A"/>
          <w:sz w:val="32"/>
          <w:szCs w:val="32"/>
        </w:rPr>
        <w:t xml:space="preserve">, утвержденное решением собрания представителей Хасынского </w:t>
      </w:r>
      <w:r w:rsidR="001417DF">
        <w:rPr>
          <w:color w:val="00000A"/>
          <w:sz w:val="32"/>
          <w:szCs w:val="32"/>
        </w:rPr>
        <w:t>муниципального</w:t>
      </w:r>
      <w:r w:rsidR="004524A9">
        <w:rPr>
          <w:color w:val="00000A"/>
          <w:sz w:val="32"/>
          <w:szCs w:val="32"/>
        </w:rPr>
        <w:t xml:space="preserve"> округа </w:t>
      </w:r>
      <w:r w:rsidR="001417DF">
        <w:rPr>
          <w:color w:val="00000A"/>
          <w:sz w:val="32"/>
          <w:szCs w:val="32"/>
        </w:rPr>
        <w:t xml:space="preserve">Магаданской области </w:t>
      </w:r>
      <w:r w:rsidR="004524A9">
        <w:rPr>
          <w:color w:val="00000A"/>
          <w:sz w:val="32"/>
          <w:szCs w:val="32"/>
        </w:rPr>
        <w:t xml:space="preserve">от </w:t>
      </w:r>
      <w:r w:rsidR="001417DF">
        <w:rPr>
          <w:color w:val="00000A"/>
          <w:sz w:val="32"/>
          <w:szCs w:val="32"/>
        </w:rPr>
        <w:t>21.02.2023</w:t>
      </w:r>
      <w:r w:rsidR="004524A9">
        <w:rPr>
          <w:color w:val="00000A"/>
          <w:sz w:val="32"/>
          <w:szCs w:val="32"/>
        </w:rPr>
        <w:t xml:space="preserve"> № </w:t>
      </w:r>
      <w:r w:rsidR="001417DF">
        <w:rPr>
          <w:color w:val="00000A"/>
          <w:sz w:val="32"/>
          <w:szCs w:val="32"/>
        </w:rPr>
        <w:t>29</w:t>
      </w:r>
      <w:r w:rsidR="004524A9">
        <w:rPr>
          <w:color w:val="00000A"/>
          <w:sz w:val="32"/>
          <w:szCs w:val="32"/>
        </w:rPr>
        <w:t>.</w:t>
      </w:r>
    </w:p>
    <w:bookmarkEnd w:id="0"/>
    <w:bookmarkEnd w:id="2"/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муниципального контроля</w:t>
      </w:r>
    </w:p>
    <w:p w:rsidR="001411AB" w:rsidRDefault="001411AB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1411AB">
        <w:rPr>
          <w:noProof/>
        </w:rPr>
        <w:drawing>
          <wp:inline distT="0" distB="0" distL="0" distR="0">
            <wp:extent cx="5940425" cy="352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62" w:rsidRDefault="001411AB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="002C67CD">
        <w:rPr>
          <w:color w:val="00000A"/>
          <w:sz w:val="32"/>
          <w:szCs w:val="32"/>
        </w:rPr>
        <w:t xml:space="preserve">Исполнение муниципальной функции осуществляется Комитетом по управлению муниципальным имуществом </w:t>
      </w:r>
      <w:r w:rsidR="002C67CD">
        <w:rPr>
          <w:color w:val="00000A"/>
          <w:sz w:val="32"/>
          <w:szCs w:val="32"/>
        </w:rPr>
        <w:lastRenderedPageBreak/>
        <w:t xml:space="preserve">Хасынского </w:t>
      </w:r>
      <w:r w:rsidR="00490762">
        <w:rPr>
          <w:color w:val="00000A"/>
          <w:sz w:val="32"/>
          <w:szCs w:val="32"/>
        </w:rPr>
        <w:t>муниципального</w:t>
      </w:r>
      <w:r w:rsidR="002C67CD">
        <w:rPr>
          <w:color w:val="00000A"/>
          <w:sz w:val="32"/>
          <w:szCs w:val="32"/>
        </w:rPr>
        <w:t xml:space="preserve"> округа</w:t>
      </w:r>
      <w:r w:rsidR="00490762">
        <w:rPr>
          <w:color w:val="00000A"/>
          <w:sz w:val="32"/>
          <w:szCs w:val="32"/>
        </w:rPr>
        <w:t xml:space="preserve"> Магаданской области</w:t>
      </w:r>
      <w:r w:rsidR="002C67CD">
        <w:rPr>
          <w:color w:val="00000A"/>
          <w:sz w:val="32"/>
          <w:szCs w:val="32"/>
        </w:rPr>
        <w:t>, уполномоченного на осуществление муниципального земельного контроля на территории муниципального образования «</w:t>
      </w:r>
      <w:r w:rsidR="00490762" w:rsidRPr="004524A9">
        <w:rPr>
          <w:color w:val="00000A"/>
          <w:sz w:val="32"/>
          <w:szCs w:val="32"/>
        </w:rPr>
        <w:t>Хасынский</w:t>
      </w:r>
      <w:r w:rsidR="00490762">
        <w:rPr>
          <w:color w:val="00000A"/>
          <w:sz w:val="32"/>
          <w:szCs w:val="32"/>
        </w:rPr>
        <w:t xml:space="preserve"> муниципальный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 Магаданской области</w:t>
      </w:r>
      <w:r w:rsidR="00490762" w:rsidRPr="004524A9">
        <w:rPr>
          <w:color w:val="00000A"/>
          <w:sz w:val="32"/>
          <w:szCs w:val="32"/>
        </w:rPr>
        <w:t>»</w:t>
      </w:r>
      <w:r w:rsidR="00490762">
        <w:rPr>
          <w:color w:val="00000A"/>
          <w:sz w:val="32"/>
          <w:szCs w:val="32"/>
        </w:rPr>
        <w:t>.</w:t>
      </w:r>
    </w:p>
    <w:p w:rsidR="00BC3A6A" w:rsidRDefault="00B1214F" w:rsidP="00BC3A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Комитет по управлению муниципальным имуществом Хасынского </w:t>
      </w:r>
      <w:r w:rsidR="00490762">
        <w:rPr>
          <w:color w:val="00000A"/>
          <w:sz w:val="32"/>
          <w:szCs w:val="32"/>
        </w:rPr>
        <w:t>муниципальн</w:t>
      </w:r>
      <w:r w:rsidR="00490762">
        <w:rPr>
          <w:color w:val="00000A"/>
          <w:sz w:val="32"/>
          <w:szCs w:val="32"/>
        </w:rPr>
        <w:t>ого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>а</w:t>
      </w:r>
      <w:r w:rsidR="00490762">
        <w:rPr>
          <w:color w:val="00000A"/>
          <w:sz w:val="32"/>
          <w:szCs w:val="32"/>
        </w:rPr>
        <w:t xml:space="preserve"> Магаданской </w:t>
      </w:r>
      <w:r w:rsidR="00490762">
        <w:rPr>
          <w:color w:val="00000A"/>
          <w:sz w:val="32"/>
          <w:szCs w:val="32"/>
        </w:rPr>
        <w:t>области является</w:t>
      </w:r>
      <w:r>
        <w:rPr>
          <w:color w:val="00000A"/>
          <w:sz w:val="32"/>
          <w:szCs w:val="32"/>
        </w:rPr>
        <w:t xml:space="preserve"> органом местного самоуправления муниципального образования «</w:t>
      </w:r>
      <w:r w:rsidR="00490762" w:rsidRPr="004524A9">
        <w:rPr>
          <w:color w:val="00000A"/>
          <w:sz w:val="32"/>
          <w:szCs w:val="32"/>
        </w:rPr>
        <w:t>Хасынский</w:t>
      </w:r>
      <w:r w:rsidR="00490762">
        <w:rPr>
          <w:color w:val="00000A"/>
          <w:sz w:val="32"/>
          <w:szCs w:val="32"/>
        </w:rPr>
        <w:t xml:space="preserve"> муниципальный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 Магаданской области</w:t>
      </w:r>
      <w:r w:rsidR="00490762">
        <w:rPr>
          <w:color w:val="00000A"/>
          <w:sz w:val="32"/>
          <w:szCs w:val="32"/>
        </w:rPr>
        <w:t>»</w:t>
      </w:r>
      <w:r w:rsidR="005E4692">
        <w:rPr>
          <w:color w:val="00000A"/>
          <w:sz w:val="32"/>
          <w:szCs w:val="32"/>
        </w:rPr>
        <w:t xml:space="preserve"> который, представляя интересы собственника муниципального имущества - муниципального образования «</w:t>
      </w:r>
      <w:r w:rsidR="00490762" w:rsidRPr="004524A9">
        <w:rPr>
          <w:color w:val="00000A"/>
          <w:sz w:val="32"/>
          <w:szCs w:val="32"/>
        </w:rPr>
        <w:t>Хасынский</w:t>
      </w:r>
      <w:r w:rsidR="00490762">
        <w:rPr>
          <w:color w:val="00000A"/>
          <w:sz w:val="32"/>
          <w:szCs w:val="32"/>
        </w:rPr>
        <w:t xml:space="preserve"> муниципальный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 Магаданской области</w:t>
      </w:r>
      <w:r w:rsidR="00490762">
        <w:rPr>
          <w:color w:val="00000A"/>
          <w:sz w:val="32"/>
          <w:szCs w:val="32"/>
        </w:rPr>
        <w:t>»</w:t>
      </w:r>
      <w:r w:rsidR="005E4692">
        <w:rPr>
          <w:color w:val="00000A"/>
          <w:sz w:val="32"/>
          <w:szCs w:val="32"/>
        </w:rPr>
        <w:t xml:space="preserve"> владеет, пользуется и распоряжается этим имуществом в пределах полномочий, установленных действующим законодательством</w:t>
      </w:r>
      <w:r>
        <w:rPr>
          <w:color w:val="00000A"/>
          <w:sz w:val="32"/>
          <w:szCs w:val="32"/>
        </w:rPr>
        <w:t>.</w:t>
      </w:r>
      <w:r w:rsidR="0038557B">
        <w:rPr>
          <w:color w:val="00000A"/>
          <w:sz w:val="32"/>
          <w:szCs w:val="32"/>
        </w:rPr>
        <w:t xml:space="preserve"> К</w:t>
      </w:r>
      <w:r w:rsidR="00BC3A6A">
        <w:rPr>
          <w:color w:val="00000A"/>
          <w:sz w:val="32"/>
          <w:szCs w:val="32"/>
        </w:rPr>
        <w:t xml:space="preserve">омитет по управлению муниципальным имуществом Хасынского </w:t>
      </w:r>
      <w:bookmarkStart w:id="5" w:name="_Hlk129268823"/>
      <w:r w:rsidR="00490762">
        <w:rPr>
          <w:color w:val="00000A"/>
          <w:sz w:val="32"/>
          <w:szCs w:val="32"/>
        </w:rPr>
        <w:t>муниципального</w:t>
      </w:r>
      <w:r w:rsidR="00490762" w:rsidRPr="004524A9">
        <w:rPr>
          <w:color w:val="00000A"/>
          <w:sz w:val="32"/>
          <w:szCs w:val="32"/>
        </w:rPr>
        <w:t xml:space="preserve"> округ</w:t>
      </w:r>
      <w:r w:rsidR="00490762">
        <w:rPr>
          <w:color w:val="00000A"/>
          <w:sz w:val="32"/>
          <w:szCs w:val="32"/>
        </w:rPr>
        <w:t xml:space="preserve">а Магаданской области </w:t>
      </w:r>
      <w:bookmarkEnd w:id="5"/>
      <w:r w:rsidR="00BC3A6A">
        <w:rPr>
          <w:color w:val="00000A"/>
          <w:sz w:val="32"/>
          <w:szCs w:val="32"/>
        </w:rPr>
        <w:t xml:space="preserve">обладает правами юридического лица. </w:t>
      </w:r>
    </w:p>
    <w:p w:rsidR="00F11A4C" w:rsidRPr="00093983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Pr="00093983">
        <w:rPr>
          <w:color w:val="00000A"/>
          <w:sz w:val="32"/>
          <w:szCs w:val="32"/>
        </w:rPr>
        <w:t>Должностными лицами, уполномоченными на осуществление муниципального земельного контроля, являются: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093983">
        <w:rPr>
          <w:color w:val="00000A"/>
          <w:sz w:val="32"/>
          <w:szCs w:val="32"/>
        </w:rPr>
        <w:t>- руководитель Комитета;</w:t>
      </w:r>
    </w:p>
    <w:p w:rsidR="00F11A4C" w:rsidRPr="00093983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- заместитель руководителя Комитета;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093983">
        <w:rPr>
          <w:color w:val="00000A"/>
          <w:sz w:val="32"/>
          <w:szCs w:val="32"/>
        </w:rPr>
        <w:t>- специалисты Комитета</w:t>
      </w:r>
      <w:r>
        <w:rPr>
          <w:color w:val="00000A"/>
          <w:sz w:val="32"/>
          <w:szCs w:val="32"/>
        </w:rPr>
        <w:t>.</w:t>
      </w:r>
      <w:r w:rsidRPr="00093983">
        <w:rPr>
          <w:color w:val="00000A"/>
          <w:sz w:val="32"/>
          <w:szCs w:val="32"/>
        </w:rPr>
        <w:t xml:space="preserve"> </w:t>
      </w:r>
    </w:p>
    <w:p w:rsidR="00F11A4C" w:rsidRDefault="00F11A4C" w:rsidP="00F11A4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 w:val="32"/>
          <w:szCs w:val="32"/>
        </w:rPr>
      </w:pPr>
      <w:r>
        <w:rPr>
          <w:color w:val="00000A"/>
          <w:sz w:val="32"/>
          <w:szCs w:val="32"/>
        </w:rPr>
        <w:t xml:space="preserve">    Обеспечение муниципальной функции осуществляется </w:t>
      </w:r>
      <w:r w:rsidRPr="009151C7">
        <w:rPr>
          <w:color w:val="00000A"/>
          <w:sz w:val="32"/>
          <w:szCs w:val="32"/>
        </w:rPr>
        <w:t>комисс</w:t>
      </w:r>
      <w:r>
        <w:rPr>
          <w:color w:val="00000A"/>
          <w:sz w:val="32"/>
          <w:szCs w:val="32"/>
        </w:rPr>
        <w:t>ией</w:t>
      </w:r>
      <w:r w:rsidRPr="009151C7">
        <w:rPr>
          <w:color w:val="00000A"/>
          <w:sz w:val="32"/>
          <w:szCs w:val="32"/>
        </w:rPr>
        <w:t xml:space="preserve"> по осуществлению муниципального земельного контроля за использованием земель на территории муниципального образования «</w:t>
      </w:r>
      <w:r w:rsidR="00C06DF8" w:rsidRPr="004524A9">
        <w:rPr>
          <w:color w:val="00000A"/>
          <w:sz w:val="32"/>
          <w:szCs w:val="32"/>
        </w:rPr>
        <w:t>Хасынский</w:t>
      </w:r>
      <w:r w:rsidR="00C06DF8">
        <w:rPr>
          <w:color w:val="00000A"/>
          <w:sz w:val="32"/>
          <w:szCs w:val="32"/>
        </w:rPr>
        <w:t xml:space="preserve"> муниципальный</w:t>
      </w:r>
      <w:r w:rsidR="00C06DF8" w:rsidRPr="004524A9">
        <w:rPr>
          <w:color w:val="00000A"/>
          <w:sz w:val="32"/>
          <w:szCs w:val="32"/>
        </w:rPr>
        <w:t xml:space="preserve"> округ</w:t>
      </w:r>
      <w:r w:rsidR="00C06DF8">
        <w:rPr>
          <w:color w:val="00000A"/>
          <w:sz w:val="32"/>
          <w:szCs w:val="32"/>
        </w:rPr>
        <w:t xml:space="preserve"> Магаданской области</w:t>
      </w:r>
      <w:r w:rsidR="00C06DF8" w:rsidRPr="004524A9">
        <w:rPr>
          <w:color w:val="00000A"/>
          <w:sz w:val="32"/>
          <w:szCs w:val="32"/>
        </w:rPr>
        <w:t>»</w:t>
      </w:r>
      <w:r>
        <w:rPr>
          <w:color w:val="00000A"/>
          <w:sz w:val="32"/>
          <w:szCs w:val="32"/>
        </w:rPr>
        <w:t>. Состав комиссии утвержден</w:t>
      </w:r>
      <w:r w:rsidRPr="009151C7">
        <w:rPr>
          <w:color w:val="00000A"/>
          <w:sz w:val="32"/>
          <w:szCs w:val="32"/>
        </w:rPr>
        <w:t xml:space="preserve"> постановлением Администрации Хасынского городского округа</w:t>
      </w:r>
      <w:r>
        <w:rPr>
          <w:color w:val="00000A"/>
          <w:sz w:val="32"/>
          <w:szCs w:val="32"/>
        </w:rPr>
        <w:t xml:space="preserve"> от 07.10.2016 № 548 «О создании комиссии по осуществлению муниципального земельного контроля за использованием земель на территории муниципального образования «Хасынский городской округ»</w:t>
      </w:r>
      <w:r w:rsidRPr="009151C7">
        <w:rPr>
          <w:color w:val="00000A"/>
          <w:sz w:val="32"/>
          <w:szCs w:val="32"/>
        </w:rPr>
        <w:t>.</w:t>
      </w:r>
      <w:r>
        <w:rPr>
          <w:color w:val="00000A"/>
          <w:sz w:val="32"/>
          <w:szCs w:val="32"/>
        </w:rPr>
        <w:t xml:space="preserve"> </w:t>
      </w:r>
    </w:p>
    <w:p w:rsidR="00B1525D" w:rsidRDefault="00B1525D" w:rsidP="00BC3A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</w:t>
      </w:r>
      <w:r w:rsidRPr="00B1525D">
        <w:rPr>
          <w:color w:val="00000A"/>
          <w:sz w:val="32"/>
          <w:szCs w:val="32"/>
        </w:rPr>
        <w:t xml:space="preserve">Полномочия по осуществлению муниципального земельного контроля возложены на </w:t>
      </w:r>
      <w:bookmarkStart w:id="6" w:name="_Hlk32480773"/>
      <w:r w:rsidRPr="00B1525D">
        <w:rPr>
          <w:color w:val="00000A"/>
          <w:sz w:val="32"/>
          <w:szCs w:val="32"/>
        </w:rPr>
        <w:t>Комитет</w:t>
      </w:r>
      <w:r>
        <w:rPr>
          <w:color w:val="00000A"/>
          <w:sz w:val="32"/>
          <w:szCs w:val="32"/>
        </w:rPr>
        <w:t xml:space="preserve"> по управлению муниципальным имуществом Хасынского </w:t>
      </w:r>
      <w:r w:rsidR="00FA20F1">
        <w:rPr>
          <w:color w:val="00000A"/>
          <w:sz w:val="32"/>
          <w:szCs w:val="32"/>
        </w:rPr>
        <w:t>муниципального</w:t>
      </w:r>
      <w:r w:rsidR="00FA20F1" w:rsidRPr="004524A9">
        <w:rPr>
          <w:color w:val="00000A"/>
          <w:sz w:val="32"/>
          <w:szCs w:val="32"/>
        </w:rPr>
        <w:t xml:space="preserve"> округ</w:t>
      </w:r>
      <w:r w:rsidR="00FA20F1">
        <w:rPr>
          <w:color w:val="00000A"/>
          <w:sz w:val="32"/>
          <w:szCs w:val="32"/>
        </w:rPr>
        <w:t xml:space="preserve">а Магаданской </w:t>
      </w:r>
      <w:bookmarkEnd w:id="6"/>
      <w:r w:rsidR="00FA20F1">
        <w:rPr>
          <w:color w:val="00000A"/>
          <w:sz w:val="32"/>
          <w:szCs w:val="32"/>
        </w:rPr>
        <w:t>области решением</w:t>
      </w:r>
      <w:r>
        <w:rPr>
          <w:color w:val="00000A"/>
          <w:sz w:val="32"/>
          <w:szCs w:val="32"/>
        </w:rPr>
        <w:t xml:space="preserve"> Собрания</w:t>
      </w:r>
      <w:r w:rsidR="00FA20F1">
        <w:rPr>
          <w:color w:val="00000A"/>
          <w:sz w:val="32"/>
          <w:szCs w:val="32"/>
        </w:rPr>
        <w:t xml:space="preserve"> </w:t>
      </w:r>
      <w:r w:rsidR="00263418">
        <w:rPr>
          <w:noProof/>
          <w:color w:val="00000A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-53340</wp:posOffset>
                </wp:positionV>
                <wp:extent cx="8713470" cy="387350"/>
                <wp:effectExtent l="0" t="0" r="0" b="0"/>
                <wp:wrapNone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59630" y="1763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418" w:rsidRDefault="0026341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11495" y="176530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418" w:rsidRDefault="00263418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" o:spid="_x0000_s1026" editas="canvas" style="position:absolute;left:0;text-align:left;margin-left:-85.05pt;margin-top:-4.2pt;width:686.1pt;height:30.5pt;z-index:251658240" coordsize="87134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134;height:3873;visibility:visible;mso-wrap-style:square">
                  <v:fill o:detectmouseclick="t"/>
                  <v:path o:connecttype="none"/>
                </v:shape>
                <v:rect id="Rectangle 7" o:spid="_x0000_s1028" style="position:absolute;left:46596;top:1763;width:38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263418" w:rsidRDefault="00263418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029" style="position:absolute;left:56114;top:1765;width:38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263418" w:rsidRDefault="00263418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00000A"/>
          <w:sz w:val="32"/>
          <w:szCs w:val="32"/>
        </w:rPr>
        <w:t xml:space="preserve">представителей Хасынского городского округа от </w:t>
      </w:r>
      <w:r w:rsidR="001417DF">
        <w:rPr>
          <w:color w:val="00000A"/>
          <w:sz w:val="32"/>
          <w:szCs w:val="32"/>
        </w:rPr>
        <w:t>16.12.2022</w:t>
      </w:r>
      <w:r>
        <w:rPr>
          <w:color w:val="00000A"/>
          <w:sz w:val="32"/>
          <w:szCs w:val="32"/>
        </w:rPr>
        <w:t xml:space="preserve"> № </w:t>
      </w:r>
      <w:r w:rsidR="001417DF">
        <w:rPr>
          <w:color w:val="00000A"/>
          <w:sz w:val="32"/>
          <w:szCs w:val="32"/>
        </w:rPr>
        <w:t>44</w:t>
      </w:r>
      <w:r>
        <w:rPr>
          <w:color w:val="00000A"/>
          <w:sz w:val="32"/>
          <w:szCs w:val="32"/>
        </w:rPr>
        <w:t xml:space="preserve"> </w:t>
      </w:r>
      <w:r w:rsidR="00167CDC">
        <w:rPr>
          <w:color w:val="00000A"/>
          <w:sz w:val="32"/>
          <w:szCs w:val="32"/>
        </w:rPr>
        <w:t xml:space="preserve">«Об утверждении Положения о </w:t>
      </w:r>
      <w:r w:rsidR="00167CDC" w:rsidRPr="00167CDC">
        <w:rPr>
          <w:color w:val="00000A"/>
          <w:sz w:val="32"/>
          <w:szCs w:val="32"/>
        </w:rPr>
        <w:t>Комитет</w:t>
      </w:r>
      <w:r w:rsidR="00167CDC">
        <w:rPr>
          <w:color w:val="00000A"/>
          <w:sz w:val="32"/>
          <w:szCs w:val="32"/>
        </w:rPr>
        <w:t>е</w:t>
      </w:r>
      <w:r w:rsidR="00167CDC" w:rsidRPr="00167CDC">
        <w:rPr>
          <w:color w:val="00000A"/>
          <w:sz w:val="32"/>
          <w:szCs w:val="32"/>
        </w:rPr>
        <w:t xml:space="preserve"> по управлению муниципальным имуществом Хасынского </w:t>
      </w:r>
      <w:r w:rsidR="00FA20F1">
        <w:rPr>
          <w:color w:val="00000A"/>
          <w:sz w:val="32"/>
          <w:szCs w:val="32"/>
        </w:rPr>
        <w:t>муниципальн</w:t>
      </w:r>
      <w:r w:rsidR="00FA20F1">
        <w:rPr>
          <w:color w:val="00000A"/>
          <w:sz w:val="32"/>
          <w:szCs w:val="32"/>
        </w:rPr>
        <w:t>ого</w:t>
      </w:r>
      <w:r w:rsidR="00FA20F1" w:rsidRPr="004524A9">
        <w:rPr>
          <w:color w:val="00000A"/>
          <w:sz w:val="32"/>
          <w:szCs w:val="32"/>
        </w:rPr>
        <w:t xml:space="preserve"> округ</w:t>
      </w:r>
      <w:r w:rsidR="00FA20F1">
        <w:rPr>
          <w:color w:val="00000A"/>
          <w:sz w:val="32"/>
          <w:szCs w:val="32"/>
        </w:rPr>
        <w:t>а</w:t>
      </w:r>
      <w:r w:rsidR="00FA20F1">
        <w:rPr>
          <w:color w:val="00000A"/>
          <w:sz w:val="32"/>
          <w:szCs w:val="32"/>
        </w:rPr>
        <w:t xml:space="preserve"> Магаданской области</w:t>
      </w:r>
      <w:r w:rsidR="00FA20F1" w:rsidRPr="004524A9">
        <w:rPr>
          <w:color w:val="00000A"/>
          <w:sz w:val="32"/>
          <w:szCs w:val="32"/>
        </w:rPr>
        <w:t>»</w:t>
      </w:r>
      <w:r w:rsidR="00167CDC">
        <w:rPr>
          <w:color w:val="00000A"/>
          <w:sz w:val="32"/>
          <w:szCs w:val="32"/>
        </w:rPr>
        <w:t>.</w:t>
      </w:r>
    </w:p>
    <w:p w:rsidR="00B1214F" w:rsidRDefault="006061B5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Основная муниципальная функция </w:t>
      </w:r>
      <w:r w:rsidR="00284142">
        <w:rPr>
          <w:color w:val="00000A"/>
          <w:sz w:val="32"/>
          <w:szCs w:val="32"/>
        </w:rPr>
        <w:t xml:space="preserve">- предупреждение, выявление и пресечений нарушений земельного законодательства, соблюдение земельного законодательства, требований по использованию земель физическими и юридическими лицами, индивидуальными </w:t>
      </w:r>
      <w:r w:rsidR="00284142">
        <w:rPr>
          <w:color w:val="00000A"/>
          <w:sz w:val="32"/>
          <w:szCs w:val="32"/>
        </w:rPr>
        <w:lastRenderedPageBreak/>
        <w:t xml:space="preserve">предпринимателями, осуществляющими свою деятельность на территории муниципального образования «Хасынский </w:t>
      </w:r>
      <w:r w:rsidR="00FA20F1">
        <w:rPr>
          <w:color w:val="00000A"/>
          <w:sz w:val="32"/>
          <w:szCs w:val="32"/>
        </w:rPr>
        <w:t>муниципальн</w:t>
      </w:r>
      <w:r w:rsidR="00FA20F1">
        <w:rPr>
          <w:color w:val="00000A"/>
          <w:sz w:val="32"/>
          <w:szCs w:val="32"/>
        </w:rPr>
        <w:t>ый</w:t>
      </w:r>
      <w:r w:rsidR="00FA20F1" w:rsidRPr="004524A9">
        <w:rPr>
          <w:color w:val="00000A"/>
          <w:sz w:val="32"/>
          <w:szCs w:val="32"/>
        </w:rPr>
        <w:t xml:space="preserve"> округ</w:t>
      </w:r>
      <w:r w:rsidR="00FA20F1">
        <w:rPr>
          <w:color w:val="00000A"/>
          <w:sz w:val="32"/>
          <w:szCs w:val="32"/>
        </w:rPr>
        <w:t xml:space="preserve"> Магаданской области</w:t>
      </w:r>
      <w:r w:rsidR="00284142">
        <w:rPr>
          <w:color w:val="00000A"/>
          <w:sz w:val="32"/>
          <w:szCs w:val="32"/>
        </w:rPr>
        <w:t xml:space="preserve">». </w:t>
      </w:r>
    </w:p>
    <w:p w:rsidR="00333F60" w:rsidRDefault="00284142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 Результатом исполнения муниципальной функции является установление факта соблюдения (не соблюдения) требований земельного законодательства</w:t>
      </w:r>
      <w:r w:rsidR="00545B20">
        <w:rPr>
          <w:color w:val="00000A"/>
          <w:sz w:val="32"/>
          <w:szCs w:val="32"/>
        </w:rPr>
        <w:t>, а в случае выявления при проведении проверки нарушений - принятие мер, направленных на их пресечение, и (или) устранение последствий таких нарушений.</w:t>
      </w:r>
    </w:p>
    <w:p w:rsidR="00263418" w:rsidRPr="00263418" w:rsidRDefault="00796FF6" w:rsidP="0026341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i/>
          <w:color w:val="00000A"/>
        </w:rPr>
      </w:pPr>
      <w:r>
        <w:rPr>
          <w:color w:val="00000A"/>
          <w:sz w:val="32"/>
          <w:szCs w:val="32"/>
        </w:rPr>
        <w:t xml:space="preserve">    </w:t>
      </w:r>
      <w:r w:rsidR="00263418" w:rsidRPr="00263418">
        <w:rPr>
          <w:b/>
          <w:i/>
          <w:color w:val="00000A"/>
        </w:rPr>
        <w:t xml:space="preserve"> Информация о взаимодействии органов государственного земельного контроля, муниципального земельного контроля, порядке и формах такого взаимодействия.</w:t>
      </w:r>
    </w:p>
    <w:p w:rsidR="0048301D" w:rsidRDefault="0048301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 Взаимодействие Комитета по управлению муниципальным имуществом Хасынского </w:t>
      </w:r>
      <w:r w:rsidR="001A7E16">
        <w:rPr>
          <w:color w:val="00000A"/>
          <w:sz w:val="32"/>
          <w:szCs w:val="32"/>
        </w:rPr>
        <w:t>муниципального</w:t>
      </w:r>
      <w:r w:rsidR="001A7E16" w:rsidRPr="004524A9">
        <w:rPr>
          <w:color w:val="00000A"/>
          <w:sz w:val="32"/>
          <w:szCs w:val="32"/>
        </w:rPr>
        <w:t xml:space="preserve"> округ</w:t>
      </w:r>
      <w:r w:rsidR="001A7E16">
        <w:rPr>
          <w:color w:val="00000A"/>
          <w:sz w:val="32"/>
          <w:szCs w:val="32"/>
        </w:rPr>
        <w:t>а Магаданской области</w:t>
      </w:r>
      <w:r w:rsidR="001A7E16">
        <w:rPr>
          <w:color w:val="00000A"/>
          <w:sz w:val="32"/>
          <w:szCs w:val="32"/>
        </w:rPr>
        <w:t xml:space="preserve"> </w:t>
      </w:r>
      <w:r>
        <w:rPr>
          <w:color w:val="00000A"/>
          <w:sz w:val="32"/>
          <w:szCs w:val="32"/>
        </w:rPr>
        <w:t>при осуществлении муниципального земельного контроля с другими органами государственного земельного надзора:</w:t>
      </w:r>
    </w:p>
    <w:p w:rsidR="007C0792" w:rsidRDefault="0048301D" w:rsidP="009151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  </w:t>
      </w:r>
      <w:r w:rsidR="007C0792">
        <w:rPr>
          <w:color w:val="00000A"/>
          <w:sz w:val="32"/>
          <w:szCs w:val="32"/>
        </w:rPr>
        <w:t xml:space="preserve">- для исполнения муниципальной функции установлен порядок </w:t>
      </w:r>
      <w:r w:rsidR="007C0792" w:rsidRPr="007C0792">
        <w:rPr>
          <w:color w:val="00000A"/>
          <w:sz w:val="32"/>
          <w:szCs w:val="32"/>
        </w:rPr>
        <w:t xml:space="preserve">межведомственного информационного взаимодействия </w:t>
      </w:r>
      <w:r w:rsidR="007C0792">
        <w:rPr>
          <w:color w:val="00000A"/>
          <w:sz w:val="32"/>
          <w:szCs w:val="32"/>
        </w:rPr>
        <w:t xml:space="preserve">путем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 о предоставлении необходимых </w:t>
      </w:r>
      <w:r w:rsidR="007C0792" w:rsidRPr="007C0792">
        <w:rPr>
          <w:color w:val="00000A"/>
          <w:sz w:val="32"/>
          <w:szCs w:val="32"/>
        </w:rPr>
        <w:t>документ</w:t>
      </w:r>
      <w:r w:rsidR="007C0792">
        <w:rPr>
          <w:color w:val="00000A"/>
          <w:sz w:val="32"/>
          <w:szCs w:val="32"/>
        </w:rPr>
        <w:t>ов</w:t>
      </w:r>
      <w:r w:rsidR="007C0792" w:rsidRPr="007C0792">
        <w:rPr>
          <w:color w:val="00000A"/>
          <w:sz w:val="32"/>
          <w:szCs w:val="32"/>
        </w:rPr>
        <w:t xml:space="preserve"> и (или) информаци</w:t>
      </w:r>
      <w:r w:rsidR="007C0792">
        <w:rPr>
          <w:color w:val="00000A"/>
          <w:sz w:val="32"/>
          <w:szCs w:val="32"/>
        </w:rPr>
        <w:t>и</w:t>
      </w:r>
      <w:r w:rsidR="007C0792" w:rsidRPr="007C0792">
        <w:rPr>
          <w:color w:val="00000A"/>
          <w:sz w:val="32"/>
          <w:szCs w:val="32"/>
        </w:rPr>
        <w:t>, включенны</w:t>
      </w:r>
      <w:r w:rsidR="007C0792">
        <w:rPr>
          <w:color w:val="00000A"/>
          <w:sz w:val="32"/>
          <w:szCs w:val="32"/>
        </w:rPr>
        <w:t>х</w:t>
      </w:r>
      <w:r w:rsidR="007C0792" w:rsidRPr="007C0792">
        <w:rPr>
          <w:color w:val="00000A"/>
          <w:sz w:val="32"/>
          <w:szCs w:val="32"/>
        </w:rPr>
        <w:t xml:space="preserve">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 724-р</w:t>
      </w:r>
      <w:r w:rsidR="007C0792">
        <w:rPr>
          <w:color w:val="00000A"/>
          <w:sz w:val="32"/>
          <w:szCs w:val="32"/>
        </w:rPr>
        <w:t>;</w:t>
      </w:r>
    </w:p>
    <w:p w:rsidR="00796FF6" w:rsidRDefault="007C0792" w:rsidP="007C07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color w:val="00000A"/>
          <w:sz w:val="32"/>
          <w:szCs w:val="32"/>
        </w:rPr>
      </w:pPr>
      <w:r w:rsidRPr="007C0792">
        <w:rPr>
          <w:color w:val="00000A"/>
          <w:sz w:val="32"/>
          <w:szCs w:val="32"/>
        </w:rPr>
        <w:t xml:space="preserve"> </w:t>
      </w:r>
      <w:r>
        <w:rPr>
          <w:color w:val="00000A"/>
          <w:sz w:val="32"/>
          <w:szCs w:val="32"/>
        </w:rPr>
        <w:t xml:space="preserve"> - Комитетом по управлению муниципальным имуществом Хасынского </w:t>
      </w:r>
      <w:r w:rsidR="00C556AC">
        <w:rPr>
          <w:color w:val="00000A"/>
          <w:sz w:val="32"/>
          <w:szCs w:val="32"/>
        </w:rPr>
        <w:t>муниципального</w:t>
      </w:r>
      <w:r w:rsidR="00C556AC" w:rsidRPr="004524A9">
        <w:rPr>
          <w:color w:val="00000A"/>
          <w:sz w:val="32"/>
          <w:szCs w:val="32"/>
        </w:rPr>
        <w:t xml:space="preserve"> округ</w:t>
      </w:r>
      <w:r w:rsidR="00C556AC">
        <w:rPr>
          <w:color w:val="00000A"/>
          <w:sz w:val="32"/>
          <w:szCs w:val="32"/>
        </w:rPr>
        <w:t>а Магаданской области</w:t>
      </w:r>
      <w:bookmarkStart w:id="7" w:name="_GoBack"/>
      <w:bookmarkEnd w:id="7"/>
      <w:r>
        <w:rPr>
          <w:color w:val="00000A"/>
          <w:sz w:val="32"/>
          <w:szCs w:val="32"/>
        </w:rPr>
        <w:t xml:space="preserve"> осуществляется взаимодействие (согласование) по проведению совместных плановых проверок </w:t>
      </w:r>
      <w:r w:rsidR="0021586B">
        <w:rPr>
          <w:color w:val="00000A"/>
          <w:sz w:val="32"/>
          <w:szCs w:val="32"/>
        </w:rPr>
        <w:t>с органами государственного земельного надзора</w:t>
      </w:r>
      <w:r w:rsidR="0038557B">
        <w:rPr>
          <w:color w:val="00000A"/>
          <w:sz w:val="32"/>
          <w:szCs w:val="32"/>
        </w:rPr>
        <w:t>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Раздел </w:t>
      </w:r>
      <w:r w:rsidR="00525AD2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A55F1D" w:rsidRDefault="00A55F1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Проведение муниципального </w:t>
      </w:r>
      <w:r w:rsidR="00FE415D">
        <w:rPr>
          <w:sz w:val="32"/>
          <w:szCs w:val="32"/>
        </w:rPr>
        <w:t xml:space="preserve">земельного </w:t>
      </w:r>
      <w:r>
        <w:rPr>
          <w:sz w:val="32"/>
          <w:szCs w:val="32"/>
        </w:rPr>
        <w:t>контроля</w:t>
      </w:r>
      <w:r w:rsidR="00525AD2">
        <w:rPr>
          <w:sz w:val="32"/>
          <w:szCs w:val="32"/>
        </w:rPr>
        <w:t xml:space="preserve"> в 2022 году</w:t>
      </w:r>
    </w:p>
    <w:p w:rsidR="00FE415D" w:rsidRDefault="00FE415D" w:rsidP="00A5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FE415D" w:rsidRDefault="00FE415D" w:rsidP="00FE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32"/>
          <w:szCs w:val="32"/>
        </w:rPr>
      </w:pPr>
      <w:r w:rsidRPr="00FE415D">
        <w:rPr>
          <w:bCs/>
          <w:sz w:val="32"/>
          <w:szCs w:val="32"/>
        </w:rPr>
        <w:t xml:space="preserve">В соответствии с постановлением Правительства РФ от 10.03.2022 N 336 "Об особенностях организации и осуществления </w:t>
      </w:r>
      <w:r w:rsidRPr="00FE415D">
        <w:rPr>
          <w:bCs/>
          <w:sz w:val="32"/>
          <w:szCs w:val="32"/>
        </w:rPr>
        <w:lastRenderedPageBreak/>
        <w:t xml:space="preserve">государственного контроля (надзора), муниципального контроля" плановые, внеплановые контрольные (надзорные) мероприятия по муниципальному земельному контролю в 2022 году не проводились. </w:t>
      </w:r>
      <w:r>
        <w:rPr>
          <w:bCs/>
          <w:sz w:val="32"/>
          <w:szCs w:val="32"/>
        </w:rPr>
        <w:t xml:space="preserve"> </w:t>
      </w:r>
      <w:r w:rsidR="00090302" w:rsidRPr="00090302">
        <w:rPr>
          <w:bCs/>
          <w:sz w:val="32"/>
          <w:szCs w:val="32"/>
        </w:rPr>
        <w:t xml:space="preserve">Комитетом в рамках проведения профилактических мероприятий по муниципального земельному контролю проводилось информирование и консультирование граждан о недопущении нарушений в области земельного законодательства РФ. </w:t>
      </w:r>
      <w:r w:rsidR="007F2F42">
        <w:rPr>
          <w:bCs/>
          <w:sz w:val="32"/>
          <w:szCs w:val="32"/>
        </w:rPr>
        <w:t xml:space="preserve">12.05.2022, 27.10.2022 </w:t>
      </w:r>
      <w:r w:rsidR="00090302" w:rsidRPr="00090302">
        <w:rPr>
          <w:bCs/>
          <w:sz w:val="32"/>
          <w:szCs w:val="32"/>
        </w:rPr>
        <w:t>в еженедельной газете «Заря Севера» опубликован</w:t>
      </w:r>
      <w:r w:rsidR="00090302">
        <w:rPr>
          <w:bCs/>
          <w:sz w:val="32"/>
          <w:szCs w:val="32"/>
        </w:rPr>
        <w:t>ы</w:t>
      </w:r>
      <w:r w:rsidR="00090302" w:rsidRPr="00090302">
        <w:rPr>
          <w:bCs/>
          <w:sz w:val="32"/>
          <w:szCs w:val="32"/>
        </w:rPr>
        <w:t xml:space="preserve"> информационн</w:t>
      </w:r>
      <w:r w:rsidR="00090302">
        <w:rPr>
          <w:bCs/>
          <w:sz w:val="32"/>
          <w:szCs w:val="32"/>
        </w:rPr>
        <w:t>ые</w:t>
      </w:r>
      <w:r w:rsidR="00090302" w:rsidRPr="00090302">
        <w:rPr>
          <w:bCs/>
          <w:sz w:val="32"/>
          <w:szCs w:val="32"/>
        </w:rPr>
        <w:t xml:space="preserve"> сообщени</w:t>
      </w:r>
      <w:r w:rsidR="00090302">
        <w:rPr>
          <w:bCs/>
          <w:sz w:val="32"/>
          <w:szCs w:val="32"/>
        </w:rPr>
        <w:t>я.</w:t>
      </w:r>
      <w:r w:rsidR="00090302" w:rsidRPr="00090302">
        <w:rPr>
          <w:bCs/>
          <w:sz w:val="32"/>
          <w:szCs w:val="32"/>
        </w:rPr>
        <w:t xml:space="preserve"> </w:t>
      </w:r>
      <w:r w:rsidR="00090302">
        <w:rPr>
          <w:bCs/>
          <w:sz w:val="32"/>
          <w:szCs w:val="32"/>
        </w:rPr>
        <w:t>Н</w:t>
      </w:r>
      <w:r w:rsidR="00090302" w:rsidRPr="00090302">
        <w:rPr>
          <w:bCs/>
          <w:sz w:val="32"/>
          <w:szCs w:val="32"/>
        </w:rPr>
        <w:t xml:space="preserve">а сайте муниципального образования «Хасынский городской округ», а также на информационном стенде в здании администрации Хасынского городского округа размещена информация для собственников, землепользователей, землевладельцев и арендаторов по соблюдению требований земельного законодательства РФ. Консультирование граждан о недопущении нарушений земельного законодательства РФ осуществляется в устной форме. </w:t>
      </w:r>
    </w:p>
    <w:sectPr w:rsidR="00FE415D" w:rsidSect="00065E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BA1"/>
    <w:rsid w:val="00010EDB"/>
    <w:rsid w:val="00065ECE"/>
    <w:rsid w:val="00066252"/>
    <w:rsid w:val="00073F44"/>
    <w:rsid w:val="00090302"/>
    <w:rsid w:val="00093983"/>
    <w:rsid w:val="000A27F5"/>
    <w:rsid w:val="000B47D7"/>
    <w:rsid w:val="000B7BE0"/>
    <w:rsid w:val="001411AB"/>
    <w:rsid w:val="001417DF"/>
    <w:rsid w:val="00151CF7"/>
    <w:rsid w:val="00167CDC"/>
    <w:rsid w:val="00196186"/>
    <w:rsid w:val="001A72B2"/>
    <w:rsid w:val="001A7E16"/>
    <w:rsid w:val="0021586B"/>
    <w:rsid w:val="00221AB6"/>
    <w:rsid w:val="00263418"/>
    <w:rsid w:val="0026430E"/>
    <w:rsid w:val="00284142"/>
    <w:rsid w:val="002C67CD"/>
    <w:rsid w:val="002F0541"/>
    <w:rsid w:val="003106F0"/>
    <w:rsid w:val="00333F60"/>
    <w:rsid w:val="003467CD"/>
    <w:rsid w:val="00361FA3"/>
    <w:rsid w:val="0038557B"/>
    <w:rsid w:val="003B33FD"/>
    <w:rsid w:val="003E1BE4"/>
    <w:rsid w:val="00406B81"/>
    <w:rsid w:val="004331B4"/>
    <w:rsid w:val="004524A9"/>
    <w:rsid w:val="00456730"/>
    <w:rsid w:val="0048301D"/>
    <w:rsid w:val="00490762"/>
    <w:rsid w:val="004C09AB"/>
    <w:rsid w:val="00525AD2"/>
    <w:rsid w:val="00545B20"/>
    <w:rsid w:val="005A4F94"/>
    <w:rsid w:val="005E4692"/>
    <w:rsid w:val="005F3A22"/>
    <w:rsid w:val="006061B5"/>
    <w:rsid w:val="0061531F"/>
    <w:rsid w:val="00625F44"/>
    <w:rsid w:val="00666C0D"/>
    <w:rsid w:val="006B464C"/>
    <w:rsid w:val="006D1DE2"/>
    <w:rsid w:val="0070703C"/>
    <w:rsid w:val="00717D65"/>
    <w:rsid w:val="00796FF6"/>
    <w:rsid w:val="007B0505"/>
    <w:rsid w:val="007C0792"/>
    <w:rsid w:val="007F2F42"/>
    <w:rsid w:val="0080577E"/>
    <w:rsid w:val="00852B8E"/>
    <w:rsid w:val="0087456C"/>
    <w:rsid w:val="008833AE"/>
    <w:rsid w:val="008F61FE"/>
    <w:rsid w:val="009151C7"/>
    <w:rsid w:val="009161E8"/>
    <w:rsid w:val="0098552F"/>
    <w:rsid w:val="009A08C8"/>
    <w:rsid w:val="009D3328"/>
    <w:rsid w:val="009E67AF"/>
    <w:rsid w:val="009F10DF"/>
    <w:rsid w:val="009F3464"/>
    <w:rsid w:val="00A523C5"/>
    <w:rsid w:val="00A55F1D"/>
    <w:rsid w:val="00AA7BA1"/>
    <w:rsid w:val="00AF641B"/>
    <w:rsid w:val="00B1214F"/>
    <w:rsid w:val="00B1525D"/>
    <w:rsid w:val="00BC3A6A"/>
    <w:rsid w:val="00BE0ACD"/>
    <w:rsid w:val="00BF443A"/>
    <w:rsid w:val="00BF4C50"/>
    <w:rsid w:val="00C06DF8"/>
    <w:rsid w:val="00C41AA1"/>
    <w:rsid w:val="00C556AC"/>
    <w:rsid w:val="00CB0ADD"/>
    <w:rsid w:val="00CE1047"/>
    <w:rsid w:val="00CE7211"/>
    <w:rsid w:val="00D04265"/>
    <w:rsid w:val="00D2312A"/>
    <w:rsid w:val="00D80148"/>
    <w:rsid w:val="00E03D56"/>
    <w:rsid w:val="00E1553F"/>
    <w:rsid w:val="00E67967"/>
    <w:rsid w:val="00E76A2F"/>
    <w:rsid w:val="00E833F3"/>
    <w:rsid w:val="00E95D68"/>
    <w:rsid w:val="00E95D71"/>
    <w:rsid w:val="00EB3328"/>
    <w:rsid w:val="00ED1B84"/>
    <w:rsid w:val="00EE07BA"/>
    <w:rsid w:val="00F0429D"/>
    <w:rsid w:val="00F11A4C"/>
    <w:rsid w:val="00F30853"/>
    <w:rsid w:val="00F35559"/>
    <w:rsid w:val="00F85124"/>
    <w:rsid w:val="00FA20F1"/>
    <w:rsid w:val="00FE415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3691"/>
  <w15:docId w15:val="{45C0579F-BD33-4D16-9F8C-CA627AD6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A4F9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4F9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5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B89C-9A8A-4603-A461-B67513B2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Ксения Юрьевна</dc:creator>
  <cp:keywords/>
  <dc:description/>
  <cp:lastModifiedBy>Kumi_spec2@adm.local</cp:lastModifiedBy>
  <cp:revision>99</cp:revision>
  <cp:lastPrinted>2021-12-27T03:22:00Z</cp:lastPrinted>
  <dcterms:created xsi:type="dcterms:W3CDTF">2020-02-11T00:02:00Z</dcterms:created>
  <dcterms:modified xsi:type="dcterms:W3CDTF">2023-03-09T04:52:00Z</dcterms:modified>
</cp:coreProperties>
</file>