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5E" w:rsidRDefault="0021735E" w:rsidP="00987CCD">
      <w:pPr>
        <w:spacing w:after="0" w:line="240" w:lineRule="auto"/>
        <w:jc w:val="center"/>
        <w:rPr>
          <w:rFonts w:ascii="Times New Roman" w:hAnsi="Times New Roman" w:cs="Times New Roman"/>
          <w:b/>
          <w:sz w:val="28"/>
          <w:szCs w:val="28"/>
        </w:rPr>
      </w:pPr>
      <w:r w:rsidRPr="0021735E">
        <w:rPr>
          <w:rFonts w:ascii="Times New Roman" w:hAnsi="Times New Roman" w:cs="Times New Roman"/>
          <w:b/>
          <w:sz w:val="28"/>
          <w:szCs w:val="28"/>
        </w:rPr>
        <w:t xml:space="preserve">Отчет главы Хасынского городского округа </w:t>
      </w:r>
    </w:p>
    <w:p w:rsidR="00BB3182" w:rsidRDefault="0021735E" w:rsidP="00987CCD">
      <w:pPr>
        <w:spacing w:after="0" w:line="240" w:lineRule="auto"/>
        <w:jc w:val="center"/>
        <w:rPr>
          <w:rFonts w:ascii="Times New Roman" w:hAnsi="Times New Roman" w:cs="Times New Roman"/>
          <w:b/>
          <w:sz w:val="28"/>
          <w:szCs w:val="28"/>
        </w:rPr>
      </w:pPr>
      <w:r w:rsidRPr="0021735E">
        <w:rPr>
          <w:rFonts w:ascii="Times New Roman" w:hAnsi="Times New Roman" w:cs="Times New Roman"/>
          <w:b/>
          <w:sz w:val="28"/>
          <w:szCs w:val="28"/>
        </w:rPr>
        <w:t>по итогам 2021 года</w:t>
      </w:r>
    </w:p>
    <w:p w:rsidR="00987CCD" w:rsidRDefault="00987CCD" w:rsidP="00987CCD">
      <w:pPr>
        <w:spacing w:after="0" w:line="240" w:lineRule="auto"/>
        <w:jc w:val="center"/>
        <w:rPr>
          <w:rFonts w:ascii="Times New Roman" w:hAnsi="Times New Roman" w:cs="Times New Roman"/>
          <w:b/>
          <w:sz w:val="28"/>
          <w:szCs w:val="28"/>
        </w:rPr>
      </w:pPr>
    </w:p>
    <w:p w:rsidR="004017A5" w:rsidRPr="004017A5" w:rsidRDefault="004017A5" w:rsidP="004017A5">
      <w:pPr>
        <w:spacing w:after="0" w:line="360" w:lineRule="auto"/>
        <w:ind w:firstLine="709"/>
        <w:jc w:val="both"/>
        <w:rPr>
          <w:rFonts w:ascii="Times New Roman" w:eastAsia="Calibri" w:hAnsi="Times New Roman" w:cs="Times New Roman"/>
          <w:sz w:val="28"/>
          <w:szCs w:val="28"/>
        </w:rPr>
      </w:pPr>
      <w:r w:rsidRPr="004017A5">
        <w:rPr>
          <w:rFonts w:ascii="Times New Roman" w:eastAsia="Calibri" w:hAnsi="Times New Roman" w:cs="Times New Roman"/>
          <w:sz w:val="28"/>
          <w:szCs w:val="28"/>
        </w:rPr>
        <w:t xml:space="preserve">Представляю Вашему вниманию ежегодный отчет о результатах </w:t>
      </w:r>
      <w:r w:rsidR="0082316E">
        <w:rPr>
          <w:rFonts w:ascii="Times New Roman" w:eastAsia="Calibri" w:hAnsi="Times New Roman" w:cs="Times New Roman"/>
          <w:sz w:val="28"/>
          <w:szCs w:val="28"/>
        </w:rPr>
        <w:t xml:space="preserve">своей </w:t>
      </w:r>
      <w:r w:rsidRPr="004017A5">
        <w:rPr>
          <w:rFonts w:ascii="Times New Roman" w:eastAsia="Calibri" w:hAnsi="Times New Roman" w:cs="Times New Roman"/>
          <w:sz w:val="28"/>
          <w:szCs w:val="28"/>
        </w:rPr>
        <w:t xml:space="preserve">деятельности </w:t>
      </w:r>
      <w:r w:rsidR="0082316E">
        <w:rPr>
          <w:rFonts w:ascii="Times New Roman" w:eastAsia="Calibri" w:hAnsi="Times New Roman" w:cs="Times New Roman"/>
          <w:sz w:val="28"/>
          <w:szCs w:val="28"/>
        </w:rPr>
        <w:t>и деятельности А</w:t>
      </w:r>
      <w:r w:rsidRPr="004017A5">
        <w:rPr>
          <w:rFonts w:ascii="Times New Roman" w:eastAsia="Calibri" w:hAnsi="Times New Roman" w:cs="Times New Roman"/>
          <w:sz w:val="28"/>
          <w:szCs w:val="28"/>
        </w:rPr>
        <w:t>дминистрации Хасынского городского округа</w:t>
      </w:r>
      <w:r w:rsidR="0082316E">
        <w:rPr>
          <w:rFonts w:ascii="Times New Roman" w:eastAsia="Calibri" w:hAnsi="Times New Roman" w:cs="Times New Roman"/>
          <w:sz w:val="28"/>
          <w:szCs w:val="28"/>
        </w:rPr>
        <w:t xml:space="preserve"> ее структурных подразделений </w:t>
      </w:r>
      <w:r w:rsidRPr="004017A5">
        <w:rPr>
          <w:rFonts w:ascii="Times New Roman" w:eastAsia="Calibri" w:hAnsi="Times New Roman" w:cs="Times New Roman"/>
          <w:sz w:val="28"/>
          <w:szCs w:val="28"/>
        </w:rPr>
        <w:t>за 202</w:t>
      </w:r>
      <w:r>
        <w:rPr>
          <w:rFonts w:ascii="Times New Roman" w:eastAsia="Calibri" w:hAnsi="Times New Roman" w:cs="Times New Roman"/>
          <w:sz w:val="28"/>
          <w:szCs w:val="28"/>
        </w:rPr>
        <w:t>1</w:t>
      </w:r>
      <w:r w:rsidRPr="004017A5">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w:t>
      </w:r>
      <w:r w:rsidRPr="004017A5">
        <w:rPr>
          <w:rFonts w:ascii="Times New Roman" w:eastAsia="Calibri" w:hAnsi="Times New Roman" w:cs="Times New Roman"/>
          <w:sz w:val="28"/>
          <w:szCs w:val="28"/>
        </w:rPr>
        <w:t xml:space="preserve"> </w:t>
      </w:r>
    </w:p>
    <w:p w:rsidR="004017A5" w:rsidRPr="004017A5" w:rsidRDefault="004017A5" w:rsidP="004017A5">
      <w:pPr>
        <w:spacing w:after="0" w:line="360" w:lineRule="auto"/>
        <w:ind w:firstLine="709"/>
        <w:jc w:val="both"/>
        <w:rPr>
          <w:rFonts w:ascii="Times New Roman" w:eastAsia="Calibri" w:hAnsi="Times New Roman" w:cs="Times New Roman"/>
          <w:sz w:val="28"/>
          <w:szCs w:val="28"/>
        </w:rPr>
      </w:pPr>
      <w:r w:rsidRPr="004017A5">
        <w:rPr>
          <w:rFonts w:ascii="Times New Roman" w:eastAsia="Times New Roman" w:hAnsi="Times New Roman" w:cs="Times New Roman"/>
          <w:sz w:val="28"/>
          <w:szCs w:val="28"/>
          <w:lang w:eastAsia="ru-RU"/>
        </w:rPr>
        <w:t>Деятельность администрации Хасынского городского округа строится в соответствии с федеральным и областным законодательством, Уставом муниципального образования «Хасынский городской округ». Вся работа администрации и Главы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w:t>
      </w:r>
      <w:r w:rsidRPr="004017A5">
        <w:rPr>
          <w:rFonts w:ascii="Times New Roman" w:eastAsia="Calibri" w:hAnsi="Times New Roman" w:cs="Times New Roman"/>
          <w:sz w:val="28"/>
          <w:szCs w:val="28"/>
        </w:rPr>
        <w:t xml:space="preserve"> </w:t>
      </w:r>
    </w:p>
    <w:p w:rsidR="004017A5" w:rsidRDefault="004017A5" w:rsidP="004017A5">
      <w:pPr>
        <w:spacing w:after="0" w:line="360" w:lineRule="auto"/>
        <w:ind w:firstLine="709"/>
        <w:jc w:val="both"/>
        <w:rPr>
          <w:rFonts w:ascii="Times New Roman" w:eastAsia="Times New Roman" w:hAnsi="Times New Roman" w:cs="Times New Roman"/>
          <w:sz w:val="28"/>
          <w:szCs w:val="28"/>
          <w:lang w:eastAsia="ru-RU"/>
        </w:rPr>
      </w:pPr>
      <w:r w:rsidRPr="004017A5">
        <w:rPr>
          <w:rFonts w:ascii="Times New Roman" w:eastAsia="Times New Roman" w:hAnsi="Times New Roman" w:cs="Times New Roman"/>
          <w:sz w:val="28"/>
          <w:szCs w:val="28"/>
          <w:lang w:eastAsia="ru-RU"/>
        </w:rPr>
        <w:t>Главным направлением деятельности администрации это обеспечение жизнедеятельности городского округа, что включает в себя, обеспечение бесперебойной работы организаций ЖКХ, учреждений образования, культуры, спорта, благоустройство территорий округа, работа по предупреждению и ликвидации последствий чрезвычайных ситуаций и многое другое.</w:t>
      </w:r>
    </w:p>
    <w:p w:rsidR="00A7287D" w:rsidRDefault="004017A5" w:rsidP="004017A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Год был непростым, но нам </w:t>
      </w:r>
      <w:r w:rsidRPr="004017A5">
        <w:rPr>
          <w:rFonts w:ascii="Times New Roman" w:eastAsia="Times New Roman" w:hAnsi="Times New Roman" w:cs="Times New Roman"/>
          <w:sz w:val="28"/>
          <w:szCs w:val="28"/>
          <w:lang w:eastAsia="ru-RU"/>
        </w:rPr>
        <w:t xml:space="preserve">удалось сделать </w:t>
      </w:r>
      <w:r>
        <w:rPr>
          <w:rFonts w:ascii="Times New Roman" w:eastAsia="Times New Roman" w:hAnsi="Times New Roman" w:cs="Times New Roman"/>
          <w:sz w:val="28"/>
          <w:szCs w:val="28"/>
          <w:lang w:eastAsia="ru-RU"/>
        </w:rPr>
        <w:t>много</w:t>
      </w:r>
      <w:r w:rsidRPr="00401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287D">
        <w:rPr>
          <w:rFonts w:ascii="Times New Roman" w:eastAsia="Times New Roman" w:hAnsi="Times New Roman" w:cs="Times New Roman"/>
          <w:sz w:val="28"/>
          <w:szCs w:val="28"/>
          <w:lang w:eastAsia="ru-RU"/>
        </w:rPr>
        <w:t>Выполнены мероприятия</w:t>
      </w:r>
      <w:r w:rsidRPr="004017A5">
        <w:rPr>
          <w:rFonts w:ascii="Times New Roman" w:eastAsia="Times New Roman" w:hAnsi="Times New Roman" w:cs="Times New Roman"/>
          <w:sz w:val="28"/>
          <w:szCs w:val="28"/>
          <w:lang w:eastAsia="ru-RU"/>
        </w:rPr>
        <w:t xml:space="preserve"> по реконструкции, капитальному ремонту, текущему ремонту и строительству</w:t>
      </w:r>
      <w:r w:rsidR="00A7287D">
        <w:rPr>
          <w:rFonts w:ascii="Times New Roman" w:eastAsia="Times New Roman" w:hAnsi="Times New Roman" w:cs="Times New Roman"/>
          <w:sz w:val="28"/>
          <w:szCs w:val="28"/>
          <w:lang w:eastAsia="ru-RU"/>
        </w:rPr>
        <w:t xml:space="preserve"> социальной инфраструктуры.  О них поподробней остановимся позже. </w:t>
      </w:r>
    </w:p>
    <w:p w:rsidR="00A7287D" w:rsidRPr="00A7287D" w:rsidRDefault="00A7287D" w:rsidP="00A7287D">
      <w:pPr>
        <w:spacing w:after="0" w:line="360" w:lineRule="auto"/>
        <w:ind w:firstLine="709"/>
        <w:jc w:val="both"/>
        <w:rPr>
          <w:rFonts w:ascii="Times New Roman" w:eastAsia="Times New Roman" w:hAnsi="Times New Roman" w:cs="Times New Roman"/>
          <w:sz w:val="28"/>
          <w:szCs w:val="28"/>
          <w:lang w:eastAsia="ru-RU"/>
        </w:rPr>
      </w:pPr>
      <w:r w:rsidRPr="00A7287D">
        <w:rPr>
          <w:rFonts w:ascii="Times New Roman" w:eastAsia="Times New Roman" w:hAnsi="Times New Roman" w:cs="Times New Roman"/>
          <w:sz w:val="28"/>
          <w:szCs w:val="28"/>
          <w:lang w:eastAsia="ru-RU"/>
        </w:rPr>
        <w:t>Несмотря на сложившуюся</w:t>
      </w:r>
      <w:r>
        <w:rPr>
          <w:rFonts w:ascii="Times New Roman" w:eastAsia="Times New Roman" w:hAnsi="Times New Roman" w:cs="Times New Roman"/>
          <w:sz w:val="28"/>
          <w:szCs w:val="28"/>
          <w:lang w:eastAsia="ru-RU"/>
        </w:rPr>
        <w:t xml:space="preserve"> эпидемиологическую </w:t>
      </w:r>
      <w:r w:rsidRPr="00A7287D">
        <w:rPr>
          <w:rFonts w:ascii="Times New Roman" w:eastAsia="Times New Roman" w:hAnsi="Times New Roman" w:cs="Times New Roman"/>
          <w:sz w:val="28"/>
          <w:szCs w:val="28"/>
          <w:lang w:eastAsia="ru-RU"/>
        </w:rPr>
        <w:t>ситуацию, в 202</w:t>
      </w:r>
      <w:r>
        <w:rPr>
          <w:rFonts w:ascii="Times New Roman" w:eastAsia="Times New Roman" w:hAnsi="Times New Roman" w:cs="Times New Roman"/>
          <w:sz w:val="28"/>
          <w:szCs w:val="28"/>
          <w:lang w:eastAsia="ru-RU"/>
        </w:rPr>
        <w:t>1</w:t>
      </w:r>
      <w:r w:rsidRPr="00A7287D">
        <w:rPr>
          <w:rFonts w:ascii="Times New Roman" w:eastAsia="Times New Roman" w:hAnsi="Times New Roman" w:cs="Times New Roman"/>
          <w:sz w:val="28"/>
          <w:szCs w:val="28"/>
          <w:lang w:eastAsia="ru-RU"/>
        </w:rPr>
        <w:t xml:space="preserve"> году прошл</w:t>
      </w:r>
      <w:r>
        <w:rPr>
          <w:rFonts w:ascii="Times New Roman" w:eastAsia="Times New Roman" w:hAnsi="Times New Roman" w:cs="Times New Roman"/>
          <w:sz w:val="28"/>
          <w:szCs w:val="28"/>
          <w:lang w:eastAsia="ru-RU"/>
        </w:rPr>
        <w:t>о</w:t>
      </w:r>
      <w:r w:rsidRPr="00A7287D">
        <w:rPr>
          <w:rFonts w:ascii="Times New Roman" w:eastAsia="Times New Roman" w:hAnsi="Times New Roman" w:cs="Times New Roman"/>
          <w:sz w:val="28"/>
          <w:szCs w:val="28"/>
          <w:lang w:eastAsia="ru-RU"/>
        </w:rPr>
        <w:t xml:space="preserve"> значим</w:t>
      </w:r>
      <w:r>
        <w:rPr>
          <w:rFonts w:ascii="Times New Roman" w:eastAsia="Times New Roman" w:hAnsi="Times New Roman" w:cs="Times New Roman"/>
          <w:sz w:val="28"/>
          <w:szCs w:val="28"/>
          <w:lang w:eastAsia="ru-RU"/>
        </w:rPr>
        <w:t>ое</w:t>
      </w:r>
      <w:r w:rsidRPr="00A7287D">
        <w:rPr>
          <w:rFonts w:ascii="Times New Roman" w:eastAsia="Times New Roman" w:hAnsi="Times New Roman" w:cs="Times New Roman"/>
          <w:sz w:val="28"/>
          <w:szCs w:val="28"/>
          <w:lang w:eastAsia="ru-RU"/>
        </w:rPr>
        <w:t xml:space="preserve"> общественно-политическ</w:t>
      </w:r>
      <w:r>
        <w:rPr>
          <w:rFonts w:ascii="Times New Roman" w:eastAsia="Times New Roman" w:hAnsi="Times New Roman" w:cs="Times New Roman"/>
          <w:sz w:val="28"/>
          <w:szCs w:val="28"/>
          <w:lang w:eastAsia="ru-RU"/>
        </w:rPr>
        <w:t>ое</w:t>
      </w:r>
      <w:r w:rsidRPr="00A7287D">
        <w:rPr>
          <w:rFonts w:ascii="Times New Roman" w:eastAsia="Times New Roman" w:hAnsi="Times New Roman" w:cs="Times New Roman"/>
          <w:sz w:val="28"/>
          <w:szCs w:val="28"/>
          <w:lang w:eastAsia="ru-RU"/>
        </w:rPr>
        <w:t xml:space="preserve"> событи</w:t>
      </w:r>
      <w:r>
        <w:rPr>
          <w:rFonts w:ascii="Times New Roman" w:eastAsia="Times New Roman" w:hAnsi="Times New Roman" w:cs="Times New Roman"/>
          <w:sz w:val="28"/>
          <w:szCs w:val="28"/>
          <w:lang w:eastAsia="ru-RU"/>
        </w:rPr>
        <w:t>е</w:t>
      </w:r>
      <w:r w:rsidRPr="00A7287D">
        <w:rPr>
          <w:rFonts w:ascii="Times New Roman" w:eastAsia="Times New Roman" w:hAnsi="Times New Roman" w:cs="Times New Roman"/>
          <w:sz w:val="28"/>
          <w:szCs w:val="28"/>
          <w:lang w:eastAsia="ru-RU"/>
        </w:rPr>
        <w:t>, в котор</w:t>
      </w:r>
      <w:r>
        <w:rPr>
          <w:rFonts w:ascii="Times New Roman" w:eastAsia="Times New Roman" w:hAnsi="Times New Roman" w:cs="Times New Roman"/>
          <w:sz w:val="28"/>
          <w:szCs w:val="28"/>
          <w:lang w:eastAsia="ru-RU"/>
        </w:rPr>
        <w:t>ом</w:t>
      </w:r>
      <w:r w:rsidRPr="00A7287D">
        <w:rPr>
          <w:rFonts w:ascii="Times New Roman" w:eastAsia="Times New Roman" w:hAnsi="Times New Roman" w:cs="Times New Roman"/>
          <w:sz w:val="28"/>
          <w:szCs w:val="28"/>
          <w:lang w:eastAsia="ru-RU"/>
        </w:rPr>
        <w:t xml:space="preserve"> жители Хасынского городского округа принимали   активное участие.</w:t>
      </w:r>
    </w:p>
    <w:p w:rsidR="00A7287D" w:rsidRDefault="00A7287D" w:rsidP="00D1730D">
      <w:pPr>
        <w:spacing w:after="0" w:line="360" w:lineRule="auto"/>
        <w:ind w:firstLine="709"/>
        <w:jc w:val="both"/>
        <w:rPr>
          <w:rFonts w:ascii="Times New Roman" w:eastAsia="Times New Roman" w:hAnsi="Times New Roman" w:cs="Times New Roman"/>
          <w:sz w:val="28"/>
          <w:szCs w:val="28"/>
          <w:lang w:eastAsia="ru-RU"/>
        </w:rPr>
      </w:pPr>
      <w:r w:rsidRPr="00A7287D">
        <w:rPr>
          <w:rFonts w:ascii="Times New Roman" w:eastAsia="Times New Roman" w:hAnsi="Times New Roman" w:cs="Times New Roman"/>
          <w:sz w:val="28"/>
          <w:szCs w:val="28"/>
          <w:lang w:eastAsia="ru-RU"/>
        </w:rPr>
        <w:t xml:space="preserve">В сентябре состоялись </w:t>
      </w:r>
      <w:r w:rsidR="00D1730D" w:rsidRPr="00A7287D">
        <w:rPr>
          <w:rFonts w:ascii="Times New Roman" w:eastAsia="Times New Roman" w:hAnsi="Times New Roman" w:cs="Times New Roman"/>
          <w:sz w:val="28"/>
          <w:szCs w:val="28"/>
          <w:lang w:eastAsia="ru-RU"/>
        </w:rPr>
        <w:t xml:space="preserve">выборы </w:t>
      </w:r>
      <w:r w:rsidR="00D1730D">
        <w:rPr>
          <w:rFonts w:ascii="Times New Roman" w:eastAsia="Times New Roman" w:hAnsi="Times New Roman" w:cs="Times New Roman"/>
          <w:sz w:val="28"/>
          <w:szCs w:val="28"/>
          <w:lang w:eastAsia="ru-RU"/>
        </w:rPr>
        <w:t>депутатов</w:t>
      </w:r>
      <w:r w:rsidR="00D1730D" w:rsidRPr="00D1730D">
        <w:rPr>
          <w:rFonts w:ascii="Times New Roman" w:eastAsia="Times New Roman" w:hAnsi="Times New Roman" w:cs="Times New Roman"/>
          <w:sz w:val="28"/>
          <w:szCs w:val="28"/>
          <w:lang w:eastAsia="ru-RU"/>
        </w:rPr>
        <w:t xml:space="preserve"> Госдумы Федеральн</w:t>
      </w:r>
      <w:r w:rsidR="00D1730D">
        <w:rPr>
          <w:rFonts w:ascii="Times New Roman" w:eastAsia="Times New Roman" w:hAnsi="Times New Roman" w:cs="Times New Roman"/>
          <w:sz w:val="28"/>
          <w:szCs w:val="28"/>
          <w:lang w:eastAsia="ru-RU"/>
        </w:rPr>
        <w:t xml:space="preserve">ого Собрания РФ восьмого созыва где </w:t>
      </w:r>
      <w:r w:rsidRPr="00A7287D">
        <w:rPr>
          <w:rFonts w:ascii="Times New Roman" w:eastAsia="Times New Roman" w:hAnsi="Times New Roman" w:cs="Times New Roman"/>
          <w:sz w:val="28"/>
          <w:szCs w:val="28"/>
          <w:lang w:eastAsia="ru-RU"/>
        </w:rPr>
        <w:t xml:space="preserve">с самым высоким результатом </w:t>
      </w:r>
      <w:r w:rsidR="00987CCD">
        <w:rPr>
          <w:rFonts w:ascii="Times New Roman" w:eastAsia="Times New Roman" w:hAnsi="Times New Roman" w:cs="Times New Roman"/>
          <w:sz w:val="28"/>
          <w:szCs w:val="28"/>
          <w:lang w:eastAsia="ru-RU"/>
        </w:rPr>
        <w:t>78,2</w:t>
      </w:r>
      <w:r w:rsidR="008668E7">
        <w:rPr>
          <w:rFonts w:ascii="Times New Roman" w:eastAsia="Times New Roman" w:hAnsi="Times New Roman" w:cs="Times New Roman"/>
          <w:sz w:val="28"/>
          <w:szCs w:val="28"/>
          <w:lang w:eastAsia="ru-RU"/>
        </w:rPr>
        <w:t>% среди</w:t>
      </w:r>
      <w:r w:rsidRPr="00A7287D">
        <w:rPr>
          <w:rFonts w:ascii="Times New Roman" w:eastAsia="Times New Roman" w:hAnsi="Times New Roman" w:cs="Times New Roman"/>
          <w:sz w:val="28"/>
          <w:szCs w:val="28"/>
          <w:lang w:eastAsia="ru-RU"/>
        </w:rPr>
        <w:t xml:space="preserve"> кандидатов по </w:t>
      </w:r>
      <w:proofErr w:type="spellStart"/>
      <w:r w:rsidRPr="00A7287D">
        <w:rPr>
          <w:rFonts w:ascii="Times New Roman" w:eastAsia="Times New Roman" w:hAnsi="Times New Roman" w:cs="Times New Roman"/>
          <w:sz w:val="28"/>
          <w:szCs w:val="28"/>
          <w:lang w:eastAsia="ru-RU"/>
        </w:rPr>
        <w:t>Хасынскому</w:t>
      </w:r>
      <w:proofErr w:type="spellEnd"/>
      <w:r w:rsidRPr="00A7287D">
        <w:rPr>
          <w:rFonts w:ascii="Times New Roman" w:eastAsia="Times New Roman" w:hAnsi="Times New Roman" w:cs="Times New Roman"/>
          <w:sz w:val="28"/>
          <w:szCs w:val="28"/>
          <w:lang w:eastAsia="ru-RU"/>
        </w:rPr>
        <w:t xml:space="preserve"> городскому округу был избран </w:t>
      </w:r>
      <w:r w:rsidR="00D1730D">
        <w:rPr>
          <w:rFonts w:ascii="Times New Roman" w:eastAsia="Times New Roman" w:hAnsi="Times New Roman" w:cs="Times New Roman"/>
          <w:sz w:val="28"/>
          <w:szCs w:val="28"/>
          <w:lang w:eastAsia="ru-RU"/>
        </w:rPr>
        <w:t xml:space="preserve">Антон </w:t>
      </w:r>
      <w:r w:rsidRPr="00A7287D">
        <w:rPr>
          <w:rFonts w:ascii="Times New Roman" w:eastAsia="Times New Roman" w:hAnsi="Times New Roman" w:cs="Times New Roman"/>
          <w:sz w:val="28"/>
          <w:szCs w:val="28"/>
          <w:lang w:eastAsia="ru-RU"/>
        </w:rPr>
        <w:t xml:space="preserve">Александрович </w:t>
      </w:r>
      <w:proofErr w:type="spellStart"/>
      <w:r w:rsidRPr="00A7287D">
        <w:rPr>
          <w:rFonts w:ascii="Times New Roman" w:eastAsia="Times New Roman" w:hAnsi="Times New Roman" w:cs="Times New Roman"/>
          <w:sz w:val="28"/>
          <w:szCs w:val="28"/>
          <w:lang w:eastAsia="ru-RU"/>
        </w:rPr>
        <w:t>Басанский</w:t>
      </w:r>
      <w:proofErr w:type="spellEnd"/>
      <w:r w:rsidRPr="00A7287D">
        <w:rPr>
          <w:rFonts w:ascii="Times New Roman" w:eastAsia="Times New Roman" w:hAnsi="Times New Roman" w:cs="Times New Roman"/>
          <w:sz w:val="28"/>
          <w:szCs w:val="28"/>
          <w:lang w:eastAsia="ru-RU"/>
        </w:rPr>
        <w:t xml:space="preserve">.  </w:t>
      </w:r>
    </w:p>
    <w:p w:rsidR="003D6FEF" w:rsidRDefault="003D6FEF" w:rsidP="00D1730D">
      <w:pPr>
        <w:spacing w:after="0" w:line="360" w:lineRule="auto"/>
        <w:ind w:firstLine="709"/>
        <w:jc w:val="both"/>
        <w:rPr>
          <w:rFonts w:ascii="Times New Roman" w:eastAsia="Times New Roman" w:hAnsi="Times New Roman" w:cs="Times New Roman"/>
          <w:sz w:val="28"/>
          <w:szCs w:val="28"/>
          <w:lang w:eastAsia="ru-RU"/>
        </w:rPr>
      </w:pPr>
      <w:r w:rsidRPr="003D6FE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октябре </w:t>
      </w:r>
      <w:r w:rsidRPr="003D6FEF">
        <w:rPr>
          <w:rFonts w:ascii="Times New Roman" w:eastAsia="Times New Roman" w:hAnsi="Times New Roman" w:cs="Times New Roman"/>
          <w:sz w:val="28"/>
          <w:szCs w:val="28"/>
          <w:lang w:eastAsia="ru-RU"/>
        </w:rPr>
        <w:t>прошлого года прошла В</w:t>
      </w:r>
      <w:r>
        <w:rPr>
          <w:rFonts w:ascii="Times New Roman" w:eastAsia="Times New Roman" w:hAnsi="Times New Roman" w:cs="Times New Roman"/>
          <w:sz w:val="28"/>
          <w:szCs w:val="28"/>
          <w:lang w:eastAsia="ru-RU"/>
        </w:rPr>
        <w:t xml:space="preserve">сероссийская перепись населения. В первые она прошла </w:t>
      </w:r>
      <w:r w:rsidR="00784815">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цифровом формате.</w:t>
      </w:r>
      <w:r w:rsidRPr="003D6FEF">
        <w:t xml:space="preserve"> </w:t>
      </w:r>
      <w:r>
        <w:rPr>
          <w:rFonts w:ascii="Times New Roman" w:eastAsia="Times New Roman" w:hAnsi="Times New Roman" w:cs="Times New Roman"/>
          <w:sz w:val="28"/>
          <w:szCs w:val="28"/>
          <w:lang w:eastAsia="ru-RU"/>
        </w:rPr>
        <w:t>Ч</w:t>
      </w:r>
      <w:r w:rsidRPr="003D6FEF">
        <w:rPr>
          <w:rFonts w:ascii="Times New Roman" w:eastAsia="Times New Roman" w:hAnsi="Times New Roman" w:cs="Times New Roman"/>
          <w:sz w:val="28"/>
          <w:szCs w:val="28"/>
          <w:lang w:eastAsia="ru-RU"/>
        </w:rPr>
        <w:t xml:space="preserve">асть данных собиралась через </w:t>
      </w:r>
      <w:r w:rsidRPr="003D6FEF">
        <w:rPr>
          <w:rFonts w:ascii="Times New Roman" w:eastAsia="Times New Roman" w:hAnsi="Times New Roman" w:cs="Times New Roman"/>
          <w:sz w:val="28"/>
          <w:szCs w:val="28"/>
          <w:lang w:eastAsia="ru-RU"/>
        </w:rPr>
        <w:lastRenderedPageBreak/>
        <w:t xml:space="preserve">портал </w:t>
      </w:r>
      <w:proofErr w:type="spellStart"/>
      <w:r w:rsidRPr="003D6FEF">
        <w:rPr>
          <w:rFonts w:ascii="Times New Roman" w:eastAsia="Times New Roman" w:hAnsi="Times New Roman" w:cs="Times New Roman"/>
          <w:sz w:val="28"/>
          <w:szCs w:val="28"/>
          <w:lang w:eastAsia="ru-RU"/>
        </w:rPr>
        <w:t>Госуслуг</w:t>
      </w:r>
      <w:proofErr w:type="spellEnd"/>
      <w:r w:rsidRPr="003D6FEF">
        <w:rPr>
          <w:rFonts w:ascii="Times New Roman" w:eastAsia="Times New Roman" w:hAnsi="Times New Roman" w:cs="Times New Roman"/>
          <w:sz w:val="28"/>
          <w:szCs w:val="28"/>
          <w:lang w:eastAsia="ru-RU"/>
        </w:rPr>
        <w:t>, часть через переписчиков</w:t>
      </w:r>
      <w:r>
        <w:rPr>
          <w:rFonts w:ascii="Times New Roman" w:eastAsia="Times New Roman" w:hAnsi="Times New Roman" w:cs="Times New Roman"/>
          <w:sz w:val="28"/>
          <w:szCs w:val="28"/>
          <w:lang w:eastAsia="ru-RU"/>
        </w:rPr>
        <w:t xml:space="preserve"> и</w:t>
      </w:r>
      <w:r w:rsidRPr="003D6FEF">
        <w:rPr>
          <w:rFonts w:ascii="Times New Roman" w:eastAsia="Times New Roman" w:hAnsi="Times New Roman" w:cs="Times New Roman"/>
          <w:sz w:val="28"/>
          <w:szCs w:val="28"/>
          <w:lang w:eastAsia="ru-RU"/>
        </w:rPr>
        <w:t xml:space="preserve"> стационарные переписные участки</w:t>
      </w:r>
      <w:r>
        <w:rPr>
          <w:rFonts w:ascii="Times New Roman" w:eastAsia="Times New Roman" w:hAnsi="Times New Roman" w:cs="Times New Roman"/>
          <w:sz w:val="28"/>
          <w:szCs w:val="28"/>
          <w:lang w:eastAsia="ru-RU"/>
        </w:rPr>
        <w:t xml:space="preserve">. </w:t>
      </w:r>
    </w:p>
    <w:p w:rsidR="003D6FEF" w:rsidRDefault="003D6FEF" w:rsidP="00D173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Население активно принимало участие в переписи. </w:t>
      </w:r>
      <w:r w:rsidR="00934A00">
        <w:rPr>
          <w:rFonts w:ascii="Times New Roman" w:eastAsia="Times New Roman" w:hAnsi="Times New Roman" w:cs="Times New Roman"/>
          <w:sz w:val="28"/>
          <w:szCs w:val="28"/>
          <w:lang w:eastAsia="ru-RU"/>
        </w:rPr>
        <w:t xml:space="preserve">По оперативным итогам </w:t>
      </w:r>
      <w:r>
        <w:rPr>
          <w:rFonts w:ascii="Times New Roman" w:eastAsia="Times New Roman" w:hAnsi="Times New Roman" w:cs="Times New Roman"/>
          <w:sz w:val="28"/>
          <w:szCs w:val="28"/>
          <w:lang w:eastAsia="ru-RU"/>
        </w:rPr>
        <w:t xml:space="preserve">переписчики переписали более 7000 </w:t>
      </w:r>
      <w:r w:rsidR="00934A00">
        <w:rPr>
          <w:rFonts w:ascii="Times New Roman" w:eastAsia="Times New Roman" w:hAnsi="Times New Roman" w:cs="Times New Roman"/>
          <w:sz w:val="28"/>
          <w:szCs w:val="28"/>
          <w:lang w:eastAsia="ru-RU"/>
        </w:rPr>
        <w:t>человек</w:t>
      </w:r>
      <w:r w:rsidRPr="003D6F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4A00">
        <w:rPr>
          <w:rFonts w:ascii="Times New Roman" w:eastAsia="Times New Roman" w:hAnsi="Times New Roman" w:cs="Times New Roman"/>
          <w:sz w:val="28"/>
          <w:szCs w:val="28"/>
          <w:lang w:eastAsia="ru-RU"/>
        </w:rPr>
        <w:t>Предварительные итоги будут опубликованы органами государственной статистики в апреле 2022 года и окончательные итоги</w:t>
      </w:r>
      <w:r>
        <w:rPr>
          <w:rFonts w:ascii="Times New Roman" w:eastAsia="Times New Roman" w:hAnsi="Times New Roman" w:cs="Times New Roman"/>
          <w:sz w:val="28"/>
          <w:szCs w:val="28"/>
          <w:lang w:eastAsia="ru-RU"/>
        </w:rPr>
        <w:t xml:space="preserve"> </w:t>
      </w:r>
      <w:r w:rsidR="00934A00">
        <w:rPr>
          <w:rFonts w:ascii="Times New Roman" w:eastAsia="Times New Roman" w:hAnsi="Times New Roman" w:cs="Times New Roman"/>
          <w:sz w:val="28"/>
          <w:szCs w:val="28"/>
          <w:lang w:eastAsia="ru-RU"/>
        </w:rPr>
        <w:t>в конце 2022 года</w:t>
      </w:r>
      <w:r>
        <w:rPr>
          <w:rFonts w:ascii="Times New Roman" w:eastAsia="Times New Roman" w:hAnsi="Times New Roman" w:cs="Times New Roman"/>
          <w:sz w:val="28"/>
          <w:szCs w:val="28"/>
          <w:lang w:eastAsia="ru-RU"/>
        </w:rPr>
        <w:t xml:space="preserve">. </w:t>
      </w:r>
      <w:r w:rsidRPr="003D6FEF">
        <w:rPr>
          <w:rFonts w:ascii="Times New Roman" w:eastAsia="Times New Roman" w:hAnsi="Times New Roman" w:cs="Times New Roman"/>
          <w:sz w:val="28"/>
          <w:szCs w:val="28"/>
          <w:lang w:eastAsia="ru-RU"/>
        </w:rPr>
        <w:t xml:space="preserve"> </w:t>
      </w:r>
    </w:p>
    <w:p w:rsidR="003D6FEF" w:rsidRDefault="0017791A" w:rsidP="00D173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34A00">
        <w:rPr>
          <w:rFonts w:ascii="Times New Roman" w:eastAsia="Times New Roman" w:hAnsi="Times New Roman" w:cs="Times New Roman"/>
          <w:sz w:val="28"/>
          <w:szCs w:val="28"/>
          <w:lang w:eastAsia="ru-RU"/>
        </w:rPr>
        <w:t>азвивается</w:t>
      </w:r>
      <w:r w:rsidR="003D6FEF" w:rsidRPr="003D6FEF">
        <w:rPr>
          <w:rFonts w:ascii="Times New Roman" w:eastAsia="Times New Roman" w:hAnsi="Times New Roman" w:cs="Times New Roman"/>
          <w:sz w:val="28"/>
          <w:szCs w:val="28"/>
          <w:lang w:eastAsia="ru-RU"/>
        </w:rPr>
        <w:t xml:space="preserve"> инфраструктура, а </w:t>
      </w:r>
      <w:r w:rsidR="00934A00" w:rsidRPr="003D6FEF">
        <w:rPr>
          <w:rFonts w:ascii="Times New Roman" w:eastAsia="Times New Roman" w:hAnsi="Times New Roman" w:cs="Times New Roman"/>
          <w:sz w:val="28"/>
          <w:szCs w:val="28"/>
          <w:lang w:eastAsia="ru-RU"/>
        </w:rPr>
        <w:t>также увеличиваются</w:t>
      </w:r>
      <w:r w:rsidR="003D6FEF" w:rsidRPr="003D6FEF">
        <w:rPr>
          <w:rFonts w:ascii="Times New Roman" w:eastAsia="Times New Roman" w:hAnsi="Times New Roman" w:cs="Times New Roman"/>
          <w:sz w:val="28"/>
          <w:szCs w:val="28"/>
          <w:lang w:eastAsia="ru-RU"/>
        </w:rPr>
        <w:t xml:space="preserve"> запросы людей на повышение качества жизни.</w:t>
      </w:r>
    </w:p>
    <w:p w:rsidR="00934A00" w:rsidRDefault="00934A00" w:rsidP="00934A0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находится в постоянном диалоге с населением, так з</w:t>
      </w:r>
      <w:r w:rsidRPr="00934A00">
        <w:rPr>
          <w:rFonts w:ascii="Times New Roman" w:eastAsia="Times New Roman" w:hAnsi="Times New Roman" w:cs="Times New Roman"/>
          <w:sz w:val="28"/>
          <w:szCs w:val="28"/>
          <w:lang w:eastAsia="ru-RU"/>
        </w:rPr>
        <w:t>а 2021 год в Администрацию Хасынского городского округа поступило 139 письменных обращений, что на 10 обращений больше, чем за 2020 год (129), из них 31 обращение в электронной форме, что на 10 обращений больше, чем за аналогичный период 2020 года (21).</w:t>
      </w:r>
    </w:p>
    <w:p w:rsidR="00934A00" w:rsidRDefault="00934A00" w:rsidP="00934A00">
      <w:pPr>
        <w:spacing w:after="0" w:line="360" w:lineRule="auto"/>
        <w:ind w:firstLine="709"/>
        <w:jc w:val="both"/>
        <w:rPr>
          <w:rFonts w:ascii="Times New Roman" w:eastAsia="Times New Roman" w:hAnsi="Times New Roman" w:cs="Times New Roman"/>
          <w:sz w:val="28"/>
          <w:szCs w:val="28"/>
          <w:lang w:eastAsia="ru-RU"/>
        </w:rPr>
      </w:pPr>
      <w:r w:rsidRPr="00934A00">
        <w:rPr>
          <w:rFonts w:ascii="Times New Roman" w:eastAsia="Times New Roman" w:hAnsi="Times New Roman" w:cs="Times New Roman"/>
          <w:sz w:val="28"/>
          <w:szCs w:val="28"/>
          <w:lang w:eastAsia="ru-RU"/>
        </w:rPr>
        <w:t xml:space="preserve">Все обращения рассмотрены в установленный законом срок. </w:t>
      </w:r>
    </w:p>
    <w:p w:rsidR="008668E7" w:rsidRDefault="00934A00" w:rsidP="008668E7">
      <w:pPr>
        <w:spacing w:after="0" w:line="360" w:lineRule="auto"/>
        <w:ind w:firstLine="709"/>
        <w:jc w:val="both"/>
        <w:rPr>
          <w:rFonts w:ascii="Times New Roman" w:eastAsia="Times New Roman" w:hAnsi="Times New Roman" w:cs="Times New Roman"/>
          <w:sz w:val="28"/>
          <w:szCs w:val="28"/>
          <w:lang w:eastAsia="ru-RU"/>
        </w:rPr>
      </w:pPr>
      <w:r w:rsidRPr="00934A00">
        <w:rPr>
          <w:rFonts w:ascii="Times New Roman" w:eastAsia="Times New Roman" w:hAnsi="Times New Roman" w:cs="Times New Roman"/>
          <w:sz w:val="28"/>
          <w:szCs w:val="28"/>
          <w:lang w:eastAsia="ru-RU"/>
        </w:rPr>
        <w:t xml:space="preserve">Направлено на рассмотрение по вопросам компетенции 3 обращения: 2 </w:t>
      </w:r>
      <w:r>
        <w:rPr>
          <w:rFonts w:ascii="Times New Roman" w:eastAsia="Times New Roman" w:hAnsi="Times New Roman" w:cs="Times New Roman"/>
          <w:sz w:val="28"/>
          <w:szCs w:val="28"/>
          <w:lang w:eastAsia="ru-RU"/>
        </w:rPr>
        <w:t xml:space="preserve">– в </w:t>
      </w:r>
      <w:r w:rsidRPr="00934A00">
        <w:rPr>
          <w:rFonts w:ascii="Times New Roman" w:eastAsia="Times New Roman" w:hAnsi="Times New Roman" w:cs="Times New Roman"/>
          <w:sz w:val="28"/>
          <w:szCs w:val="28"/>
          <w:lang w:eastAsia="ru-RU"/>
        </w:rPr>
        <w:t>Отд</w:t>
      </w:r>
      <w:r w:rsidR="00A7236A">
        <w:rPr>
          <w:rFonts w:ascii="Times New Roman" w:eastAsia="Times New Roman" w:hAnsi="Times New Roman" w:cs="Times New Roman"/>
          <w:sz w:val="28"/>
          <w:szCs w:val="28"/>
          <w:lang w:eastAsia="ru-RU"/>
        </w:rPr>
        <w:t>.</w:t>
      </w:r>
      <w:r w:rsidRPr="00934A00">
        <w:rPr>
          <w:rFonts w:ascii="Times New Roman" w:eastAsia="Times New Roman" w:hAnsi="Times New Roman" w:cs="Times New Roman"/>
          <w:sz w:val="28"/>
          <w:szCs w:val="28"/>
          <w:lang w:eastAsia="ru-RU"/>
        </w:rPr>
        <w:t xml:space="preserve"> МВД </w:t>
      </w:r>
      <w:r>
        <w:rPr>
          <w:rFonts w:ascii="Times New Roman" w:eastAsia="Times New Roman" w:hAnsi="Times New Roman" w:cs="Times New Roman"/>
          <w:sz w:val="28"/>
          <w:szCs w:val="28"/>
          <w:lang w:eastAsia="ru-RU"/>
        </w:rPr>
        <w:t>России</w:t>
      </w:r>
      <w:r w:rsidRPr="00934A00">
        <w:rPr>
          <w:rFonts w:ascii="Times New Roman" w:eastAsia="Times New Roman" w:hAnsi="Times New Roman" w:cs="Times New Roman"/>
          <w:sz w:val="28"/>
          <w:szCs w:val="28"/>
          <w:lang w:eastAsia="ru-RU"/>
        </w:rPr>
        <w:t xml:space="preserve"> по </w:t>
      </w:r>
      <w:proofErr w:type="spellStart"/>
      <w:r w:rsidRPr="00934A00">
        <w:rPr>
          <w:rFonts w:ascii="Times New Roman" w:eastAsia="Times New Roman" w:hAnsi="Times New Roman" w:cs="Times New Roman"/>
          <w:sz w:val="28"/>
          <w:szCs w:val="28"/>
          <w:lang w:eastAsia="ru-RU"/>
        </w:rPr>
        <w:t>Хасынскому</w:t>
      </w:r>
      <w:proofErr w:type="spellEnd"/>
      <w:r w:rsidRPr="00934A00">
        <w:rPr>
          <w:rFonts w:ascii="Times New Roman" w:eastAsia="Times New Roman" w:hAnsi="Times New Roman" w:cs="Times New Roman"/>
          <w:sz w:val="28"/>
          <w:szCs w:val="28"/>
          <w:lang w:eastAsia="ru-RU"/>
        </w:rPr>
        <w:t xml:space="preserve"> району, 1 – в МУП «</w:t>
      </w:r>
      <w:proofErr w:type="spellStart"/>
      <w:r w:rsidRPr="00934A00">
        <w:rPr>
          <w:rFonts w:ascii="Times New Roman" w:eastAsia="Times New Roman" w:hAnsi="Times New Roman" w:cs="Times New Roman"/>
          <w:sz w:val="28"/>
          <w:szCs w:val="28"/>
          <w:lang w:eastAsia="ru-RU"/>
        </w:rPr>
        <w:t>Комэнерго</w:t>
      </w:r>
      <w:proofErr w:type="spellEnd"/>
      <w:r w:rsidRPr="00934A00">
        <w:rPr>
          <w:rFonts w:ascii="Times New Roman" w:eastAsia="Times New Roman" w:hAnsi="Times New Roman" w:cs="Times New Roman"/>
          <w:sz w:val="28"/>
          <w:szCs w:val="28"/>
          <w:lang w:eastAsia="ru-RU"/>
        </w:rPr>
        <w:t>».                          По 3 обращениям направлена информация в министерство строительства, ЖКХ и энергетики Магаданской области. По 113 заявлениям даны разъяснения в соответствии с действующим законодательством, 20 обращений удовлетворены</w:t>
      </w:r>
      <w:r>
        <w:rPr>
          <w:rFonts w:ascii="Times New Roman" w:eastAsia="Times New Roman" w:hAnsi="Times New Roman" w:cs="Times New Roman"/>
          <w:sz w:val="28"/>
          <w:szCs w:val="28"/>
          <w:lang w:eastAsia="ru-RU"/>
        </w:rPr>
        <w:t>.</w:t>
      </w:r>
      <w:r w:rsidR="008668E7" w:rsidRPr="008668E7">
        <w:rPr>
          <w:rFonts w:ascii="Times New Roman" w:eastAsia="Times New Roman" w:hAnsi="Times New Roman" w:cs="Times New Roman"/>
          <w:sz w:val="28"/>
          <w:szCs w:val="28"/>
          <w:lang w:eastAsia="ru-RU"/>
        </w:rPr>
        <w:t xml:space="preserve"> </w:t>
      </w:r>
    </w:p>
    <w:p w:rsidR="008668E7" w:rsidRPr="00934A00" w:rsidRDefault="008668E7" w:rsidP="008668E7">
      <w:pPr>
        <w:spacing w:after="0" w:line="360" w:lineRule="auto"/>
        <w:ind w:firstLine="709"/>
        <w:jc w:val="both"/>
        <w:rPr>
          <w:rFonts w:ascii="Times New Roman" w:eastAsia="Times New Roman" w:hAnsi="Times New Roman" w:cs="Times New Roman"/>
          <w:sz w:val="28"/>
          <w:szCs w:val="28"/>
          <w:lang w:eastAsia="ru-RU"/>
        </w:rPr>
      </w:pPr>
      <w:r w:rsidRPr="00934A00">
        <w:rPr>
          <w:rFonts w:ascii="Times New Roman" w:eastAsia="Times New Roman" w:hAnsi="Times New Roman" w:cs="Times New Roman"/>
          <w:sz w:val="28"/>
          <w:szCs w:val="28"/>
          <w:lang w:eastAsia="ru-RU"/>
        </w:rPr>
        <w:t>При анализе обращений граждан, поступивших в Администрацию Хасынского городского округа, не выявлено обращений, содержащих информацию о коррупционной деятельности должностных лиц муниципального образования «Хасынский городской округ».</w:t>
      </w:r>
    </w:p>
    <w:p w:rsidR="004017A5" w:rsidRDefault="00A7287D" w:rsidP="00A7287D">
      <w:pPr>
        <w:spacing w:after="0" w:line="360" w:lineRule="auto"/>
        <w:ind w:firstLine="709"/>
        <w:jc w:val="both"/>
        <w:rPr>
          <w:rFonts w:ascii="Times New Roman" w:eastAsia="Times New Roman" w:hAnsi="Times New Roman" w:cs="Times New Roman"/>
          <w:sz w:val="28"/>
          <w:szCs w:val="28"/>
          <w:lang w:eastAsia="ru-RU"/>
        </w:rPr>
      </w:pPr>
      <w:r w:rsidRPr="00A7287D">
        <w:rPr>
          <w:rFonts w:ascii="Times New Roman" w:eastAsia="Times New Roman" w:hAnsi="Times New Roman" w:cs="Times New Roman"/>
          <w:sz w:val="28"/>
          <w:szCs w:val="28"/>
          <w:lang w:eastAsia="ru-RU"/>
        </w:rPr>
        <w:t>В отчетном 202</w:t>
      </w:r>
      <w:r w:rsidR="00987CCD">
        <w:rPr>
          <w:rFonts w:ascii="Times New Roman" w:eastAsia="Times New Roman" w:hAnsi="Times New Roman" w:cs="Times New Roman"/>
          <w:sz w:val="28"/>
          <w:szCs w:val="28"/>
          <w:lang w:eastAsia="ru-RU"/>
        </w:rPr>
        <w:t xml:space="preserve">1 </w:t>
      </w:r>
      <w:r w:rsidRPr="00A7287D">
        <w:rPr>
          <w:rFonts w:ascii="Times New Roman" w:eastAsia="Times New Roman" w:hAnsi="Times New Roman" w:cs="Times New Roman"/>
          <w:sz w:val="28"/>
          <w:szCs w:val="28"/>
          <w:lang w:eastAsia="ru-RU"/>
        </w:rPr>
        <w:t>году администрация прилагала усилия на решение конкретных задач в различных сферах финансово-хозяйственной деятельности. Большинство из них выполнены, некоторые вопросы находятся в стадии выполнения.</w:t>
      </w:r>
      <w:r>
        <w:rPr>
          <w:rFonts w:ascii="Times New Roman" w:eastAsia="Times New Roman" w:hAnsi="Times New Roman" w:cs="Times New Roman"/>
          <w:sz w:val="28"/>
          <w:szCs w:val="28"/>
          <w:lang w:eastAsia="ru-RU"/>
        </w:rPr>
        <w:t xml:space="preserve"> </w:t>
      </w:r>
    </w:p>
    <w:p w:rsidR="0017791A" w:rsidRPr="0017791A" w:rsidRDefault="00E8612E" w:rsidP="0017791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Хасынс</w:t>
      </w:r>
      <w:r w:rsidR="00A7236A">
        <w:rPr>
          <w:rFonts w:ascii="Times New Roman" w:eastAsia="Times New Roman" w:hAnsi="Times New Roman" w:cs="Times New Roman"/>
          <w:sz w:val="28"/>
          <w:szCs w:val="28"/>
          <w:lang w:eastAsia="ru-RU"/>
        </w:rPr>
        <w:t>кого городского округа ее структурные подразделения, отраслевые (функциональные) органы и органы местного самоуправления в течении 2021 года реализовывали муници</w:t>
      </w:r>
      <w:r w:rsidR="0017791A">
        <w:rPr>
          <w:rFonts w:ascii="Times New Roman" w:eastAsia="Times New Roman" w:hAnsi="Times New Roman" w:cs="Times New Roman"/>
          <w:sz w:val="28"/>
          <w:szCs w:val="28"/>
          <w:lang w:eastAsia="ru-RU"/>
        </w:rPr>
        <w:t xml:space="preserve">пальные </w:t>
      </w:r>
      <w:r w:rsidR="0017791A">
        <w:rPr>
          <w:rFonts w:ascii="Times New Roman" w:eastAsia="Times New Roman" w:hAnsi="Times New Roman" w:cs="Times New Roman"/>
          <w:sz w:val="28"/>
          <w:szCs w:val="28"/>
          <w:lang w:eastAsia="ru-RU"/>
        </w:rPr>
        <w:lastRenderedPageBreak/>
        <w:t>программы, всего их 25. Программы направленны</w:t>
      </w:r>
      <w:r w:rsidR="0017791A" w:rsidRPr="0017791A">
        <w:rPr>
          <w:rFonts w:ascii="Times New Roman" w:eastAsia="Times New Roman" w:hAnsi="Times New Roman" w:cs="Times New Roman"/>
          <w:sz w:val="28"/>
          <w:szCs w:val="28"/>
          <w:lang w:eastAsia="ru-RU"/>
        </w:rPr>
        <w:t xml:space="preserve"> на повышение уровня образования, спорта и физической культуры, проведение оздоровительных и других мероприятий для детей и молодежи, проведение мероприятий по экологической безопасности и охране окружающей среды.</w:t>
      </w:r>
    </w:p>
    <w:p w:rsidR="0017791A" w:rsidRDefault="00B94AA5" w:rsidP="0017791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17791A" w:rsidRPr="0017791A">
        <w:rPr>
          <w:rFonts w:ascii="Times New Roman" w:eastAsia="Times New Roman" w:hAnsi="Times New Roman" w:cs="Times New Roman"/>
          <w:sz w:val="28"/>
          <w:szCs w:val="28"/>
          <w:lang w:eastAsia="ru-RU"/>
        </w:rPr>
        <w:t>сполнение по муниципальным программам в 2021 году составило 689 793,5 тыс. руб. или 98,5% от плановых показателей (700 638,1 тыс. руб.).</w:t>
      </w:r>
    </w:p>
    <w:p w:rsidR="00E8612E" w:rsidRDefault="00A7236A" w:rsidP="00A7287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оценки эффективности показал, что не эффективных программ нет.</w:t>
      </w:r>
    </w:p>
    <w:p w:rsidR="008668E7" w:rsidRPr="008668E7" w:rsidRDefault="008668E7" w:rsidP="008668E7">
      <w:pPr>
        <w:spacing w:after="0" w:line="360" w:lineRule="auto"/>
        <w:ind w:firstLine="708"/>
        <w:jc w:val="center"/>
        <w:rPr>
          <w:rFonts w:ascii="Times New Roman" w:eastAsia="Times New Roman" w:hAnsi="Times New Roman" w:cs="Times New Roman"/>
          <w:b/>
          <w:color w:val="000000"/>
          <w:sz w:val="28"/>
          <w:szCs w:val="28"/>
          <w:lang w:eastAsia="ru-RU"/>
        </w:rPr>
      </w:pPr>
      <w:r w:rsidRPr="008668E7">
        <w:rPr>
          <w:rFonts w:ascii="Times New Roman" w:eastAsia="Times New Roman" w:hAnsi="Times New Roman" w:cs="Times New Roman"/>
          <w:b/>
          <w:color w:val="000000"/>
          <w:sz w:val="28"/>
          <w:szCs w:val="28"/>
          <w:lang w:eastAsia="ru-RU"/>
        </w:rPr>
        <w:t>Демография и миграция населения</w:t>
      </w:r>
    </w:p>
    <w:p w:rsidR="008668E7" w:rsidRDefault="008668E7" w:rsidP="008668E7">
      <w:pPr>
        <w:spacing w:after="0" w:line="360" w:lineRule="auto"/>
        <w:ind w:firstLine="708"/>
        <w:jc w:val="both"/>
        <w:rPr>
          <w:rFonts w:ascii="Times New Roman" w:eastAsia="Times New Roman" w:hAnsi="Times New Roman" w:cs="Times New Roman"/>
          <w:sz w:val="28"/>
          <w:szCs w:val="28"/>
          <w:lang w:eastAsia="ru-RU"/>
        </w:rPr>
      </w:pPr>
      <w:r w:rsidRPr="008668E7">
        <w:rPr>
          <w:rFonts w:ascii="Times New Roman" w:eastAsia="Times New Roman" w:hAnsi="Times New Roman" w:cs="Times New Roman"/>
          <w:sz w:val="28"/>
          <w:szCs w:val="28"/>
          <w:lang w:eastAsia="ru-RU"/>
        </w:rPr>
        <w:t xml:space="preserve">По данным органа Федеральной службы государственной статистики </w:t>
      </w:r>
      <w:r>
        <w:rPr>
          <w:rFonts w:ascii="Times New Roman" w:eastAsia="Times New Roman" w:hAnsi="Times New Roman" w:cs="Times New Roman"/>
          <w:sz w:val="28"/>
          <w:szCs w:val="28"/>
          <w:lang w:eastAsia="ru-RU"/>
        </w:rPr>
        <w:t>без учета данных прошедшей переписи населения</w:t>
      </w:r>
      <w:r w:rsidRPr="008668E7">
        <w:rPr>
          <w:rFonts w:ascii="Times New Roman" w:eastAsia="Times New Roman" w:hAnsi="Times New Roman" w:cs="Times New Roman"/>
          <w:sz w:val="28"/>
          <w:szCs w:val="28"/>
          <w:lang w:eastAsia="ru-RU"/>
        </w:rPr>
        <w:t xml:space="preserve"> на 1 января 202</w:t>
      </w:r>
      <w:r>
        <w:rPr>
          <w:rFonts w:ascii="Times New Roman" w:eastAsia="Times New Roman" w:hAnsi="Times New Roman" w:cs="Times New Roman"/>
          <w:sz w:val="28"/>
          <w:szCs w:val="28"/>
          <w:lang w:eastAsia="ru-RU"/>
        </w:rPr>
        <w:t>2</w:t>
      </w:r>
      <w:r w:rsidRPr="008668E7">
        <w:rPr>
          <w:rFonts w:ascii="Times New Roman" w:eastAsia="Times New Roman" w:hAnsi="Times New Roman" w:cs="Times New Roman"/>
          <w:sz w:val="28"/>
          <w:szCs w:val="28"/>
          <w:lang w:eastAsia="ru-RU"/>
        </w:rPr>
        <w:t xml:space="preserve"> в </w:t>
      </w:r>
      <w:proofErr w:type="spellStart"/>
      <w:r w:rsidRPr="008668E7">
        <w:rPr>
          <w:rFonts w:ascii="Times New Roman" w:eastAsia="Times New Roman" w:hAnsi="Times New Roman" w:cs="Times New Roman"/>
          <w:sz w:val="28"/>
          <w:szCs w:val="28"/>
          <w:lang w:eastAsia="ru-RU"/>
        </w:rPr>
        <w:t>Хасынском</w:t>
      </w:r>
      <w:proofErr w:type="spellEnd"/>
      <w:r w:rsidRPr="008668E7">
        <w:rPr>
          <w:rFonts w:ascii="Times New Roman" w:eastAsia="Times New Roman" w:hAnsi="Times New Roman" w:cs="Times New Roman"/>
          <w:sz w:val="28"/>
          <w:szCs w:val="28"/>
          <w:lang w:eastAsia="ru-RU"/>
        </w:rPr>
        <w:t xml:space="preserve"> городском округе проживает 61</w:t>
      </w:r>
      <w:r>
        <w:rPr>
          <w:rFonts w:ascii="Times New Roman" w:eastAsia="Times New Roman" w:hAnsi="Times New Roman" w:cs="Times New Roman"/>
          <w:sz w:val="28"/>
          <w:szCs w:val="28"/>
          <w:lang w:eastAsia="ru-RU"/>
        </w:rPr>
        <w:t>39 человек</w:t>
      </w:r>
      <w:r w:rsidRPr="008668E7">
        <w:rPr>
          <w:rFonts w:ascii="Times New Roman" w:eastAsia="Times New Roman" w:hAnsi="Times New Roman" w:cs="Times New Roman"/>
          <w:sz w:val="28"/>
          <w:szCs w:val="28"/>
          <w:lang w:eastAsia="ru-RU"/>
        </w:rPr>
        <w:t xml:space="preserve">. </w:t>
      </w:r>
    </w:p>
    <w:p w:rsidR="008668E7" w:rsidRPr="008668E7" w:rsidRDefault="008668E7" w:rsidP="008668E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родилось 35 младенцев и умерло 125 человек, естественная убыль -90 человек.</w:t>
      </w:r>
    </w:p>
    <w:p w:rsidR="008668E7" w:rsidRPr="008668E7" w:rsidRDefault="008668E7" w:rsidP="008668E7">
      <w:pPr>
        <w:spacing w:after="0" w:line="360" w:lineRule="auto"/>
        <w:ind w:firstLine="708"/>
        <w:jc w:val="both"/>
        <w:rPr>
          <w:rFonts w:ascii="Times New Roman" w:eastAsia="Times New Roman" w:hAnsi="Times New Roman" w:cs="Times New Roman"/>
          <w:sz w:val="28"/>
          <w:szCs w:val="28"/>
          <w:lang w:eastAsia="ru-RU"/>
        </w:rPr>
      </w:pPr>
      <w:r w:rsidRPr="008668E7">
        <w:rPr>
          <w:rFonts w:ascii="Times New Roman" w:eastAsia="Times New Roman" w:hAnsi="Times New Roman" w:cs="Times New Roman"/>
          <w:sz w:val="28"/>
          <w:szCs w:val="28"/>
          <w:lang w:eastAsia="ru-RU"/>
        </w:rPr>
        <w:t xml:space="preserve">Прибыло в Хасынский городской округ населения </w:t>
      </w:r>
      <w:r>
        <w:rPr>
          <w:rFonts w:ascii="Times New Roman" w:eastAsia="Times New Roman" w:hAnsi="Times New Roman" w:cs="Times New Roman"/>
          <w:sz w:val="28"/>
          <w:szCs w:val="28"/>
          <w:lang w:eastAsia="ru-RU"/>
        </w:rPr>
        <w:t>456</w:t>
      </w:r>
      <w:r w:rsidRPr="008668E7">
        <w:rPr>
          <w:rFonts w:ascii="Times New Roman" w:eastAsia="Times New Roman" w:hAnsi="Times New Roman" w:cs="Times New Roman"/>
          <w:sz w:val="28"/>
          <w:szCs w:val="28"/>
          <w:lang w:eastAsia="ru-RU"/>
        </w:rPr>
        <w:t xml:space="preserve"> человек, выбыло </w:t>
      </w:r>
      <w:r>
        <w:rPr>
          <w:rFonts w:ascii="Times New Roman" w:eastAsia="Times New Roman" w:hAnsi="Times New Roman" w:cs="Times New Roman"/>
          <w:sz w:val="28"/>
          <w:szCs w:val="28"/>
          <w:lang w:eastAsia="ru-RU"/>
        </w:rPr>
        <w:t>408</w:t>
      </w:r>
      <w:r w:rsidRPr="008668E7">
        <w:rPr>
          <w:rFonts w:ascii="Times New Roman" w:eastAsia="Times New Roman" w:hAnsi="Times New Roman" w:cs="Times New Roman"/>
          <w:sz w:val="28"/>
          <w:szCs w:val="28"/>
          <w:lang w:eastAsia="ru-RU"/>
        </w:rPr>
        <w:t xml:space="preserve"> человека, миграционное снижение «+</w:t>
      </w:r>
      <w:r>
        <w:rPr>
          <w:rFonts w:ascii="Times New Roman" w:eastAsia="Times New Roman" w:hAnsi="Times New Roman" w:cs="Times New Roman"/>
          <w:sz w:val="28"/>
          <w:szCs w:val="28"/>
          <w:lang w:eastAsia="ru-RU"/>
        </w:rPr>
        <w:t>48</w:t>
      </w:r>
      <w:r w:rsidRPr="008668E7">
        <w:rPr>
          <w:rFonts w:ascii="Times New Roman" w:eastAsia="Times New Roman" w:hAnsi="Times New Roman" w:cs="Times New Roman"/>
          <w:sz w:val="28"/>
          <w:szCs w:val="28"/>
          <w:lang w:eastAsia="ru-RU"/>
        </w:rPr>
        <w:t xml:space="preserve">» человек. </w:t>
      </w:r>
    </w:p>
    <w:p w:rsidR="00007415" w:rsidRDefault="00007415" w:rsidP="008668E7">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w:t>
      </w:r>
      <w:r w:rsidR="008668E7" w:rsidRPr="008668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году отдел ЗАГС осуществляя государственные полномочия по государственной регистрации актов гражданского состояния на территории Хасынского района </w:t>
      </w:r>
      <w:r w:rsidRPr="008668E7">
        <w:rPr>
          <w:rFonts w:ascii="Times New Roman" w:eastAsia="Times New Roman" w:hAnsi="Times New Roman" w:cs="Times New Roman"/>
          <w:sz w:val="28"/>
          <w:szCs w:val="28"/>
          <w:lang w:eastAsia="ru-RU"/>
        </w:rPr>
        <w:t>зарегистрировал</w:t>
      </w:r>
      <w:r>
        <w:rPr>
          <w:rFonts w:ascii="Times New Roman" w:eastAsia="Times New Roman" w:hAnsi="Times New Roman" w:cs="Times New Roman"/>
          <w:sz w:val="28"/>
          <w:szCs w:val="28"/>
          <w:lang w:eastAsia="ru-RU"/>
        </w:rPr>
        <w:t xml:space="preserve"> актов гражданского больше по сравнению с 2020 годом на 22 акта. </w:t>
      </w:r>
      <w:r w:rsidR="008668E7" w:rsidRPr="008668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Общее количество актов составило 281.</w:t>
      </w:r>
    </w:p>
    <w:p w:rsidR="00007415" w:rsidRDefault="00007415" w:rsidP="008668E7">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отделом ЗАГС в 2021 году совершено 1634 юридически значимых- действий.</w:t>
      </w:r>
    </w:p>
    <w:p w:rsidR="00007415" w:rsidRPr="00007415" w:rsidRDefault="00007415" w:rsidP="00007415">
      <w:pPr>
        <w:tabs>
          <w:tab w:val="left" w:pos="3720"/>
        </w:tabs>
        <w:spacing w:after="0" w:line="360" w:lineRule="auto"/>
        <w:ind w:firstLine="708"/>
        <w:jc w:val="center"/>
        <w:rPr>
          <w:rFonts w:ascii="Times New Roman" w:eastAsia="Times New Roman" w:hAnsi="Times New Roman" w:cs="Times New Roman"/>
          <w:b/>
          <w:sz w:val="28"/>
          <w:szCs w:val="28"/>
          <w:lang w:eastAsia="ru-RU"/>
        </w:rPr>
      </w:pPr>
      <w:r w:rsidRPr="00007415">
        <w:rPr>
          <w:rFonts w:ascii="Times New Roman" w:eastAsia="Times New Roman" w:hAnsi="Times New Roman" w:cs="Times New Roman"/>
          <w:b/>
          <w:sz w:val="28"/>
          <w:szCs w:val="28"/>
          <w:lang w:eastAsia="ru-RU"/>
        </w:rPr>
        <w:t>Экономка, бюджетная система.</w:t>
      </w:r>
    </w:p>
    <w:p w:rsidR="00007415" w:rsidRPr="00007415" w:rsidRDefault="00007415" w:rsidP="00007415">
      <w:pPr>
        <w:spacing w:after="0" w:line="360" w:lineRule="auto"/>
        <w:ind w:firstLine="708"/>
        <w:jc w:val="both"/>
        <w:rPr>
          <w:rFonts w:ascii="Times New Roman" w:eastAsia="Times New Roman" w:hAnsi="Times New Roman" w:cs="Times New Roman"/>
          <w:color w:val="000000"/>
          <w:sz w:val="28"/>
          <w:szCs w:val="28"/>
          <w:lang w:eastAsia="ru-RU"/>
        </w:rPr>
      </w:pPr>
      <w:r w:rsidRPr="00007415">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1</w:t>
      </w:r>
      <w:r w:rsidRPr="00007415">
        <w:rPr>
          <w:rFonts w:ascii="Times New Roman" w:eastAsia="Times New Roman" w:hAnsi="Times New Roman" w:cs="Times New Roman"/>
          <w:color w:val="000000"/>
          <w:sz w:val="28"/>
          <w:szCs w:val="28"/>
          <w:lang w:eastAsia="ru-RU"/>
        </w:rPr>
        <w:t xml:space="preserve"> году оборот крупных и средних организаций в целом по округу составил </w:t>
      </w:r>
      <w:r>
        <w:rPr>
          <w:rFonts w:ascii="Times New Roman" w:eastAsia="Times New Roman" w:hAnsi="Times New Roman" w:cs="Times New Roman"/>
          <w:color w:val="000000"/>
          <w:sz w:val="28"/>
          <w:szCs w:val="28"/>
          <w:lang w:eastAsia="ru-RU"/>
        </w:rPr>
        <w:t>2312,2</w:t>
      </w:r>
      <w:r w:rsidRPr="00007415">
        <w:rPr>
          <w:rFonts w:ascii="Times New Roman" w:eastAsia="Times New Roman" w:hAnsi="Times New Roman" w:cs="Times New Roman"/>
          <w:color w:val="000000"/>
          <w:sz w:val="28"/>
          <w:szCs w:val="28"/>
          <w:lang w:eastAsia="ru-RU"/>
        </w:rPr>
        <w:t xml:space="preserve"> млн. рублей.</w:t>
      </w:r>
    </w:p>
    <w:p w:rsidR="00007415" w:rsidRPr="00007415" w:rsidRDefault="00007415" w:rsidP="00007415">
      <w:pPr>
        <w:spacing w:after="0" w:line="360" w:lineRule="auto"/>
        <w:ind w:firstLine="708"/>
        <w:jc w:val="both"/>
        <w:rPr>
          <w:rFonts w:ascii="Times New Roman" w:eastAsia="Times New Roman" w:hAnsi="Times New Roman" w:cs="Times New Roman"/>
          <w:color w:val="000000"/>
          <w:sz w:val="28"/>
          <w:szCs w:val="28"/>
          <w:lang w:eastAsia="ru-RU"/>
        </w:rPr>
      </w:pPr>
      <w:r w:rsidRPr="00007415">
        <w:rPr>
          <w:rFonts w:ascii="Times New Roman" w:eastAsia="Times New Roman" w:hAnsi="Times New Roman" w:cs="Times New Roman"/>
          <w:color w:val="000000"/>
          <w:sz w:val="28"/>
          <w:szCs w:val="28"/>
          <w:lang w:eastAsia="ru-RU"/>
        </w:rPr>
        <w:t>Объем отгруженных товаров собственного производства</w:t>
      </w:r>
      <w:r>
        <w:rPr>
          <w:rFonts w:ascii="Times New Roman" w:eastAsia="Times New Roman" w:hAnsi="Times New Roman" w:cs="Times New Roman"/>
          <w:color w:val="000000"/>
          <w:sz w:val="28"/>
          <w:szCs w:val="28"/>
          <w:lang w:eastAsia="ru-RU"/>
        </w:rPr>
        <w:t>,</w:t>
      </w:r>
      <w:r w:rsidRPr="00007415">
        <w:rPr>
          <w:rFonts w:ascii="Times New Roman" w:eastAsia="Times New Roman" w:hAnsi="Times New Roman" w:cs="Times New Roman"/>
          <w:color w:val="000000"/>
          <w:sz w:val="28"/>
          <w:szCs w:val="28"/>
          <w:lang w:eastAsia="ru-RU"/>
        </w:rPr>
        <w:t xml:space="preserve"> выполненных работ и услуг собственными силами крупных и средних организаций в 202</w:t>
      </w:r>
      <w:r>
        <w:rPr>
          <w:rFonts w:ascii="Times New Roman" w:eastAsia="Times New Roman" w:hAnsi="Times New Roman" w:cs="Times New Roman"/>
          <w:color w:val="000000"/>
          <w:sz w:val="28"/>
          <w:szCs w:val="28"/>
          <w:lang w:eastAsia="ru-RU"/>
        </w:rPr>
        <w:t xml:space="preserve">1 </w:t>
      </w:r>
      <w:r w:rsidRPr="00007415">
        <w:rPr>
          <w:rFonts w:ascii="Times New Roman" w:eastAsia="Times New Roman" w:hAnsi="Times New Roman" w:cs="Times New Roman"/>
          <w:color w:val="000000"/>
          <w:sz w:val="28"/>
          <w:szCs w:val="28"/>
          <w:lang w:eastAsia="ru-RU"/>
        </w:rPr>
        <w:t xml:space="preserve">году составил </w:t>
      </w:r>
      <w:r>
        <w:rPr>
          <w:rFonts w:ascii="Times New Roman" w:eastAsia="Times New Roman" w:hAnsi="Times New Roman" w:cs="Times New Roman"/>
          <w:color w:val="000000"/>
          <w:sz w:val="28"/>
          <w:szCs w:val="28"/>
          <w:lang w:eastAsia="ru-RU"/>
        </w:rPr>
        <w:t>по разделу «Промышленное производство» - 868,1 млн. руб. больше на 11,2% чем в 2020 году, по разделу «</w:t>
      </w:r>
      <w:r w:rsidR="004D5CD7">
        <w:rPr>
          <w:rFonts w:ascii="Times New Roman" w:eastAsia="Times New Roman" w:hAnsi="Times New Roman" w:cs="Times New Roman"/>
          <w:color w:val="000000"/>
          <w:sz w:val="28"/>
          <w:szCs w:val="28"/>
          <w:lang w:eastAsia="ru-RU"/>
        </w:rPr>
        <w:t xml:space="preserve">Обеспечение электрической энергией, газом и паром» - 393,6 млн. рублей больше на 8,5% чем в 2020 году, </w:t>
      </w:r>
      <w:r w:rsidR="004D5CD7">
        <w:rPr>
          <w:rFonts w:ascii="Times New Roman" w:eastAsia="Times New Roman" w:hAnsi="Times New Roman" w:cs="Times New Roman"/>
          <w:color w:val="000000"/>
          <w:sz w:val="28"/>
          <w:szCs w:val="28"/>
          <w:lang w:eastAsia="ru-RU"/>
        </w:rPr>
        <w:lastRenderedPageBreak/>
        <w:t>по разделу «Водоснабжение, водоотведение, организация сбора и утилизация отходов» - 42,4 больше на 4,2% чем в 2020 году.</w:t>
      </w:r>
      <w:r w:rsidRPr="00007415">
        <w:rPr>
          <w:rFonts w:ascii="Times New Roman" w:eastAsia="Times New Roman" w:hAnsi="Times New Roman" w:cs="Times New Roman"/>
          <w:color w:val="000000"/>
          <w:sz w:val="28"/>
          <w:szCs w:val="28"/>
          <w:lang w:eastAsia="ru-RU"/>
        </w:rPr>
        <w:t xml:space="preserve"> </w:t>
      </w:r>
    </w:p>
    <w:p w:rsidR="00007415" w:rsidRPr="00007415" w:rsidRDefault="00007415" w:rsidP="00007415">
      <w:pPr>
        <w:spacing w:after="0" w:line="36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007415">
        <w:rPr>
          <w:rFonts w:ascii="Times New Roman" w:eastAsia="Times New Roman" w:hAnsi="Times New Roman" w:cs="Times New Roman"/>
          <w:color w:val="000000"/>
          <w:sz w:val="28"/>
          <w:szCs w:val="28"/>
          <w:lang w:eastAsia="ru-RU"/>
        </w:rPr>
        <w:t>Среднемесячная номинальная начисленная заработная плата по крупным и средним предприятиям Хасынского городского округа (без субъектов СМП) составила за 202</w:t>
      </w:r>
      <w:r w:rsidR="004D5CD7">
        <w:rPr>
          <w:rFonts w:ascii="Times New Roman" w:eastAsia="Times New Roman" w:hAnsi="Times New Roman" w:cs="Times New Roman"/>
          <w:color w:val="000000"/>
          <w:sz w:val="28"/>
          <w:szCs w:val="28"/>
          <w:lang w:eastAsia="ru-RU"/>
        </w:rPr>
        <w:t>1</w:t>
      </w:r>
      <w:r w:rsidRPr="00007415">
        <w:rPr>
          <w:rFonts w:ascii="Times New Roman" w:eastAsia="Times New Roman" w:hAnsi="Times New Roman" w:cs="Times New Roman"/>
          <w:color w:val="000000"/>
          <w:sz w:val="28"/>
          <w:szCs w:val="28"/>
          <w:lang w:eastAsia="ru-RU"/>
        </w:rPr>
        <w:t xml:space="preserve"> </w:t>
      </w:r>
      <w:r w:rsidR="00B94AA5" w:rsidRPr="00007415">
        <w:rPr>
          <w:rFonts w:ascii="Times New Roman" w:eastAsia="Times New Roman" w:hAnsi="Times New Roman" w:cs="Times New Roman"/>
          <w:color w:val="000000"/>
          <w:sz w:val="28"/>
          <w:szCs w:val="28"/>
          <w:lang w:eastAsia="ru-RU"/>
        </w:rPr>
        <w:t>год 88541</w:t>
      </w:r>
      <w:r w:rsidR="004D5CD7">
        <w:rPr>
          <w:rFonts w:ascii="Times New Roman" w:eastAsia="Times New Roman" w:hAnsi="Times New Roman" w:cs="Times New Roman"/>
          <w:color w:val="000000"/>
          <w:sz w:val="28"/>
          <w:szCs w:val="28"/>
          <w:lang w:eastAsia="ru-RU"/>
        </w:rPr>
        <w:t>,</w:t>
      </w:r>
      <w:r w:rsidR="00B94AA5">
        <w:rPr>
          <w:rFonts w:ascii="Times New Roman" w:eastAsia="Times New Roman" w:hAnsi="Times New Roman" w:cs="Times New Roman"/>
          <w:color w:val="000000"/>
          <w:sz w:val="28"/>
          <w:szCs w:val="28"/>
          <w:lang w:eastAsia="ru-RU"/>
        </w:rPr>
        <w:t>0</w:t>
      </w:r>
      <w:r w:rsidR="00B94AA5" w:rsidRPr="00007415">
        <w:rPr>
          <w:rFonts w:ascii="Times New Roman" w:eastAsia="Times New Roman" w:hAnsi="Times New Roman" w:cs="Times New Roman"/>
          <w:color w:val="000000"/>
          <w:sz w:val="28"/>
          <w:szCs w:val="28"/>
          <w:lang w:eastAsia="ru-RU"/>
        </w:rPr>
        <w:t xml:space="preserve"> рублей</w:t>
      </w:r>
      <w:r w:rsidRPr="00007415">
        <w:rPr>
          <w:rFonts w:ascii="Times New Roman" w:eastAsia="Times New Roman" w:hAnsi="Times New Roman" w:cs="Times New Roman"/>
          <w:color w:val="000000"/>
          <w:sz w:val="28"/>
          <w:szCs w:val="28"/>
          <w:lang w:eastAsia="ru-RU"/>
        </w:rPr>
        <w:t xml:space="preserve">.  </w:t>
      </w:r>
    </w:p>
    <w:p w:rsidR="00007415" w:rsidRPr="00007415" w:rsidRDefault="00007415" w:rsidP="00007415">
      <w:pPr>
        <w:spacing w:after="0" w:line="360" w:lineRule="auto"/>
        <w:ind w:firstLine="708"/>
        <w:jc w:val="both"/>
        <w:rPr>
          <w:rFonts w:ascii="Times New Roman" w:eastAsia="Times New Roman" w:hAnsi="Times New Roman" w:cs="Times New Roman"/>
          <w:color w:val="000000"/>
          <w:sz w:val="28"/>
          <w:szCs w:val="28"/>
          <w:lang w:eastAsia="ru-RU"/>
        </w:rPr>
      </w:pPr>
      <w:r w:rsidRPr="00007415">
        <w:rPr>
          <w:rFonts w:ascii="Times New Roman" w:eastAsia="Times New Roman" w:hAnsi="Times New Roman" w:cs="Times New Roman"/>
          <w:color w:val="000000"/>
          <w:sz w:val="28"/>
          <w:szCs w:val="28"/>
          <w:lang w:eastAsia="ru-RU"/>
        </w:rPr>
        <w:t xml:space="preserve">Среднесписочная численность работников крупных и средних предприятий </w:t>
      </w:r>
      <w:r w:rsidR="00190F5C" w:rsidRPr="00007415">
        <w:rPr>
          <w:rFonts w:ascii="Times New Roman" w:eastAsia="Times New Roman" w:hAnsi="Times New Roman" w:cs="Times New Roman"/>
          <w:color w:val="000000"/>
          <w:sz w:val="28"/>
          <w:szCs w:val="28"/>
          <w:lang w:eastAsia="ru-RU"/>
        </w:rPr>
        <w:t>за 2021</w:t>
      </w:r>
      <w:r w:rsidRPr="00007415">
        <w:rPr>
          <w:rFonts w:ascii="Times New Roman" w:eastAsia="Times New Roman" w:hAnsi="Times New Roman" w:cs="Times New Roman"/>
          <w:color w:val="000000"/>
          <w:sz w:val="28"/>
          <w:szCs w:val="28"/>
          <w:lang w:eastAsia="ru-RU"/>
        </w:rPr>
        <w:t xml:space="preserve"> год составила </w:t>
      </w:r>
      <w:r w:rsidR="00190F5C">
        <w:rPr>
          <w:rFonts w:ascii="Times New Roman" w:eastAsia="Times New Roman" w:hAnsi="Times New Roman" w:cs="Times New Roman"/>
          <w:color w:val="000000"/>
          <w:sz w:val="28"/>
          <w:szCs w:val="28"/>
          <w:lang w:eastAsia="ru-RU"/>
        </w:rPr>
        <w:t>1985</w:t>
      </w:r>
      <w:r w:rsidR="00190F5C" w:rsidRPr="00007415">
        <w:rPr>
          <w:rFonts w:ascii="Times New Roman" w:eastAsia="Times New Roman" w:hAnsi="Times New Roman" w:cs="Times New Roman"/>
          <w:color w:val="000000"/>
          <w:sz w:val="28"/>
          <w:szCs w:val="28"/>
          <w:lang w:eastAsia="ru-RU"/>
        </w:rPr>
        <w:t xml:space="preserve"> человек</w:t>
      </w:r>
      <w:r w:rsidRPr="00007415">
        <w:rPr>
          <w:rFonts w:ascii="Times New Roman" w:eastAsia="Times New Roman" w:hAnsi="Times New Roman" w:cs="Times New Roman"/>
          <w:color w:val="000000"/>
          <w:sz w:val="28"/>
          <w:szCs w:val="28"/>
          <w:lang w:eastAsia="ru-RU"/>
        </w:rPr>
        <w:t>.</w:t>
      </w:r>
    </w:p>
    <w:p w:rsidR="00007415" w:rsidRPr="00007415" w:rsidRDefault="00007415" w:rsidP="00007415">
      <w:pPr>
        <w:spacing w:after="0" w:line="360" w:lineRule="auto"/>
        <w:ind w:firstLine="708"/>
        <w:jc w:val="both"/>
        <w:rPr>
          <w:rFonts w:ascii="Times New Roman" w:eastAsia="Times New Roman" w:hAnsi="Times New Roman" w:cs="Times New Roman"/>
          <w:color w:val="000000"/>
          <w:sz w:val="28"/>
          <w:szCs w:val="28"/>
          <w:lang w:eastAsia="ru-RU"/>
        </w:rPr>
      </w:pPr>
      <w:r w:rsidRPr="00007415">
        <w:rPr>
          <w:rFonts w:ascii="Times New Roman" w:eastAsia="Times New Roman" w:hAnsi="Times New Roman" w:cs="Times New Roman"/>
          <w:color w:val="000000"/>
          <w:sz w:val="28"/>
          <w:szCs w:val="28"/>
          <w:lang w:eastAsia="ru-RU"/>
        </w:rPr>
        <w:t xml:space="preserve">Объем реализации платных услуг населению в действующих ценах составил </w:t>
      </w:r>
      <w:r w:rsidR="004D5CD7">
        <w:rPr>
          <w:rFonts w:ascii="Times New Roman" w:eastAsia="Times New Roman" w:hAnsi="Times New Roman" w:cs="Times New Roman"/>
          <w:color w:val="000000"/>
          <w:sz w:val="28"/>
          <w:szCs w:val="28"/>
          <w:lang w:eastAsia="ru-RU"/>
        </w:rPr>
        <w:t xml:space="preserve">266,9 </w:t>
      </w:r>
      <w:r w:rsidRPr="00007415">
        <w:rPr>
          <w:rFonts w:ascii="Times New Roman" w:eastAsia="Times New Roman" w:hAnsi="Times New Roman" w:cs="Times New Roman"/>
          <w:color w:val="000000"/>
          <w:sz w:val="28"/>
          <w:szCs w:val="28"/>
          <w:lang w:eastAsia="ru-RU"/>
        </w:rPr>
        <w:t xml:space="preserve">млн. рублей, и составил </w:t>
      </w:r>
      <w:r w:rsidR="004D5CD7">
        <w:rPr>
          <w:rFonts w:ascii="Times New Roman" w:eastAsia="Times New Roman" w:hAnsi="Times New Roman" w:cs="Times New Roman"/>
          <w:color w:val="000000"/>
          <w:sz w:val="28"/>
          <w:szCs w:val="28"/>
          <w:lang w:eastAsia="ru-RU"/>
        </w:rPr>
        <w:t>108,6</w:t>
      </w:r>
      <w:r w:rsidRPr="00007415">
        <w:rPr>
          <w:rFonts w:ascii="Times New Roman" w:eastAsia="Times New Roman" w:hAnsi="Times New Roman" w:cs="Times New Roman"/>
          <w:color w:val="000000"/>
          <w:sz w:val="28"/>
          <w:szCs w:val="28"/>
          <w:lang w:eastAsia="ru-RU"/>
        </w:rPr>
        <w:t>% в отношении аналогичного периода 20</w:t>
      </w:r>
      <w:r w:rsidR="004D5CD7">
        <w:rPr>
          <w:rFonts w:ascii="Times New Roman" w:eastAsia="Times New Roman" w:hAnsi="Times New Roman" w:cs="Times New Roman"/>
          <w:color w:val="000000"/>
          <w:sz w:val="28"/>
          <w:szCs w:val="28"/>
          <w:lang w:eastAsia="ru-RU"/>
        </w:rPr>
        <w:t>20</w:t>
      </w:r>
      <w:r w:rsidRPr="00007415">
        <w:rPr>
          <w:rFonts w:ascii="Times New Roman" w:eastAsia="Times New Roman" w:hAnsi="Times New Roman" w:cs="Times New Roman"/>
          <w:color w:val="000000"/>
          <w:sz w:val="28"/>
          <w:szCs w:val="28"/>
          <w:lang w:eastAsia="ru-RU"/>
        </w:rPr>
        <w:t xml:space="preserve"> года.  </w:t>
      </w:r>
    </w:p>
    <w:p w:rsidR="00007415" w:rsidRPr="00007415" w:rsidRDefault="00007415" w:rsidP="00007415">
      <w:pPr>
        <w:spacing w:after="0" w:line="360" w:lineRule="auto"/>
        <w:jc w:val="both"/>
        <w:rPr>
          <w:rFonts w:ascii="Times New Roman" w:eastAsia="Times New Roman" w:hAnsi="Times New Roman" w:cs="Times New Roman"/>
          <w:color w:val="000000"/>
          <w:sz w:val="28"/>
          <w:szCs w:val="28"/>
          <w:highlight w:val="magenta"/>
          <w:lang w:eastAsia="ru-RU"/>
        </w:rPr>
      </w:pPr>
      <w:r w:rsidRPr="00007415">
        <w:rPr>
          <w:rFonts w:ascii="Times New Roman" w:eastAsia="Times New Roman" w:hAnsi="Times New Roman" w:cs="Times New Roman"/>
          <w:color w:val="000000"/>
          <w:sz w:val="28"/>
          <w:szCs w:val="28"/>
          <w:lang w:eastAsia="ru-RU"/>
        </w:rPr>
        <w:tab/>
        <w:t>Оборот общественного питания составил 4,</w:t>
      </w:r>
      <w:r w:rsidR="004D5CD7">
        <w:rPr>
          <w:rFonts w:ascii="Times New Roman" w:eastAsia="Times New Roman" w:hAnsi="Times New Roman" w:cs="Times New Roman"/>
          <w:color w:val="000000"/>
          <w:sz w:val="28"/>
          <w:szCs w:val="28"/>
          <w:lang w:eastAsia="ru-RU"/>
        </w:rPr>
        <w:t>4</w:t>
      </w:r>
      <w:r w:rsidRPr="00007415">
        <w:rPr>
          <w:rFonts w:ascii="Times New Roman" w:eastAsia="Times New Roman" w:hAnsi="Times New Roman" w:cs="Times New Roman"/>
          <w:color w:val="000000"/>
          <w:sz w:val="28"/>
          <w:szCs w:val="28"/>
          <w:lang w:eastAsia="ru-RU"/>
        </w:rPr>
        <w:t xml:space="preserve"> млн. руб. </w:t>
      </w:r>
    </w:p>
    <w:p w:rsidR="0082316E" w:rsidRDefault="00007415" w:rsidP="00007415">
      <w:pPr>
        <w:spacing w:after="0" w:line="360" w:lineRule="auto"/>
        <w:jc w:val="both"/>
        <w:rPr>
          <w:rFonts w:ascii="Times New Roman" w:eastAsia="Times New Roman" w:hAnsi="Times New Roman" w:cs="Times New Roman"/>
          <w:color w:val="000000"/>
          <w:sz w:val="28"/>
          <w:szCs w:val="28"/>
          <w:lang w:eastAsia="ru-RU"/>
        </w:rPr>
      </w:pPr>
      <w:r w:rsidRPr="00007415">
        <w:rPr>
          <w:rFonts w:ascii="Times New Roman" w:eastAsia="Times New Roman" w:hAnsi="Times New Roman" w:cs="Times New Roman"/>
          <w:color w:val="000000"/>
          <w:sz w:val="28"/>
          <w:szCs w:val="28"/>
          <w:lang w:eastAsia="ru-RU"/>
        </w:rPr>
        <w:tab/>
        <w:t>Оборот розничной торговли крупных и средних организаций в 202</w:t>
      </w:r>
      <w:r w:rsidR="004D5CD7">
        <w:rPr>
          <w:rFonts w:ascii="Times New Roman" w:eastAsia="Times New Roman" w:hAnsi="Times New Roman" w:cs="Times New Roman"/>
          <w:color w:val="000000"/>
          <w:sz w:val="28"/>
          <w:szCs w:val="28"/>
          <w:lang w:eastAsia="ru-RU"/>
        </w:rPr>
        <w:t>1</w:t>
      </w:r>
      <w:r w:rsidRPr="00007415">
        <w:rPr>
          <w:rFonts w:ascii="Times New Roman" w:eastAsia="Times New Roman" w:hAnsi="Times New Roman" w:cs="Times New Roman"/>
          <w:color w:val="000000"/>
          <w:sz w:val="28"/>
          <w:szCs w:val="28"/>
          <w:lang w:eastAsia="ru-RU"/>
        </w:rPr>
        <w:t xml:space="preserve"> году составил </w:t>
      </w:r>
      <w:r w:rsidR="004D5CD7">
        <w:rPr>
          <w:rFonts w:ascii="Times New Roman" w:eastAsia="Times New Roman" w:hAnsi="Times New Roman" w:cs="Times New Roman"/>
          <w:color w:val="000000"/>
          <w:sz w:val="28"/>
          <w:szCs w:val="28"/>
          <w:lang w:eastAsia="ru-RU"/>
        </w:rPr>
        <w:t>222,4</w:t>
      </w:r>
      <w:r w:rsidRPr="00007415">
        <w:rPr>
          <w:rFonts w:ascii="Times New Roman" w:eastAsia="Times New Roman" w:hAnsi="Times New Roman" w:cs="Times New Roman"/>
          <w:color w:val="000000"/>
          <w:sz w:val="28"/>
          <w:szCs w:val="28"/>
          <w:lang w:eastAsia="ru-RU"/>
        </w:rPr>
        <w:t xml:space="preserve"> млн. рублей, что </w:t>
      </w:r>
      <w:r w:rsidR="004D5CD7">
        <w:rPr>
          <w:rFonts w:ascii="Times New Roman" w:eastAsia="Times New Roman" w:hAnsi="Times New Roman" w:cs="Times New Roman"/>
          <w:color w:val="000000"/>
          <w:sz w:val="28"/>
          <w:szCs w:val="28"/>
          <w:lang w:eastAsia="ru-RU"/>
        </w:rPr>
        <w:t>больше на</w:t>
      </w:r>
      <w:r w:rsidRPr="00007415">
        <w:rPr>
          <w:rFonts w:ascii="Times New Roman" w:eastAsia="Times New Roman" w:hAnsi="Times New Roman" w:cs="Times New Roman"/>
          <w:color w:val="000000"/>
          <w:sz w:val="28"/>
          <w:szCs w:val="28"/>
          <w:lang w:eastAsia="ru-RU"/>
        </w:rPr>
        <w:t xml:space="preserve"> </w:t>
      </w:r>
      <w:r w:rsidR="004D5CD7">
        <w:rPr>
          <w:rFonts w:ascii="Times New Roman" w:eastAsia="Times New Roman" w:hAnsi="Times New Roman" w:cs="Times New Roman"/>
          <w:color w:val="000000"/>
          <w:sz w:val="28"/>
          <w:szCs w:val="28"/>
          <w:lang w:eastAsia="ru-RU"/>
        </w:rPr>
        <w:t>18,3%</w:t>
      </w:r>
      <w:r w:rsidRPr="00007415">
        <w:rPr>
          <w:rFonts w:ascii="Times New Roman" w:eastAsia="Times New Roman" w:hAnsi="Times New Roman" w:cs="Times New Roman"/>
          <w:color w:val="000000"/>
          <w:sz w:val="28"/>
          <w:szCs w:val="28"/>
          <w:lang w:eastAsia="ru-RU"/>
        </w:rPr>
        <w:t xml:space="preserve"> чем в 20</w:t>
      </w:r>
      <w:r w:rsidR="004D5CD7">
        <w:rPr>
          <w:rFonts w:ascii="Times New Roman" w:eastAsia="Times New Roman" w:hAnsi="Times New Roman" w:cs="Times New Roman"/>
          <w:color w:val="000000"/>
          <w:sz w:val="28"/>
          <w:szCs w:val="28"/>
          <w:lang w:eastAsia="ru-RU"/>
        </w:rPr>
        <w:t>20</w:t>
      </w:r>
      <w:r w:rsidRPr="00007415">
        <w:rPr>
          <w:rFonts w:ascii="Times New Roman" w:eastAsia="Times New Roman" w:hAnsi="Times New Roman" w:cs="Times New Roman"/>
          <w:color w:val="000000"/>
          <w:sz w:val="28"/>
          <w:szCs w:val="28"/>
          <w:lang w:eastAsia="ru-RU"/>
        </w:rPr>
        <w:t xml:space="preserve"> году</w:t>
      </w:r>
      <w:r w:rsidR="004D5CD7">
        <w:rPr>
          <w:rFonts w:ascii="Times New Roman" w:eastAsia="Times New Roman" w:hAnsi="Times New Roman" w:cs="Times New Roman"/>
          <w:color w:val="000000"/>
          <w:sz w:val="28"/>
          <w:szCs w:val="28"/>
          <w:lang w:eastAsia="ru-RU"/>
        </w:rPr>
        <w:t>, это связанно с ростом цен на продукты питания в течени</w:t>
      </w:r>
      <w:r w:rsidR="0017791A">
        <w:rPr>
          <w:rFonts w:ascii="Times New Roman" w:eastAsia="Times New Roman" w:hAnsi="Times New Roman" w:cs="Times New Roman"/>
          <w:color w:val="000000"/>
          <w:sz w:val="28"/>
          <w:szCs w:val="28"/>
          <w:lang w:eastAsia="ru-RU"/>
        </w:rPr>
        <w:t>е</w:t>
      </w:r>
      <w:r w:rsidR="004D5CD7">
        <w:rPr>
          <w:rFonts w:ascii="Times New Roman" w:eastAsia="Times New Roman" w:hAnsi="Times New Roman" w:cs="Times New Roman"/>
          <w:color w:val="000000"/>
          <w:sz w:val="28"/>
          <w:szCs w:val="28"/>
          <w:lang w:eastAsia="ru-RU"/>
        </w:rPr>
        <w:t xml:space="preserve"> года. </w:t>
      </w:r>
    </w:p>
    <w:p w:rsidR="00007415" w:rsidRDefault="008F2376" w:rsidP="008F2376">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реализации муниципальной программы «Развитие торговли на территории Хасынского городского округа» з</w:t>
      </w:r>
      <w:r w:rsidRPr="008F2376">
        <w:rPr>
          <w:rFonts w:ascii="Times New Roman" w:eastAsia="Times New Roman" w:hAnsi="Times New Roman" w:cs="Times New Roman"/>
          <w:color w:val="000000"/>
          <w:sz w:val="28"/>
          <w:szCs w:val="28"/>
          <w:lang w:eastAsia="ru-RU"/>
        </w:rPr>
        <w:t>а период 2021 года на территории Хасынского городского округа организовано и проведено 18 ярмарок «Выходного дня».</w:t>
      </w:r>
    </w:p>
    <w:p w:rsidR="0082316E" w:rsidRPr="0082316E" w:rsidRDefault="0082316E" w:rsidP="0082316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муниципальной программы </w:t>
      </w:r>
      <w:r w:rsidRPr="0082316E">
        <w:rPr>
          <w:rFonts w:ascii="Times New Roman" w:eastAsia="Times New Roman" w:hAnsi="Times New Roman" w:cs="Times New Roman"/>
          <w:color w:val="000000"/>
          <w:sz w:val="28"/>
          <w:szCs w:val="28"/>
          <w:lang w:eastAsia="ru-RU"/>
        </w:rPr>
        <w:t>«Развитие малого и среднего предпринимательства</w:t>
      </w:r>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Хасынском</w:t>
      </w:r>
      <w:proofErr w:type="spellEnd"/>
      <w:r>
        <w:rPr>
          <w:rFonts w:ascii="Times New Roman" w:eastAsia="Times New Roman" w:hAnsi="Times New Roman" w:cs="Times New Roman"/>
          <w:color w:val="000000"/>
          <w:sz w:val="28"/>
          <w:szCs w:val="28"/>
          <w:lang w:eastAsia="ru-RU"/>
        </w:rPr>
        <w:t xml:space="preserve"> городском округе» в 2021</w:t>
      </w:r>
      <w:r w:rsidRPr="0082316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82316E">
        <w:rPr>
          <w:rFonts w:ascii="Times New Roman" w:eastAsia="Times New Roman" w:hAnsi="Times New Roman" w:cs="Times New Roman"/>
          <w:color w:val="000000"/>
          <w:sz w:val="28"/>
          <w:szCs w:val="28"/>
          <w:lang w:eastAsia="ru-RU"/>
        </w:rPr>
        <w:t xml:space="preserve">етырем субъектам малого и среднего предпринимательства оказана финансовая поддержка в форме предоставления субсидий в общей сумме </w:t>
      </w:r>
      <w:r>
        <w:rPr>
          <w:rFonts w:ascii="Times New Roman" w:eastAsia="Times New Roman" w:hAnsi="Times New Roman" w:cs="Times New Roman"/>
          <w:color w:val="000000"/>
          <w:sz w:val="28"/>
          <w:szCs w:val="28"/>
          <w:lang w:eastAsia="ru-RU"/>
        </w:rPr>
        <w:t>430</w:t>
      </w:r>
      <w:r w:rsidRPr="0082316E">
        <w:rPr>
          <w:rFonts w:ascii="Times New Roman" w:eastAsia="Times New Roman" w:hAnsi="Times New Roman" w:cs="Times New Roman"/>
          <w:color w:val="000000"/>
          <w:sz w:val="28"/>
          <w:szCs w:val="28"/>
          <w:lang w:eastAsia="ru-RU"/>
        </w:rPr>
        <w:t xml:space="preserve">,0 </w:t>
      </w:r>
      <w:proofErr w:type="spellStart"/>
      <w:r w:rsidRPr="0082316E">
        <w:rPr>
          <w:rFonts w:ascii="Times New Roman" w:eastAsia="Times New Roman" w:hAnsi="Times New Roman" w:cs="Times New Roman"/>
          <w:color w:val="000000"/>
          <w:sz w:val="28"/>
          <w:szCs w:val="28"/>
          <w:lang w:eastAsia="ru-RU"/>
        </w:rPr>
        <w:t>тыс.руб</w:t>
      </w:r>
      <w:proofErr w:type="spellEnd"/>
      <w:r w:rsidRPr="0082316E">
        <w:rPr>
          <w:rFonts w:ascii="Times New Roman" w:eastAsia="Times New Roman" w:hAnsi="Times New Roman" w:cs="Times New Roman"/>
          <w:color w:val="000000"/>
          <w:sz w:val="28"/>
          <w:szCs w:val="28"/>
          <w:lang w:eastAsia="ru-RU"/>
        </w:rPr>
        <w:t>. из бюджета муниципального образования «Хасынский городской округ», на софинансирование затрат:</w:t>
      </w:r>
    </w:p>
    <w:p w:rsidR="0082316E" w:rsidRPr="0082316E" w:rsidRDefault="0082316E" w:rsidP="0082316E">
      <w:pPr>
        <w:spacing w:after="0" w:line="360" w:lineRule="auto"/>
        <w:ind w:firstLine="708"/>
        <w:jc w:val="both"/>
        <w:rPr>
          <w:rFonts w:ascii="Times New Roman" w:eastAsia="Times New Roman" w:hAnsi="Times New Roman" w:cs="Times New Roman"/>
          <w:color w:val="000000"/>
          <w:sz w:val="28"/>
          <w:szCs w:val="28"/>
          <w:lang w:eastAsia="ru-RU"/>
        </w:rPr>
      </w:pPr>
      <w:r w:rsidRPr="0082316E">
        <w:rPr>
          <w:rFonts w:ascii="Times New Roman" w:eastAsia="Times New Roman" w:hAnsi="Times New Roman" w:cs="Times New Roman"/>
          <w:color w:val="000000"/>
          <w:sz w:val="28"/>
          <w:szCs w:val="28"/>
          <w:lang w:eastAsia="ru-RU"/>
        </w:rPr>
        <w:t xml:space="preserve">- на приобретение оборудования, материалов и т.д. (за исключением недвижимого имущества) - </w:t>
      </w:r>
      <w:r>
        <w:rPr>
          <w:rFonts w:ascii="Times New Roman" w:eastAsia="Times New Roman" w:hAnsi="Times New Roman" w:cs="Times New Roman"/>
          <w:color w:val="000000"/>
          <w:sz w:val="28"/>
          <w:szCs w:val="28"/>
          <w:lang w:eastAsia="ru-RU"/>
        </w:rPr>
        <w:t>190</w:t>
      </w:r>
      <w:r w:rsidRPr="0082316E">
        <w:rPr>
          <w:rFonts w:ascii="Times New Roman" w:eastAsia="Times New Roman" w:hAnsi="Times New Roman" w:cs="Times New Roman"/>
          <w:color w:val="000000"/>
          <w:sz w:val="28"/>
          <w:szCs w:val="28"/>
          <w:lang w:eastAsia="ru-RU"/>
        </w:rPr>
        <w:t xml:space="preserve">,0 </w:t>
      </w:r>
      <w:proofErr w:type="spellStart"/>
      <w:r w:rsidRPr="0082316E">
        <w:rPr>
          <w:rFonts w:ascii="Times New Roman" w:eastAsia="Times New Roman" w:hAnsi="Times New Roman" w:cs="Times New Roman"/>
          <w:color w:val="000000"/>
          <w:sz w:val="28"/>
          <w:szCs w:val="28"/>
          <w:lang w:eastAsia="ru-RU"/>
        </w:rPr>
        <w:t>тыс.руб</w:t>
      </w:r>
      <w:proofErr w:type="spellEnd"/>
      <w:r w:rsidRPr="0082316E">
        <w:rPr>
          <w:rFonts w:ascii="Times New Roman" w:eastAsia="Times New Roman" w:hAnsi="Times New Roman" w:cs="Times New Roman"/>
          <w:color w:val="000000"/>
          <w:sz w:val="28"/>
          <w:szCs w:val="28"/>
          <w:lang w:eastAsia="ru-RU"/>
        </w:rPr>
        <w:t>.;</w:t>
      </w:r>
    </w:p>
    <w:p w:rsidR="0082316E" w:rsidRPr="0082316E" w:rsidRDefault="0082316E" w:rsidP="0082316E">
      <w:pPr>
        <w:spacing w:after="0" w:line="360" w:lineRule="auto"/>
        <w:ind w:firstLine="708"/>
        <w:jc w:val="both"/>
        <w:rPr>
          <w:rFonts w:ascii="Times New Roman" w:eastAsia="Times New Roman" w:hAnsi="Times New Roman" w:cs="Times New Roman"/>
          <w:color w:val="000000"/>
          <w:sz w:val="28"/>
          <w:szCs w:val="28"/>
          <w:lang w:eastAsia="ru-RU"/>
        </w:rPr>
      </w:pPr>
      <w:r w:rsidRPr="0082316E">
        <w:rPr>
          <w:rFonts w:ascii="Times New Roman" w:eastAsia="Times New Roman" w:hAnsi="Times New Roman" w:cs="Times New Roman"/>
          <w:color w:val="000000"/>
          <w:sz w:val="28"/>
          <w:szCs w:val="28"/>
          <w:lang w:eastAsia="ru-RU"/>
        </w:rPr>
        <w:t>- на развитие сельского хозяйства - 1</w:t>
      </w:r>
      <w:r>
        <w:rPr>
          <w:rFonts w:ascii="Times New Roman" w:eastAsia="Times New Roman" w:hAnsi="Times New Roman" w:cs="Times New Roman"/>
          <w:color w:val="000000"/>
          <w:sz w:val="28"/>
          <w:szCs w:val="28"/>
          <w:lang w:eastAsia="ru-RU"/>
        </w:rPr>
        <w:t>4</w:t>
      </w:r>
      <w:r w:rsidRPr="0082316E">
        <w:rPr>
          <w:rFonts w:ascii="Times New Roman" w:eastAsia="Times New Roman" w:hAnsi="Times New Roman" w:cs="Times New Roman"/>
          <w:color w:val="000000"/>
          <w:sz w:val="28"/>
          <w:szCs w:val="28"/>
          <w:lang w:eastAsia="ru-RU"/>
        </w:rPr>
        <w:t xml:space="preserve">0 000,0 </w:t>
      </w:r>
      <w:proofErr w:type="spellStart"/>
      <w:r w:rsidRPr="0082316E">
        <w:rPr>
          <w:rFonts w:ascii="Times New Roman" w:eastAsia="Times New Roman" w:hAnsi="Times New Roman" w:cs="Times New Roman"/>
          <w:color w:val="000000"/>
          <w:sz w:val="28"/>
          <w:szCs w:val="28"/>
          <w:lang w:eastAsia="ru-RU"/>
        </w:rPr>
        <w:t>тыс.руб</w:t>
      </w:r>
      <w:proofErr w:type="spellEnd"/>
      <w:r w:rsidRPr="0082316E">
        <w:rPr>
          <w:rFonts w:ascii="Times New Roman" w:eastAsia="Times New Roman" w:hAnsi="Times New Roman" w:cs="Times New Roman"/>
          <w:color w:val="000000"/>
          <w:sz w:val="28"/>
          <w:szCs w:val="28"/>
          <w:lang w:eastAsia="ru-RU"/>
        </w:rPr>
        <w:t>.;</w:t>
      </w:r>
    </w:p>
    <w:p w:rsidR="0082316E" w:rsidRPr="0082316E" w:rsidRDefault="0082316E" w:rsidP="0082316E">
      <w:pPr>
        <w:spacing w:after="0" w:line="360" w:lineRule="auto"/>
        <w:ind w:firstLine="708"/>
        <w:jc w:val="both"/>
        <w:rPr>
          <w:rFonts w:ascii="Times New Roman" w:eastAsia="Times New Roman" w:hAnsi="Times New Roman" w:cs="Times New Roman"/>
          <w:color w:val="000000"/>
          <w:sz w:val="28"/>
          <w:szCs w:val="28"/>
          <w:lang w:eastAsia="ru-RU"/>
        </w:rPr>
      </w:pPr>
      <w:r w:rsidRPr="0082316E">
        <w:rPr>
          <w:rFonts w:ascii="Times New Roman" w:eastAsia="Times New Roman" w:hAnsi="Times New Roman" w:cs="Times New Roman"/>
          <w:color w:val="000000"/>
          <w:sz w:val="28"/>
          <w:szCs w:val="28"/>
          <w:lang w:eastAsia="ru-RU"/>
        </w:rPr>
        <w:t xml:space="preserve">- на затраченную электроэнергию в связи с осуществлением выпечки хлеба и хлебобулочных изделий на территории Хасынского городского округ - 100 000,0 </w:t>
      </w:r>
      <w:proofErr w:type="spellStart"/>
      <w:r w:rsidRPr="0082316E">
        <w:rPr>
          <w:rFonts w:ascii="Times New Roman" w:eastAsia="Times New Roman" w:hAnsi="Times New Roman" w:cs="Times New Roman"/>
          <w:color w:val="000000"/>
          <w:sz w:val="28"/>
          <w:szCs w:val="28"/>
          <w:lang w:eastAsia="ru-RU"/>
        </w:rPr>
        <w:t>тыс.руб</w:t>
      </w:r>
      <w:proofErr w:type="spellEnd"/>
      <w:r w:rsidRPr="0082316E">
        <w:rPr>
          <w:rFonts w:ascii="Times New Roman" w:eastAsia="Times New Roman" w:hAnsi="Times New Roman" w:cs="Times New Roman"/>
          <w:color w:val="000000"/>
          <w:sz w:val="28"/>
          <w:szCs w:val="28"/>
          <w:lang w:eastAsia="ru-RU"/>
        </w:rPr>
        <w:t>.</w:t>
      </w:r>
    </w:p>
    <w:p w:rsidR="00007415" w:rsidRDefault="00007415" w:rsidP="00007415">
      <w:pPr>
        <w:spacing w:after="0" w:line="360" w:lineRule="auto"/>
        <w:jc w:val="both"/>
        <w:rPr>
          <w:rFonts w:ascii="Times New Roman" w:eastAsia="Times New Roman" w:hAnsi="Times New Roman" w:cs="Times New Roman"/>
          <w:bCs/>
          <w:iCs/>
          <w:color w:val="262626"/>
          <w:sz w:val="28"/>
          <w:szCs w:val="28"/>
          <w:lang w:eastAsia="ru-RU"/>
        </w:rPr>
      </w:pPr>
      <w:r w:rsidRPr="00007415">
        <w:rPr>
          <w:rFonts w:ascii="Times New Roman" w:eastAsia="Times New Roman" w:hAnsi="Times New Roman" w:cs="Times New Roman"/>
          <w:color w:val="000000"/>
          <w:sz w:val="28"/>
          <w:szCs w:val="28"/>
          <w:lang w:eastAsia="ru-RU"/>
        </w:rPr>
        <w:lastRenderedPageBreak/>
        <w:tab/>
      </w:r>
      <w:r w:rsidRPr="00007415">
        <w:rPr>
          <w:rFonts w:ascii="Times New Roman" w:eastAsia="Times New Roman" w:hAnsi="Times New Roman" w:cs="Times New Roman"/>
          <w:bCs/>
          <w:iCs/>
          <w:color w:val="262626"/>
          <w:sz w:val="28"/>
          <w:szCs w:val="28"/>
          <w:lang w:eastAsia="ru-RU"/>
        </w:rPr>
        <w:t>В период промывочного сезона 202</w:t>
      </w:r>
      <w:r w:rsidR="00765BAA">
        <w:rPr>
          <w:rFonts w:ascii="Times New Roman" w:eastAsia="Times New Roman" w:hAnsi="Times New Roman" w:cs="Times New Roman"/>
          <w:bCs/>
          <w:iCs/>
          <w:color w:val="262626"/>
          <w:sz w:val="28"/>
          <w:szCs w:val="28"/>
          <w:lang w:eastAsia="ru-RU"/>
        </w:rPr>
        <w:t>1</w:t>
      </w:r>
      <w:r w:rsidRPr="00007415">
        <w:rPr>
          <w:rFonts w:ascii="Times New Roman" w:eastAsia="Times New Roman" w:hAnsi="Times New Roman" w:cs="Times New Roman"/>
          <w:bCs/>
          <w:iCs/>
          <w:color w:val="262626"/>
          <w:sz w:val="28"/>
          <w:szCs w:val="28"/>
          <w:lang w:eastAsia="ru-RU"/>
        </w:rPr>
        <w:t xml:space="preserve"> года предприятиями - </w:t>
      </w:r>
      <w:proofErr w:type="spellStart"/>
      <w:r w:rsidRPr="00007415">
        <w:rPr>
          <w:rFonts w:ascii="Times New Roman" w:eastAsia="Times New Roman" w:hAnsi="Times New Roman" w:cs="Times New Roman"/>
          <w:bCs/>
          <w:iCs/>
          <w:color w:val="262626"/>
          <w:sz w:val="28"/>
          <w:szCs w:val="28"/>
          <w:lang w:eastAsia="ru-RU"/>
        </w:rPr>
        <w:t>недропользователями</w:t>
      </w:r>
      <w:proofErr w:type="spellEnd"/>
      <w:r w:rsidRPr="00007415">
        <w:rPr>
          <w:rFonts w:ascii="Times New Roman" w:eastAsia="Times New Roman" w:hAnsi="Times New Roman" w:cs="Times New Roman"/>
          <w:bCs/>
          <w:iCs/>
          <w:color w:val="262626"/>
          <w:sz w:val="28"/>
          <w:szCs w:val="28"/>
          <w:lang w:eastAsia="ru-RU"/>
        </w:rPr>
        <w:t>, ведущими деятельность на территории Хасынского городского округа по состоянию на 01.12.202</w:t>
      </w:r>
      <w:r w:rsidR="00765BAA">
        <w:rPr>
          <w:rFonts w:ascii="Times New Roman" w:eastAsia="Times New Roman" w:hAnsi="Times New Roman" w:cs="Times New Roman"/>
          <w:bCs/>
          <w:iCs/>
          <w:color w:val="262626"/>
          <w:sz w:val="28"/>
          <w:szCs w:val="28"/>
          <w:lang w:eastAsia="ru-RU"/>
        </w:rPr>
        <w:t>1</w:t>
      </w:r>
      <w:r w:rsidRPr="00007415">
        <w:rPr>
          <w:rFonts w:ascii="Times New Roman" w:eastAsia="Times New Roman" w:hAnsi="Times New Roman" w:cs="Times New Roman"/>
          <w:bCs/>
          <w:iCs/>
          <w:color w:val="262626"/>
          <w:sz w:val="28"/>
          <w:szCs w:val="28"/>
          <w:lang w:eastAsia="ru-RU"/>
        </w:rPr>
        <w:t xml:space="preserve"> года добыто</w:t>
      </w:r>
      <w:r w:rsidR="00796E4C">
        <w:rPr>
          <w:rFonts w:ascii="Times New Roman" w:eastAsia="Times New Roman" w:hAnsi="Times New Roman" w:cs="Times New Roman"/>
          <w:bCs/>
          <w:iCs/>
          <w:color w:val="262626"/>
          <w:sz w:val="28"/>
          <w:szCs w:val="28"/>
          <w:lang w:eastAsia="ru-RU"/>
        </w:rPr>
        <w:t xml:space="preserve"> 435,2 кг</w:t>
      </w:r>
      <w:r w:rsidR="00796E4C" w:rsidRPr="00796E4C">
        <w:rPr>
          <w:rFonts w:ascii="Times New Roman" w:eastAsia="Times New Roman" w:hAnsi="Times New Roman" w:cs="Times New Roman"/>
          <w:bCs/>
          <w:iCs/>
          <w:color w:val="262626"/>
          <w:sz w:val="28"/>
          <w:szCs w:val="28"/>
          <w:lang w:eastAsia="ru-RU"/>
        </w:rPr>
        <w:t xml:space="preserve"> </w:t>
      </w:r>
      <w:r w:rsidR="00796E4C" w:rsidRPr="00007415">
        <w:rPr>
          <w:rFonts w:ascii="Times New Roman" w:eastAsia="Times New Roman" w:hAnsi="Times New Roman" w:cs="Times New Roman"/>
          <w:bCs/>
          <w:iCs/>
          <w:color w:val="262626"/>
          <w:sz w:val="28"/>
          <w:szCs w:val="28"/>
          <w:lang w:eastAsia="ru-RU"/>
        </w:rPr>
        <w:t>золота</w:t>
      </w:r>
      <w:r w:rsidR="00796E4C">
        <w:rPr>
          <w:rFonts w:ascii="Times New Roman" w:eastAsia="Times New Roman" w:hAnsi="Times New Roman" w:cs="Times New Roman"/>
          <w:bCs/>
          <w:iCs/>
          <w:color w:val="262626"/>
          <w:sz w:val="28"/>
          <w:szCs w:val="28"/>
          <w:lang w:eastAsia="ru-RU"/>
        </w:rPr>
        <w:t xml:space="preserve">, что больше на 125,8 </w:t>
      </w:r>
      <w:r w:rsidRPr="00007415">
        <w:rPr>
          <w:rFonts w:ascii="Times New Roman" w:eastAsia="Times New Roman" w:hAnsi="Times New Roman" w:cs="Times New Roman"/>
          <w:bCs/>
          <w:iCs/>
          <w:color w:val="262626"/>
          <w:sz w:val="28"/>
          <w:szCs w:val="28"/>
          <w:lang w:eastAsia="ru-RU"/>
        </w:rPr>
        <w:t xml:space="preserve">кг </w:t>
      </w:r>
      <w:r w:rsidR="00796E4C">
        <w:rPr>
          <w:rFonts w:ascii="Times New Roman" w:eastAsia="Times New Roman" w:hAnsi="Times New Roman" w:cs="Times New Roman"/>
          <w:bCs/>
          <w:iCs/>
          <w:color w:val="262626"/>
          <w:sz w:val="28"/>
          <w:szCs w:val="28"/>
          <w:lang w:eastAsia="ru-RU"/>
        </w:rPr>
        <w:t>чем в 2020 году</w:t>
      </w:r>
      <w:r w:rsidRPr="00007415">
        <w:rPr>
          <w:rFonts w:ascii="Times New Roman" w:eastAsia="Times New Roman" w:hAnsi="Times New Roman" w:cs="Times New Roman"/>
          <w:bCs/>
          <w:iCs/>
          <w:color w:val="262626"/>
          <w:sz w:val="28"/>
          <w:szCs w:val="28"/>
          <w:lang w:eastAsia="ru-RU"/>
        </w:rPr>
        <w:t xml:space="preserve">, а также добыто </w:t>
      </w:r>
      <w:r w:rsidR="00796E4C">
        <w:rPr>
          <w:rFonts w:ascii="Times New Roman" w:eastAsia="Times New Roman" w:hAnsi="Times New Roman" w:cs="Times New Roman"/>
          <w:bCs/>
          <w:iCs/>
          <w:color w:val="262626"/>
          <w:sz w:val="28"/>
          <w:szCs w:val="28"/>
          <w:lang w:eastAsia="ru-RU"/>
        </w:rPr>
        <w:t>1664,0 кг серебра, что больше на 613 кг чем в 2020 году.</w:t>
      </w:r>
    </w:p>
    <w:p w:rsidR="004F6892" w:rsidRPr="004F6892" w:rsidRDefault="00796E4C" w:rsidP="004F6892">
      <w:pPr>
        <w:tabs>
          <w:tab w:val="left" w:pos="720"/>
        </w:tabs>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262626"/>
          <w:sz w:val="28"/>
          <w:szCs w:val="28"/>
          <w:lang w:eastAsia="ru-RU"/>
        </w:rPr>
        <w:tab/>
      </w:r>
      <w:r w:rsidR="004F6892" w:rsidRPr="004F6892">
        <w:rPr>
          <w:rFonts w:ascii="Times New Roman" w:eastAsia="Times New Roman" w:hAnsi="Times New Roman" w:cs="Times New Roman"/>
          <w:sz w:val="28"/>
          <w:szCs w:val="28"/>
          <w:lang w:eastAsia="ru-RU"/>
        </w:rPr>
        <w:t xml:space="preserve">В 2021 году бюджет муниципального образования «Хасынский городской округ» по доходам исполнен на 99,3%. В 2021 году поступило 1 156 398,8 тыс. руб. при утвержденных в бюджете доходах в сумме 1 164 720,7 тыс. руб., </w:t>
      </w:r>
      <w:proofErr w:type="spellStart"/>
      <w:r w:rsidR="004F6892" w:rsidRPr="004F6892">
        <w:rPr>
          <w:rFonts w:ascii="Times New Roman" w:eastAsia="Times New Roman" w:hAnsi="Times New Roman" w:cs="Times New Roman"/>
          <w:sz w:val="28"/>
          <w:szCs w:val="28"/>
          <w:lang w:eastAsia="ru-RU"/>
        </w:rPr>
        <w:t>недопоступление</w:t>
      </w:r>
      <w:proofErr w:type="spellEnd"/>
      <w:r w:rsidR="004F6892" w:rsidRPr="004F6892">
        <w:rPr>
          <w:rFonts w:ascii="Times New Roman" w:eastAsia="Times New Roman" w:hAnsi="Times New Roman" w:cs="Times New Roman"/>
          <w:sz w:val="28"/>
          <w:szCs w:val="28"/>
          <w:lang w:eastAsia="ru-RU"/>
        </w:rPr>
        <w:t xml:space="preserve"> составило 8 321,9 тыс. руб. </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 xml:space="preserve">           Поступления налоговых и неналоговых доходов в бюджет городского округа составили 322 734,0 тыс. руб. при плане 317 178,3 тыс. руб. Годовой план выполнен на 101,8% (+5 555,7 тыс. руб.).</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ab/>
        <w:t xml:space="preserve">Основными </w:t>
      </w:r>
      <w:proofErr w:type="spellStart"/>
      <w:r w:rsidRPr="004F6892">
        <w:rPr>
          <w:rFonts w:ascii="Times New Roman" w:eastAsia="Times New Roman" w:hAnsi="Times New Roman" w:cs="Times New Roman"/>
          <w:sz w:val="28"/>
          <w:szCs w:val="28"/>
          <w:lang w:eastAsia="ru-RU"/>
        </w:rPr>
        <w:t>бюджетообразующими</w:t>
      </w:r>
      <w:proofErr w:type="spellEnd"/>
      <w:r w:rsidRPr="004F6892">
        <w:rPr>
          <w:rFonts w:ascii="Times New Roman" w:eastAsia="Times New Roman" w:hAnsi="Times New Roman" w:cs="Times New Roman"/>
          <w:sz w:val="28"/>
          <w:szCs w:val="28"/>
          <w:lang w:eastAsia="ru-RU"/>
        </w:rPr>
        <w:t xml:space="preserve"> налогами, обеспечивающих в 2021 году 88,8% поступлений от налоговых и неналоговых доходов бюджета округа, являются налог на доходы физических лиц (далее – НДФЛ) и налог, взимаемый в связи с применением упрощенной системы налогообложения.</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ab/>
      </w:r>
      <w:r w:rsidRPr="004F6892">
        <w:rPr>
          <w:rFonts w:ascii="Times New Roman" w:eastAsia="Times New Roman" w:hAnsi="Times New Roman" w:cs="Times New Roman"/>
          <w:b/>
          <w:bCs/>
          <w:sz w:val="28"/>
          <w:szCs w:val="28"/>
          <w:lang w:eastAsia="ru-RU"/>
        </w:rPr>
        <w:t>НДФЛ</w:t>
      </w:r>
      <w:r w:rsidRPr="004F6892">
        <w:rPr>
          <w:rFonts w:ascii="Times New Roman" w:eastAsia="Times New Roman" w:hAnsi="Times New Roman" w:cs="Times New Roman"/>
          <w:sz w:val="28"/>
          <w:szCs w:val="28"/>
          <w:lang w:eastAsia="ru-RU"/>
        </w:rPr>
        <w:t xml:space="preserve"> в 2021 году поступило 255 606,1 тыс. руб., что составляет 101,8% (+4 606,0 тыс. руб.) от утвержденных годовых показателей.</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ab/>
        <w:t xml:space="preserve">По сравнению с 2020 годом поступления увеличились на 30,9% (+45 122,5 тыс. руб.), в том числе по НДФЛ с доходов, полученных физическими лицами в соответствие со ст. 228 НК РФ на 35 472 тыс. руб. (перечислены доходы от продажи доли в уставном капитале), а также за счет роста фонда оплаты труда, главным образом, по организациям - </w:t>
      </w:r>
      <w:proofErr w:type="spellStart"/>
      <w:r w:rsidRPr="004F6892">
        <w:rPr>
          <w:rFonts w:ascii="Times New Roman" w:eastAsia="Times New Roman" w:hAnsi="Times New Roman" w:cs="Times New Roman"/>
          <w:sz w:val="28"/>
          <w:szCs w:val="28"/>
          <w:lang w:eastAsia="ru-RU"/>
        </w:rPr>
        <w:t>недропользователям</w:t>
      </w:r>
      <w:proofErr w:type="spellEnd"/>
      <w:r w:rsidRPr="004F6892">
        <w:rPr>
          <w:rFonts w:ascii="Times New Roman" w:eastAsia="Times New Roman" w:hAnsi="Times New Roman" w:cs="Times New Roman"/>
          <w:sz w:val="28"/>
          <w:szCs w:val="28"/>
          <w:lang w:eastAsia="ru-RU"/>
        </w:rPr>
        <w:t xml:space="preserve"> (увеличение численности персонала).</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ab/>
        <w:t xml:space="preserve">По </w:t>
      </w:r>
      <w:r w:rsidRPr="004F6892">
        <w:rPr>
          <w:rFonts w:ascii="Times New Roman" w:eastAsia="Times New Roman" w:hAnsi="Times New Roman" w:cs="Times New Roman"/>
          <w:b/>
          <w:bCs/>
          <w:sz w:val="28"/>
          <w:szCs w:val="28"/>
          <w:lang w:eastAsia="ru-RU"/>
        </w:rPr>
        <w:t>налогу, взимаемому в связи с применением упрощенной системы налогообложения</w:t>
      </w:r>
      <w:r w:rsidRPr="004F6892">
        <w:rPr>
          <w:rFonts w:ascii="Times New Roman" w:eastAsia="Times New Roman" w:hAnsi="Times New Roman" w:cs="Times New Roman"/>
          <w:sz w:val="28"/>
          <w:szCs w:val="28"/>
          <w:lang w:eastAsia="ru-RU"/>
        </w:rPr>
        <w:t xml:space="preserve"> исполнение, составило 30 234,4 тыс. рублей, что составляет 100,0% (+5,4 тыс. руб.) от утвержденных годовых показателей.</w:t>
      </w:r>
    </w:p>
    <w:p w:rsidR="004F6892" w:rsidRPr="004F6892" w:rsidRDefault="004F6892" w:rsidP="004F6892">
      <w:pPr>
        <w:tabs>
          <w:tab w:val="left" w:pos="720"/>
        </w:tabs>
        <w:spacing w:after="0" w:line="360" w:lineRule="auto"/>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ab/>
        <w:t>По сравнению с прошлым годом поступления увеличились в 1,5 раза (+10 257,3 тыс. руб.) за счет поступлений в погашение задолженности и роста числа плательщиков, применяющих данную систему налогообложения в результате отмены с 2021 года ЕНВД.</w:t>
      </w:r>
    </w:p>
    <w:p w:rsidR="004F6892" w:rsidRPr="004F6892" w:rsidRDefault="004F6892" w:rsidP="004F6892">
      <w:pPr>
        <w:shd w:val="clear" w:color="auto" w:fill="FFFFFF"/>
        <w:spacing w:after="0" w:line="360" w:lineRule="auto"/>
        <w:ind w:left="10" w:right="19" w:firstLine="691"/>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lastRenderedPageBreak/>
        <w:t>В общей структуре доходов наибольший удельный вес занимают безвозмездные поступления от других бюджетов бюджетной системы Российской Федерации и государственных (муниципальных) организаций   – 72,1%, налог на доходы физических лиц – 22,1%.   На остальные налоги и сборы приходится -5,8%.</w:t>
      </w:r>
    </w:p>
    <w:p w:rsidR="004F6892" w:rsidRPr="004F6892" w:rsidRDefault="004F6892" w:rsidP="004F6892">
      <w:pPr>
        <w:spacing w:after="0" w:line="36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4F6892">
        <w:rPr>
          <w:rFonts w:ascii="Times New Roman" w:eastAsia="Times New Roman" w:hAnsi="Times New Roman" w:cs="Times New Roman"/>
          <w:sz w:val="28"/>
          <w:szCs w:val="28"/>
          <w:lang w:eastAsia="ru-RU"/>
        </w:rPr>
        <w:t xml:space="preserve">                                                                                                 </w:t>
      </w:r>
      <w:r w:rsidRPr="004F6892">
        <w:rPr>
          <w:rFonts w:ascii="Times New Roman" w:eastAsia="Times New Roman" w:hAnsi="Times New Roman" w:cs="Times New Roman"/>
          <w:sz w:val="24"/>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772"/>
        <w:gridCol w:w="1463"/>
        <w:gridCol w:w="1422"/>
      </w:tblGrid>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Наименование доходов</w:t>
            </w:r>
          </w:p>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p>
        </w:tc>
        <w:tc>
          <w:tcPr>
            <w:tcW w:w="1772"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Исполнение за 2021 г</w:t>
            </w:r>
          </w:p>
        </w:tc>
        <w:tc>
          <w:tcPr>
            <w:tcW w:w="1422"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 исполнения</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Налоговые и неналоговые доходы: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317 178,3</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322 734,0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101,8</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Налог на доходы физических лиц</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251 000,1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255 606,1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101,8</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Акцизы по подакцизным товарам (продукции), производимым на территории Российской Федерации</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5 795,6</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5 907,0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101,9</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Налоги на совокупный доход</w:t>
            </w:r>
          </w:p>
        </w:tc>
        <w:tc>
          <w:tcPr>
            <w:tcW w:w="1772" w:type="dxa"/>
            <w:shd w:val="clear" w:color="auto" w:fill="auto"/>
          </w:tcPr>
          <w:p w:rsidR="004F6892" w:rsidRPr="004F6892" w:rsidRDefault="004F6892" w:rsidP="004F6892">
            <w:pPr>
              <w:tabs>
                <w:tab w:val="left" w:pos="345"/>
                <w:tab w:val="center" w:pos="778"/>
                <w:tab w:val="right" w:pos="1556"/>
              </w:tabs>
              <w:spacing w:after="0" w:line="360" w:lineRule="auto"/>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ab/>
              <w:t xml:space="preserve">      </w:t>
            </w:r>
            <w:r w:rsidRPr="004F6892">
              <w:rPr>
                <w:rFonts w:ascii="Times New Roman" w:eastAsia="Times New Roman" w:hAnsi="Times New Roman" w:cs="Times New Roman"/>
                <w:i/>
                <w:sz w:val="24"/>
                <w:szCs w:val="24"/>
                <w:lang w:eastAsia="ru-RU"/>
              </w:rPr>
              <w:tab/>
              <w:t>34 059,4</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34 067,0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Налоги на имущество</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4 053,1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4 099,5</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101,1</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Государственная пошлина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2 004,9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2 082,1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103,8</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Задолженность и перерасчеты по отмененным налогам, сборам и иным обязательным платежам</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p>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-0,1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Доходы от использования имущества, находящегося в государственной и муниципальной собственности</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13 252,9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13 919,7</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105,0</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Платежи за пользование природными ресурсами</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iCs/>
                <w:sz w:val="24"/>
                <w:szCs w:val="24"/>
                <w:lang w:eastAsia="ru-RU"/>
              </w:rPr>
            </w:pPr>
            <w:r w:rsidRPr="004F6892">
              <w:rPr>
                <w:rFonts w:ascii="Times New Roman" w:eastAsia="Times New Roman" w:hAnsi="Times New Roman" w:cs="Times New Roman"/>
                <w:i/>
                <w:iCs/>
                <w:sz w:val="24"/>
                <w:szCs w:val="24"/>
                <w:lang w:eastAsia="ru-RU"/>
              </w:rPr>
              <w:t>99,0</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iCs/>
                <w:sz w:val="24"/>
                <w:szCs w:val="24"/>
                <w:lang w:eastAsia="ru-RU"/>
              </w:rPr>
            </w:pPr>
            <w:r w:rsidRPr="004F6892">
              <w:rPr>
                <w:rFonts w:ascii="Times New Roman" w:eastAsia="Times New Roman" w:hAnsi="Times New Roman" w:cs="Times New Roman"/>
                <w:i/>
                <w:iCs/>
                <w:sz w:val="24"/>
                <w:szCs w:val="24"/>
                <w:lang w:eastAsia="ru-RU"/>
              </w:rPr>
              <w:t>99,0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iCs/>
                <w:sz w:val="24"/>
                <w:szCs w:val="24"/>
                <w:lang w:eastAsia="ru-RU"/>
              </w:rPr>
            </w:pPr>
            <w:r w:rsidRPr="004F6892">
              <w:rPr>
                <w:rFonts w:ascii="Times New Roman" w:eastAsia="Times New Roman" w:hAnsi="Times New Roman" w:cs="Times New Roman"/>
                <w:i/>
                <w:iCs/>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Доходы от оказания платных услуг (работ) и компенсации затрат государства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4 664,8</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4 696,8</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100,7</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Доходы от продажи материальных и нематериальных активов</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541,9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542,2</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100,1</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Штрафы, санкции, возмещение ущерба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1 706,6</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1 714,7</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100,5</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Безвозмездные поступления</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847 542,4</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833 644,8</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98,4</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 xml:space="preserve">Дотации бюджетам бюджетной системы </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255 936,8</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255 936,8</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Субсидии бюджетам бюджетной системы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221 706,7</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214 418,9</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96,7</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Субвенции бюджетам бюджетной системы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287 125,1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282 581,4</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98,4</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Иные межбюджетные трансферты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12 777,7</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12 764,7</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99,9</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Безвозмездные поступления от государственных (муниципальных) организаций</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69 996,1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69 996,0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Возврат прочих остатков субсидий, субвенций и иных межбюджетных трансфертов, имеющих целевое назначение, прошлых лет</w:t>
            </w:r>
          </w:p>
        </w:tc>
        <w:tc>
          <w:tcPr>
            <w:tcW w:w="1772" w:type="dxa"/>
            <w:shd w:val="clear" w:color="auto" w:fill="auto"/>
          </w:tcPr>
          <w:p w:rsidR="004F6892" w:rsidRPr="004F6892" w:rsidRDefault="004F6892" w:rsidP="004F6892">
            <w:pPr>
              <w:spacing w:after="0" w:line="360" w:lineRule="auto"/>
              <w:jc w:val="center"/>
              <w:rPr>
                <w:rFonts w:ascii="Times New Roman" w:eastAsia="Times New Roman" w:hAnsi="Times New Roman" w:cs="Times New Roman"/>
                <w:i/>
                <w:sz w:val="24"/>
                <w:szCs w:val="24"/>
                <w:lang w:eastAsia="ru-RU"/>
              </w:rPr>
            </w:pP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r w:rsidRPr="004F6892">
              <w:rPr>
                <w:rFonts w:ascii="Times New Roman" w:eastAsia="Times New Roman" w:hAnsi="Times New Roman" w:cs="Times New Roman"/>
                <w:i/>
                <w:sz w:val="24"/>
                <w:szCs w:val="24"/>
                <w:lang w:eastAsia="ru-RU"/>
              </w:rPr>
              <w:t>-2 033,0</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i/>
                <w:sz w:val="24"/>
                <w:szCs w:val="24"/>
                <w:lang w:eastAsia="ru-RU"/>
              </w:rPr>
            </w:pP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lastRenderedPageBreak/>
              <w:t>ВСЕГО ДОХОДОВ</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1 164 720,7</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1 156 398,8</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99,3</w:t>
            </w:r>
          </w:p>
        </w:tc>
      </w:tr>
    </w:tbl>
    <w:p w:rsidR="004F6892" w:rsidRPr="004F6892" w:rsidRDefault="004F6892" w:rsidP="004F6892">
      <w:pPr>
        <w:spacing w:after="0" w:line="276" w:lineRule="auto"/>
        <w:ind w:firstLine="900"/>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Расходная часть бюджета исполнена в сумме 1 157 008,3 тыс. руб. или на 98,7% от суммы утвержденных показателей бюджета на 2021 год.</w:t>
      </w:r>
    </w:p>
    <w:p w:rsidR="004F6892" w:rsidRPr="004F6892" w:rsidRDefault="004F6892" w:rsidP="004F6892">
      <w:pPr>
        <w:spacing w:after="0" w:line="360" w:lineRule="auto"/>
        <w:ind w:firstLine="900"/>
        <w:jc w:val="both"/>
        <w:rPr>
          <w:rFonts w:ascii="Times New Roman" w:eastAsia="Times New Roman" w:hAnsi="Times New Roman" w:cs="Times New Roman"/>
          <w:sz w:val="28"/>
          <w:szCs w:val="28"/>
          <w:lang w:eastAsia="ru-RU"/>
        </w:rPr>
      </w:pPr>
      <w:bookmarkStart w:id="1" w:name="_Hlk520451128"/>
      <w:r w:rsidRPr="004F6892">
        <w:rPr>
          <w:rFonts w:ascii="Times New Roman" w:eastAsia="Times New Roman" w:hAnsi="Times New Roman" w:cs="Times New Roman"/>
          <w:sz w:val="24"/>
          <w:szCs w:val="24"/>
          <w:lang w:eastAsia="ru-RU"/>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772"/>
        <w:gridCol w:w="1463"/>
        <w:gridCol w:w="1422"/>
      </w:tblGrid>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Наименование раздела расходов</w:t>
            </w:r>
          </w:p>
        </w:tc>
        <w:tc>
          <w:tcPr>
            <w:tcW w:w="1772"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Утвержденный план</w:t>
            </w:r>
          </w:p>
        </w:tc>
        <w:tc>
          <w:tcPr>
            <w:tcW w:w="1463"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Исполнение за 2021 г</w:t>
            </w:r>
          </w:p>
        </w:tc>
        <w:tc>
          <w:tcPr>
            <w:tcW w:w="1422" w:type="dxa"/>
            <w:shd w:val="clear" w:color="auto" w:fill="auto"/>
          </w:tcPr>
          <w:p w:rsidR="004F6892" w:rsidRPr="004F6892" w:rsidRDefault="004F6892" w:rsidP="004F6892">
            <w:pPr>
              <w:spacing w:after="0" w:line="276" w:lineRule="auto"/>
              <w:jc w:val="center"/>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 исполнения</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Общегосударственные вопросы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186 952,5</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185 707,2</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99,3</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8 109,1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7 610,4</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93,8</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Национальная экономика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10 278,1</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7 738,6</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75,3</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Жилищно-коммунальное хозяйство</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152 931,6</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151 202,8</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98,9</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Охрана окружающей среды</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711,5</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711,2</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Образование</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597 301,9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593 265,1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99,3</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Культура, кинематография</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88 100,7</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85 693,1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97,3</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Социальная политика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8 645,6</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7 354,1</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85,1</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Физическая культура и спорт</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112 893,9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110 930,6</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98,3</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Средства массовой информации</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6 790,9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6 790,3</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240" w:lineRule="auto"/>
              <w:jc w:val="both"/>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Обслуживание государственного (муниципального) долга</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4,9</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4,9</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sz w:val="24"/>
                <w:szCs w:val="24"/>
                <w:lang w:eastAsia="ru-RU"/>
              </w:rPr>
            </w:pPr>
            <w:r w:rsidRPr="004F6892">
              <w:rPr>
                <w:rFonts w:ascii="Times New Roman" w:eastAsia="Times New Roman" w:hAnsi="Times New Roman" w:cs="Times New Roman"/>
                <w:sz w:val="24"/>
                <w:szCs w:val="24"/>
                <w:lang w:eastAsia="ru-RU"/>
              </w:rPr>
              <w:t>100,0</w:t>
            </w:r>
          </w:p>
        </w:tc>
      </w:tr>
      <w:tr w:rsidR="004F6892" w:rsidRPr="004F6892" w:rsidTr="005E5B4B">
        <w:tc>
          <w:tcPr>
            <w:tcW w:w="4786" w:type="dxa"/>
            <w:shd w:val="clear" w:color="auto" w:fill="auto"/>
          </w:tcPr>
          <w:p w:rsidR="004F6892" w:rsidRPr="004F6892" w:rsidRDefault="004F6892" w:rsidP="004F6892">
            <w:pPr>
              <w:spacing w:after="0" w:line="360" w:lineRule="auto"/>
              <w:jc w:val="both"/>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ВСЕГО РАСХОДОВ</w:t>
            </w:r>
          </w:p>
        </w:tc>
        <w:tc>
          <w:tcPr>
            <w:tcW w:w="177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1 172 720,7</w:t>
            </w:r>
          </w:p>
        </w:tc>
        <w:tc>
          <w:tcPr>
            <w:tcW w:w="1463"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1 157 008,3</w:t>
            </w:r>
          </w:p>
        </w:tc>
        <w:tc>
          <w:tcPr>
            <w:tcW w:w="1422" w:type="dxa"/>
            <w:shd w:val="clear" w:color="auto" w:fill="auto"/>
          </w:tcPr>
          <w:p w:rsidR="004F6892" w:rsidRPr="004F6892" w:rsidRDefault="004F6892" w:rsidP="004F6892">
            <w:pPr>
              <w:spacing w:after="0" w:line="360" w:lineRule="auto"/>
              <w:jc w:val="right"/>
              <w:rPr>
                <w:rFonts w:ascii="Times New Roman" w:eastAsia="Times New Roman" w:hAnsi="Times New Roman" w:cs="Times New Roman"/>
                <w:b/>
                <w:sz w:val="24"/>
                <w:szCs w:val="24"/>
                <w:lang w:eastAsia="ru-RU"/>
              </w:rPr>
            </w:pPr>
            <w:r w:rsidRPr="004F6892">
              <w:rPr>
                <w:rFonts w:ascii="Times New Roman" w:eastAsia="Times New Roman" w:hAnsi="Times New Roman" w:cs="Times New Roman"/>
                <w:b/>
                <w:sz w:val="24"/>
                <w:szCs w:val="24"/>
                <w:lang w:eastAsia="ru-RU"/>
              </w:rPr>
              <w:t>98,7</w:t>
            </w:r>
          </w:p>
        </w:tc>
      </w:tr>
    </w:tbl>
    <w:bookmarkEnd w:id="1"/>
    <w:p w:rsidR="004F6892" w:rsidRPr="004F6892" w:rsidRDefault="004F6892" w:rsidP="00DA55F8">
      <w:pPr>
        <w:spacing w:after="0" w:line="360" w:lineRule="auto"/>
        <w:ind w:firstLine="900"/>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Бюджетные расходы Хасынского городского округа в 2021 году носили социально-направленный характер.</w:t>
      </w:r>
    </w:p>
    <w:p w:rsidR="004F6892" w:rsidRPr="004F6892" w:rsidRDefault="004F6892" w:rsidP="00DA55F8">
      <w:pPr>
        <w:spacing w:after="0" w:line="360" w:lineRule="auto"/>
        <w:ind w:firstLine="900"/>
        <w:jc w:val="both"/>
        <w:rPr>
          <w:rFonts w:ascii="Times New Roman" w:eastAsia="Times New Roman" w:hAnsi="Times New Roman" w:cs="Times New Roman"/>
          <w:bCs/>
          <w:iCs/>
          <w:sz w:val="28"/>
          <w:szCs w:val="28"/>
          <w:lang w:eastAsia="ru-RU"/>
        </w:rPr>
      </w:pPr>
      <w:r w:rsidRPr="004F6892">
        <w:rPr>
          <w:rFonts w:ascii="Times New Roman" w:eastAsia="Times New Roman" w:hAnsi="Times New Roman" w:cs="Times New Roman"/>
          <w:bCs/>
          <w:iCs/>
          <w:sz w:val="28"/>
          <w:szCs w:val="28"/>
          <w:lang w:eastAsia="ru-RU"/>
        </w:rPr>
        <w:t xml:space="preserve">На содержание бюджетной сети образовательных учреждений, учреждений культуры, редакции газеты «Заря Севера», а также </w:t>
      </w:r>
      <w:r w:rsidR="003B5972" w:rsidRPr="004F6892">
        <w:rPr>
          <w:rFonts w:ascii="Times New Roman" w:eastAsia="Times New Roman" w:hAnsi="Times New Roman" w:cs="Times New Roman"/>
          <w:bCs/>
          <w:iCs/>
          <w:sz w:val="28"/>
          <w:szCs w:val="28"/>
          <w:lang w:eastAsia="ru-RU"/>
        </w:rPr>
        <w:t>произведенные расходы</w:t>
      </w:r>
      <w:r w:rsidRPr="004F6892">
        <w:rPr>
          <w:rFonts w:ascii="Times New Roman" w:eastAsia="Times New Roman" w:hAnsi="Times New Roman" w:cs="Times New Roman"/>
          <w:bCs/>
          <w:iCs/>
          <w:sz w:val="28"/>
          <w:szCs w:val="28"/>
          <w:lang w:eastAsia="ru-RU"/>
        </w:rPr>
        <w:t xml:space="preserve"> на оздоровление детей и мероприятия в сфере молодежной политики, оплату проездов к месту проведения отпуска и обратно, развитие физической культуры и спорта, пенсионное обеспечение муниципальных служащих, в 2021 году было направлено 985 569,9 тыс. руб., </w:t>
      </w:r>
      <w:r w:rsidR="003B5972" w:rsidRPr="004F6892">
        <w:rPr>
          <w:rFonts w:ascii="Times New Roman" w:eastAsia="Times New Roman" w:hAnsi="Times New Roman" w:cs="Times New Roman"/>
          <w:bCs/>
          <w:iCs/>
          <w:sz w:val="28"/>
          <w:szCs w:val="28"/>
          <w:lang w:eastAsia="ru-RU"/>
        </w:rPr>
        <w:t>или 85</w:t>
      </w:r>
      <w:r w:rsidRPr="004F6892">
        <w:rPr>
          <w:rFonts w:ascii="Times New Roman" w:eastAsia="Times New Roman" w:hAnsi="Times New Roman" w:cs="Times New Roman"/>
          <w:bCs/>
          <w:iCs/>
          <w:sz w:val="28"/>
          <w:szCs w:val="28"/>
          <w:lang w:eastAsia="ru-RU"/>
        </w:rPr>
        <w:t>,2</w:t>
      </w:r>
      <w:proofErr w:type="gramStart"/>
      <w:r w:rsidRPr="004F6892">
        <w:rPr>
          <w:rFonts w:ascii="Times New Roman" w:eastAsia="Times New Roman" w:hAnsi="Times New Roman" w:cs="Times New Roman"/>
          <w:bCs/>
          <w:iCs/>
          <w:sz w:val="28"/>
          <w:szCs w:val="28"/>
          <w:lang w:eastAsia="ru-RU"/>
        </w:rPr>
        <w:t>%  всех</w:t>
      </w:r>
      <w:proofErr w:type="gramEnd"/>
      <w:r w:rsidRPr="004F6892">
        <w:rPr>
          <w:rFonts w:ascii="Times New Roman" w:eastAsia="Times New Roman" w:hAnsi="Times New Roman" w:cs="Times New Roman"/>
          <w:bCs/>
          <w:iCs/>
          <w:sz w:val="28"/>
          <w:szCs w:val="28"/>
          <w:lang w:eastAsia="ru-RU"/>
        </w:rPr>
        <w:t xml:space="preserve">  расходов бюджета.</w:t>
      </w:r>
    </w:p>
    <w:p w:rsidR="004F6892" w:rsidRPr="004F6892" w:rsidRDefault="004F6892" w:rsidP="00DA55F8">
      <w:pPr>
        <w:spacing w:after="0" w:line="360" w:lineRule="auto"/>
        <w:ind w:firstLine="900"/>
        <w:jc w:val="both"/>
        <w:rPr>
          <w:rFonts w:ascii="Times New Roman" w:eastAsia="Times New Roman" w:hAnsi="Times New Roman" w:cs="Times New Roman"/>
          <w:bCs/>
          <w:iCs/>
          <w:sz w:val="28"/>
          <w:szCs w:val="28"/>
          <w:lang w:eastAsia="ru-RU"/>
        </w:rPr>
      </w:pPr>
      <w:r w:rsidRPr="004F6892">
        <w:rPr>
          <w:rFonts w:ascii="Times New Roman" w:eastAsia="Times New Roman" w:hAnsi="Times New Roman" w:cs="Times New Roman"/>
          <w:bCs/>
          <w:iCs/>
          <w:sz w:val="28"/>
          <w:szCs w:val="28"/>
          <w:lang w:eastAsia="ru-RU"/>
        </w:rPr>
        <w:t xml:space="preserve">Исполнение по фонду оплаты труда и начислениям на выплаты по оплате труда составили 621 206,3 тыс. руб. или 99,0% от утвержденных годовых назначений. </w:t>
      </w:r>
    </w:p>
    <w:p w:rsidR="004F6892" w:rsidRPr="004F6892" w:rsidRDefault="004F6892" w:rsidP="00DA55F8">
      <w:pPr>
        <w:spacing w:after="0" w:line="360" w:lineRule="auto"/>
        <w:ind w:firstLine="900"/>
        <w:jc w:val="both"/>
        <w:rPr>
          <w:rFonts w:ascii="Times New Roman" w:eastAsia="Times New Roman" w:hAnsi="Times New Roman" w:cs="Times New Roman"/>
          <w:bCs/>
          <w:iCs/>
          <w:sz w:val="28"/>
          <w:szCs w:val="28"/>
          <w:lang w:eastAsia="ru-RU"/>
        </w:rPr>
      </w:pPr>
      <w:r w:rsidRPr="004F6892">
        <w:rPr>
          <w:rFonts w:ascii="Times New Roman" w:eastAsia="Times New Roman" w:hAnsi="Times New Roman" w:cs="Times New Roman"/>
          <w:bCs/>
          <w:iCs/>
          <w:sz w:val="28"/>
          <w:szCs w:val="28"/>
          <w:lang w:eastAsia="ru-RU"/>
        </w:rPr>
        <w:t xml:space="preserve">Задолженность по выплате заработной платы муниципальным служащим и работникам муниципальных учреждений за 2021 год по состоянию на 01.01.2022 года отсутствует. </w:t>
      </w:r>
    </w:p>
    <w:p w:rsidR="004F6892" w:rsidRPr="004F6892" w:rsidRDefault="004F6892" w:rsidP="00DA55F8">
      <w:pPr>
        <w:spacing w:after="0" w:line="360" w:lineRule="auto"/>
        <w:ind w:firstLine="900"/>
        <w:jc w:val="both"/>
        <w:rPr>
          <w:rFonts w:ascii="Times New Roman" w:eastAsia="Times New Roman" w:hAnsi="Times New Roman" w:cs="Times New Roman"/>
          <w:sz w:val="29"/>
          <w:szCs w:val="29"/>
          <w:lang w:eastAsia="ru-RU"/>
        </w:rPr>
      </w:pPr>
      <w:r w:rsidRPr="004F6892">
        <w:rPr>
          <w:rFonts w:ascii="Times New Roman" w:eastAsia="Times New Roman" w:hAnsi="Times New Roman" w:cs="Times New Roman"/>
          <w:sz w:val="29"/>
          <w:szCs w:val="29"/>
          <w:lang w:eastAsia="ru-RU"/>
        </w:rPr>
        <w:lastRenderedPageBreak/>
        <w:t>Исполнение муниципального задания на оказание муниципальных услуг (выполнение работ) муниципальными бюджетными и автономными учреждениями составило 486 588,4 тыс. руб. или 98,8% (-5 953,5 тыс. руб.) от утвержденных годовых назначений.</w:t>
      </w:r>
    </w:p>
    <w:p w:rsidR="004F6892" w:rsidRPr="004F6892" w:rsidRDefault="004F6892" w:rsidP="00DA55F8">
      <w:pPr>
        <w:spacing w:after="0" w:line="360" w:lineRule="auto"/>
        <w:ind w:firstLine="720"/>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Дефицит бюджета городского округа по итогам 2021 года составил 609,5 тыс. руб.</w:t>
      </w:r>
    </w:p>
    <w:p w:rsidR="004F6892" w:rsidRPr="004F6892" w:rsidRDefault="004F6892" w:rsidP="00DA55F8">
      <w:pPr>
        <w:spacing w:after="0" w:line="360" w:lineRule="auto"/>
        <w:ind w:firstLine="720"/>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В счет погашения задолженности по бюджетным кредитам прошлых лет перечислено 1 241,7 тыс. руб. По состоянию на 01.01.2022 года сумма долговых обязательств городского округа перед областным бюджетом составила 3 725,1 тыс. руб. (основной долг).</w:t>
      </w:r>
    </w:p>
    <w:p w:rsidR="004F6892" w:rsidRDefault="004F6892" w:rsidP="00DA55F8">
      <w:pPr>
        <w:spacing w:after="0" w:line="360" w:lineRule="auto"/>
        <w:ind w:firstLine="720"/>
        <w:jc w:val="both"/>
        <w:rPr>
          <w:rFonts w:ascii="Times New Roman" w:eastAsia="Times New Roman" w:hAnsi="Times New Roman" w:cs="Times New Roman"/>
          <w:sz w:val="28"/>
          <w:szCs w:val="28"/>
          <w:lang w:eastAsia="ru-RU"/>
        </w:rPr>
      </w:pPr>
      <w:r w:rsidRPr="004F6892">
        <w:rPr>
          <w:rFonts w:ascii="Times New Roman" w:eastAsia="Times New Roman" w:hAnsi="Times New Roman" w:cs="Times New Roman"/>
          <w:sz w:val="28"/>
          <w:szCs w:val="28"/>
          <w:lang w:eastAsia="ru-RU"/>
        </w:rPr>
        <w:t>На основании информации, представленной УФНС России по Магаданской области</w:t>
      </w:r>
      <w:r w:rsidRPr="004F6892">
        <w:rPr>
          <w:rFonts w:ascii="Times New Roman" w:eastAsia="Times New Roman" w:hAnsi="Times New Roman" w:cs="Times New Roman"/>
          <w:b/>
          <w:bCs/>
          <w:sz w:val="28"/>
          <w:szCs w:val="28"/>
          <w:lang w:eastAsia="ru-RU"/>
        </w:rPr>
        <w:t>, задолженность по налогам и сборам</w:t>
      </w:r>
      <w:r w:rsidRPr="004F6892">
        <w:rPr>
          <w:rFonts w:ascii="Times New Roman" w:eastAsia="Times New Roman" w:hAnsi="Times New Roman" w:cs="Times New Roman"/>
          <w:sz w:val="28"/>
          <w:szCs w:val="28"/>
          <w:lang w:eastAsia="ru-RU"/>
        </w:rPr>
        <w:t xml:space="preserve"> по состоянию на 01.01.2022 года составила 16 782,0 тыс. руб., в том числе недоимка 13 055,0 тыс. руб. По сравнению с данными на начало 2021 года задолженность и недоимка по налогам и сборам уменьшилась на 15% (-2 852,0 тыс. руб.) и на 7% (-990,0 тыс. руб.) соответственно.</w:t>
      </w:r>
    </w:p>
    <w:p w:rsidR="002A0204" w:rsidRPr="002A0204" w:rsidRDefault="002A0204" w:rsidP="002A0204">
      <w:pPr>
        <w:widowControl w:val="0"/>
        <w:spacing w:after="0" w:line="360" w:lineRule="auto"/>
        <w:jc w:val="center"/>
        <w:rPr>
          <w:rFonts w:ascii="Times New Roman" w:eastAsia="Calibri" w:hAnsi="Times New Roman" w:cs="Times New Roman"/>
          <w:b/>
          <w:color w:val="000000"/>
          <w:sz w:val="28"/>
          <w:szCs w:val="28"/>
          <w:shd w:val="clear" w:color="auto" w:fill="FFFFFF"/>
        </w:rPr>
      </w:pPr>
      <w:r w:rsidRPr="002A0204">
        <w:rPr>
          <w:rFonts w:ascii="Times New Roman" w:eastAsia="Calibri" w:hAnsi="Times New Roman" w:cs="Times New Roman"/>
          <w:b/>
          <w:sz w:val="28"/>
          <w:szCs w:val="28"/>
        </w:rPr>
        <w:t xml:space="preserve">Основные мероприятия по </w:t>
      </w:r>
      <w:r w:rsidRPr="002A0204">
        <w:rPr>
          <w:rFonts w:ascii="Times New Roman" w:eastAsia="Calibri" w:hAnsi="Times New Roman" w:cs="Times New Roman"/>
          <w:b/>
          <w:color w:val="000000"/>
          <w:sz w:val="28"/>
          <w:szCs w:val="28"/>
          <w:shd w:val="clear" w:color="auto" w:fill="FFFFFF"/>
        </w:rPr>
        <w:t xml:space="preserve">реконструкции, капитальному ремонту, текущему ремонту и </w:t>
      </w:r>
      <w:r w:rsidR="008F2376" w:rsidRPr="002A0204">
        <w:rPr>
          <w:rFonts w:ascii="Times New Roman" w:eastAsia="Calibri" w:hAnsi="Times New Roman" w:cs="Times New Roman"/>
          <w:b/>
          <w:color w:val="000000"/>
          <w:sz w:val="28"/>
          <w:szCs w:val="28"/>
          <w:shd w:val="clear" w:color="auto" w:fill="FFFFFF"/>
        </w:rPr>
        <w:t>строительству выполненные</w:t>
      </w:r>
      <w:r w:rsidRPr="002A0204">
        <w:rPr>
          <w:rFonts w:ascii="Times New Roman" w:eastAsia="Calibri" w:hAnsi="Times New Roman" w:cs="Times New Roman"/>
          <w:b/>
          <w:color w:val="000000"/>
          <w:sz w:val="28"/>
          <w:szCs w:val="28"/>
          <w:shd w:val="clear" w:color="auto" w:fill="FFFFFF"/>
        </w:rPr>
        <w:t xml:space="preserve"> в 2021 год</w:t>
      </w:r>
    </w:p>
    <w:p w:rsidR="002A0204" w:rsidRPr="002A0204" w:rsidRDefault="002A0204" w:rsidP="002A0204">
      <w:pPr>
        <w:widowControl w:val="0"/>
        <w:spacing w:after="0" w:line="360" w:lineRule="auto"/>
        <w:jc w:val="center"/>
        <w:rPr>
          <w:rFonts w:ascii="Times New Roman" w:eastAsia="Calibri" w:hAnsi="Times New Roman" w:cs="Times New Roman"/>
          <w:b/>
          <w:color w:val="000000"/>
          <w:sz w:val="28"/>
          <w:szCs w:val="28"/>
          <w:shd w:val="clear" w:color="auto" w:fill="FFFFFF"/>
        </w:rPr>
      </w:pPr>
      <w:r w:rsidRPr="002A0204">
        <w:rPr>
          <w:rFonts w:ascii="Times New Roman" w:eastAsia="Calibri" w:hAnsi="Times New Roman" w:cs="Times New Roman"/>
          <w:b/>
          <w:color w:val="000000"/>
          <w:sz w:val="28"/>
          <w:szCs w:val="28"/>
          <w:shd w:val="clear" w:color="auto" w:fill="FFFFFF"/>
        </w:rPr>
        <w:t>Образование</w:t>
      </w:r>
    </w:p>
    <w:p w:rsidR="002A0204" w:rsidRPr="002A0204" w:rsidRDefault="002A0204" w:rsidP="002A0204">
      <w:pPr>
        <w:spacing w:after="0" w:line="360" w:lineRule="auto"/>
        <w:ind w:firstLine="709"/>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В 2021 году Хасынский городской округ принял участие в национальном проекте </w:t>
      </w:r>
      <w:r w:rsidRPr="002A0204">
        <w:rPr>
          <w:rFonts w:ascii="Times New Roman" w:eastAsia="Times New Roman" w:hAnsi="Times New Roman" w:cs="Times New Roman"/>
          <w:b/>
          <w:sz w:val="28"/>
          <w:szCs w:val="28"/>
          <w:lang w:eastAsia="ru-RU"/>
        </w:rPr>
        <w:t>«Образование».</w:t>
      </w:r>
    </w:p>
    <w:p w:rsidR="002A0204" w:rsidRPr="002A0204" w:rsidRDefault="002A0204" w:rsidP="002A0204">
      <w:pPr>
        <w:spacing w:after="0" w:line="360" w:lineRule="auto"/>
        <w:ind w:firstLine="709"/>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По направлению </w:t>
      </w:r>
      <w:r w:rsidRPr="002A0204">
        <w:rPr>
          <w:rFonts w:ascii="Times New Roman" w:eastAsia="Times New Roman" w:hAnsi="Times New Roman" w:cs="Times New Roman"/>
          <w:b/>
          <w:sz w:val="28"/>
          <w:szCs w:val="28"/>
          <w:lang w:eastAsia="ru-RU"/>
        </w:rPr>
        <w:t>«Современная школа</w:t>
      </w:r>
      <w:r w:rsidRPr="002A0204">
        <w:rPr>
          <w:rFonts w:ascii="Times New Roman" w:eastAsia="Times New Roman" w:hAnsi="Times New Roman" w:cs="Times New Roman"/>
          <w:sz w:val="28"/>
          <w:szCs w:val="28"/>
          <w:lang w:eastAsia="ru-RU"/>
        </w:rPr>
        <w:t>» -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«Точка роста».</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В рамках проекта в МБОУ СОШ №1 п. Палатка проведен ремонт кабинетов, поставлено оборудование и оснащение кабинетов химии, биологии, физики и технологии.</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Общая сумма - 2 129,2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-средства федерального бюджета -1 940,5 тыс. руб.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lastRenderedPageBreak/>
        <w:t>- средства областного бюджета -39,6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местного бюджета –149,1 тыс. руб.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Ремонт помещений – 676,9 тыс. руб. (средства местного бюджета).</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По направлению «</w:t>
      </w:r>
      <w:r w:rsidRPr="002A0204">
        <w:rPr>
          <w:rFonts w:ascii="Times New Roman" w:eastAsia="Times New Roman" w:hAnsi="Times New Roman" w:cs="Times New Roman"/>
          <w:b/>
          <w:sz w:val="28"/>
          <w:szCs w:val="28"/>
          <w:lang w:eastAsia="ru-RU"/>
        </w:rPr>
        <w:t>Успех каждого ребенка»</w:t>
      </w:r>
      <w:r w:rsidRPr="002A0204">
        <w:rPr>
          <w:rFonts w:ascii="Times New Roman" w:eastAsia="Times New Roman" w:hAnsi="Times New Roman" w:cs="Times New Roman"/>
          <w:sz w:val="28"/>
          <w:szCs w:val="28"/>
          <w:lang w:eastAsia="ru-RU"/>
        </w:rPr>
        <w:t xml:space="preserve"> -  создание в общеобразовательных организациях, расположенных в сельской местности и малых городах, условий для занятий физической культурой и спортом (оснащение плоскостных спортивных сооружений спортивным оборудованием и инвентарем).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В рамках проекта на территории МБОУ «СОШ № 2» п. Палатка проведена укладка спортивной площадки </w:t>
      </w:r>
      <w:proofErr w:type="spellStart"/>
      <w:r w:rsidRPr="002A0204">
        <w:rPr>
          <w:rFonts w:ascii="Times New Roman" w:eastAsia="Times New Roman" w:hAnsi="Times New Roman" w:cs="Times New Roman"/>
          <w:sz w:val="28"/>
          <w:szCs w:val="28"/>
          <w:lang w:eastAsia="ru-RU"/>
        </w:rPr>
        <w:t>травмобезопасным</w:t>
      </w:r>
      <w:proofErr w:type="spellEnd"/>
      <w:r w:rsidRPr="002A0204">
        <w:rPr>
          <w:rFonts w:ascii="Times New Roman" w:eastAsia="Times New Roman" w:hAnsi="Times New Roman" w:cs="Times New Roman"/>
          <w:sz w:val="28"/>
          <w:szCs w:val="28"/>
          <w:lang w:eastAsia="ru-RU"/>
        </w:rPr>
        <w:t xml:space="preserve"> однослойным покрытием на основе резиновой крошки, поставлены 5 уличных тренажеров.</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Общая сумма – 995,5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федерального бюджета -907,2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 средства областного </w:t>
      </w:r>
      <w:proofErr w:type="gramStart"/>
      <w:r w:rsidRPr="002A0204">
        <w:rPr>
          <w:rFonts w:ascii="Times New Roman" w:eastAsia="Times New Roman" w:hAnsi="Times New Roman" w:cs="Times New Roman"/>
          <w:sz w:val="28"/>
          <w:szCs w:val="28"/>
          <w:lang w:eastAsia="ru-RU"/>
        </w:rPr>
        <w:t>бюджета  –</w:t>
      </w:r>
      <w:proofErr w:type="gramEnd"/>
      <w:r w:rsidRPr="002A0204">
        <w:rPr>
          <w:rFonts w:ascii="Times New Roman" w:eastAsia="Times New Roman" w:hAnsi="Times New Roman" w:cs="Times New Roman"/>
          <w:sz w:val="28"/>
          <w:szCs w:val="28"/>
          <w:lang w:eastAsia="ru-RU"/>
        </w:rPr>
        <w:t>18,6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местного бюджета – 69, 7 </w:t>
      </w:r>
      <w:proofErr w:type="spellStart"/>
      <w:r w:rsidRPr="002A0204">
        <w:rPr>
          <w:rFonts w:ascii="Times New Roman" w:eastAsia="Times New Roman" w:hAnsi="Times New Roman" w:cs="Times New Roman"/>
          <w:sz w:val="28"/>
          <w:szCs w:val="28"/>
          <w:lang w:eastAsia="ru-RU"/>
        </w:rPr>
        <w:t>тыс</w:t>
      </w:r>
      <w:proofErr w:type="spellEnd"/>
      <w:r w:rsidRPr="002A0204">
        <w:rPr>
          <w:rFonts w:ascii="Times New Roman" w:eastAsia="Times New Roman" w:hAnsi="Times New Roman" w:cs="Times New Roman"/>
          <w:sz w:val="28"/>
          <w:szCs w:val="28"/>
          <w:lang w:eastAsia="ru-RU"/>
        </w:rPr>
        <w:t xml:space="preserve">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Кроме того, из средств местного бюджета на подготовку площадки к укладке </w:t>
      </w:r>
      <w:proofErr w:type="spellStart"/>
      <w:proofErr w:type="gramStart"/>
      <w:r w:rsidRPr="002A0204">
        <w:rPr>
          <w:rFonts w:ascii="Times New Roman" w:eastAsia="Times New Roman" w:hAnsi="Times New Roman" w:cs="Times New Roman"/>
          <w:sz w:val="28"/>
          <w:szCs w:val="28"/>
          <w:lang w:eastAsia="ru-RU"/>
        </w:rPr>
        <w:t>травмобезопасного</w:t>
      </w:r>
      <w:proofErr w:type="spellEnd"/>
      <w:r w:rsidRPr="002A0204">
        <w:rPr>
          <w:rFonts w:ascii="Times New Roman" w:eastAsia="Times New Roman" w:hAnsi="Times New Roman" w:cs="Times New Roman"/>
          <w:sz w:val="28"/>
          <w:szCs w:val="28"/>
          <w:lang w:eastAsia="ru-RU"/>
        </w:rPr>
        <w:t xml:space="preserve">  покрытия</w:t>
      </w:r>
      <w:proofErr w:type="gramEnd"/>
      <w:r w:rsidRPr="002A0204">
        <w:rPr>
          <w:rFonts w:ascii="Times New Roman" w:eastAsia="Times New Roman" w:hAnsi="Times New Roman" w:cs="Times New Roman"/>
          <w:sz w:val="28"/>
          <w:szCs w:val="28"/>
          <w:lang w:eastAsia="ru-RU"/>
        </w:rPr>
        <w:t xml:space="preserve">  выделено- 884,9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По направлению </w:t>
      </w:r>
      <w:r w:rsidRPr="002A0204">
        <w:rPr>
          <w:rFonts w:ascii="Times New Roman" w:eastAsia="Times New Roman" w:hAnsi="Times New Roman" w:cs="Times New Roman"/>
          <w:b/>
          <w:sz w:val="28"/>
          <w:szCs w:val="28"/>
          <w:lang w:eastAsia="ru-RU"/>
        </w:rPr>
        <w:t>«Цифровая образовательная среда»</w:t>
      </w:r>
      <w:r w:rsidRPr="002A0204">
        <w:rPr>
          <w:rFonts w:ascii="Times New Roman" w:eastAsia="Times New Roman" w:hAnsi="Times New Roman" w:cs="Times New Roman"/>
          <w:sz w:val="28"/>
          <w:szCs w:val="28"/>
          <w:lang w:eastAsia="ru-RU"/>
        </w:rPr>
        <w:t xml:space="preserve"> - Обеспечение образовательных организаций материально-технической базой для внедрения цифровой образовательной среды.</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В МБОУ «СОШ» п. Стекольный в кабинет информатики поставлено современное компьютерное оборудование.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Общая сумма – 2 078, 9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Средства федерального бюджета - 1 894,6 тыс. </w:t>
      </w:r>
      <w:proofErr w:type="spellStart"/>
      <w:r w:rsidRPr="002A0204">
        <w:rPr>
          <w:rFonts w:ascii="Times New Roman" w:eastAsia="Times New Roman" w:hAnsi="Times New Roman" w:cs="Times New Roman"/>
          <w:sz w:val="28"/>
          <w:szCs w:val="28"/>
          <w:lang w:eastAsia="ru-RU"/>
        </w:rPr>
        <w:t>руб</w:t>
      </w:r>
      <w:proofErr w:type="spellEnd"/>
      <w:r w:rsidRPr="002A0204">
        <w:rPr>
          <w:rFonts w:ascii="Times New Roman" w:eastAsia="Times New Roman" w:hAnsi="Times New Roman" w:cs="Times New Roman"/>
          <w:sz w:val="28"/>
          <w:szCs w:val="28"/>
          <w:lang w:eastAsia="ru-RU"/>
        </w:rPr>
        <w:t xml:space="preserve">;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Средства областного бюджета – 38, 7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Средства местного бюджета – 145,6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На проведение ремонта в кабинете информатики МБОУ «СОШ» п. Стекольный из средств местного бюджета выделено дополнительно 600,0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В 2021 году</w:t>
      </w:r>
      <w:r w:rsidR="000E50D9">
        <w:rPr>
          <w:rFonts w:ascii="Times New Roman" w:eastAsia="Times New Roman" w:hAnsi="Times New Roman" w:cs="Times New Roman"/>
          <w:sz w:val="28"/>
          <w:szCs w:val="28"/>
          <w:lang w:eastAsia="ru-RU"/>
        </w:rPr>
        <w:t xml:space="preserve"> в</w:t>
      </w:r>
      <w:r w:rsidRPr="002A0204">
        <w:rPr>
          <w:rFonts w:ascii="Times New Roman" w:eastAsia="Times New Roman" w:hAnsi="Times New Roman" w:cs="Times New Roman"/>
          <w:sz w:val="28"/>
          <w:szCs w:val="28"/>
          <w:lang w:eastAsia="ru-RU"/>
        </w:rPr>
        <w:t xml:space="preserve"> рамках региональных проектов проведены следующие мероприятия:</w:t>
      </w:r>
    </w:p>
    <w:p w:rsidR="002A0204" w:rsidRPr="002A0204" w:rsidRDefault="000E50D9" w:rsidP="002A0204">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1. </w:t>
      </w:r>
      <w:r w:rsidR="003B5972">
        <w:rPr>
          <w:rFonts w:ascii="Times New Roman" w:eastAsia="Times New Roman" w:hAnsi="Times New Roman" w:cs="Times New Roman"/>
          <w:b/>
          <w:sz w:val="28"/>
          <w:szCs w:val="28"/>
          <w:lang w:eastAsia="ru-RU"/>
        </w:rPr>
        <w:t>К</w:t>
      </w:r>
      <w:r w:rsidR="002A0204" w:rsidRPr="002A0204">
        <w:rPr>
          <w:rFonts w:ascii="Times New Roman" w:eastAsia="Times New Roman" w:hAnsi="Times New Roman" w:cs="Times New Roman"/>
          <w:b/>
          <w:sz w:val="28"/>
          <w:szCs w:val="28"/>
          <w:lang w:eastAsia="ru-RU"/>
        </w:rPr>
        <w:t>апитальный ремонт МБОУ «СОШ № 1» п. Палатка. Муниципальный контракт заключен с ООО «Идефикс» г. Магадан.</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Сумма средств: 101 025,5 </w:t>
      </w:r>
      <w:proofErr w:type="spellStart"/>
      <w:r w:rsidRPr="002A0204">
        <w:rPr>
          <w:rFonts w:ascii="Times New Roman" w:eastAsia="Times New Roman" w:hAnsi="Times New Roman" w:cs="Times New Roman"/>
          <w:sz w:val="28"/>
          <w:szCs w:val="28"/>
          <w:lang w:eastAsia="ru-RU"/>
        </w:rPr>
        <w:t>тыс.руб</w:t>
      </w:r>
      <w:proofErr w:type="spellEnd"/>
      <w:r w:rsidRPr="002A0204">
        <w:rPr>
          <w:rFonts w:ascii="Times New Roman" w:eastAsia="Times New Roman" w:hAnsi="Times New Roman" w:cs="Times New Roman"/>
          <w:sz w:val="28"/>
          <w:szCs w:val="28"/>
          <w:lang w:eastAsia="ru-RU"/>
        </w:rPr>
        <w:t>., в том числе:</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федерального бюджета – 62 585,1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областного бюджета – 33 262, 7 </w:t>
      </w:r>
      <w:proofErr w:type="spellStart"/>
      <w:r w:rsidRPr="002A0204">
        <w:rPr>
          <w:rFonts w:ascii="Times New Roman" w:eastAsia="Times New Roman" w:hAnsi="Times New Roman" w:cs="Times New Roman"/>
          <w:sz w:val="28"/>
          <w:szCs w:val="28"/>
          <w:lang w:eastAsia="ru-RU"/>
        </w:rPr>
        <w:t>тыс.руб</w:t>
      </w:r>
      <w:proofErr w:type="spellEnd"/>
      <w:r w:rsidRPr="002A0204">
        <w:rPr>
          <w:rFonts w:ascii="Times New Roman" w:eastAsia="Times New Roman" w:hAnsi="Times New Roman" w:cs="Times New Roman"/>
          <w:sz w:val="28"/>
          <w:szCs w:val="28"/>
          <w:lang w:eastAsia="ru-RU"/>
        </w:rPr>
        <w:t>.</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местного бюджета – 5 177, 7 тыс. руб.</w:t>
      </w:r>
    </w:p>
    <w:p w:rsidR="000E50D9"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Проведен капитальный ремонт кровли, потолков и стен, замена окон, капитальный ремонт системы отопления и вентиляции, полов, крылец, замена дверей, капитальный ремонт системы электроснабжения, сетей связи, водосн</w:t>
      </w:r>
      <w:r w:rsidR="00AB0F8D">
        <w:rPr>
          <w:rFonts w:ascii="Times New Roman" w:eastAsia="Times New Roman" w:hAnsi="Times New Roman" w:cs="Times New Roman"/>
          <w:sz w:val="28"/>
          <w:szCs w:val="28"/>
          <w:lang w:eastAsia="ru-RU"/>
        </w:rPr>
        <w:t>абжения.</w:t>
      </w:r>
    </w:p>
    <w:p w:rsidR="00AB0F8D" w:rsidRDefault="00AB0F8D" w:rsidP="002A020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за счет средств местного бюджеты был произведен ремонт </w:t>
      </w:r>
      <w:r w:rsidRPr="00AB0F8D">
        <w:rPr>
          <w:rFonts w:ascii="Times New Roman" w:eastAsia="Times New Roman" w:hAnsi="Times New Roman" w:cs="Times New Roman"/>
          <w:sz w:val="28"/>
          <w:szCs w:val="28"/>
          <w:lang w:eastAsia="ru-RU"/>
        </w:rPr>
        <w:t>системы электроснабжения</w:t>
      </w:r>
      <w:r>
        <w:rPr>
          <w:rFonts w:ascii="Times New Roman" w:eastAsia="Times New Roman" w:hAnsi="Times New Roman" w:cs="Times New Roman"/>
          <w:sz w:val="28"/>
          <w:szCs w:val="28"/>
          <w:lang w:eastAsia="ru-RU"/>
        </w:rPr>
        <w:t xml:space="preserve"> пищеблока и установлены решетки в спортивном зале.</w:t>
      </w:r>
    </w:p>
    <w:p w:rsidR="002A0204" w:rsidRPr="000E50D9" w:rsidRDefault="000E50D9" w:rsidP="000E50D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A0204" w:rsidRPr="002A0204">
        <w:rPr>
          <w:rFonts w:ascii="Times New Roman" w:eastAsia="Times New Roman" w:hAnsi="Times New Roman" w:cs="Times New Roman"/>
          <w:b/>
          <w:sz w:val="28"/>
          <w:szCs w:val="28"/>
          <w:lang w:eastAsia="ru-RU"/>
        </w:rPr>
        <w:t xml:space="preserve"> </w:t>
      </w:r>
      <w:r w:rsidR="003B5972">
        <w:rPr>
          <w:rFonts w:ascii="Times New Roman" w:eastAsia="Times New Roman" w:hAnsi="Times New Roman" w:cs="Times New Roman"/>
          <w:b/>
          <w:sz w:val="28"/>
          <w:szCs w:val="28"/>
          <w:lang w:eastAsia="ru-RU"/>
        </w:rPr>
        <w:t>К</w:t>
      </w:r>
      <w:r w:rsidR="002A0204" w:rsidRPr="002A0204">
        <w:rPr>
          <w:rFonts w:ascii="Times New Roman" w:eastAsia="Times New Roman" w:hAnsi="Times New Roman" w:cs="Times New Roman"/>
          <w:b/>
          <w:sz w:val="28"/>
          <w:szCs w:val="28"/>
          <w:lang w:eastAsia="ru-RU"/>
        </w:rPr>
        <w:t>апитальный ремонт фасада МБДОУ Детский сад «Светлячок» п. Стекольный.</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Здание полностью на 100% обустроено теплоизоляционным слоем. Проведен монтаж фасада </w:t>
      </w:r>
      <w:proofErr w:type="spellStart"/>
      <w:r w:rsidRPr="002A0204">
        <w:rPr>
          <w:rFonts w:ascii="Times New Roman" w:eastAsia="Times New Roman" w:hAnsi="Times New Roman" w:cs="Times New Roman"/>
          <w:sz w:val="28"/>
          <w:szCs w:val="28"/>
          <w:lang w:eastAsia="ru-RU"/>
        </w:rPr>
        <w:t>композитивными</w:t>
      </w:r>
      <w:proofErr w:type="spellEnd"/>
      <w:r w:rsidRPr="002A0204">
        <w:rPr>
          <w:rFonts w:ascii="Times New Roman" w:eastAsia="Times New Roman" w:hAnsi="Times New Roman" w:cs="Times New Roman"/>
          <w:sz w:val="28"/>
          <w:szCs w:val="28"/>
          <w:lang w:eastAsia="ru-RU"/>
        </w:rPr>
        <w:t xml:space="preserve"> панелями. Общая сумма: 13 592,1 тыс. руб., в том числе:</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областного бюджета – 12 512,3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местного бюджета – 1 079 8 тыс.  руб.</w:t>
      </w:r>
      <w:r w:rsidRPr="002A0204">
        <w:rPr>
          <w:rFonts w:ascii="Times New Roman" w:eastAsia="Times New Roman" w:hAnsi="Times New Roman" w:cs="Times New Roman"/>
          <w:sz w:val="28"/>
          <w:szCs w:val="28"/>
          <w:lang w:eastAsia="ru-RU"/>
        </w:rPr>
        <w:tab/>
        <w:t xml:space="preserve"> </w:t>
      </w:r>
    </w:p>
    <w:p w:rsidR="002A0204" w:rsidRPr="002A0204" w:rsidRDefault="000E50D9" w:rsidP="002A0204">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B5972">
        <w:rPr>
          <w:rFonts w:ascii="Times New Roman" w:eastAsia="Times New Roman" w:hAnsi="Times New Roman" w:cs="Times New Roman"/>
          <w:b/>
          <w:sz w:val="28"/>
          <w:szCs w:val="28"/>
          <w:lang w:eastAsia="ru-RU"/>
        </w:rPr>
        <w:t>К</w:t>
      </w:r>
      <w:r w:rsidR="002A0204" w:rsidRPr="002A0204">
        <w:rPr>
          <w:rFonts w:ascii="Times New Roman" w:eastAsia="Times New Roman" w:hAnsi="Times New Roman" w:cs="Times New Roman"/>
          <w:b/>
          <w:sz w:val="28"/>
          <w:szCs w:val="28"/>
          <w:lang w:eastAsia="ru-RU"/>
        </w:rPr>
        <w:t>апитальный ремонт системы отопления (здание начальной школы) и капитальный ремонт узла учета тепловой энергии (здание начальной школы) МБОУ «СОШ № 2» п. Палатка</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ab/>
        <w:t xml:space="preserve">Общая сумма: __7 169,1 </w:t>
      </w:r>
      <w:proofErr w:type="spellStart"/>
      <w:r w:rsidRPr="002A0204">
        <w:rPr>
          <w:rFonts w:ascii="Times New Roman" w:eastAsia="Times New Roman" w:hAnsi="Times New Roman" w:cs="Times New Roman"/>
          <w:sz w:val="28"/>
          <w:szCs w:val="28"/>
          <w:lang w:eastAsia="ru-RU"/>
        </w:rPr>
        <w:t>тыс</w:t>
      </w:r>
      <w:proofErr w:type="spellEnd"/>
      <w:r w:rsidRPr="002A0204">
        <w:rPr>
          <w:rFonts w:ascii="Times New Roman" w:eastAsia="Times New Roman" w:hAnsi="Times New Roman" w:cs="Times New Roman"/>
          <w:sz w:val="28"/>
          <w:szCs w:val="28"/>
          <w:lang w:eastAsia="ru-RU"/>
        </w:rPr>
        <w:t>._руб., в том числе:</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областного бюджета – 6 667,2 </w:t>
      </w:r>
      <w:proofErr w:type="spellStart"/>
      <w:r w:rsidRPr="002A0204">
        <w:rPr>
          <w:rFonts w:ascii="Times New Roman" w:eastAsia="Times New Roman" w:hAnsi="Times New Roman" w:cs="Times New Roman"/>
          <w:sz w:val="28"/>
          <w:szCs w:val="28"/>
          <w:lang w:eastAsia="ru-RU"/>
        </w:rPr>
        <w:t>тыс.руб</w:t>
      </w:r>
      <w:proofErr w:type="spellEnd"/>
      <w:r w:rsidRPr="002A0204">
        <w:rPr>
          <w:rFonts w:ascii="Times New Roman" w:eastAsia="Times New Roman" w:hAnsi="Times New Roman" w:cs="Times New Roman"/>
          <w:sz w:val="28"/>
          <w:szCs w:val="28"/>
          <w:lang w:eastAsia="ru-RU"/>
        </w:rPr>
        <w:t>.</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местного бюджета – 501,9 тыс. руб.</w:t>
      </w:r>
      <w:r w:rsidRPr="002A0204">
        <w:rPr>
          <w:rFonts w:ascii="Times New Roman" w:eastAsia="Times New Roman" w:hAnsi="Times New Roman" w:cs="Times New Roman"/>
          <w:sz w:val="28"/>
          <w:szCs w:val="28"/>
          <w:lang w:eastAsia="ru-RU"/>
        </w:rPr>
        <w:tab/>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ab/>
        <w:t>Проведена полная замена труб, батарей, полового покрытия, ремонт узла учета тепловой энергии.</w:t>
      </w:r>
    </w:p>
    <w:p w:rsidR="002A0204" w:rsidRPr="002A0204" w:rsidRDefault="000E50D9" w:rsidP="002A0204">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3B5972">
        <w:rPr>
          <w:rFonts w:ascii="Times New Roman" w:eastAsia="Times New Roman" w:hAnsi="Times New Roman" w:cs="Times New Roman"/>
          <w:b/>
          <w:sz w:val="28"/>
          <w:szCs w:val="28"/>
          <w:lang w:eastAsia="ru-RU"/>
        </w:rPr>
        <w:t>П</w:t>
      </w:r>
      <w:r w:rsidR="002A0204" w:rsidRPr="002A0204">
        <w:rPr>
          <w:rFonts w:ascii="Times New Roman" w:eastAsia="Times New Roman" w:hAnsi="Times New Roman" w:cs="Times New Roman"/>
          <w:b/>
          <w:sz w:val="28"/>
          <w:szCs w:val="28"/>
          <w:lang w:eastAsia="ru-RU"/>
        </w:rPr>
        <w:t xml:space="preserve">риобретение </w:t>
      </w:r>
      <w:proofErr w:type="spellStart"/>
      <w:r w:rsidR="002A0204" w:rsidRPr="002A0204">
        <w:rPr>
          <w:rFonts w:ascii="Times New Roman" w:eastAsia="Times New Roman" w:hAnsi="Times New Roman" w:cs="Times New Roman"/>
          <w:b/>
          <w:sz w:val="28"/>
          <w:szCs w:val="28"/>
          <w:lang w:eastAsia="ru-RU"/>
        </w:rPr>
        <w:t>автогородков</w:t>
      </w:r>
      <w:proofErr w:type="spellEnd"/>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областного бюджета в 2021 году были выделены на приобретение </w:t>
      </w:r>
      <w:proofErr w:type="spellStart"/>
      <w:r w:rsidRPr="002A0204">
        <w:rPr>
          <w:rFonts w:ascii="Times New Roman" w:eastAsia="Times New Roman" w:hAnsi="Times New Roman" w:cs="Times New Roman"/>
          <w:sz w:val="28"/>
          <w:szCs w:val="28"/>
          <w:lang w:eastAsia="ru-RU"/>
        </w:rPr>
        <w:t>автогородков</w:t>
      </w:r>
      <w:proofErr w:type="spellEnd"/>
      <w:r w:rsidRPr="002A0204">
        <w:rPr>
          <w:rFonts w:ascii="Times New Roman" w:eastAsia="Times New Roman" w:hAnsi="Times New Roman" w:cs="Times New Roman"/>
          <w:sz w:val="28"/>
          <w:szCs w:val="28"/>
          <w:lang w:eastAsia="ru-RU"/>
        </w:rPr>
        <w:t xml:space="preserve"> для двух дошкольных образовательных </w:t>
      </w:r>
      <w:r w:rsidRPr="002A0204">
        <w:rPr>
          <w:rFonts w:ascii="Times New Roman" w:eastAsia="Times New Roman" w:hAnsi="Times New Roman" w:cs="Times New Roman"/>
          <w:sz w:val="28"/>
          <w:szCs w:val="28"/>
          <w:lang w:eastAsia="ru-RU"/>
        </w:rPr>
        <w:lastRenderedPageBreak/>
        <w:t xml:space="preserve">организаций Хасынского городского округа: МБДОУ Детский сад «Светлячок» п. Стекольный и МБДОУ «Детский сад № 1» п. Палатка.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ab/>
        <w:t>В МБДОУ Детский сад «Светлячок» п. Стекольный приобретены комплекты игрового оборудования на сумму 1 017 100,0 руб., в том числе:</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областного бюджета – 945 800,0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местного бюджета – 71 300,0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В МБДОУ «Детский сад № 1» п. Палатка закуплено игровое оборудование для </w:t>
      </w:r>
      <w:proofErr w:type="spellStart"/>
      <w:r w:rsidRPr="002A0204">
        <w:rPr>
          <w:rFonts w:ascii="Times New Roman" w:eastAsia="Times New Roman" w:hAnsi="Times New Roman" w:cs="Times New Roman"/>
          <w:sz w:val="28"/>
          <w:szCs w:val="28"/>
          <w:lang w:eastAsia="ru-RU"/>
        </w:rPr>
        <w:t>автогородков</w:t>
      </w:r>
      <w:proofErr w:type="spellEnd"/>
      <w:r w:rsidRPr="002A0204">
        <w:rPr>
          <w:rFonts w:ascii="Times New Roman" w:eastAsia="Times New Roman" w:hAnsi="Times New Roman" w:cs="Times New Roman"/>
          <w:sz w:val="28"/>
          <w:szCs w:val="28"/>
          <w:lang w:eastAsia="ru-RU"/>
        </w:rPr>
        <w:t xml:space="preserve">, проведена укладка </w:t>
      </w:r>
      <w:proofErr w:type="spellStart"/>
      <w:r w:rsidRPr="002A0204">
        <w:rPr>
          <w:rFonts w:ascii="Times New Roman" w:eastAsia="Times New Roman" w:hAnsi="Times New Roman" w:cs="Times New Roman"/>
          <w:sz w:val="28"/>
          <w:szCs w:val="28"/>
          <w:lang w:eastAsia="ru-RU"/>
        </w:rPr>
        <w:t>травмобезопасного</w:t>
      </w:r>
      <w:proofErr w:type="spellEnd"/>
      <w:r w:rsidRPr="002A0204">
        <w:rPr>
          <w:rFonts w:ascii="Times New Roman" w:eastAsia="Times New Roman" w:hAnsi="Times New Roman" w:cs="Times New Roman"/>
          <w:sz w:val="28"/>
          <w:szCs w:val="28"/>
          <w:lang w:eastAsia="ru-RU"/>
        </w:rPr>
        <w:t xml:space="preserve"> покрытия в спортивном зале. Общая сумма – 1 499 800,0 руб., в том числе средства областного бюджета – 1 394 700,0 руб., средства местного бюджета – 105 100,0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Также в рамках антитеррористической защищенности объектов образования в 2021 году проведен капитальный ремонт ограждения МБУ ДО «ХЦДТ». Общая стоимость работ – 3 230,0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областного бюджета – 3 003,8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местного бюджета – 226,2 тыс. руб. </w:t>
      </w:r>
    </w:p>
    <w:p w:rsidR="002A0204" w:rsidRPr="002A0204" w:rsidRDefault="002A0204" w:rsidP="002A0204">
      <w:pPr>
        <w:spacing w:after="0" w:line="360" w:lineRule="auto"/>
        <w:ind w:firstLine="708"/>
        <w:jc w:val="both"/>
        <w:rPr>
          <w:rFonts w:ascii="Times New Roman" w:eastAsia="Times New Roman" w:hAnsi="Times New Roman" w:cs="Times New Roman"/>
          <w:b/>
          <w:sz w:val="28"/>
          <w:szCs w:val="28"/>
          <w:lang w:eastAsia="ru-RU"/>
        </w:rPr>
      </w:pPr>
      <w:r w:rsidRPr="002A0204">
        <w:rPr>
          <w:rFonts w:ascii="Times New Roman" w:eastAsia="Times New Roman" w:hAnsi="Times New Roman" w:cs="Times New Roman"/>
          <w:sz w:val="28"/>
          <w:szCs w:val="28"/>
          <w:lang w:eastAsia="ru-RU"/>
        </w:rPr>
        <w:tab/>
      </w:r>
      <w:r w:rsidRPr="002A0204">
        <w:rPr>
          <w:rFonts w:ascii="Times New Roman" w:eastAsia="Times New Roman" w:hAnsi="Times New Roman" w:cs="Times New Roman"/>
          <w:sz w:val="28"/>
          <w:szCs w:val="28"/>
          <w:lang w:eastAsia="ru-RU"/>
        </w:rPr>
        <w:tab/>
      </w:r>
      <w:r w:rsidRPr="002A0204">
        <w:rPr>
          <w:rFonts w:ascii="Times New Roman" w:eastAsia="Times New Roman" w:hAnsi="Times New Roman" w:cs="Times New Roman"/>
          <w:sz w:val="28"/>
          <w:szCs w:val="28"/>
          <w:lang w:eastAsia="ru-RU"/>
        </w:rPr>
        <w:tab/>
        <w:t xml:space="preserve">             </w:t>
      </w:r>
      <w:r w:rsidRPr="002A0204">
        <w:rPr>
          <w:rFonts w:ascii="Times New Roman" w:eastAsia="Times New Roman" w:hAnsi="Times New Roman" w:cs="Times New Roman"/>
          <w:b/>
          <w:sz w:val="28"/>
          <w:szCs w:val="28"/>
          <w:lang w:eastAsia="ru-RU"/>
        </w:rPr>
        <w:t>Культура</w:t>
      </w:r>
    </w:p>
    <w:p w:rsidR="002A0204" w:rsidRPr="002A0204" w:rsidRDefault="002A0204" w:rsidP="002A0204">
      <w:pPr>
        <w:spacing w:after="0" w:line="360" w:lineRule="auto"/>
        <w:ind w:firstLine="708"/>
        <w:jc w:val="both"/>
        <w:rPr>
          <w:rFonts w:ascii="Times New Roman" w:eastAsia="Times New Roman" w:hAnsi="Times New Roman" w:cs="Times New Roman"/>
          <w:b/>
          <w:sz w:val="28"/>
          <w:szCs w:val="28"/>
          <w:lang w:eastAsia="ru-RU"/>
        </w:rPr>
      </w:pPr>
      <w:r w:rsidRPr="002A0204">
        <w:rPr>
          <w:rFonts w:ascii="Times New Roman" w:eastAsia="Times New Roman" w:hAnsi="Times New Roman" w:cs="Times New Roman"/>
          <w:sz w:val="28"/>
          <w:szCs w:val="28"/>
          <w:lang w:eastAsia="ru-RU"/>
        </w:rPr>
        <w:t xml:space="preserve">В 2021 году Хасынский городской округ принял участие в национальном проекте </w:t>
      </w:r>
      <w:r w:rsidRPr="002A0204">
        <w:rPr>
          <w:rFonts w:ascii="Times New Roman" w:eastAsia="Times New Roman" w:hAnsi="Times New Roman" w:cs="Times New Roman"/>
          <w:b/>
          <w:sz w:val="28"/>
          <w:szCs w:val="28"/>
          <w:lang w:eastAsia="ru-RU"/>
        </w:rPr>
        <w:t>«Культура».</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b/>
          <w:sz w:val="28"/>
          <w:szCs w:val="28"/>
          <w:lang w:eastAsia="ru-RU"/>
        </w:rPr>
        <w:t xml:space="preserve">По направлению «Культурная среда» - </w:t>
      </w:r>
      <w:r w:rsidRPr="002A0204">
        <w:rPr>
          <w:rFonts w:ascii="Times New Roman" w:eastAsia="Times New Roman" w:hAnsi="Times New Roman" w:cs="Times New Roman"/>
          <w:sz w:val="28"/>
          <w:szCs w:val="28"/>
          <w:lang w:eastAsia="ru-RU"/>
        </w:rPr>
        <w:t xml:space="preserve">создание и модернизация учреждений культурно-досугового типа в сельской местности, включая строительство, реконструкцию и капитальный ремонт зданий.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В МБУК «Дом культуры» п. Стекольный отремонтирована кровля, входная группа, установлен подъемник для людей с ОВЗ; стены и полы фойе здания, установлены оконные и дверные блоки входной зоны, капитальный ремонт электрики в фойе здания.</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Общая сумма – 7451,7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-средства федерального бюджета -5 460,0 тыс. руб.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областного бюджета -540,0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местного бюджета –1451,7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lastRenderedPageBreak/>
        <w:t xml:space="preserve">В рамках программы </w:t>
      </w:r>
      <w:r w:rsidRPr="002A0204">
        <w:rPr>
          <w:rFonts w:ascii="Times New Roman" w:eastAsia="Times New Roman" w:hAnsi="Times New Roman" w:cs="Times New Roman"/>
          <w:b/>
          <w:sz w:val="28"/>
          <w:szCs w:val="28"/>
          <w:lang w:eastAsia="ru-RU"/>
        </w:rPr>
        <w:t>«Культура малой Родины»</w:t>
      </w:r>
      <w:r w:rsidRPr="002A0204">
        <w:rPr>
          <w:rFonts w:ascii="Times New Roman" w:eastAsia="Times New Roman" w:hAnsi="Times New Roman" w:cs="Times New Roman"/>
          <w:sz w:val="28"/>
          <w:szCs w:val="28"/>
          <w:lang w:eastAsia="ru-RU"/>
        </w:rPr>
        <w:t xml:space="preserve"> (проект партии «Единая Россия» в МБУК «Дом культуры» п. Стекольный отремонтирован гардероб, касса, проекционная комната, проведены работы по отделке и дизайну фойе здания.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Общая сумма – 1618,6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-средства федерального бюджета -1369,8 тыс. руб. </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средства областного бюджета -135,5 тыс. руб.</w:t>
      </w:r>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средства местного бюджета –113,3 тыс. </w:t>
      </w:r>
      <w:proofErr w:type="spellStart"/>
      <w:r w:rsidRPr="002A0204">
        <w:rPr>
          <w:rFonts w:ascii="Times New Roman" w:eastAsia="Times New Roman" w:hAnsi="Times New Roman" w:cs="Times New Roman"/>
          <w:sz w:val="28"/>
          <w:szCs w:val="28"/>
          <w:lang w:eastAsia="ru-RU"/>
        </w:rPr>
        <w:t>руб</w:t>
      </w:r>
      <w:proofErr w:type="spellEnd"/>
    </w:p>
    <w:p w:rsidR="002A0204" w:rsidRPr="002A0204" w:rsidRDefault="002A0204" w:rsidP="002A0204">
      <w:pPr>
        <w:spacing w:after="0" w:line="360" w:lineRule="auto"/>
        <w:ind w:firstLine="708"/>
        <w:jc w:val="both"/>
        <w:rPr>
          <w:rFonts w:ascii="Times New Roman" w:eastAsia="Times New Roman" w:hAnsi="Times New Roman" w:cs="Times New Roman"/>
          <w:sz w:val="28"/>
          <w:szCs w:val="28"/>
          <w:lang w:eastAsia="ru-RU"/>
        </w:rPr>
      </w:pPr>
      <w:r w:rsidRPr="002A0204">
        <w:rPr>
          <w:rFonts w:ascii="Times New Roman" w:eastAsia="Times New Roman" w:hAnsi="Times New Roman" w:cs="Times New Roman"/>
          <w:sz w:val="28"/>
          <w:szCs w:val="28"/>
          <w:lang w:eastAsia="ru-RU"/>
        </w:rPr>
        <w:t xml:space="preserve"> </w:t>
      </w:r>
      <w:r w:rsidRPr="002A0204">
        <w:rPr>
          <w:rFonts w:ascii="Times New Roman" w:eastAsia="Calibri" w:hAnsi="Times New Roman" w:cs="Times New Roman"/>
          <w:sz w:val="28"/>
          <w:szCs w:val="28"/>
          <w:lang w:eastAsia="ru-RU"/>
        </w:rPr>
        <w:t>В рамках регионального проекта «Культурная среда» МБУК «Дом культуры» п. Стекольный принял участие в конкурсном отборе Федерального проекта «</w:t>
      </w:r>
      <w:r w:rsidRPr="002A0204">
        <w:rPr>
          <w:rFonts w:ascii="Times New Roman" w:eastAsia="Calibri" w:hAnsi="Times New Roman" w:cs="Times New Roman"/>
          <w:b/>
          <w:sz w:val="28"/>
          <w:szCs w:val="28"/>
          <w:lang w:eastAsia="ru-RU"/>
        </w:rPr>
        <w:t>Фонд Кино</w:t>
      </w:r>
      <w:r w:rsidRPr="002A0204">
        <w:rPr>
          <w:rFonts w:ascii="Times New Roman" w:eastAsia="Calibri" w:hAnsi="Times New Roman" w:cs="Times New Roman"/>
          <w:sz w:val="28"/>
          <w:szCs w:val="28"/>
          <w:lang w:eastAsia="ru-RU"/>
        </w:rPr>
        <w:t>» (Федеральный фонд социальной и экономической поддержки отечественной кинематографии) на получение современного кинооборудования. Выиграли конкурс на организацию цифрового кинопоказа. Заявка на 5,0 млн. рублей.  П</w:t>
      </w:r>
      <w:r w:rsidRPr="002A0204">
        <w:rPr>
          <w:rFonts w:ascii="Times New Roman" w:eastAsia="Times New Roman" w:hAnsi="Times New Roman" w:cs="Times New Roman"/>
          <w:sz w:val="28"/>
          <w:szCs w:val="28"/>
          <w:lang w:eastAsia="ru-RU"/>
        </w:rPr>
        <w:t>риобретено и установлено новое 3-D кинооборудование, кресла в кинозал в количестве 120 штук; заключен договор с Фондом кино по работе кинозала.</w:t>
      </w:r>
    </w:p>
    <w:p w:rsidR="002A0204" w:rsidRPr="002A0204" w:rsidRDefault="002A0204" w:rsidP="002A0204">
      <w:pPr>
        <w:spacing w:after="0" w:line="360" w:lineRule="auto"/>
        <w:ind w:firstLine="708"/>
        <w:jc w:val="center"/>
        <w:rPr>
          <w:rFonts w:ascii="Times New Roman" w:eastAsia="Times New Roman" w:hAnsi="Times New Roman" w:cs="Times New Roman"/>
          <w:b/>
          <w:sz w:val="28"/>
          <w:szCs w:val="28"/>
          <w:lang w:eastAsia="ru-RU"/>
        </w:rPr>
      </w:pPr>
      <w:r w:rsidRPr="002A0204">
        <w:rPr>
          <w:rFonts w:ascii="Times New Roman" w:eastAsia="Times New Roman" w:hAnsi="Times New Roman" w:cs="Times New Roman"/>
          <w:b/>
          <w:sz w:val="28"/>
          <w:szCs w:val="28"/>
          <w:lang w:eastAsia="ru-RU"/>
        </w:rPr>
        <w:t>Спорт</w:t>
      </w:r>
    </w:p>
    <w:p w:rsidR="002A0204" w:rsidRPr="002A0204" w:rsidRDefault="002A0204" w:rsidP="002A0204">
      <w:pPr>
        <w:spacing w:after="0" w:line="360" w:lineRule="auto"/>
        <w:ind w:firstLine="708"/>
        <w:jc w:val="both"/>
        <w:rPr>
          <w:rFonts w:ascii="Times New Roman" w:eastAsia="Calibri" w:hAnsi="Times New Roman" w:cs="Times New Roman"/>
          <w:sz w:val="28"/>
          <w:szCs w:val="28"/>
        </w:rPr>
      </w:pPr>
      <w:r w:rsidRPr="002A0204">
        <w:rPr>
          <w:rFonts w:ascii="Times New Roman" w:eastAsia="Calibri" w:hAnsi="Times New Roman" w:cs="Times New Roman"/>
          <w:sz w:val="28"/>
          <w:szCs w:val="28"/>
        </w:rPr>
        <w:t>В рамках национального проекта «Демография» по направлению «Создание для всех категорий и групп населения условий для занятий физической культурой и спортом, в том числе повышения уровня обеспеченности объектами подпрограммы «Развитие спорта высших достижений и подготовка спортивного резерва в Магаданской области» в 2021 году приобретена экипировка и спортивный инвентарь для МБУ «</w:t>
      </w:r>
      <w:proofErr w:type="spellStart"/>
      <w:r w:rsidRPr="002A0204">
        <w:rPr>
          <w:rFonts w:ascii="Times New Roman" w:eastAsia="Calibri" w:hAnsi="Times New Roman" w:cs="Times New Roman"/>
          <w:sz w:val="28"/>
          <w:szCs w:val="28"/>
        </w:rPr>
        <w:t>Хасынская</w:t>
      </w:r>
      <w:proofErr w:type="spellEnd"/>
      <w:r w:rsidRPr="002A0204">
        <w:rPr>
          <w:rFonts w:ascii="Times New Roman" w:eastAsia="Calibri" w:hAnsi="Times New Roman" w:cs="Times New Roman"/>
          <w:sz w:val="28"/>
          <w:szCs w:val="28"/>
        </w:rPr>
        <w:t xml:space="preserve"> спортивная школа».</w:t>
      </w:r>
    </w:p>
    <w:p w:rsidR="00A3284C" w:rsidRDefault="00A3284C" w:rsidP="00A959F9">
      <w:pPr>
        <w:spacing w:after="0" w:line="360" w:lineRule="auto"/>
        <w:ind w:firstLine="708"/>
        <w:jc w:val="both"/>
        <w:rPr>
          <w:rFonts w:ascii="Times New Roman" w:eastAsia="Calibri" w:hAnsi="Times New Roman" w:cs="Times New Roman"/>
          <w:sz w:val="28"/>
          <w:szCs w:val="28"/>
        </w:rPr>
      </w:pPr>
      <w:r w:rsidRPr="00A3284C">
        <w:rPr>
          <w:rFonts w:ascii="Times New Roman" w:eastAsia="Calibri" w:hAnsi="Times New Roman" w:cs="Times New Roman"/>
          <w:sz w:val="28"/>
          <w:szCs w:val="28"/>
        </w:rPr>
        <w:t xml:space="preserve">В 2021 году было выделено финансирование для проведения капитального ремонта помещения лыжной базы пос. Палатка ул. Ленина, 74., в размере 15 419 300,0 рублей из них - 14 339 900,0 рублей средства областного бюджета и 1 076 400,0 рублей средства муниципального бюджета. Демонтаж работ на объекте показал значительные расхождения фактического состояния помещений и технических коммуникаций с проектной документацией. По согласованию с заказчиком и подрядчиком, вносились изменения в проектную </w:t>
      </w:r>
      <w:r w:rsidRPr="00A3284C">
        <w:rPr>
          <w:rFonts w:ascii="Times New Roman" w:eastAsia="Calibri" w:hAnsi="Times New Roman" w:cs="Times New Roman"/>
          <w:sz w:val="28"/>
          <w:szCs w:val="28"/>
        </w:rPr>
        <w:lastRenderedPageBreak/>
        <w:t>документацию путем разработки новых технических решений.  В связи с этим сроки выполнения работ увеличились.</w:t>
      </w:r>
    </w:p>
    <w:p w:rsidR="00A959F9" w:rsidRPr="00A959F9" w:rsidRDefault="00A959F9" w:rsidP="00A959F9">
      <w:pPr>
        <w:spacing w:after="0" w:line="360" w:lineRule="auto"/>
        <w:ind w:firstLine="708"/>
        <w:jc w:val="both"/>
        <w:rPr>
          <w:rFonts w:ascii="Times New Roman" w:eastAsia="Times New Roman" w:hAnsi="Times New Roman" w:cs="Times New Roman"/>
          <w:sz w:val="28"/>
          <w:szCs w:val="28"/>
          <w:lang w:eastAsia="ru-RU"/>
        </w:rPr>
      </w:pPr>
      <w:r w:rsidRPr="00A959F9">
        <w:rPr>
          <w:rFonts w:ascii="Times New Roman" w:eastAsia="Times New Roman" w:hAnsi="Times New Roman" w:cs="Times New Roman"/>
          <w:sz w:val="28"/>
          <w:szCs w:val="28"/>
          <w:lang w:eastAsia="ru-RU"/>
        </w:rPr>
        <w:t xml:space="preserve">В рамках национального проекта «Демография», Федерального проекта «Спорт-норма жизни», государственной программы «Развитие физической культуры и спорта в Магаданской области» в п. Палатка завершено строительство «Физкультурно-оздоровительного комплекса с универсальным игровым залом 42х24 м по адресу: п. Палатка, Хасынский район, Магаданской области».   </w:t>
      </w:r>
    </w:p>
    <w:p w:rsidR="00A959F9" w:rsidRDefault="00A959F9" w:rsidP="00A959F9">
      <w:pPr>
        <w:spacing w:after="0" w:line="360" w:lineRule="auto"/>
        <w:ind w:firstLine="708"/>
        <w:jc w:val="both"/>
        <w:rPr>
          <w:rFonts w:ascii="Times New Roman" w:eastAsia="Times New Roman" w:hAnsi="Times New Roman" w:cs="Times New Roman"/>
          <w:sz w:val="28"/>
          <w:szCs w:val="28"/>
          <w:lang w:eastAsia="ru-RU"/>
        </w:rPr>
      </w:pPr>
      <w:r w:rsidRPr="00A959F9">
        <w:rPr>
          <w:rFonts w:ascii="Times New Roman" w:eastAsia="Times New Roman" w:hAnsi="Times New Roman" w:cs="Times New Roman"/>
          <w:sz w:val="28"/>
          <w:szCs w:val="28"/>
          <w:lang w:eastAsia="ru-RU"/>
        </w:rPr>
        <w:t>Цена контракта 235 114,0 тыс. руб. Контракт заключен с ООО «КБК-</w:t>
      </w:r>
      <w:proofErr w:type="spellStart"/>
      <w:r w:rsidRPr="00A959F9">
        <w:rPr>
          <w:rFonts w:ascii="Times New Roman" w:eastAsia="Times New Roman" w:hAnsi="Times New Roman" w:cs="Times New Roman"/>
          <w:sz w:val="28"/>
          <w:szCs w:val="28"/>
          <w:lang w:eastAsia="ru-RU"/>
        </w:rPr>
        <w:t>Соцстрой</w:t>
      </w:r>
      <w:proofErr w:type="spellEnd"/>
      <w:r w:rsidRPr="00A959F9">
        <w:rPr>
          <w:rFonts w:ascii="Times New Roman" w:eastAsia="Times New Roman" w:hAnsi="Times New Roman" w:cs="Times New Roman"/>
          <w:sz w:val="28"/>
          <w:szCs w:val="28"/>
          <w:lang w:eastAsia="ru-RU"/>
        </w:rPr>
        <w:t xml:space="preserve">». </w:t>
      </w:r>
    </w:p>
    <w:p w:rsidR="000E50D9" w:rsidRDefault="000E50D9" w:rsidP="00A959F9">
      <w:pPr>
        <w:spacing w:after="0" w:line="360" w:lineRule="auto"/>
        <w:ind w:firstLine="708"/>
        <w:jc w:val="both"/>
        <w:rPr>
          <w:rFonts w:ascii="Times New Roman" w:eastAsia="Times New Roman" w:hAnsi="Times New Roman" w:cs="Times New Roman"/>
          <w:sz w:val="28"/>
          <w:szCs w:val="28"/>
          <w:lang w:eastAsia="ru-RU"/>
        </w:rPr>
      </w:pPr>
      <w:r w:rsidRPr="000E50D9">
        <w:rPr>
          <w:rFonts w:ascii="Times New Roman" w:eastAsia="Times New Roman" w:hAnsi="Times New Roman" w:cs="Times New Roman"/>
          <w:sz w:val="28"/>
          <w:szCs w:val="28"/>
          <w:lang w:eastAsia="ru-RU"/>
        </w:rPr>
        <w:t xml:space="preserve">В апреле 2021 года было подписано разрешение на ввод объекта в эксплуатацию (первый этап) нового физкультурно-оздоровительного комплекса «ОЛИМП» с универсальным игровым залом 42х24 метра. В мае 2021 года физкультурно-оздоровительный комплекс начал функционировать для населения. С 1 сентября 2021 года ФОК «ОЛИМП» начал принимать учащихся </w:t>
      </w:r>
      <w:proofErr w:type="spellStart"/>
      <w:r w:rsidRPr="000E50D9">
        <w:rPr>
          <w:rFonts w:ascii="Times New Roman" w:eastAsia="Times New Roman" w:hAnsi="Times New Roman" w:cs="Times New Roman"/>
          <w:sz w:val="28"/>
          <w:szCs w:val="28"/>
          <w:lang w:eastAsia="ru-RU"/>
        </w:rPr>
        <w:t>Хасынской</w:t>
      </w:r>
      <w:proofErr w:type="spellEnd"/>
      <w:r w:rsidRPr="000E50D9">
        <w:rPr>
          <w:rFonts w:ascii="Times New Roman" w:eastAsia="Times New Roman" w:hAnsi="Times New Roman" w:cs="Times New Roman"/>
          <w:sz w:val="28"/>
          <w:szCs w:val="28"/>
          <w:lang w:eastAsia="ru-RU"/>
        </w:rPr>
        <w:t xml:space="preserve"> спортивной школы в рамках учебного процесса.</w:t>
      </w:r>
    </w:p>
    <w:p w:rsidR="000E50D9" w:rsidRPr="000E50D9" w:rsidRDefault="000E50D9" w:rsidP="000E50D9">
      <w:pPr>
        <w:spacing w:after="0" w:line="360" w:lineRule="auto"/>
        <w:ind w:firstLine="708"/>
        <w:jc w:val="both"/>
        <w:rPr>
          <w:rFonts w:ascii="Times New Roman" w:eastAsia="Times New Roman" w:hAnsi="Times New Roman" w:cs="Times New Roman"/>
          <w:sz w:val="28"/>
          <w:szCs w:val="28"/>
          <w:lang w:eastAsia="ru-RU"/>
        </w:rPr>
      </w:pPr>
      <w:r w:rsidRPr="000E50D9">
        <w:rPr>
          <w:rFonts w:ascii="Times New Roman" w:eastAsia="Times New Roman" w:hAnsi="Times New Roman" w:cs="Times New Roman"/>
          <w:sz w:val="28"/>
          <w:szCs w:val="28"/>
          <w:lang w:eastAsia="ru-RU"/>
        </w:rPr>
        <w:t>Открытие физкультурно-оздоровительного комплекса состоялось в марте 2021 года. Функционировать и принимать посетителей на бесплатной основе учреждение начало с апреля 2021 года.</w:t>
      </w:r>
    </w:p>
    <w:p w:rsidR="00A959F9" w:rsidRPr="00A959F9" w:rsidRDefault="00A959F9" w:rsidP="00A959F9">
      <w:pPr>
        <w:spacing w:after="0" w:line="360" w:lineRule="auto"/>
        <w:ind w:firstLine="708"/>
        <w:jc w:val="both"/>
        <w:rPr>
          <w:rFonts w:ascii="Times New Roman" w:eastAsia="Times New Roman" w:hAnsi="Times New Roman" w:cs="Times New Roman"/>
          <w:sz w:val="28"/>
          <w:szCs w:val="28"/>
          <w:lang w:eastAsia="ru-RU"/>
        </w:rPr>
      </w:pPr>
      <w:r w:rsidRPr="00A959F9">
        <w:rPr>
          <w:rFonts w:ascii="Times New Roman" w:eastAsia="Times New Roman" w:hAnsi="Times New Roman" w:cs="Times New Roman"/>
          <w:sz w:val="28"/>
          <w:szCs w:val="28"/>
          <w:lang w:eastAsia="ru-RU"/>
        </w:rPr>
        <w:t>В 2021 по распоряжению Губернатора области дополнительно выделено более 5 миллионов рублей на закупку спортивного инвентаря, оборудования и тренажеров для оснащения физкультурно-оздоровительного комплекса.</w:t>
      </w:r>
    </w:p>
    <w:p w:rsidR="002A0204" w:rsidRDefault="002A0204" w:rsidP="002A0204">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r w:rsidRPr="002A0204">
        <w:rPr>
          <w:rFonts w:ascii="Times New Roman" w:eastAsia="Times New Roman" w:hAnsi="Times New Roman" w:cs="Times New Roman"/>
          <w:b/>
          <w:sz w:val="28"/>
          <w:szCs w:val="28"/>
          <w:lang w:eastAsia="ru-RU"/>
        </w:rPr>
        <w:t>Жилищно-коммунальное хозяйство</w:t>
      </w:r>
    </w:p>
    <w:p w:rsidR="004A32D9" w:rsidRPr="004A32D9" w:rsidRDefault="004A32D9" w:rsidP="004A32D9">
      <w:pPr>
        <w:widowControl w:val="0"/>
        <w:spacing w:after="0" w:line="360" w:lineRule="auto"/>
        <w:ind w:firstLine="709"/>
        <w:jc w:val="both"/>
        <w:rPr>
          <w:rFonts w:ascii="Times New Roman" w:eastAsia="Bookman Old Style" w:hAnsi="Times New Roman" w:cs="Times New Roman"/>
          <w:color w:val="000000"/>
          <w:sz w:val="28"/>
          <w:szCs w:val="28"/>
        </w:rPr>
      </w:pPr>
      <w:r w:rsidRPr="004A32D9">
        <w:rPr>
          <w:rFonts w:ascii="Times New Roman" w:eastAsia="Bookman Old Style" w:hAnsi="Times New Roman" w:cs="Times New Roman"/>
          <w:color w:val="000000"/>
          <w:sz w:val="28"/>
          <w:szCs w:val="28"/>
        </w:rPr>
        <w:t>Подготовка к отопительному сезону 2021-2022 годов на территории муниципального образования «Хасынский городской округ» велась в соответствии с Планом подготовки объектов жилищно-коммунального хозяйства Хасынского городского округа, утвержденным распоряжением администрации Хасынского городского округа от 07.06.2021 № 66-р.</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t xml:space="preserve">Повышение надежности систем коммунального тепло- водо- электроснабжения, своевременная и всесторонняя подготовка к осенне-зимнему периоду и проведение его во взаимодействии </w:t>
      </w:r>
      <w:proofErr w:type="spellStart"/>
      <w:r w:rsidRPr="004A32D9">
        <w:rPr>
          <w:rFonts w:ascii="Times New Roman" w:eastAsia="Calibri" w:hAnsi="Times New Roman" w:cs="Times New Roman"/>
          <w:sz w:val="28"/>
          <w:szCs w:val="28"/>
        </w:rPr>
        <w:t>ресурсоснабжающих</w:t>
      </w:r>
      <w:proofErr w:type="spellEnd"/>
      <w:r w:rsidRPr="004A32D9">
        <w:rPr>
          <w:rFonts w:ascii="Times New Roman" w:eastAsia="Calibri" w:hAnsi="Times New Roman" w:cs="Times New Roman"/>
          <w:sz w:val="28"/>
          <w:szCs w:val="28"/>
        </w:rPr>
        <w:t xml:space="preserve"> </w:t>
      </w:r>
      <w:r w:rsidRPr="004A32D9">
        <w:rPr>
          <w:rFonts w:ascii="Times New Roman" w:eastAsia="Calibri" w:hAnsi="Times New Roman" w:cs="Times New Roman"/>
          <w:sz w:val="28"/>
          <w:szCs w:val="28"/>
        </w:rPr>
        <w:lastRenderedPageBreak/>
        <w:t xml:space="preserve">предприятий являются важнейшими мерами в обеспечении бесперебойного тепло- водо-электроснабжения в </w:t>
      </w:r>
      <w:proofErr w:type="spellStart"/>
      <w:r w:rsidRPr="004A32D9">
        <w:rPr>
          <w:rFonts w:ascii="Times New Roman" w:eastAsia="Calibri" w:hAnsi="Times New Roman" w:cs="Times New Roman"/>
          <w:sz w:val="28"/>
          <w:szCs w:val="28"/>
        </w:rPr>
        <w:t>Хасынском</w:t>
      </w:r>
      <w:proofErr w:type="spellEnd"/>
      <w:r w:rsidRPr="004A32D9">
        <w:rPr>
          <w:rFonts w:ascii="Times New Roman" w:eastAsia="Calibri" w:hAnsi="Times New Roman" w:cs="Times New Roman"/>
          <w:sz w:val="28"/>
          <w:szCs w:val="28"/>
        </w:rPr>
        <w:t xml:space="preserve"> городском округе.</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color w:val="000000"/>
          <w:sz w:val="28"/>
          <w:szCs w:val="28"/>
        </w:rPr>
        <w:t>В целях организации своевременного выполнения мероприятий по подготовке систем тепло-, водо- и энергоснабжения, канализационных систем, объектов коммунальной инфраструктуры к отопительному сезону еженедельно проводились совещания по контролю за ходом выполнения работ и выезды на объекты коммунальной инфраструктуры.</w:t>
      </w:r>
      <w:r w:rsidRPr="004A32D9">
        <w:rPr>
          <w:rFonts w:ascii="Times New Roman" w:eastAsia="Calibri" w:hAnsi="Times New Roman" w:cs="Times New Roman"/>
          <w:sz w:val="28"/>
          <w:szCs w:val="28"/>
        </w:rPr>
        <w:t xml:space="preserve"> Подготовка объектов жилищно-коммунального хозяйства к работе в осенне-зимний отопительный период 2021-2022 годов – одно из основных направлений деятельности органов местного самоуправления.</w:t>
      </w:r>
    </w:p>
    <w:p w:rsidR="004A32D9" w:rsidRPr="004A32D9" w:rsidRDefault="004A32D9" w:rsidP="004A32D9">
      <w:pPr>
        <w:widowControl w:val="0"/>
        <w:spacing w:after="0" w:line="360" w:lineRule="auto"/>
        <w:ind w:firstLine="709"/>
        <w:jc w:val="both"/>
        <w:rPr>
          <w:rFonts w:ascii="Times New Roman" w:eastAsia="Times New Roman" w:hAnsi="Times New Roman" w:cs="Times New Roman"/>
          <w:sz w:val="28"/>
          <w:szCs w:val="28"/>
          <w:lang w:eastAsia="ru-RU"/>
        </w:rPr>
      </w:pPr>
      <w:r w:rsidRPr="004A32D9">
        <w:rPr>
          <w:rFonts w:ascii="Times New Roman" w:eastAsia="Bookman Old Style" w:hAnsi="Times New Roman" w:cs="Bookman Old Style"/>
          <w:sz w:val="28"/>
          <w:szCs w:val="28"/>
        </w:rPr>
        <w:t xml:space="preserve">Так в целях подготовки объектов жилищно-коммунального хозяйства Хасынского городского округа к отопительному периоду 2021-2022 годов, согласно Плана первоочередных мероприятий по подготовке к ОЗП 2021-2022 </w:t>
      </w:r>
      <w:proofErr w:type="spellStart"/>
      <w:r w:rsidRPr="004A32D9">
        <w:rPr>
          <w:rFonts w:ascii="Times New Roman" w:eastAsia="Bookman Old Style" w:hAnsi="Times New Roman" w:cs="Bookman Old Style"/>
          <w:sz w:val="28"/>
          <w:szCs w:val="28"/>
        </w:rPr>
        <w:t>г.г</w:t>
      </w:r>
      <w:proofErr w:type="spellEnd"/>
      <w:r w:rsidRPr="004A32D9">
        <w:rPr>
          <w:rFonts w:ascii="Times New Roman" w:eastAsia="Bookman Old Style" w:hAnsi="Times New Roman" w:cs="Bookman Old Style"/>
          <w:sz w:val="28"/>
          <w:szCs w:val="28"/>
        </w:rPr>
        <w:t xml:space="preserve">. Хасынского городского округа в рамках модернизации коммунальной инфраструктуры </w:t>
      </w:r>
      <w:r w:rsidRPr="004A32D9">
        <w:rPr>
          <w:rFonts w:ascii="Times New Roman" w:eastAsia="Times New Roman" w:hAnsi="Times New Roman" w:cs="Times New Roman"/>
          <w:sz w:val="28"/>
          <w:szCs w:val="28"/>
          <w:lang w:eastAsia="ru-RU"/>
        </w:rPr>
        <w:t>за счёт средств ОЭЗ Магаданской области (</w:t>
      </w:r>
      <w:r w:rsidRPr="004A32D9">
        <w:rPr>
          <w:rFonts w:ascii="Times New Roman" w:eastAsia="Times New Roman" w:hAnsi="Times New Roman" w:cs="Times New Roman"/>
          <w:bCs/>
          <w:sz w:val="28"/>
          <w:szCs w:val="28"/>
        </w:rPr>
        <w:t xml:space="preserve">67 462,8 </w:t>
      </w:r>
      <w:proofErr w:type="spellStart"/>
      <w:r w:rsidRPr="004A32D9">
        <w:rPr>
          <w:rFonts w:ascii="Times New Roman" w:eastAsia="Times New Roman" w:hAnsi="Times New Roman" w:cs="Times New Roman"/>
          <w:sz w:val="28"/>
          <w:szCs w:val="28"/>
          <w:lang w:eastAsia="ru-RU"/>
        </w:rPr>
        <w:t>тыс.руб</w:t>
      </w:r>
      <w:proofErr w:type="spellEnd"/>
      <w:r w:rsidRPr="004A32D9">
        <w:rPr>
          <w:rFonts w:ascii="Times New Roman" w:eastAsia="Times New Roman" w:hAnsi="Times New Roman" w:cs="Times New Roman"/>
          <w:sz w:val="28"/>
          <w:szCs w:val="28"/>
          <w:lang w:eastAsia="ru-RU"/>
        </w:rPr>
        <w:t>.), областного бюджета Магаданской области (</w:t>
      </w:r>
      <w:r w:rsidRPr="004A32D9">
        <w:rPr>
          <w:rFonts w:ascii="Times New Roman" w:eastAsia="Times New Roman" w:hAnsi="Times New Roman" w:cs="Times New Roman"/>
          <w:bCs/>
          <w:sz w:val="28"/>
          <w:szCs w:val="28"/>
        </w:rPr>
        <w:t>22 902,0</w:t>
      </w:r>
      <w:r w:rsidRPr="004A32D9">
        <w:rPr>
          <w:rFonts w:ascii="Times New Roman" w:eastAsia="Times New Roman" w:hAnsi="Times New Roman" w:cs="Times New Roman"/>
          <w:sz w:val="28"/>
          <w:szCs w:val="28"/>
          <w:lang w:eastAsia="ru-RU"/>
        </w:rPr>
        <w:t>), средств местного бюджета (</w:t>
      </w:r>
      <w:r w:rsidRPr="004A32D9">
        <w:rPr>
          <w:rFonts w:ascii="Times New Roman" w:eastAsia="Times New Roman" w:hAnsi="Times New Roman" w:cs="Times New Roman"/>
          <w:bCs/>
          <w:sz w:val="28"/>
          <w:szCs w:val="28"/>
          <w:lang w:eastAsia="ru-RU"/>
        </w:rPr>
        <w:t xml:space="preserve">2 604,5 </w:t>
      </w:r>
      <w:proofErr w:type="spellStart"/>
      <w:r w:rsidRPr="004A32D9">
        <w:rPr>
          <w:rFonts w:ascii="Times New Roman" w:eastAsia="Times New Roman" w:hAnsi="Times New Roman" w:cs="Times New Roman"/>
          <w:sz w:val="28"/>
          <w:szCs w:val="28"/>
          <w:lang w:eastAsia="ru-RU"/>
        </w:rPr>
        <w:t>тыс.руб</w:t>
      </w:r>
      <w:proofErr w:type="spellEnd"/>
      <w:r w:rsidRPr="004A32D9">
        <w:rPr>
          <w:rFonts w:ascii="Times New Roman" w:eastAsia="Times New Roman" w:hAnsi="Times New Roman" w:cs="Times New Roman"/>
          <w:sz w:val="28"/>
          <w:szCs w:val="28"/>
          <w:lang w:eastAsia="ru-RU"/>
        </w:rPr>
        <w:t xml:space="preserve">.), в сумме 92 969,3 </w:t>
      </w:r>
      <w:proofErr w:type="spellStart"/>
      <w:r w:rsidRPr="004A32D9">
        <w:rPr>
          <w:rFonts w:ascii="Times New Roman" w:eastAsia="Times New Roman" w:hAnsi="Times New Roman" w:cs="Times New Roman"/>
          <w:sz w:val="28"/>
          <w:szCs w:val="28"/>
          <w:lang w:eastAsia="ru-RU"/>
        </w:rPr>
        <w:t>тыс.руб</w:t>
      </w:r>
      <w:proofErr w:type="spellEnd"/>
      <w:r w:rsidRPr="004A32D9">
        <w:rPr>
          <w:rFonts w:ascii="Times New Roman" w:eastAsia="Times New Roman" w:hAnsi="Times New Roman" w:cs="Times New Roman"/>
          <w:sz w:val="28"/>
          <w:szCs w:val="28"/>
          <w:lang w:eastAsia="ru-RU"/>
        </w:rPr>
        <w:t>. выполнены следующие мероприятия:</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t>1. Модернизация (капитальный ремонт) балок перекрытия, плит перекрытия и покрытия здания котельной п. Стекольный. Модернизация (капитальный ремонт) кровли здания котельной п. Стекольный.</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t>2. Модернизация теплообменного оборудования п Стекольный.</w:t>
      </w:r>
    </w:p>
    <w:p w:rsidR="004A32D9" w:rsidRPr="004A32D9" w:rsidRDefault="00A3284C" w:rsidP="004A32D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A32D9" w:rsidRPr="004A32D9">
        <w:rPr>
          <w:rFonts w:ascii="Times New Roman" w:eastAsia="Calibri" w:hAnsi="Times New Roman" w:cs="Times New Roman"/>
          <w:sz w:val="28"/>
          <w:szCs w:val="28"/>
        </w:rPr>
        <w:t>Модернизация вспомогательного котельного оборудования (приобретение и монтаж трубы длиной 36м, приобретение и монтаж газоходов 100*600 мм из стали, теплоизоляция из базальтовых плит 100 мм по всей наружной площади, покрытой оцинкованным железом не более 5 мм) п. Палатка.</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t>4. Модернизация котельного оборудования (приобретение, монтаж и пуско-наладка нового котла КВЕ 6,5 взамен котла № 3 КВ-ГМ-7,5-150 Зав № 084) п. Палатка.</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lastRenderedPageBreak/>
        <w:t xml:space="preserve">5. Модернизация магистралей тепло- водоснабжения в </w:t>
      </w:r>
      <w:proofErr w:type="spellStart"/>
      <w:r w:rsidRPr="004A32D9">
        <w:rPr>
          <w:rFonts w:ascii="Times New Roman" w:eastAsia="Calibri" w:hAnsi="Times New Roman" w:cs="Times New Roman"/>
          <w:sz w:val="28"/>
          <w:szCs w:val="28"/>
        </w:rPr>
        <w:t>Хасынском</w:t>
      </w:r>
      <w:proofErr w:type="spellEnd"/>
      <w:r w:rsidRPr="004A32D9">
        <w:rPr>
          <w:rFonts w:ascii="Times New Roman" w:eastAsia="Calibri" w:hAnsi="Times New Roman" w:cs="Times New Roman"/>
          <w:sz w:val="28"/>
          <w:szCs w:val="28"/>
        </w:rPr>
        <w:t xml:space="preserve"> городском округе (поставка трубной продукции) для нужд МУП «</w:t>
      </w:r>
      <w:proofErr w:type="spellStart"/>
      <w:r w:rsidRPr="004A32D9">
        <w:rPr>
          <w:rFonts w:ascii="Times New Roman" w:eastAsia="Calibri" w:hAnsi="Times New Roman" w:cs="Times New Roman"/>
          <w:sz w:val="28"/>
          <w:szCs w:val="28"/>
        </w:rPr>
        <w:t>Комэнерго</w:t>
      </w:r>
      <w:proofErr w:type="spellEnd"/>
      <w:r w:rsidRPr="004A32D9">
        <w:rPr>
          <w:rFonts w:ascii="Times New Roman" w:eastAsia="Calibri" w:hAnsi="Times New Roman" w:cs="Times New Roman"/>
          <w:sz w:val="28"/>
          <w:szCs w:val="28"/>
        </w:rPr>
        <w:t>» и МУП «Стекольный-</w:t>
      </w:r>
      <w:proofErr w:type="spellStart"/>
      <w:r w:rsidRPr="004A32D9">
        <w:rPr>
          <w:rFonts w:ascii="Times New Roman" w:eastAsia="Calibri" w:hAnsi="Times New Roman" w:cs="Times New Roman"/>
          <w:sz w:val="28"/>
          <w:szCs w:val="28"/>
        </w:rPr>
        <w:t>комэнерго</w:t>
      </w:r>
      <w:proofErr w:type="spellEnd"/>
      <w:r w:rsidRPr="004A32D9">
        <w:rPr>
          <w:rFonts w:ascii="Times New Roman" w:eastAsia="Calibri" w:hAnsi="Times New Roman" w:cs="Times New Roman"/>
          <w:sz w:val="28"/>
          <w:szCs w:val="28"/>
        </w:rPr>
        <w:t>».</w:t>
      </w:r>
    </w:p>
    <w:p w:rsidR="004A32D9" w:rsidRPr="004A32D9" w:rsidRDefault="004A32D9" w:rsidP="004A32D9">
      <w:pPr>
        <w:spacing w:after="0" w:line="360" w:lineRule="auto"/>
        <w:ind w:firstLine="709"/>
        <w:jc w:val="both"/>
        <w:rPr>
          <w:rFonts w:ascii="Times New Roman" w:eastAsia="Calibri" w:hAnsi="Times New Roman" w:cs="Times New Roman"/>
          <w:sz w:val="28"/>
          <w:szCs w:val="28"/>
        </w:rPr>
      </w:pPr>
      <w:r w:rsidRPr="004A32D9">
        <w:rPr>
          <w:rFonts w:ascii="Times New Roman" w:eastAsia="Calibri" w:hAnsi="Times New Roman" w:cs="Times New Roman"/>
          <w:sz w:val="28"/>
          <w:szCs w:val="28"/>
        </w:rPr>
        <w:t>6. Поставка ДГУ и выполнение работ по модернизации электросетевого комплекса (системы электроснабжения) п. Талая по увеличению уровня установленной мощности на 5 МВт для нужд МУП "</w:t>
      </w:r>
      <w:proofErr w:type="spellStart"/>
      <w:r w:rsidRPr="004A32D9">
        <w:rPr>
          <w:rFonts w:ascii="Times New Roman" w:eastAsia="Calibri" w:hAnsi="Times New Roman" w:cs="Times New Roman"/>
          <w:sz w:val="28"/>
          <w:szCs w:val="28"/>
        </w:rPr>
        <w:t>Комэнерго</w:t>
      </w:r>
      <w:proofErr w:type="spellEnd"/>
      <w:r w:rsidRPr="004A32D9">
        <w:rPr>
          <w:rFonts w:ascii="Times New Roman" w:eastAsia="Calibri" w:hAnsi="Times New Roman" w:cs="Times New Roman"/>
          <w:sz w:val="28"/>
          <w:szCs w:val="28"/>
        </w:rPr>
        <w:t>" п. Талая.</w:t>
      </w:r>
    </w:p>
    <w:p w:rsidR="004A32D9" w:rsidRPr="004A32D9" w:rsidRDefault="004A32D9" w:rsidP="004A32D9">
      <w:pPr>
        <w:widowControl w:val="0"/>
        <w:spacing w:after="0" w:line="360" w:lineRule="auto"/>
        <w:ind w:firstLine="709"/>
        <w:jc w:val="both"/>
        <w:rPr>
          <w:rFonts w:ascii="Times New Roman" w:eastAsia="Times New Roman" w:hAnsi="Times New Roman" w:cs="Times New Roman"/>
          <w:sz w:val="28"/>
          <w:szCs w:val="28"/>
          <w:lang w:eastAsia="ru-RU"/>
        </w:rPr>
      </w:pPr>
      <w:r w:rsidRPr="004A32D9">
        <w:rPr>
          <w:rFonts w:ascii="Times New Roman" w:eastAsia="Times New Roman" w:hAnsi="Times New Roman" w:cs="Times New Roman"/>
          <w:sz w:val="28"/>
          <w:szCs w:val="28"/>
          <w:lang w:eastAsia="ru-RU"/>
        </w:rPr>
        <w:t xml:space="preserve">Силами </w:t>
      </w:r>
      <w:proofErr w:type="spellStart"/>
      <w:r w:rsidRPr="004A32D9">
        <w:rPr>
          <w:rFonts w:ascii="Times New Roman" w:eastAsia="Times New Roman" w:hAnsi="Times New Roman" w:cs="Times New Roman"/>
          <w:sz w:val="28"/>
          <w:szCs w:val="28"/>
          <w:lang w:eastAsia="ru-RU"/>
        </w:rPr>
        <w:t>ресурсоснабжающих</w:t>
      </w:r>
      <w:proofErr w:type="spellEnd"/>
      <w:r w:rsidRPr="004A32D9">
        <w:rPr>
          <w:rFonts w:ascii="Times New Roman" w:eastAsia="Times New Roman" w:hAnsi="Times New Roman" w:cs="Times New Roman"/>
          <w:sz w:val="28"/>
          <w:szCs w:val="28"/>
          <w:lang w:eastAsia="ru-RU"/>
        </w:rPr>
        <w:t xml:space="preserve"> предприятий Хасынского городского округа на подготовку к ОЗП 2021-2022 гг. было выполнено мероприятий на общую сумму 26733,55 </w:t>
      </w:r>
      <w:proofErr w:type="spellStart"/>
      <w:r w:rsidRPr="004A32D9">
        <w:rPr>
          <w:rFonts w:ascii="Times New Roman" w:eastAsia="Times New Roman" w:hAnsi="Times New Roman" w:cs="Times New Roman"/>
          <w:sz w:val="28"/>
          <w:szCs w:val="28"/>
          <w:lang w:eastAsia="ru-RU"/>
        </w:rPr>
        <w:t>тыс.руб</w:t>
      </w:r>
      <w:proofErr w:type="spellEnd"/>
      <w:r w:rsidRPr="004A32D9">
        <w:rPr>
          <w:rFonts w:ascii="Times New Roman" w:eastAsia="Times New Roman" w:hAnsi="Times New Roman" w:cs="Times New Roman"/>
          <w:sz w:val="28"/>
          <w:szCs w:val="28"/>
          <w:lang w:eastAsia="ru-RU"/>
        </w:rPr>
        <w:t>.</w:t>
      </w:r>
    </w:p>
    <w:p w:rsidR="004A32D9" w:rsidRPr="004A32D9" w:rsidRDefault="004A32D9" w:rsidP="004A32D9">
      <w:pPr>
        <w:widowControl w:val="0"/>
        <w:spacing w:after="0" w:line="360" w:lineRule="auto"/>
        <w:ind w:left="20" w:firstLine="547"/>
        <w:jc w:val="both"/>
        <w:rPr>
          <w:rFonts w:ascii="Times New Roman" w:eastAsia="Bookman Old Style" w:hAnsi="Times New Roman" w:cs="Times New Roman"/>
          <w:color w:val="000000"/>
          <w:sz w:val="28"/>
          <w:szCs w:val="28"/>
        </w:rPr>
      </w:pPr>
      <w:r w:rsidRPr="004A32D9">
        <w:rPr>
          <w:rFonts w:ascii="Times New Roman" w:eastAsia="Bookman Old Style" w:hAnsi="Times New Roman" w:cs="Times New Roman"/>
          <w:color w:val="000000"/>
          <w:sz w:val="28"/>
          <w:szCs w:val="28"/>
        </w:rPr>
        <w:t>Все потребители тепловой энергии подключены к централизованной системе теплоснабжения.</w:t>
      </w:r>
    </w:p>
    <w:p w:rsidR="004A32D9" w:rsidRPr="004A32D9" w:rsidRDefault="004A32D9" w:rsidP="004A32D9">
      <w:pPr>
        <w:spacing w:after="0" w:line="360" w:lineRule="auto"/>
        <w:ind w:firstLine="709"/>
        <w:jc w:val="both"/>
        <w:rPr>
          <w:rFonts w:ascii="Times New Roman" w:eastAsia="Times New Roman" w:hAnsi="Times New Roman" w:cs="Times New Roman"/>
          <w:sz w:val="28"/>
          <w:szCs w:val="28"/>
        </w:rPr>
      </w:pPr>
      <w:r w:rsidRPr="004A32D9">
        <w:rPr>
          <w:rFonts w:ascii="Times New Roman" w:eastAsia="Times New Roman" w:hAnsi="Times New Roman" w:cs="Times New Roman"/>
          <w:color w:val="000000"/>
          <w:sz w:val="28"/>
          <w:szCs w:val="28"/>
        </w:rPr>
        <w:t xml:space="preserve">Жилищный фонд городского округа составляет </w:t>
      </w:r>
      <w:r w:rsidRPr="004A32D9">
        <w:rPr>
          <w:rFonts w:ascii="Times New Roman" w:eastAsia="Times New Roman" w:hAnsi="Times New Roman" w:cs="Times New Roman"/>
          <w:sz w:val="28"/>
          <w:szCs w:val="28"/>
        </w:rPr>
        <w:t xml:space="preserve">189,8 </w:t>
      </w:r>
      <w:r w:rsidRPr="004A32D9">
        <w:rPr>
          <w:rFonts w:ascii="Times New Roman" w:eastAsia="Times New Roman" w:hAnsi="Times New Roman" w:cs="Times New Roman"/>
          <w:color w:val="000000"/>
          <w:sz w:val="28"/>
          <w:szCs w:val="28"/>
        </w:rPr>
        <w:t xml:space="preserve">тыс. </w:t>
      </w:r>
      <w:proofErr w:type="spellStart"/>
      <w:r w:rsidRPr="004A32D9">
        <w:rPr>
          <w:rFonts w:ascii="Times New Roman" w:eastAsia="Times New Roman" w:hAnsi="Times New Roman" w:cs="Times New Roman"/>
          <w:color w:val="000000"/>
          <w:sz w:val="28"/>
          <w:szCs w:val="28"/>
        </w:rPr>
        <w:t>кв.м</w:t>
      </w:r>
      <w:proofErr w:type="spellEnd"/>
      <w:r w:rsidRPr="004A32D9">
        <w:rPr>
          <w:rFonts w:ascii="Times New Roman" w:eastAsia="Times New Roman" w:hAnsi="Times New Roman" w:cs="Times New Roman"/>
          <w:color w:val="000000"/>
          <w:sz w:val="28"/>
          <w:szCs w:val="28"/>
        </w:rPr>
        <w:t xml:space="preserve">. Заданием по подготовке объектов к ОЗП была предусмотрена подготовка </w:t>
      </w:r>
      <w:r w:rsidRPr="004A32D9">
        <w:rPr>
          <w:rFonts w:ascii="Times New Roman" w:eastAsia="Times New Roman" w:hAnsi="Times New Roman" w:cs="Times New Roman"/>
          <w:sz w:val="28"/>
          <w:szCs w:val="28"/>
        </w:rPr>
        <w:t xml:space="preserve">87 </w:t>
      </w:r>
      <w:r w:rsidRPr="004A32D9">
        <w:rPr>
          <w:rFonts w:ascii="Times New Roman" w:eastAsia="Times New Roman" w:hAnsi="Times New Roman" w:cs="Times New Roman"/>
          <w:color w:val="000000"/>
          <w:sz w:val="28"/>
          <w:szCs w:val="28"/>
        </w:rPr>
        <w:t xml:space="preserve">многоквартирных домов. При подготовке жилищного фонда к ОЗП 2021-2022 </w:t>
      </w:r>
      <w:proofErr w:type="spellStart"/>
      <w:r w:rsidRPr="004A32D9">
        <w:rPr>
          <w:rFonts w:ascii="Times New Roman" w:eastAsia="Times New Roman" w:hAnsi="Times New Roman" w:cs="Times New Roman"/>
          <w:color w:val="000000"/>
          <w:sz w:val="28"/>
          <w:szCs w:val="28"/>
        </w:rPr>
        <w:t>г.г</w:t>
      </w:r>
      <w:proofErr w:type="spellEnd"/>
      <w:r w:rsidRPr="004A32D9">
        <w:rPr>
          <w:rFonts w:ascii="Times New Roman" w:eastAsia="Times New Roman" w:hAnsi="Times New Roman" w:cs="Times New Roman"/>
          <w:color w:val="000000"/>
          <w:sz w:val="28"/>
          <w:szCs w:val="28"/>
        </w:rPr>
        <w:t xml:space="preserve">. учтены финансовые средства управляющих организаций, складывающиеся из платежей населения на содержание и текущий ремонт МКД, так на </w:t>
      </w:r>
      <w:r w:rsidRPr="004A32D9">
        <w:rPr>
          <w:rFonts w:ascii="Times New Roman" w:eastAsia="Times New Roman" w:hAnsi="Times New Roman" w:cs="Times New Roman"/>
          <w:sz w:val="28"/>
          <w:szCs w:val="28"/>
        </w:rPr>
        <w:t>подготовку затрачено средств в сумме 7 520,0 тыс. руб.</w:t>
      </w:r>
    </w:p>
    <w:p w:rsidR="004A32D9" w:rsidRPr="004A32D9" w:rsidRDefault="004A32D9" w:rsidP="004A32D9">
      <w:pPr>
        <w:spacing w:after="0" w:line="360" w:lineRule="auto"/>
        <w:ind w:firstLine="709"/>
        <w:jc w:val="both"/>
        <w:rPr>
          <w:rFonts w:ascii="Times New Roman" w:eastAsia="Times New Roman" w:hAnsi="Times New Roman" w:cs="Times New Roman"/>
          <w:color w:val="000000"/>
          <w:sz w:val="28"/>
          <w:szCs w:val="28"/>
        </w:rPr>
      </w:pPr>
      <w:r w:rsidRPr="004A32D9">
        <w:rPr>
          <w:rFonts w:ascii="Times New Roman" w:eastAsia="Times New Roman" w:hAnsi="Times New Roman" w:cs="Times New Roman"/>
          <w:color w:val="000000"/>
          <w:sz w:val="28"/>
          <w:szCs w:val="28"/>
        </w:rPr>
        <w:t xml:space="preserve">Подготовлены и выданы паспорта готовности на каждый многоквартирный дом, </w:t>
      </w:r>
      <w:proofErr w:type="spellStart"/>
      <w:r w:rsidRPr="004A32D9">
        <w:rPr>
          <w:rFonts w:ascii="Times New Roman" w:eastAsia="Times New Roman" w:hAnsi="Times New Roman" w:cs="Times New Roman"/>
          <w:color w:val="000000"/>
          <w:sz w:val="28"/>
          <w:szCs w:val="28"/>
        </w:rPr>
        <w:t>ресурсоснабжающим</w:t>
      </w:r>
      <w:proofErr w:type="spellEnd"/>
      <w:r w:rsidRPr="004A32D9">
        <w:rPr>
          <w:rFonts w:ascii="Times New Roman" w:eastAsia="Times New Roman" w:hAnsi="Times New Roman" w:cs="Times New Roman"/>
          <w:color w:val="000000"/>
          <w:sz w:val="28"/>
          <w:szCs w:val="28"/>
        </w:rPr>
        <w:t xml:space="preserve"> предприятиям, объектам социальной инфраструктуры.</w:t>
      </w:r>
    </w:p>
    <w:p w:rsidR="004A32D9" w:rsidRPr="004A32D9" w:rsidRDefault="004A32D9" w:rsidP="004A32D9">
      <w:pPr>
        <w:spacing w:after="0" w:line="360" w:lineRule="auto"/>
        <w:ind w:firstLine="709"/>
        <w:jc w:val="both"/>
        <w:rPr>
          <w:rFonts w:ascii="Times New Roman" w:eastAsia="Calibri" w:hAnsi="Times New Roman" w:cs="Times New Roman"/>
          <w:color w:val="000000"/>
          <w:sz w:val="28"/>
          <w:szCs w:val="28"/>
        </w:rPr>
      </w:pPr>
      <w:r w:rsidRPr="004A32D9">
        <w:rPr>
          <w:rFonts w:ascii="Times New Roman" w:eastAsia="Calibri" w:hAnsi="Times New Roman" w:cs="Times New Roman"/>
          <w:color w:val="000000"/>
          <w:sz w:val="28"/>
          <w:szCs w:val="28"/>
        </w:rPr>
        <w:t xml:space="preserve">Согласно Акта проверки готовности к отопительному периоду от 15 ноября 2021 года № 04/104-2021 Северо-восточным управлением </w:t>
      </w:r>
      <w:proofErr w:type="spellStart"/>
      <w:r w:rsidRPr="004A32D9">
        <w:rPr>
          <w:rFonts w:ascii="Times New Roman" w:eastAsia="Calibri" w:hAnsi="Times New Roman" w:cs="Times New Roman"/>
          <w:color w:val="000000"/>
          <w:sz w:val="28"/>
          <w:szCs w:val="28"/>
        </w:rPr>
        <w:t>Ростехнадзора</w:t>
      </w:r>
      <w:proofErr w:type="spellEnd"/>
      <w:r w:rsidRPr="004A32D9">
        <w:rPr>
          <w:rFonts w:ascii="Times New Roman" w:eastAsia="Calibri" w:hAnsi="Times New Roman" w:cs="Times New Roman"/>
          <w:color w:val="000000"/>
          <w:sz w:val="28"/>
          <w:szCs w:val="28"/>
        </w:rPr>
        <w:t xml:space="preserve"> муниципальному образованию «Хасынский городской округ» выдан паспорт готовности к отопительному периоду 2020-2021 годов.</w:t>
      </w:r>
    </w:p>
    <w:p w:rsidR="004A32D9" w:rsidRPr="004A32D9" w:rsidRDefault="004A32D9" w:rsidP="004A32D9">
      <w:pPr>
        <w:widowControl w:val="0"/>
        <w:spacing w:after="0" w:line="360" w:lineRule="auto"/>
        <w:ind w:firstLine="709"/>
        <w:jc w:val="both"/>
        <w:rPr>
          <w:rFonts w:ascii="Times New Roman" w:eastAsia="Bookman Old Style" w:hAnsi="Times New Roman" w:cs="Times New Roman"/>
          <w:color w:val="000000"/>
          <w:sz w:val="28"/>
          <w:szCs w:val="28"/>
        </w:rPr>
      </w:pPr>
      <w:r w:rsidRPr="004A32D9">
        <w:rPr>
          <w:rFonts w:ascii="Times New Roman" w:eastAsia="Bookman Old Style" w:hAnsi="Times New Roman" w:cs="Times New Roman"/>
          <w:color w:val="000000"/>
          <w:sz w:val="28"/>
          <w:szCs w:val="28"/>
        </w:rPr>
        <w:t xml:space="preserve">Во всех населенных пунктах Хасынского городского своевременно начат отопительный сезон 2021-2022 </w:t>
      </w:r>
      <w:proofErr w:type="spellStart"/>
      <w:r w:rsidRPr="004A32D9">
        <w:rPr>
          <w:rFonts w:ascii="Times New Roman" w:eastAsia="Bookman Old Style" w:hAnsi="Times New Roman" w:cs="Times New Roman"/>
          <w:color w:val="000000"/>
          <w:sz w:val="28"/>
          <w:szCs w:val="28"/>
        </w:rPr>
        <w:t>г.г</w:t>
      </w:r>
      <w:proofErr w:type="spellEnd"/>
      <w:r w:rsidRPr="004A32D9">
        <w:rPr>
          <w:rFonts w:ascii="Times New Roman" w:eastAsia="Bookman Old Style" w:hAnsi="Times New Roman" w:cs="Times New Roman"/>
          <w:color w:val="000000"/>
          <w:sz w:val="28"/>
          <w:szCs w:val="28"/>
        </w:rPr>
        <w:t xml:space="preserve">. с учетом утвержденных температурных графиков. </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По муниципальной программе «Комплексное развитие коммунальной инфраструктуры на территории МО «Хасынский городской округ» расходы при плане 2 604,5 тыс. руб. составили 2 602,2 тыс. руб., а именно:</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lastRenderedPageBreak/>
        <w:t>- перечислена субсидия МУП «</w:t>
      </w:r>
      <w:proofErr w:type="spellStart"/>
      <w:r w:rsidRPr="004A32D9">
        <w:rPr>
          <w:rFonts w:ascii="Times New Roman" w:eastAsia="Times New Roman" w:hAnsi="Times New Roman" w:cs="Times New Roman"/>
          <w:bCs/>
          <w:sz w:val="28"/>
          <w:szCs w:val="28"/>
          <w:lang w:eastAsia="ru-RU"/>
        </w:rPr>
        <w:t>Комэнерго</w:t>
      </w:r>
      <w:proofErr w:type="spellEnd"/>
      <w:r w:rsidRPr="004A32D9">
        <w:rPr>
          <w:rFonts w:ascii="Times New Roman" w:eastAsia="Times New Roman" w:hAnsi="Times New Roman" w:cs="Times New Roman"/>
          <w:bCs/>
          <w:sz w:val="28"/>
          <w:szCs w:val="28"/>
          <w:lang w:eastAsia="ru-RU"/>
        </w:rPr>
        <w:t>» на выполнение работ по модернизации электросетевого комплекса поселка Талая в сумме 1 083,1 тыс. руб.;</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 оплачен контракт по модернизации вспомогательного котельного оборудования (приобретение и монтаж трубы, приобретение и монтаж газоходов) в сумме 767,5 тыс. руб.;</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 оплачен контракт по актуализации схем водоснабжения, водоотведения, теплоснабжения в сумме 105,0 тыс. руб.;</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 оплачен контракт по поставке установки для промывки котельного оборудования в котельную п. Палатка в сумме 564,9 тыс. руб.;</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 приобретение Знаков F09 " Пожарный гидрант" для котельных п. Палатка и п. Стекольный в сумме 15,1 тыс. руб.;</w:t>
      </w:r>
    </w:p>
    <w:p w:rsidR="004A32D9" w:rsidRPr="004A32D9" w:rsidRDefault="004A32D9" w:rsidP="004A32D9">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4A32D9">
        <w:rPr>
          <w:rFonts w:ascii="Times New Roman" w:eastAsia="Times New Roman" w:hAnsi="Times New Roman" w:cs="Times New Roman"/>
          <w:bCs/>
          <w:sz w:val="28"/>
          <w:szCs w:val="28"/>
          <w:lang w:eastAsia="ru-RU"/>
        </w:rPr>
        <w:t>- оплачен контракт по модернизации котельного оборудования (приобретение, монтаж и пуско-наладка нового котла КВЕ 6,5 взамен котла № 3 КВ-ГМ-7,5-150 Зав № 084) п. Палатка в сумме 66,6 тыс. руб.</w:t>
      </w:r>
    </w:p>
    <w:p w:rsidR="002A0204" w:rsidRPr="002A0204" w:rsidRDefault="002A0204" w:rsidP="002A0204">
      <w:pPr>
        <w:tabs>
          <w:tab w:val="left" w:pos="893"/>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2A0204">
        <w:rPr>
          <w:rFonts w:ascii="Times New Roman" w:eastAsia="Times New Roman" w:hAnsi="Times New Roman" w:cs="Times New Roman"/>
          <w:b/>
          <w:bCs/>
          <w:sz w:val="28"/>
          <w:szCs w:val="28"/>
          <w:lang w:eastAsia="ru-RU"/>
        </w:rPr>
        <w:t>Благоустройство</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xml:space="preserve"> В муниципальном образовании «Хасынский городской округ» ежегодно планируются и успешно реализуются мероприятия по благоустройству территории населенных пунктов в целях обеспечения благоприятных и комфортных условий проживания граждан.</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План благоустройства, предусматривал мероприятия по улучшению внешнего облика населенных пунктов за счет средств федерального бюджета, бюджета Магаданской области и местного бюджета.</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xml:space="preserve">В рамках проекта «Жилье и городская среда», федерального проекта «Формирование комфортной городской среды», регионального проекта «Формирование комфортной городской среды», государственной программы «Формирование современной городской среды Магаданской области», муниципальной программы «Формирование доступной среды на территории Хасынского городского округа» на 2018-2021 годы в </w:t>
      </w:r>
      <w:proofErr w:type="spellStart"/>
      <w:r w:rsidRPr="002A0204">
        <w:rPr>
          <w:rFonts w:ascii="Times New Roman" w:eastAsia="Times New Roman" w:hAnsi="Times New Roman" w:cs="Times New Roman"/>
          <w:bCs/>
          <w:sz w:val="28"/>
          <w:szCs w:val="28"/>
          <w:lang w:eastAsia="ru-RU"/>
        </w:rPr>
        <w:t>Хасынском</w:t>
      </w:r>
      <w:proofErr w:type="spellEnd"/>
      <w:r w:rsidRPr="002A0204">
        <w:rPr>
          <w:rFonts w:ascii="Times New Roman" w:eastAsia="Times New Roman" w:hAnsi="Times New Roman" w:cs="Times New Roman"/>
          <w:bCs/>
          <w:sz w:val="28"/>
          <w:szCs w:val="28"/>
          <w:lang w:eastAsia="ru-RU"/>
        </w:rPr>
        <w:t xml:space="preserve"> городском округе выполнены мероприятия на сумму 10754,7 </w:t>
      </w:r>
      <w:proofErr w:type="spellStart"/>
      <w:r w:rsidRPr="002A0204">
        <w:rPr>
          <w:rFonts w:ascii="Times New Roman" w:eastAsia="Times New Roman" w:hAnsi="Times New Roman" w:cs="Times New Roman"/>
          <w:bCs/>
          <w:sz w:val="28"/>
          <w:szCs w:val="28"/>
          <w:lang w:eastAsia="ru-RU"/>
        </w:rPr>
        <w:t>тыс.руб</w:t>
      </w:r>
      <w:proofErr w:type="spellEnd"/>
      <w:r w:rsidRPr="002A0204">
        <w:rPr>
          <w:rFonts w:ascii="Times New Roman" w:eastAsia="Times New Roman" w:hAnsi="Times New Roman" w:cs="Times New Roman"/>
          <w:bCs/>
          <w:sz w:val="28"/>
          <w:szCs w:val="28"/>
          <w:lang w:eastAsia="ru-RU"/>
        </w:rPr>
        <w:t xml:space="preserve">.; </w:t>
      </w:r>
      <w:proofErr w:type="spellStart"/>
      <w:r w:rsidRPr="002A0204">
        <w:rPr>
          <w:rFonts w:ascii="Times New Roman" w:eastAsia="Times New Roman" w:hAnsi="Times New Roman" w:cs="Times New Roman"/>
          <w:bCs/>
          <w:sz w:val="28"/>
          <w:szCs w:val="28"/>
          <w:lang w:eastAsia="ru-RU"/>
        </w:rPr>
        <w:t>софинансирова-ние</w:t>
      </w:r>
      <w:proofErr w:type="spellEnd"/>
      <w:r w:rsidRPr="002A0204">
        <w:rPr>
          <w:rFonts w:ascii="Times New Roman" w:eastAsia="Times New Roman" w:hAnsi="Times New Roman" w:cs="Times New Roman"/>
          <w:bCs/>
          <w:sz w:val="28"/>
          <w:szCs w:val="28"/>
          <w:lang w:eastAsia="ru-RU"/>
        </w:rPr>
        <w:t xml:space="preserve"> из средств бюджета городского округа в соответствии с муниципальной </w:t>
      </w:r>
      <w:r w:rsidRPr="002A0204">
        <w:rPr>
          <w:rFonts w:ascii="Times New Roman" w:eastAsia="Times New Roman" w:hAnsi="Times New Roman" w:cs="Times New Roman"/>
          <w:bCs/>
          <w:sz w:val="28"/>
          <w:szCs w:val="28"/>
          <w:lang w:eastAsia="ru-RU"/>
        </w:rPr>
        <w:lastRenderedPageBreak/>
        <w:t>программой «Формирование современной городской среды на территории муниципального образования «Хасынский городской округ» составило 807,7 тыс. руб. Средства особой экономической зоны -  2533,3  тыс. руб.,  Областной бюджет – 7413,7 тыс. руб.</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xml:space="preserve">В рамках национального проекта «Жилье и городская среда» в 2021 году выполнено следующее мероприятие - Благоустройство общественной территории, расположенной по адресу: Магаданская область, </w:t>
      </w:r>
      <w:proofErr w:type="spellStart"/>
      <w:r w:rsidRPr="002A0204">
        <w:rPr>
          <w:rFonts w:ascii="Times New Roman" w:eastAsia="Times New Roman" w:hAnsi="Times New Roman" w:cs="Times New Roman"/>
          <w:bCs/>
          <w:sz w:val="28"/>
          <w:szCs w:val="28"/>
          <w:lang w:eastAsia="ru-RU"/>
        </w:rPr>
        <w:t>пгт</w:t>
      </w:r>
      <w:proofErr w:type="spellEnd"/>
      <w:r w:rsidRPr="002A0204">
        <w:rPr>
          <w:rFonts w:ascii="Times New Roman" w:eastAsia="Times New Roman" w:hAnsi="Times New Roman" w:cs="Times New Roman"/>
          <w:bCs/>
          <w:sz w:val="28"/>
          <w:szCs w:val="28"/>
          <w:lang w:eastAsia="ru-RU"/>
        </w:rPr>
        <w:t>. Палатка, улица Почтовая 11а:</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устройство дорожно-</w:t>
      </w:r>
      <w:proofErr w:type="spellStart"/>
      <w:r w:rsidRPr="002A0204">
        <w:rPr>
          <w:rFonts w:ascii="Times New Roman" w:eastAsia="Times New Roman" w:hAnsi="Times New Roman" w:cs="Times New Roman"/>
          <w:bCs/>
          <w:sz w:val="28"/>
          <w:szCs w:val="28"/>
          <w:lang w:eastAsia="ru-RU"/>
        </w:rPr>
        <w:t>тропиночной</w:t>
      </w:r>
      <w:proofErr w:type="spellEnd"/>
      <w:r w:rsidRPr="002A0204">
        <w:rPr>
          <w:rFonts w:ascii="Times New Roman" w:eastAsia="Times New Roman" w:hAnsi="Times New Roman" w:cs="Times New Roman"/>
          <w:bCs/>
          <w:sz w:val="28"/>
          <w:szCs w:val="28"/>
          <w:lang w:eastAsia="ru-RU"/>
        </w:rPr>
        <w:t xml:space="preserve"> сети с установкой бордюрного камня;</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посадка деревьев и кустарников;</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установка элементов внешнего благоустройства (урны, скамейки,</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освящение и пр.);</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установка модульной беседки.</w:t>
      </w:r>
    </w:p>
    <w:p w:rsidR="008F2376" w:rsidRPr="00DA55F8" w:rsidRDefault="008F2376" w:rsidP="008F2376">
      <w:pPr>
        <w:spacing w:after="0" w:line="360" w:lineRule="auto"/>
        <w:ind w:firstLine="709"/>
        <w:jc w:val="both"/>
        <w:rPr>
          <w:rFonts w:ascii="Times New Roman" w:eastAsia="Times New Roman" w:hAnsi="Times New Roman" w:cs="Times New Roman"/>
          <w:color w:val="000000"/>
          <w:sz w:val="28"/>
          <w:szCs w:val="28"/>
          <w:lang w:eastAsia="ru-RU"/>
        </w:rPr>
      </w:pPr>
      <w:r w:rsidRPr="00DA55F8">
        <w:rPr>
          <w:rFonts w:ascii="Times New Roman" w:eastAsia="Times New Roman" w:hAnsi="Times New Roman" w:cs="Times New Roman"/>
          <w:color w:val="000000"/>
          <w:sz w:val="28"/>
          <w:szCs w:val="28"/>
          <w:lang w:eastAsia="ru-RU"/>
        </w:rPr>
        <w:t xml:space="preserve">За счет средств областного и местного бюджетов в рамках муниципальной программы </w:t>
      </w:r>
      <w:r w:rsidRPr="00DA55F8">
        <w:rPr>
          <w:rFonts w:ascii="Times New Roman" w:eastAsia="Times New Roman" w:hAnsi="Times New Roman" w:cs="Times New Roman"/>
          <w:sz w:val="28"/>
          <w:szCs w:val="28"/>
          <w:lang w:eastAsia="ru-RU"/>
        </w:rPr>
        <w:t xml:space="preserve">«Развитие системы обращения с твердыми </w:t>
      </w:r>
      <w:r w:rsidRPr="00DA55F8">
        <w:rPr>
          <w:rFonts w:ascii="Times New Roman" w:eastAsia="Times New Roman" w:hAnsi="Times New Roman" w:cs="Times New Roman"/>
          <w:color w:val="000000"/>
          <w:sz w:val="28"/>
          <w:szCs w:val="28"/>
          <w:lang w:eastAsia="ru-RU"/>
        </w:rPr>
        <w:t xml:space="preserve">коммунальными отходами в </w:t>
      </w:r>
      <w:proofErr w:type="spellStart"/>
      <w:r w:rsidRPr="00DA55F8">
        <w:rPr>
          <w:rFonts w:ascii="Times New Roman" w:eastAsia="Times New Roman" w:hAnsi="Times New Roman" w:cs="Times New Roman"/>
          <w:color w:val="000000"/>
          <w:sz w:val="28"/>
          <w:szCs w:val="28"/>
          <w:lang w:eastAsia="ru-RU"/>
        </w:rPr>
        <w:t>Хасынском</w:t>
      </w:r>
      <w:proofErr w:type="spellEnd"/>
      <w:r w:rsidRPr="00DA55F8">
        <w:rPr>
          <w:rFonts w:ascii="Times New Roman" w:eastAsia="Times New Roman" w:hAnsi="Times New Roman" w:cs="Times New Roman"/>
          <w:color w:val="000000"/>
          <w:sz w:val="28"/>
          <w:szCs w:val="28"/>
          <w:lang w:eastAsia="ru-RU"/>
        </w:rPr>
        <w:t xml:space="preserve"> городском округе» Комитетом жизнеобеспечения территории администрации Хасынского городского округа в рамках </w:t>
      </w:r>
      <w:r w:rsidRPr="00DA55F8">
        <w:rPr>
          <w:rFonts w:ascii="Times New Roman" w:eastAsia="Calibri" w:hAnsi="Times New Roman" w:cs="Times New Roman"/>
          <w:sz w:val="28"/>
          <w:szCs w:val="28"/>
        </w:rPr>
        <w:t xml:space="preserve">основного мероприятия «Развитие системы обращения с твердыми коммунальными отходами в </w:t>
      </w:r>
      <w:proofErr w:type="spellStart"/>
      <w:r w:rsidRPr="00DA55F8">
        <w:rPr>
          <w:rFonts w:ascii="Times New Roman" w:eastAsia="Calibri" w:hAnsi="Times New Roman" w:cs="Times New Roman"/>
          <w:sz w:val="28"/>
          <w:szCs w:val="28"/>
        </w:rPr>
        <w:t>Хасынском</w:t>
      </w:r>
      <w:proofErr w:type="spellEnd"/>
      <w:r w:rsidRPr="00DA55F8">
        <w:rPr>
          <w:rFonts w:ascii="Times New Roman" w:eastAsia="Calibri" w:hAnsi="Times New Roman" w:cs="Times New Roman"/>
          <w:sz w:val="28"/>
          <w:szCs w:val="28"/>
        </w:rPr>
        <w:t xml:space="preserve"> городском округе» </w:t>
      </w:r>
      <w:r w:rsidRPr="00DA55F8">
        <w:rPr>
          <w:rFonts w:ascii="Times New Roman" w:eastAsia="Times New Roman" w:hAnsi="Times New Roman" w:cs="Times New Roman"/>
          <w:color w:val="000000"/>
          <w:sz w:val="28"/>
          <w:szCs w:val="28"/>
          <w:lang w:eastAsia="ru-RU"/>
        </w:rPr>
        <w:t>проведены следующие мероприятия:</w:t>
      </w:r>
    </w:p>
    <w:p w:rsidR="008F2376" w:rsidRPr="00DA55F8" w:rsidRDefault="008F2376" w:rsidP="008F2376">
      <w:pPr>
        <w:spacing w:after="0" w:line="360" w:lineRule="auto"/>
        <w:ind w:firstLine="709"/>
        <w:jc w:val="both"/>
        <w:rPr>
          <w:rFonts w:ascii="Times New Roman" w:eastAsia="Times New Roman" w:hAnsi="Times New Roman" w:cs="Times New Roman"/>
          <w:color w:val="000000"/>
          <w:sz w:val="28"/>
          <w:szCs w:val="28"/>
          <w:lang w:eastAsia="ru-RU"/>
        </w:rPr>
      </w:pPr>
      <w:r w:rsidRPr="00DA55F8">
        <w:rPr>
          <w:rFonts w:ascii="Times New Roman" w:eastAsia="Times New Roman" w:hAnsi="Times New Roman" w:cs="Times New Roman"/>
          <w:color w:val="000000"/>
          <w:sz w:val="28"/>
          <w:szCs w:val="28"/>
          <w:lang w:eastAsia="ru-RU"/>
        </w:rPr>
        <w:t>- ликвидация несанкционированных свалок на территориях населенных пунктов городского округа в количестве 3 шт.;</w:t>
      </w:r>
    </w:p>
    <w:p w:rsidR="008F2376" w:rsidRPr="00DA55F8" w:rsidRDefault="008F2376" w:rsidP="008F2376">
      <w:pPr>
        <w:spacing w:after="0" w:line="360" w:lineRule="auto"/>
        <w:ind w:firstLine="709"/>
        <w:jc w:val="both"/>
        <w:rPr>
          <w:rFonts w:ascii="Times New Roman" w:eastAsia="Calibri" w:hAnsi="Times New Roman" w:cs="Times New Roman"/>
          <w:sz w:val="28"/>
          <w:szCs w:val="28"/>
        </w:rPr>
      </w:pPr>
      <w:r w:rsidRPr="00DA55F8">
        <w:rPr>
          <w:rFonts w:ascii="Times New Roman" w:eastAsia="Times New Roman" w:hAnsi="Times New Roman" w:cs="Times New Roman"/>
          <w:color w:val="000000"/>
          <w:sz w:val="28"/>
          <w:szCs w:val="28"/>
          <w:lang w:eastAsia="ru-RU"/>
        </w:rPr>
        <w:t xml:space="preserve">- </w:t>
      </w:r>
      <w:r w:rsidRPr="00DA55F8">
        <w:rPr>
          <w:rFonts w:ascii="Times New Roman" w:eastAsia="Calibri" w:hAnsi="Times New Roman" w:cs="Times New Roman"/>
          <w:sz w:val="28"/>
          <w:szCs w:val="28"/>
        </w:rPr>
        <w:t>по организации сбора, обезвреживания и утилизации ТКО и биологических отходов приобретены 10 контейнеров для сбора мусора и 4 мусорных площадки, данные контейнеры и мусорные площадки установлены на придомовых территориях п. Талая.</w:t>
      </w:r>
    </w:p>
    <w:p w:rsidR="008F2376" w:rsidRPr="00DA55F8" w:rsidRDefault="008F2376" w:rsidP="008F2376">
      <w:pPr>
        <w:spacing w:after="0" w:line="360" w:lineRule="auto"/>
        <w:ind w:firstLine="709"/>
        <w:jc w:val="both"/>
        <w:rPr>
          <w:rFonts w:ascii="Times New Roman" w:eastAsia="Calibri" w:hAnsi="Times New Roman" w:cs="Times New Roman"/>
          <w:sz w:val="28"/>
          <w:szCs w:val="28"/>
        </w:rPr>
      </w:pPr>
      <w:r w:rsidRPr="00DA55F8">
        <w:rPr>
          <w:rFonts w:ascii="Times New Roman" w:eastAsia="Calibri" w:hAnsi="Times New Roman" w:cs="Times New Roman"/>
          <w:sz w:val="28"/>
          <w:szCs w:val="28"/>
        </w:rPr>
        <w:t xml:space="preserve">Также Министерством строительства, ЖКХ и энергетики Магаданской области в рамках исполнения основного мероприятия «Увеличение контейнерного парка» государственной программы Магаданской области «Развитие системы обращения с отходами производства и потребления на </w:t>
      </w:r>
      <w:r w:rsidRPr="00DA55F8">
        <w:rPr>
          <w:rFonts w:ascii="Times New Roman" w:eastAsia="Calibri" w:hAnsi="Times New Roman" w:cs="Times New Roman"/>
          <w:sz w:val="28"/>
          <w:szCs w:val="28"/>
        </w:rPr>
        <w:lastRenderedPageBreak/>
        <w:t>территории Магаданской области» для нужд муниципального образования «Хасынский городской округ» приобретены и выделены 36 контейнера для накопления твердых коммунальных отходов. Мусорные контейнеры получены и размещены на контейнерных площадках, предназначенных для сбора ТКО.</w:t>
      </w:r>
    </w:p>
    <w:p w:rsidR="002A0204" w:rsidRPr="002A0204" w:rsidRDefault="002A0204" w:rsidP="008F2376">
      <w:pPr>
        <w:tabs>
          <w:tab w:val="left" w:pos="893"/>
        </w:tabs>
        <w:autoSpaceDE w:val="0"/>
        <w:autoSpaceDN w:val="0"/>
        <w:adjustRightInd w:val="0"/>
        <w:spacing w:after="0" w:line="360" w:lineRule="auto"/>
        <w:ind w:firstLine="709"/>
        <w:jc w:val="center"/>
        <w:rPr>
          <w:rFonts w:ascii="Times New Roman" w:eastAsia="Times New Roman" w:hAnsi="Times New Roman" w:cs="Times New Roman"/>
          <w:b/>
          <w:bCs/>
          <w:sz w:val="28"/>
          <w:szCs w:val="28"/>
          <w:lang w:eastAsia="ru-RU"/>
        </w:rPr>
      </w:pPr>
      <w:r w:rsidRPr="002A0204">
        <w:rPr>
          <w:rFonts w:ascii="Times New Roman" w:eastAsia="Times New Roman" w:hAnsi="Times New Roman" w:cs="Times New Roman"/>
          <w:b/>
          <w:bCs/>
          <w:sz w:val="28"/>
          <w:szCs w:val="28"/>
          <w:lang w:eastAsia="ru-RU"/>
        </w:rPr>
        <w:t>В рамках дорожного хозяйства</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Обобщенные данные по выполнению программных и внепрограммных мероприятий по повышению безопасности дорожного движения по итогам 2021 года:</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круглогодичное содержание автомобильных дорог общего пользования местного значения – 1635,3 тыс. руб.;</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w:t>
      </w:r>
      <w:r w:rsidRPr="002A0204">
        <w:rPr>
          <w:rFonts w:ascii="Times New Roman" w:eastAsia="Times New Roman" w:hAnsi="Times New Roman" w:cs="Times New Roman"/>
          <w:bCs/>
          <w:sz w:val="28"/>
          <w:szCs w:val="28"/>
          <w:lang w:eastAsia="ru-RU"/>
        </w:rPr>
        <w:tab/>
        <w:t xml:space="preserve">приобретение и установка дорожных знаков - 263,45 </w:t>
      </w:r>
      <w:proofErr w:type="spellStart"/>
      <w:r w:rsidRPr="002A0204">
        <w:rPr>
          <w:rFonts w:ascii="Times New Roman" w:eastAsia="Times New Roman" w:hAnsi="Times New Roman" w:cs="Times New Roman"/>
          <w:bCs/>
          <w:sz w:val="28"/>
          <w:szCs w:val="28"/>
          <w:lang w:eastAsia="ru-RU"/>
        </w:rPr>
        <w:t>тыс.руб</w:t>
      </w:r>
      <w:proofErr w:type="spellEnd"/>
      <w:r w:rsidRPr="002A0204">
        <w:rPr>
          <w:rFonts w:ascii="Times New Roman" w:eastAsia="Times New Roman" w:hAnsi="Times New Roman" w:cs="Times New Roman"/>
          <w:bCs/>
          <w:sz w:val="28"/>
          <w:szCs w:val="28"/>
          <w:lang w:eastAsia="ru-RU"/>
        </w:rPr>
        <w:t>.;</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w:t>
      </w:r>
      <w:r w:rsidRPr="002A0204">
        <w:rPr>
          <w:rFonts w:ascii="Times New Roman" w:eastAsia="Times New Roman" w:hAnsi="Times New Roman" w:cs="Times New Roman"/>
          <w:bCs/>
          <w:sz w:val="28"/>
          <w:szCs w:val="28"/>
          <w:lang w:eastAsia="ru-RU"/>
        </w:rPr>
        <w:tab/>
        <w:t xml:space="preserve">установка дополнительного уличного освещения, восстановление уличного освещения в затемненных местах; 643,1 </w:t>
      </w:r>
      <w:proofErr w:type="spellStart"/>
      <w:r w:rsidRPr="002A0204">
        <w:rPr>
          <w:rFonts w:ascii="Times New Roman" w:eastAsia="Times New Roman" w:hAnsi="Times New Roman" w:cs="Times New Roman"/>
          <w:bCs/>
          <w:sz w:val="28"/>
          <w:szCs w:val="28"/>
          <w:lang w:eastAsia="ru-RU"/>
        </w:rPr>
        <w:t>тыс.руб</w:t>
      </w:r>
      <w:proofErr w:type="spellEnd"/>
      <w:r w:rsidRPr="002A0204">
        <w:rPr>
          <w:rFonts w:ascii="Times New Roman" w:eastAsia="Times New Roman" w:hAnsi="Times New Roman" w:cs="Times New Roman"/>
          <w:bCs/>
          <w:sz w:val="28"/>
          <w:szCs w:val="28"/>
          <w:lang w:eastAsia="ru-RU"/>
        </w:rPr>
        <w:t>.;</w:t>
      </w:r>
    </w:p>
    <w:p w:rsidR="002A0204" w:rsidRPr="002A0204"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w:t>
      </w:r>
      <w:r w:rsidRPr="002A0204">
        <w:rPr>
          <w:rFonts w:ascii="Times New Roman" w:eastAsia="Times New Roman" w:hAnsi="Times New Roman" w:cs="Times New Roman"/>
          <w:bCs/>
          <w:sz w:val="28"/>
          <w:szCs w:val="28"/>
          <w:lang w:eastAsia="ru-RU"/>
        </w:rPr>
        <w:tab/>
        <w:t xml:space="preserve">обустройство пешеходных тротуаров и переходов с нанесением горизонтальной дорожной разметки - 281,78 </w:t>
      </w:r>
      <w:proofErr w:type="spellStart"/>
      <w:r w:rsidRPr="002A0204">
        <w:rPr>
          <w:rFonts w:ascii="Times New Roman" w:eastAsia="Times New Roman" w:hAnsi="Times New Roman" w:cs="Times New Roman"/>
          <w:bCs/>
          <w:sz w:val="28"/>
          <w:szCs w:val="28"/>
          <w:lang w:eastAsia="ru-RU"/>
        </w:rPr>
        <w:t>тыс.руб</w:t>
      </w:r>
      <w:proofErr w:type="spellEnd"/>
      <w:r w:rsidRPr="002A0204">
        <w:rPr>
          <w:rFonts w:ascii="Times New Roman" w:eastAsia="Times New Roman" w:hAnsi="Times New Roman" w:cs="Times New Roman"/>
          <w:bCs/>
          <w:sz w:val="28"/>
          <w:szCs w:val="28"/>
          <w:lang w:eastAsia="ru-RU"/>
        </w:rPr>
        <w:t>.;</w:t>
      </w:r>
    </w:p>
    <w:p w:rsidR="00DA55F8" w:rsidRDefault="002A0204" w:rsidP="002A0204">
      <w:pPr>
        <w:tabs>
          <w:tab w:val="left" w:pos="8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2A0204">
        <w:rPr>
          <w:rFonts w:ascii="Times New Roman" w:eastAsia="Times New Roman" w:hAnsi="Times New Roman" w:cs="Times New Roman"/>
          <w:bCs/>
          <w:sz w:val="28"/>
          <w:szCs w:val="28"/>
          <w:lang w:eastAsia="ru-RU"/>
        </w:rPr>
        <w:t xml:space="preserve">- ремонт и реконструкция автомобильных дорог общего пользования местного значения - 2 284,4 </w:t>
      </w:r>
      <w:proofErr w:type="spellStart"/>
      <w:r w:rsidRPr="002A0204">
        <w:rPr>
          <w:rFonts w:ascii="Times New Roman" w:eastAsia="Times New Roman" w:hAnsi="Times New Roman" w:cs="Times New Roman"/>
          <w:bCs/>
          <w:sz w:val="28"/>
          <w:szCs w:val="28"/>
          <w:lang w:eastAsia="ru-RU"/>
        </w:rPr>
        <w:t>тыс.руб</w:t>
      </w:r>
      <w:proofErr w:type="spellEnd"/>
      <w:r w:rsidRPr="002A0204">
        <w:rPr>
          <w:rFonts w:ascii="Times New Roman" w:eastAsia="Times New Roman" w:hAnsi="Times New Roman" w:cs="Times New Roman"/>
          <w:bCs/>
          <w:sz w:val="28"/>
          <w:szCs w:val="28"/>
          <w:lang w:eastAsia="ru-RU"/>
        </w:rPr>
        <w:t>.</w:t>
      </w:r>
    </w:p>
    <w:p w:rsidR="002A0204" w:rsidRPr="002A0204" w:rsidRDefault="002A0204" w:rsidP="002A0204">
      <w:pPr>
        <w:spacing w:after="0" w:line="360" w:lineRule="auto"/>
        <w:ind w:firstLine="720"/>
        <w:jc w:val="center"/>
        <w:rPr>
          <w:rFonts w:ascii="Times New Roman" w:eastAsia="Calibri" w:hAnsi="Times New Roman" w:cs="Times New Roman"/>
          <w:b/>
          <w:sz w:val="28"/>
          <w:szCs w:val="28"/>
        </w:rPr>
      </w:pPr>
      <w:r w:rsidRPr="002A0204">
        <w:rPr>
          <w:rFonts w:ascii="Times New Roman" w:eastAsia="Calibri" w:hAnsi="Times New Roman" w:cs="Times New Roman"/>
          <w:b/>
          <w:sz w:val="28"/>
          <w:szCs w:val="28"/>
        </w:rPr>
        <w:t>Безнадзорные животные</w:t>
      </w:r>
    </w:p>
    <w:p w:rsidR="00DA55F8" w:rsidRPr="00DA55F8" w:rsidRDefault="00DA55F8" w:rsidP="00DA55F8">
      <w:pPr>
        <w:spacing w:after="0" w:line="360" w:lineRule="auto"/>
        <w:ind w:firstLine="720"/>
        <w:jc w:val="both"/>
        <w:rPr>
          <w:rFonts w:ascii="Times New Roman" w:eastAsia="Calibri" w:hAnsi="Times New Roman" w:cs="Times New Roman"/>
          <w:color w:val="000000"/>
          <w:sz w:val="28"/>
          <w:szCs w:val="28"/>
        </w:rPr>
      </w:pPr>
      <w:r w:rsidRPr="00DA55F8">
        <w:rPr>
          <w:rFonts w:ascii="Times New Roman" w:eastAsia="Calibri" w:hAnsi="Times New Roman" w:cs="Times New Roman"/>
          <w:sz w:val="28"/>
          <w:szCs w:val="28"/>
        </w:rPr>
        <w:t xml:space="preserve">В целях осуществления переданных государственных полномочий по осуществлению </w:t>
      </w:r>
      <w:r w:rsidRPr="00DA55F8">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обитающих на территории муниципального образования «Хасынский городской округ» Комитетом жизнеобеспечения территории администрации Хасынского городского округа выполнены мероприятия по отлову животных без владельцев и содержанию их в муниципальном приюте.</w:t>
      </w:r>
    </w:p>
    <w:p w:rsidR="00DA55F8" w:rsidRPr="00DA55F8" w:rsidRDefault="00DA55F8" w:rsidP="00DA55F8">
      <w:pPr>
        <w:spacing w:after="0" w:line="360" w:lineRule="auto"/>
        <w:ind w:firstLine="709"/>
        <w:jc w:val="both"/>
        <w:rPr>
          <w:rFonts w:ascii="Times New Roman" w:eastAsia="Calibri" w:hAnsi="Times New Roman" w:cs="Times New Roman"/>
          <w:color w:val="000000"/>
          <w:sz w:val="28"/>
          <w:szCs w:val="28"/>
        </w:rPr>
      </w:pPr>
      <w:r w:rsidRPr="00DA55F8">
        <w:rPr>
          <w:rFonts w:ascii="Times New Roman" w:eastAsia="Times New Roman" w:hAnsi="Times New Roman" w:cs="Times New Roman"/>
          <w:color w:val="000000"/>
          <w:sz w:val="28"/>
          <w:szCs w:val="28"/>
        </w:rPr>
        <w:t xml:space="preserve">Общий объем выделенных субвенций, </w:t>
      </w:r>
      <w:r w:rsidRPr="00DA55F8">
        <w:rPr>
          <w:rFonts w:ascii="Times New Roman" w:eastAsia="Calibri" w:hAnsi="Times New Roman" w:cs="Times New Roman"/>
          <w:sz w:val="28"/>
          <w:szCs w:val="28"/>
        </w:rPr>
        <w:t xml:space="preserve">предоставляемых бюджету муниципального образования «Хасынский городской округ» для осуществления </w:t>
      </w:r>
      <w:r w:rsidRPr="00DA55F8">
        <w:rPr>
          <w:rFonts w:ascii="Times New Roman" w:eastAsia="Calibri" w:hAnsi="Times New Roman" w:cs="Times New Roman"/>
          <w:color w:val="000000"/>
          <w:sz w:val="28"/>
          <w:szCs w:val="28"/>
        </w:rPr>
        <w:t>мероприятий при осуществлении деятельности по обращению с животными без владельцев в 2021 году, составил 1 360,998 тыс. рублей.</w:t>
      </w:r>
    </w:p>
    <w:p w:rsidR="00DA55F8" w:rsidRPr="00DA55F8" w:rsidRDefault="00DA55F8" w:rsidP="00DA55F8">
      <w:pPr>
        <w:spacing w:after="0" w:line="360" w:lineRule="auto"/>
        <w:ind w:firstLine="709"/>
        <w:jc w:val="both"/>
        <w:rPr>
          <w:rFonts w:ascii="Times New Roman" w:eastAsia="Times New Roman" w:hAnsi="Times New Roman" w:cs="Times New Roman"/>
          <w:color w:val="000000"/>
          <w:sz w:val="28"/>
          <w:szCs w:val="28"/>
        </w:rPr>
      </w:pPr>
      <w:r w:rsidRPr="00DA55F8">
        <w:rPr>
          <w:rFonts w:ascii="Times New Roman" w:eastAsia="Times New Roman" w:hAnsi="Times New Roman" w:cs="Times New Roman"/>
          <w:color w:val="000000"/>
          <w:sz w:val="28"/>
          <w:szCs w:val="28"/>
        </w:rPr>
        <w:lastRenderedPageBreak/>
        <w:t xml:space="preserve">По итогам исполнения всех контрактов в 2021 году отловлено и помещено в муниципальный приют 60 собак. </w:t>
      </w:r>
      <w:r w:rsidRPr="00DA55F8">
        <w:rPr>
          <w:rFonts w:ascii="Times New Roman" w:eastAsia="Calibri" w:hAnsi="Times New Roman" w:cs="Times New Roman"/>
          <w:sz w:val="28"/>
          <w:szCs w:val="28"/>
        </w:rPr>
        <w:t>Все отловленные животные и поступающие в муниципальный приют, проходят ветеринарный осмотр, им проводится вакцинация от бешенства и обработка от эко- и эндопаразитов, стерилизация (кастрация) в зависимости от пола животного. В 2021 году проведено 39 кастраций, 19 стерилизаций, выпушено в прежнюю среду обитания 57 особей, 3 животных переданы в добрые руки, в приюте на окончания срока действия контракта содержалось 0 животных.</w:t>
      </w:r>
    </w:p>
    <w:p w:rsidR="00DA55F8" w:rsidRPr="00DA55F8" w:rsidRDefault="00DA55F8" w:rsidP="00DA55F8">
      <w:pPr>
        <w:spacing w:after="0" w:line="360" w:lineRule="auto"/>
        <w:ind w:firstLine="709"/>
        <w:jc w:val="both"/>
        <w:rPr>
          <w:rFonts w:ascii="Times New Roman" w:eastAsia="Times New Roman" w:hAnsi="Times New Roman" w:cs="Times New Roman"/>
          <w:color w:val="000000"/>
          <w:sz w:val="28"/>
          <w:szCs w:val="28"/>
        </w:rPr>
      </w:pPr>
      <w:r w:rsidRPr="00DA55F8">
        <w:rPr>
          <w:rFonts w:ascii="Times New Roman" w:eastAsia="Times New Roman" w:hAnsi="Times New Roman" w:cs="Times New Roman"/>
          <w:color w:val="000000"/>
          <w:sz w:val="28"/>
          <w:szCs w:val="28"/>
        </w:rPr>
        <w:t>Приобретены и установлены 11 дополнительных вольеров для животных без владельцев, что позволит в 2022 году увеличить содержание собак в приюте.</w:t>
      </w:r>
    </w:p>
    <w:p w:rsidR="00DA55F8" w:rsidRPr="00DA55F8" w:rsidRDefault="002A0204" w:rsidP="002A0204">
      <w:pPr>
        <w:widowControl w:val="0"/>
        <w:tabs>
          <w:tab w:val="left" w:pos="708"/>
          <w:tab w:val="left" w:pos="1416"/>
          <w:tab w:val="center" w:pos="5032"/>
        </w:tabs>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A55F8">
        <w:rPr>
          <w:rFonts w:ascii="Times New Roman" w:eastAsia="Times New Roman" w:hAnsi="Times New Roman" w:cs="Times New Roman"/>
          <w:b/>
          <w:bCs/>
          <w:sz w:val="28"/>
          <w:szCs w:val="28"/>
          <w:lang w:eastAsia="ru-RU"/>
        </w:rPr>
        <w:t>Муниципальный жилищный контроль</w:t>
      </w:r>
    </w:p>
    <w:p w:rsidR="00DA55F8" w:rsidRPr="00DA55F8" w:rsidRDefault="00DA55F8" w:rsidP="00DA55F8">
      <w:pPr>
        <w:spacing w:after="0" w:line="360" w:lineRule="auto"/>
        <w:ind w:firstLine="709"/>
        <w:jc w:val="both"/>
        <w:rPr>
          <w:rFonts w:ascii="Times New Roman" w:eastAsia="Times New Roman" w:hAnsi="Times New Roman" w:cs="Times New Roman"/>
          <w:bCs/>
          <w:sz w:val="28"/>
          <w:szCs w:val="28"/>
          <w:lang w:eastAsia="ru-RU"/>
        </w:rPr>
      </w:pPr>
      <w:r w:rsidRPr="00DA55F8">
        <w:rPr>
          <w:rFonts w:ascii="Times New Roman" w:eastAsia="Times New Roman" w:hAnsi="Times New Roman" w:cs="Times New Roman"/>
          <w:bCs/>
          <w:sz w:val="28"/>
          <w:szCs w:val="28"/>
          <w:lang w:eastAsia="ru-RU"/>
        </w:rPr>
        <w:t>Муниципальный жилищный контроль осуществляется должностными лицами Комитет жизнеобеспечения территории администрации Хасынского городского округа.</w:t>
      </w:r>
    </w:p>
    <w:p w:rsidR="00DA55F8" w:rsidRPr="00DA55F8" w:rsidRDefault="00DA55F8" w:rsidP="00DA55F8">
      <w:pPr>
        <w:spacing w:after="0" w:line="360" w:lineRule="auto"/>
        <w:ind w:firstLine="709"/>
        <w:jc w:val="both"/>
        <w:rPr>
          <w:rFonts w:ascii="Times New Roman" w:eastAsia="Times New Roman" w:hAnsi="Times New Roman" w:cs="Times New Roman"/>
          <w:sz w:val="28"/>
          <w:szCs w:val="28"/>
          <w:lang w:eastAsia="ru-RU"/>
        </w:rPr>
      </w:pPr>
      <w:r w:rsidRPr="00DA55F8">
        <w:rPr>
          <w:rFonts w:ascii="Times New Roman" w:eastAsia="Times New Roman" w:hAnsi="Times New Roman" w:cs="Times New Roman"/>
          <w:sz w:val="28"/>
          <w:szCs w:val="28"/>
          <w:lang w:eastAsia="ru-RU"/>
        </w:rPr>
        <w:t>Мероприятия по муниципальному контролю осуществлялись во внеплановом порядке.</w:t>
      </w:r>
    </w:p>
    <w:p w:rsidR="00DA55F8" w:rsidRPr="00DA55F8" w:rsidRDefault="00DA55F8" w:rsidP="00DA55F8">
      <w:pPr>
        <w:autoSpaceDE w:val="0"/>
        <w:spacing w:after="0" w:line="360" w:lineRule="auto"/>
        <w:ind w:firstLine="709"/>
        <w:jc w:val="both"/>
        <w:rPr>
          <w:rFonts w:ascii="Times New Roman" w:eastAsia="Times New Roman" w:hAnsi="Times New Roman" w:cs="Times New Roman"/>
          <w:sz w:val="28"/>
          <w:szCs w:val="28"/>
          <w:lang w:eastAsia="ru-RU"/>
        </w:rPr>
      </w:pPr>
      <w:r w:rsidRPr="00DA55F8">
        <w:rPr>
          <w:rFonts w:ascii="Times New Roman" w:eastAsia="Times New Roman" w:hAnsi="Times New Roman" w:cs="Times New Roman"/>
          <w:color w:val="000000"/>
          <w:sz w:val="28"/>
          <w:szCs w:val="28"/>
          <w:lang w:eastAsia="ru-RU"/>
        </w:rPr>
        <w:t xml:space="preserve">Отдел ЖКХ и муниципального жилищного контроля в пределах своих полномочий осуществляет </w:t>
      </w:r>
      <w:r w:rsidRPr="00DA55F8">
        <w:rPr>
          <w:rFonts w:ascii="Times New Roman" w:eastAsia="Times New Roman" w:hAnsi="Times New Roman" w:cs="Times New Roman"/>
          <w:sz w:val="28"/>
          <w:szCs w:val="28"/>
          <w:lang w:eastAsia="ru-RU"/>
        </w:rPr>
        <w:t>контроль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w:t>
      </w:r>
    </w:p>
    <w:p w:rsidR="00DA55F8" w:rsidRPr="00DA55F8" w:rsidRDefault="00DA55F8" w:rsidP="00DA55F8">
      <w:pPr>
        <w:widowControl w:val="0"/>
        <w:overflowPunct w:val="0"/>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ru-RU"/>
        </w:rPr>
      </w:pPr>
      <w:r w:rsidRPr="00DA55F8">
        <w:rPr>
          <w:rFonts w:ascii="Times New Roman" w:eastAsia="Times New Roman" w:hAnsi="Times New Roman" w:cs="Times New Roman"/>
          <w:bCs/>
          <w:iCs/>
          <w:sz w:val="28"/>
          <w:szCs w:val="28"/>
          <w:lang w:eastAsia="ru-RU"/>
        </w:rPr>
        <w:t>В 2021 году проведена 45 внеплановая-выездная проверка. При проведении внеплановой проверки по заявлениям граждан были выявлены нарушения обязательных требований законодательства, в связи с чем, было выдано 25 предписаний об устранении нарушений норм жилищного законодательства.</w:t>
      </w:r>
    </w:p>
    <w:p w:rsidR="00DA55F8" w:rsidRPr="00DA55F8" w:rsidRDefault="00DA55F8" w:rsidP="00DA55F8">
      <w:pPr>
        <w:spacing w:after="0" w:line="360" w:lineRule="auto"/>
        <w:ind w:firstLine="709"/>
        <w:contextualSpacing/>
        <w:jc w:val="both"/>
        <w:rPr>
          <w:rFonts w:ascii="Times New Roman" w:eastAsia="Times New Roman" w:hAnsi="Times New Roman" w:cs="Times New Roman"/>
          <w:sz w:val="28"/>
          <w:szCs w:val="28"/>
          <w:lang w:eastAsia="ru-RU"/>
        </w:rPr>
      </w:pPr>
      <w:r w:rsidRPr="00DA55F8">
        <w:rPr>
          <w:rFonts w:ascii="Times New Roman" w:eastAsia="Times New Roman" w:hAnsi="Times New Roman" w:cs="Times New Roman"/>
          <w:sz w:val="28"/>
          <w:szCs w:val="28"/>
          <w:lang w:eastAsia="ru-RU"/>
        </w:rPr>
        <w:t xml:space="preserve">По результатам проведенных 45 внеплановых проверок выявлено невыполнение 3-х выданных предписаний должностного лица, уполномоченного осуществлять муниципальный жилищный контроль в </w:t>
      </w:r>
      <w:r w:rsidRPr="00DA55F8">
        <w:rPr>
          <w:rFonts w:ascii="Times New Roman" w:eastAsia="Times New Roman" w:hAnsi="Times New Roman" w:cs="Times New Roman"/>
          <w:sz w:val="28"/>
          <w:szCs w:val="28"/>
          <w:lang w:eastAsia="ru-RU"/>
        </w:rPr>
        <w:lastRenderedPageBreak/>
        <w:t>установленный срок, в результате чего было составлено 3 протокола об административном нарушении по ч. 1 ст. 19.5 КоАП РФ в отношении управляющих компаний, которые переданы на рассмотрение мировому судье. На основании постановлений мирового суда наложены 3 административных наказания в отношении управляющих компаний на общую сумму 30 000 (тридцать тысяч) рублей.</w:t>
      </w:r>
    </w:p>
    <w:p w:rsidR="00DA55F8" w:rsidRPr="00DA55F8" w:rsidRDefault="00DA55F8" w:rsidP="00DA55F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A55F8">
        <w:rPr>
          <w:rFonts w:ascii="Times New Roman" w:eastAsia="Times New Roman" w:hAnsi="Times New Roman" w:cs="Times New Roman"/>
          <w:sz w:val="28"/>
          <w:szCs w:val="28"/>
          <w:lang w:eastAsia="ru-RU"/>
        </w:rPr>
        <w:t xml:space="preserve">В 2021 году факты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уполномоченными должностными лицами Комитета жизнеобеспечения территории администрации Хасынского городского округа - не зафиксировано. </w:t>
      </w:r>
    </w:p>
    <w:p w:rsidR="00DA55F8" w:rsidRDefault="00DA55F8" w:rsidP="00DA55F8">
      <w:pPr>
        <w:widowControl w:val="0"/>
        <w:autoSpaceDE w:val="0"/>
        <w:spacing w:after="0" w:line="360" w:lineRule="auto"/>
        <w:ind w:firstLine="709"/>
        <w:jc w:val="both"/>
        <w:rPr>
          <w:rFonts w:ascii="Times New Roman" w:eastAsia="Times New Roman" w:hAnsi="Times New Roman" w:cs="Times New Roman"/>
          <w:color w:val="000000"/>
          <w:sz w:val="28"/>
          <w:szCs w:val="28"/>
          <w:lang w:eastAsia="ru-RU"/>
        </w:rPr>
      </w:pPr>
      <w:r w:rsidRPr="00DA55F8">
        <w:rPr>
          <w:rFonts w:ascii="Times New Roman" w:eastAsia="Times New Roman" w:hAnsi="Times New Roman" w:cs="Times New Roman"/>
          <w:color w:val="000000"/>
          <w:sz w:val="28"/>
          <w:szCs w:val="28"/>
          <w:lang w:eastAsia="ru-RU"/>
        </w:rPr>
        <w:t>В рамках муниципального жилищного контроля в 2021 году, внеплановые выездные проверки в отношении граждан, не проводились.</w:t>
      </w:r>
    </w:p>
    <w:p w:rsidR="009C1006" w:rsidRPr="009C1006" w:rsidRDefault="009C1006" w:rsidP="009C1006">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C1006">
        <w:rPr>
          <w:rFonts w:ascii="Times New Roman" w:eastAsia="Times New Roman" w:hAnsi="Times New Roman" w:cs="Times New Roman"/>
          <w:b/>
          <w:sz w:val="28"/>
          <w:szCs w:val="28"/>
          <w:lang w:eastAsia="ru-RU"/>
        </w:rPr>
        <w:t>Предупреждение и ликвидация чрезвычайных ситуаций</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Ввиду небольшого количества снега зимой 2020-2021, в значительной степени осложнилась ситуация на реках в южной части Хасынского городского округа. Подтопление грунтовыми водами жилых домов является серьезной проблемой для населения. Для борьбы с этим сложным природным явлением были организованы работы по разведке водных горизонтов, перенаправлению водных потоков, обустройству направляющих канав, в том числе с привлечением тяжелой техники на реке Палатка в районе улиц Клубная и Короткая. Это позволило в значительной степени снизить негативную активность воды и предотвратить, нарушение жизнедеятельности людей. Также, на этом участке в период интенсивного снеготаяния были проведены работы по минимизации и ликвидации выхода реки из берегов.</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В районе ул. Заречная в п. Палатка также имело место подтопление как частных приусадебных участков, так и ул. Заречная. Для борьбы с этим было организовано обустройство водопропускной канавы по руслу ручья и отвод по ней воды в р. </w:t>
      </w:r>
      <w:proofErr w:type="spellStart"/>
      <w:r w:rsidRPr="009C1006">
        <w:rPr>
          <w:rFonts w:ascii="Times New Roman" w:eastAsia="Times New Roman" w:hAnsi="Times New Roman" w:cs="Times New Roman"/>
          <w:sz w:val="28"/>
          <w:szCs w:val="28"/>
          <w:lang w:eastAsia="ru-RU"/>
        </w:rPr>
        <w:t>Хасын</w:t>
      </w:r>
      <w:proofErr w:type="spellEnd"/>
      <w:r w:rsidRPr="009C1006">
        <w:rPr>
          <w:rFonts w:ascii="Times New Roman" w:eastAsia="Times New Roman" w:hAnsi="Times New Roman" w:cs="Times New Roman"/>
          <w:sz w:val="28"/>
          <w:szCs w:val="28"/>
          <w:lang w:eastAsia="ru-RU"/>
        </w:rPr>
        <w:t>, а также её регулярное обновление.</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Аналогичные работы проводились в нескольких местах по ул. Речная, ул. Новая, в п. Палатка.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lastRenderedPageBreak/>
        <w:t xml:space="preserve">В п. Стекольный для борьбы с высокой активностью наледи были организованы работы с использованием экскаватора, по возведению водопропускной канавы по руслу реки Красавица в районе ул. Восточная и Лесная, а также её обновление. Это позволило снизить активность наледи, выход её из берегов реки и затопление частных домовладений. Также в период прохождения весеннего половодья, были проведены работы по </w:t>
      </w:r>
      <w:proofErr w:type="spellStart"/>
      <w:r w:rsidRPr="009C1006">
        <w:rPr>
          <w:rFonts w:ascii="Times New Roman" w:eastAsia="Times New Roman" w:hAnsi="Times New Roman" w:cs="Times New Roman"/>
          <w:sz w:val="28"/>
          <w:szCs w:val="28"/>
          <w:lang w:eastAsia="ru-RU"/>
        </w:rPr>
        <w:t>прорезанию</w:t>
      </w:r>
      <w:proofErr w:type="spellEnd"/>
      <w:r w:rsidRPr="009C1006">
        <w:rPr>
          <w:rFonts w:ascii="Times New Roman" w:eastAsia="Times New Roman" w:hAnsi="Times New Roman" w:cs="Times New Roman"/>
          <w:sz w:val="28"/>
          <w:szCs w:val="28"/>
          <w:lang w:eastAsia="ru-RU"/>
        </w:rPr>
        <w:t xml:space="preserve"> </w:t>
      </w:r>
      <w:proofErr w:type="spellStart"/>
      <w:r w:rsidRPr="009C1006">
        <w:rPr>
          <w:rFonts w:ascii="Times New Roman" w:eastAsia="Times New Roman" w:hAnsi="Times New Roman" w:cs="Times New Roman"/>
          <w:sz w:val="28"/>
          <w:szCs w:val="28"/>
          <w:lang w:eastAsia="ru-RU"/>
        </w:rPr>
        <w:t>водонаправляющих</w:t>
      </w:r>
      <w:proofErr w:type="spellEnd"/>
      <w:r w:rsidRPr="009C1006">
        <w:rPr>
          <w:rFonts w:ascii="Times New Roman" w:eastAsia="Times New Roman" w:hAnsi="Times New Roman" w:cs="Times New Roman"/>
          <w:sz w:val="28"/>
          <w:szCs w:val="28"/>
          <w:lang w:eastAsia="ru-RU"/>
        </w:rPr>
        <w:t xml:space="preserve"> канав и наращиванию высоты берегов в районе ул. Заречная и Зелёная, для недопущения выхода из берегов реки Красавица.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было израсходовано 888 тыс. рублей.</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Для предупреждения чрезвычайных ситуаций, связанных с паводками, были проведены работы по ремонту временных насыпей на р. </w:t>
      </w:r>
      <w:proofErr w:type="spellStart"/>
      <w:r w:rsidRPr="009C1006">
        <w:rPr>
          <w:rFonts w:ascii="Times New Roman" w:eastAsia="Times New Roman" w:hAnsi="Times New Roman" w:cs="Times New Roman"/>
          <w:sz w:val="28"/>
          <w:szCs w:val="28"/>
          <w:lang w:eastAsia="ru-RU"/>
        </w:rPr>
        <w:t>Хасын</w:t>
      </w:r>
      <w:proofErr w:type="spellEnd"/>
      <w:r w:rsidRPr="009C1006">
        <w:rPr>
          <w:rFonts w:ascii="Times New Roman" w:eastAsia="Times New Roman" w:hAnsi="Times New Roman" w:cs="Times New Roman"/>
          <w:sz w:val="28"/>
          <w:szCs w:val="28"/>
          <w:lang w:eastAsia="ru-RU"/>
        </w:rPr>
        <w:t xml:space="preserve"> в пос. Палатка (в районе больницы); на р. Палатка в пос. Палатка (в районе ул. Клубная); на р. </w:t>
      </w:r>
      <w:proofErr w:type="spellStart"/>
      <w:r w:rsidRPr="009C1006">
        <w:rPr>
          <w:rFonts w:ascii="Times New Roman" w:eastAsia="Times New Roman" w:hAnsi="Times New Roman" w:cs="Times New Roman"/>
          <w:sz w:val="28"/>
          <w:szCs w:val="28"/>
          <w:lang w:eastAsia="ru-RU"/>
        </w:rPr>
        <w:t>Хасын</w:t>
      </w:r>
      <w:proofErr w:type="spellEnd"/>
      <w:r w:rsidRPr="009C1006">
        <w:rPr>
          <w:rFonts w:ascii="Times New Roman" w:eastAsia="Times New Roman" w:hAnsi="Times New Roman" w:cs="Times New Roman"/>
          <w:sz w:val="28"/>
          <w:szCs w:val="28"/>
          <w:lang w:eastAsia="ru-RU"/>
        </w:rPr>
        <w:t xml:space="preserve"> в пос. </w:t>
      </w:r>
      <w:proofErr w:type="spellStart"/>
      <w:r w:rsidRPr="009C1006">
        <w:rPr>
          <w:rFonts w:ascii="Times New Roman" w:eastAsia="Times New Roman" w:hAnsi="Times New Roman" w:cs="Times New Roman"/>
          <w:sz w:val="28"/>
          <w:szCs w:val="28"/>
          <w:lang w:eastAsia="ru-RU"/>
        </w:rPr>
        <w:t>Хасын</w:t>
      </w:r>
      <w:proofErr w:type="spellEnd"/>
      <w:r w:rsidRPr="009C1006">
        <w:rPr>
          <w:rFonts w:ascii="Times New Roman" w:eastAsia="Times New Roman" w:hAnsi="Times New Roman" w:cs="Times New Roman"/>
          <w:sz w:val="28"/>
          <w:szCs w:val="28"/>
          <w:lang w:eastAsia="ru-RU"/>
        </w:rPr>
        <w:t xml:space="preserve"> (в районе ул. Геологов); на р. </w:t>
      </w:r>
      <w:proofErr w:type="spellStart"/>
      <w:r w:rsidRPr="009C1006">
        <w:rPr>
          <w:rFonts w:ascii="Times New Roman" w:eastAsia="Times New Roman" w:hAnsi="Times New Roman" w:cs="Times New Roman"/>
          <w:sz w:val="28"/>
          <w:szCs w:val="28"/>
          <w:lang w:eastAsia="ru-RU"/>
        </w:rPr>
        <w:t>Хасын</w:t>
      </w:r>
      <w:proofErr w:type="spellEnd"/>
      <w:r w:rsidRPr="009C1006">
        <w:rPr>
          <w:rFonts w:ascii="Times New Roman" w:eastAsia="Times New Roman" w:hAnsi="Times New Roman" w:cs="Times New Roman"/>
          <w:sz w:val="28"/>
          <w:szCs w:val="28"/>
          <w:lang w:eastAsia="ru-RU"/>
        </w:rPr>
        <w:t xml:space="preserve"> в пос. Стекольный (в районе ул. Совхозная), в рамках ранее заключенного муниципального контракта.</w:t>
      </w:r>
    </w:p>
    <w:p w:rsidR="009C1006" w:rsidRPr="009C1006" w:rsidRDefault="00AA678D" w:rsidP="009C1006">
      <w:pPr>
        <w:tabs>
          <w:tab w:val="left" w:pos="360"/>
        </w:tabs>
        <w:suppressAutoHyphen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B51A80">
        <w:rPr>
          <w:rFonts w:ascii="Times New Roman" w:eastAsia="Times New Roman" w:hAnsi="Times New Roman" w:cs="Times New Roman"/>
          <w:b/>
          <w:sz w:val="28"/>
          <w:szCs w:val="28"/>
          <w:lang w:eastAsia="ru-RU"/>
        </w:rPr>
        <w:t xml:space="preserve">        </w:t>
      </w:r>
      <w:r w:rsidR="00B51A80">
        <w:rPr>
          <w:rFonts w:ascii="Times New Roman" w:eastAsia="Times New Roman" w:hAnsi="Times New Roman" w:cs="Times New Roman"/>
          <w:b/>
          <w:sz w:val="28"/>
          <w:szCs w:val="28"/>
          <w:lang w:eastAsia="ru-RU"/>
        </w:rPr>
        <w:tab/>
      </w:r>
      <w:r w:rsidR="00B51A80">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9C1006" w:rsidRPr="009C1006">
        <w:rPr>
          <w:rFonts w:ascii="Times New Roman" w:eastAsia="Times New Roman" w:hAnsi="Times New Roman" w:cs="Times New Roman"/>
          <w:b/>
          <w:sz w:val="28"/>
          <w:szCs w:val="28"/>
          <w:lang w:eastAsia="ru-RU"/>
        </w:rPr>
        <w:t>Пожарная безопасность</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В минувшем году проводились мероприятия по ремонту и приобретению источников противопожарного водоснабжения в населенных пунктах. На эти цели из муниципальной программы «Защита населения и территории Хасынского городского округа от чрезвычайных ситуаций природного и техногенного характера, опасностей военного времени и обеспечение пожарной безопасности» было израсходовано 100 тыс. рублей. Приведены в соответствие с требованиями, все места установки источников противопожарного водоснабжения.</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В 2021 году сложилась непростая обстановка в лесах. В рамках защиты с. Талая от лесного пожара, были приняты исчерпывающие меры: в срочном порядке решением КЧС Хасынского городского округа была увеличена группировка сил в с. Талая, которая в последствии отражала угрозу </w:t>
      </w:r>
      <w:r w:rsidRPr="009C1006">
        <w:rPr>
          <w:rFonts w:ascii="Times New Roman" w:eastAsia="Times New Roman" w:hAnsi="Times New Roman" w:cs="Times New Roman"/>
          <w:sz w:val="28"/>
          <w:szCs w:val="28"/>
          <w:lang w:eastAsia="ru-RU"/>
        </w:rPr>
        <w:lastRenderedPageBreak/>
        <w:t>распространения огня в направлении населенного пункта. Сформирован оперативный штаб в с. Талая, принимающий решения по тушению лесного пожара, куда вошли представители Администрации Хасынского городского округа, ГУ МЧС России по Магаданской области, Департамента гражданской защиты, Хасынского пожарного отряда. Вводился режим чрезвычайной ситуации. По обращению в КЧС Магаданской области была усилена группировка сил, что привело к локализации и ликвидации природного пожара.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Между Администрацией Хасынского городского округа и МОГБУ «</w:t>
      </w:r>
      <w:proofErr w:type="spellStart"/>
      <w:r w:rsidRPr="009C1006">
        <w:rPr>
          <w:rFonts w:ascii="Times New Roman" w:eastAsia="Times New Roman" w:hAnsi="Times New Roman" w:cs="Times New Roman"/>
          <w:sz w:val="28"/>
          <w:szCs w:val="28"/>
          <w:lang w:eastAsia="ru-RU"/>
        </w:rPr>
        <w:t>Авиалесоохрана</w:t>
      </w:r>
      <w:proofErr w:type="spellEnd"/>
      <w:r w:rsidRPr="009C1006">
        <w:rPr>
          <w:rFonts w:ascii="Times New Roman" w:eastAsia="Times New Roman" w:hAnsi="Times New Roman" w:cs="Times New Roman"/>
          <w:sz w:val="28"/>
          <w:szCs w:val="28"/>
          <w:lang w:eastAsia="ru-RU"/>
        </w:rPr>
        <w:t xml:space="preserve">» был заключен договор на тушение лесных пожаров на землях населенных пунктов и сельскохозяйственного назначения. По указанному договору было проведено тушение лесных пожаров в п. Палатка на сумму 348 </w:t>
      </w:r>
      <w:proofErr w:type="spellStart"/>
      <w:r w:rsidRPr="009C1006">
        <w:rPr>
          <w:rFonts w:ascii="Times New Roman" w:eastAsia="Times New Roman" w:hAnsi="Times New Roman" w:cs="Times New Roman"/>
          <w:sz w:val="28"/>
          <w:szCs w:val="28"/>
          <w:lang w:eastAsia="ru-RU"/>
        </w:rPr>
        <w:t>тыс.руб</w:t>
      </w:r>
      <w:proofErr w:type="spellEnd"/>
      <w:r w:rsidRPr="009C1006">
        <w:rPr>
          <w:rFonts w:ascii="Times New Roman" w:eastAsia="Times New Roman" w:hAnsi="Times New Roman" w:cs="Times New Roman"/>
          <w:sz w:val="28"/>
          <w:szCs w:val="28"/>
          <w:lang w:eastAsia="ru-RU"/>
        </w:rPr>
        <w:t>. Также было проведено обновление минерализованных полос вокруг полигонов твердых бытовых отходов в поселках Стекольный и Палатка и сформирована минерализованная полоса в районе метеостанции в п. Палатка.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В преддверии пожароопасного периода были сформированы патрульные и патрульно-маневренные группы в населенных пунктах.</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В минувшем году, для снижения жертв среди населения от бытовых пожаров были выполнены работы по оборудованию мест проживания отдельных категорий граждан автономными пожарными </w:t>
      </w:r>
      <w:proofErr w:type="spellStart"/>
      <w:r w:rsidRPr="009C1006">
        <w:rPr>
          <w:rFonts w:ascii="Times New Roman" w:eastAsia="Times New Roman" w:hAnsi="Times New Roman" w:cs="Times New Roman"/>
          <w:sz w:val="28"/>
          <w:szCs w:val="28"/>
          <w:lang w:eastAsia="ru-RU"/>
        </w:rPr>
        <w:t>извещателями</w:t>
      </w:r>
      <w:proofErr w:type="spellEnd"/>
      <w:r w:rsidRPr="009C1006">
        <w:rPr>
          <w:rFonts w:ascii="Times New Roman" w:eastAsia="Times New Roman" w:hAnsi="Times New Roman" w:cs="Times New Roman"/>
          <w:sz w:val="28"/>
          <w:szCs w:val="28"/>
          <w:lang w:eastAsia="ru-RU"/>
        </w:rPr>
        <w:t>, в соответствии с соглашением между Администрацией Хасынского городского округа и Министерством труда и социальной политики, а также в рамках социального партнерства. В общей сложности</w:t>
      </w:r>
      <w:r w:rsidRPr="009C1006">
        <w:rPr>
          <w:rFonts w:ascii="Times New Roman" w:eastAsia="Times New Roman" w:hAnsi="Times New Roman" w:cs="Times New Roman"/>
          <w:sz w:val="24"/>
          <w:szCs w:val="24"/>
          <w:lang w:eastAsia="ru-RU"/>
        </w:rPr>
        <w:t xml:space="preserve"> </w:t>
      </w:r>
      <w:r w:rsidRPr="009C1006">
        <w:rPr>
          <w:rFonts w:ascii="Times New Roman" w:eastAsia="Times New Roman" w:hAnsi="Times New Roman" w:cs="Times New Roman"/>
          <w:sz w:val="28"/>
          <w:szCs w:val="28"/>
          <w:lang w:eastAsia="ru-RU"/>
        </w:rPr>
        <w:t xml:space="preserve">автономными пожарными </w:t>
      </w:r>
      <w:proofErr w:type="spellStart"/>
      <w:r w:rsidRPr="009C1006">
        <w:rPr>
          <w:rFonts w:ascii="Times New Roman" w:eastAsia="Times New Roman" w:hAnsi="Times New Roman" w:cs="Times New Roman"/>
          <w:sz w:val="28"/>
          <w:szCs w:val="28"/>
          <w:lang w:eastAsia="ru-RU"/>
        </w:rPr>
        <w:t>извещателями</w:t>
      </w:r>
      <w:proofErr w:type="spellEnd"/>
      <w:r w:rsidRPr="009C1006">
        <w:rPr>
          <w:rFonts w:ascii="Times New Roman" w:eastAsia="Times New Roman" w:hAnsi="Times New Roman" w:cs="Times New Roman"/>
          <w:sz w:val="28"/>
          <w:szCs w:val="28"/>
          <w:lang w:eastAsia="ru-RU"/>
        </w:rPr>
        <w:t xml:space="preserve"> было оборудовано 41 место проживания отдельных категорий граждан.</w:t>
      </w:r>
    </w:p>
    <w:p w:rsidR="00A3284C" w:rsidRDefault="00A3284C" w:rsidP="009C1006">
      <w:pPr>
        <w:spacing w:after="0" w:line="360" w:lineRule="auto"/>
        <w:ind w:left="1415" w:firstLine="709"/>
        <w:rPr>
          <w:rFonts w:ascii="Times New Roman" w:eastAsia="Times New Roman" w:hAnsi="Times New Roman" w:cs="Times New Roman"/>
          <w:b/>
          <w:sz w:val="28"/>
          <w:szCs w:val="28"/>
          <w:lang w:eastAsia="ru-RU"/>
        </w:rPr>
      </w:pPr>
    </w:p>
    <w:p w:rsidR="009C1006" w:rsidRPr="009C1006" w:rsidRDefault="00A3284C" w:rsidP="009C1006">
      <w:pPr>
        <w:spacing w:after="0" w:line="360" w:lineRule="auto"/>
        <w:ind w:left="1415"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w:t>
      </w:r>
      <w:r w:rsidR="009C1006" w:rsidRPr="009C1006">
        <w:rPr>
          <w:rFonts w:ascii="Times New Roman" w:eastAsia="Times New Roman" w:hAnsi="Times New Roman" w:cs="Times New Roman"/>
          <w:b/>
          <w:sz w:val="28"/>
          <w:szCs w:val="28"/>
          <w:lang w:eastAsia="ru-RU"/>
        </w:rPr>
        <w:t>диная дежурно-диспетчерская служба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Осуществляла свою работу по приему звонков от населения по единому номеру 112, на прежнем высоком уровне, также осуществляя управление системой чрезвычайных ситуаций в режиме повседневной деятельности. </w:t>
      </w:r>
    </w:p>
    <w:p w:rsidR="009C1006" w:rsidRPr="009C1006" w:rsidRDefault="009C1006" w:rsidP="009C1006">
      <w:pPr>
        <w:spacing w:after="0" w:line="360" w:lineRule="auto"/>
        <w:ind w:left="1415" w:firstLine="709"/>
        <w:jc w:val="both"/>
        <w:rPr>
          <w:rFonts w:ascii="Times New Roman" w:eastAsia="Times New Roman" w:hAnsi="Times New Roman" w:cs="Times New Roman"/>
          <w:b/>
          <w:sz w:val="28"/>
          <w:szCs w:val="28"/>
          <w:lang w:eastAsia="ru-RU"/>
        </w:rPr>
      </w:pPr>
      <w:r w:rsidRPr="009C1006">
        <w:rPr>
          <w:rFonts w:ascii="Times New Roman" w:eastAsia="Times New Roman" w:hAnsi="Times New Roman" w:cs="Times New Roman"/>
          <w:b/>
          <w:sz w:val="28"/>
          <w:szCs w:val="28"/>
          <w:lang w:eastAsia="ru-RU"/>
        </w:rPr>
        <w:lastRenderedPageBreak/>
        <w:t>Профилактика борьбы с терроризмом</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В рамках реализации муниципальной программы «Противодействие экстремизму и профилактика терроризма на территории Хасынского городского округа» были расширены возможности цифрового оборудования </w:t>
      </w:r>
      <w:proofErr w:type="spellStart"/>
      <w:r w:rsidRPr="009C1006">
        <w:rPr>
          <w:rFonts w:ascii="Times New Roman" w:eastAsia="Times New Roman" w:hAnsi="Times New Roman" w:cs="Times New Roman"/>
          <w:sz w:val="28"/>
          <w:szCs w:val="28"/>
          <w:lang w:eastAsia="ru-RU"/>
        </w:rPr>
        <w:t>аппаратно</w:t>
      </w:r>
      <w:proofErr w:type="spellEnd"/>
      <w:r w:rsidRPr="009C1006">
        <w:rPr>
          <w:rFonts w:ascii="Times New Roman" w:eastAsia="Times New Roman" w:hAnsi="Times New Roman" w:cs="Times New Roman"/>
          <w:sz w:val="28"/>
          <w:szCs w:val="28"/>
          <w:lang w:eastAsia="ru-RU"/>
        </w:rPr>
        <w:t xml:space="preserve"> – программного комплекса «Безопасный город». На эти цели из муниципальной программы «Профилактика правонарушений на территории муниципального образования «Хасынский городской округ» было израсходовано 201,6 тыс. рублей, для обслуживания и установки камер видеонаблюдения в поселках Стекольный и Палатка.</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Для повышения информированности населения, были изготовлены информационные баннеры по профилактике борьбы с терроризмом и экстремизмом.</w:t>
      </w:r>
    </w:p>
    <w:p w:rsidR="009C1006" w:rsidRP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 xml:space="preserve">Совместно с Домом культуры Хасынского городского округа и Домом Культуры п. Стекольный, были проведены мероприятия и акции в рамках Дня солидарности в борьбе с терроризмом, в том числе проведение совместных митингов. </w:t>
      </w:r>
    </w:p>
    <w:p w:rsidR="009C1006" w:rsidRDefault="009C1006" w:rsidP="009C1006">
      <w:pPr>
        <w:spacing w:after="0" w:line="360" w:lineRule="auto"/>
        <w:ind w:firstLine="709"/>
        <w:jc w:val="both"/>
        <w:rPr>
          <w:rFonts w:ascii="Times New Roman" w:eastAsia="Times New Roman" w:hAnsi="Times New Roman" w:cs="Times New Roman"/>
          <w:sz w:val="28"/>
          <w:szCs w:val="28"/>
          <w:lang w:eastAsia="ru-RU"/>
        </w:rPr>
      </w:pPr>
      <w:r w:rsidRPr="009C1006">
        <w:rPr>
          <w:rFonts w:ascii="Times New Roman" w:eastAsia="Times New Roman" w:hAnsi="Times New Roman" w:cs="Times New Roman"/>
          <w:sz w:val="28"/>
          <w:szCs w:val="28"/>
          <w:lang w:eastAsia="ru-RU"/>
        </w:rPr>
        <w:t>В рамках подведения итогов работы за 2021 год, Главным управлением МЧС России по Магаданской области, Хасынский городской округ был отмечен в лучшую сторону, среди других городских округов Магаданской области</w:t>
      </w:r>
      <w:r w:rsidR="005E5B4B">
        <w:rPr>
          <w:rFonts w:ascii="Times New Roman" w:eastAsia="Times New Roman" w:hAnsi="Times New Roman" w:cs="Times New Roman"/>
          <w:sz w:val="28"/>
          <w:szCs w:val="28"/>
          <w:lang w:eastAsia="ru-RU"/>
        </w:rPr>
        <w:t xml:space="preserve"> в области ГО И ЧС</w:t>
      </w:r>
      <w:r w:rsidRPr="009C1006">
        <w:rPr>
          <w:rFonts w:ascii="Times New Roman" w:eastAsia="Times New Roman" w:hAnsi="Times New Roman" w:cs="Times New Roman"/>
          <w:sz w:val="28"/>
          <w:szCs w:val="28"/>
          <w:lang w:eastAsia="ru-RU"/>
        </w:rPr>
        <w:t>.</w:t>
      </w:r>
    </w:p>
    <w:p w:rsidR="009C1006" w:rsidRPr="009C1006" w:rsidRDefault="005E5B4B" w:rsidP="005E5B4B">
      <w:pPr>
        <w:tabs>
          <w:tab w:val="left" w:pos="3525"/>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5E5B4B">
        <w:rPr>
          <w:rFonts w:ascii="Times New Roman" w:eastAsia="Times New Roman" w:hAnsi="Times New Roman" w:cs="Times New Roman"/>
          <w:b/>
          <w:sz w:val="28"/>
          <w:szCs w:val="28"/>
          <w:lang w:eastAsia="ru-RU"/>
        </w:rPr>
        <w:t>Социальная сфера</w:t>
      </w:r>
    </w:p>
    <w:p w:rsidR="0021735E" w:rsidRDefault="005E5B4B" w:rsidP="009B61C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Отраслевыми (функциональными) органами и структурными подразделениями Администрации Хасынского городского округа выполнялись </w:t>
      </w:r>
      <w:r w:rsidRPr="005E5B4B">
        <w:rPr>
          <w:rFonts w:ascii="Times New Roman" w:eastAsia="Times New Roman" w:hAnsi="Times New Roman" w:cs="Times New Roman"/>
          <w:sz w:val="28"/>
          <w:szCs w:val="28"/>
          <w:lang w:eastAsia="ru-RU"/>
        </w:rPr>
        <w:t xml:space="preserve">полномочия Администрации Хасынского городского округа по решению вопросов местного значения в сфере </w:t>
      </w:r>
      <w:r>
        <w:rPr>
          <w:rFonts w:ascii="Times New Roman" w:eastAsia="Times New Roman" w:hAnsi="Times New Roman" w:cs="Times New Roman"/>
          <w:sz w:val="28"/>
          <w:szCs w:val="28"/>
          <w:lang w:eastAsia="ru-RU"/>
        </w:rPr>
        <w:t xml:space="preserve">образования, культуры, молодежной политики и </w:t>
      </w:r>
      <w:r w:rsidRPr="005E5B4B">
        <w:rPr>
          <w:rFonts w:ascii="Times New Roman" w:eastAsia="Times New Roman" w:hAnsi="Times New Roman" w:cs="Times New Roman"/>
          <w:sz w:val="28"/>
          <w:szCs w:val="28"/>
          <w:lang w:eastAsia="ru-RU"/>
        </w:rPr>
        <w:t>физической культуры, и спорта</w:t>
      </w:r>
      <w:r>
        <w:rPr>
          <w:rFonts w:ascii="Times New Roman" w:eastAsia="Times New Roman" w:hAnsi="Times New Roman" w:cs="Times New Roman"/>
          <w:sz w:val="28"/>
          <w:szCs w:val="28"/>
          <w:lang w:eastAsia="ru-RU"/>
        </w:rPr>
        <w:t>, опеки и попечительства. Реализовывали муниципальные программы в пределах своей компетенции. О</w:t>
      </w:r>
      <w:r w:rsidRPr="005E5B4B">
        <w:rPr>
          <w:rFonts w:ascii="Times New Roman" w:eastAsia="Times New Roman" w:hAnsi="Times New Roman" w:cs="Times New Roman"/>
          <w:sz w:val="28"/>
          <w:szCs w:val="28"/>
          <w:lang w:eastAsia="ru-RU"/>
        </w:rPr>
        <w:t>существля</w:t>
      </w:r>
      <w:r>
        <w:rPr>
          <w:rFonts w:ascii="Times New Roman" w:eastAsia="Times New Roman" w:hAnsi="Times New Roman" w:cs="Times New Roman"/>
          <w:sz w:val="28"/>
          <w:szCs w:val="28"/>
          <w:lang w:eastAsia="ru-RU"/>
        </w:rPr>
        <w:t>ли</w:t>
      </w:r>
      <w:r w:rsidRPr="005E5B4B">
        <w:rPr>
          <w:rFonts w:ascii="Times New Roman" w:eastAsia="Times New Roman" w:hAnsi="Times New Roman" w:cs="Times New Roman"/>
          <w:sz w:val="28"/>
          <w:szCs w:val="28"/>
          <w:lang w:eastAsia="ru-RU"/>
        </w:rPr>
        <w:t xml:space="preserve"> </w:t>
      </w:r>
      <w:r w:rsidR="00781EF2" w:rsidRPr="00781EF2">
        <w:rPr>
          <w:rFonts w:ascii="Times New Roman" w:eastAsia="Times New Roman" w:hAnsi="Times New Roman" w:cs="Times New Roman"/>
          <w:sz w:val="28"/>
          <w:szCs w:val="28"/>
          <w:lang w:eastAsia="ru-RU"/>
        </w:rPr>
        <w:t>координации деятельности</w:t>
      </w:r>
      <w:r w:rsidR="00781EF2">
        <w:rPr>
          <w:rFonts w:ascii="Times New Roman" w:eastAsia="Times New Roman" w:hAnsi="Times New Roman" w:cs="Times New Roman"/>
          <w:sz w:val="28"/>
          <w:szCs w:val="28"/>
          <w:lang w:eastAsia="ru-RU"/>
        </w:rPr>
        <w:t xml:space="preserve"> и</w:t>
      </w:r>
      <w:r w:rsidR="00781EF2" w:rsidRPr="005E5B4B">
        <w:rPr>
          <w:rFonts w:ascii="Times New Roman" w:eastAsia="Times New Roman" w:hAnsi="Times New Roman" w:cs="Times New Roman"/>
          <w:sz w:val="28"/>
          <w:szCs w:val="28"/>
          <w:lang w:eastAsia="ru-RU"/>
        </w:rPr>
        <w:t xml:space="preserve"> </w:t>
      </w:r>
      <w:r w:rsidRPr="005E5B4B">
        <w:rPr>
          <w:rFonts w:ascii="Times New Roman" w:eastAsia="Times New Roman" w:hAnsi="Times New Roman" w:cs="Times New Roman"/>
          <w:sz w:val="28"/>
          <w:szCs w:val="28"/>
          <w:lang w:eastAsia="ru-RU"/>
        </w:rPr>
        <w:t>контроль за соблюдением подведомственными учреждениям</w:t>
      </w:r>
      <w:r>
        <w:rPr>
          <w:rFonts w:ascii="Times New Roman" w:eastAsia="Times New Roman" w:hAnsi="Times New Roman" w:cs="Times New Roman"/>
          <w:sz w:val="28"/>
          <w:szCs w:val="28"/>
          <w:lang w:eastAsia="ru-RU"/>
        </w:rPr>
        <w:t xml:space="preserve"> норм и стандартов </w:t>
      </w:r>
      <w:r w:rsidRPr="005E5B4B">
        <w:rPr>
          <w:rFonts w:ascii="Times New Roman" w:eastAsia="Times New Roman" w:hAnsi="Times New Roman" w:cs="Times New Roman"/>
          <w:sz w:val="28"/>
          <w:szCs w:val="28"/>
          <w:lang w:eastAsia="ru-RU"/>
        </w:rPr>
        <w:t>в соот</w:t>
      </w:r>
      <w:r>
        <w:rPr>
          <w:rFonts w:ascii="Times New Roman" w:eastAsia="Times New Roman" w:hAnsi="Times New Roman" w:cs="Times New Roman"/>
          <w:sz w:val="28"/>
          <w:szCs w:val="28"/>
          <w:lang w:eastAsia="ru-RU"/>
        </w:rPr>
        <w:t>ветствии с законодательством РФ</w:t>
      </w:r>
      <w:r w:rsidRPr="00781EF2">
        <w:rPr>
          <w:rFonts w:ascii="Times New Roman" w:eastAsia="Times New Roman" w:hAnsi="Times New Roman" w:cs="Times New Roman"/>
          <w:sz w:val="28"/>
          <w:szCs w:val="28"/>
          <w:lang w:eastAsia="ru-RU"/>
        </w:rPr>
        <w:t>.</w:t>
      </w:r>
    </w:p>
    <w:p w:rsidR="005E5B4B" w:rsidRDefault="005E5B4B" w:rsidP="009B61C5">
      <w:pPr>
        <w:tabs>
          <w:tab w:val="left" w:pos="3465"/>
        </w:tabs>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ab/>
        <w:t>Образование</w:t>
      </w:r>
    </w:p>
    <w:p w:rsidR="005E5B4B" w:rsidRPr="005E5B4B" w:rsidRDefault="005E5B4B" w:rsidP="009B61C5">
      <w:pPr>
        <w:spacing w:after="0" w:line="360" w:lineRule="auto"/>
        <w:ind w:firstLine="708"/>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rPr>
        <w:lastRenderedPageBreak/>
        <w:t xml:space="preserve">На подготовку учреждений образования к новому 2021-2022 учебному году за счёт средств бюджета муниципального образования «Хасынский городской округ» выделено 800,0 тыс. руб. Проведены косметические ремонты. </w:t>
      </w:r>
      <w:r w:rsidRPr="005E5B4B">
        <w:rPr>
          <w:rFonts w:ascii="Times New Roman" w:eastAsia="Times New Roman" w:hAnsi="Times New Roman" w:cs="Times New Roman"/>
          <w:sz w:val="28"/>
          <w:szCs w:val="28"/>
          <w:lang w:eastAsia="ru-RU"/>
        </w:rPr>
        <w:t xml:space="preserve">Кроме того, проведен текущий ремонт системы теплоснабжения в </w:t>
      </w:r>
      <w:r w:rsidR="00B51A80" w:rsidRPr="005E5B4B">
        <w:rPr>
          <w:rFonts w:ascii="Times New Roman" w:eastAsia="Times New Roman" w:hAnsi="Times New Roman" w:cs="Times New Roman"/>
          <w:sz w:val="28"/>
          <w:szCs w:val="28"/>
          <w:lang w:eastAsia="ru-RU"/>
        </w:rPr>
        <w:t>кабинетах технологии</w:t>
      </w:r>
      <w:r w:rsidRPr="005E5B4B">
        <w:rPr>
          <w:rFonts w:ascii="Times New Roman" w:eastAsia="Times New Roman" w:hAnsi="Times New Roman" w:cs="Times New Roman"/>
          <w:sz w:val="28"/>
          <w:szCs w:val="28"/>
          <w:lang w:eastAsia="ru-RU"/>
        </w:rPr>
        <w:t xml:space="preserve">, английского языка, в спортзале и столовой МБОУ «СОШ» п. </w:t>
      </w:r>
      <w:r w:rsidR="00B51A80" w:rsidRPr="005E5B4B">
        <w:rPr>
          <w:rFonts w:ascii="Times New Roman" w:eastAsia="Times New Roman" w:hAnsi="Times New Roman" w:cs="Times New Roman"/>
          <w:sz w:val="28"/>
          <w:szCs w:val="28"/>
          <w:lang w:eastAsia="ru-RU"/>
        </w:rPr>
        <w:t>Талая на</w:t>
      </w:r>
      <w:r w:rsidRPr="005E5B4B">
        <w:rPr>
          <w:rFonts w:ascii="Times New Roman" w:eastAsia="Times New Roman" w:hAnsi="Times New Roman" w:cs="Times New Roman"/>
          <w:sz w:val="28"/>
          <w:szCs w:val="28"/>
          <w:lang w:eastAsia="ru-RU"/>
        </w:rPr>
        <w:t xml:space="preserve"> сумму 758,6 тыс. руб. (средства местного бюджета).</w:t>
      </w:r>
    </w:p>
    <w:p w:rsidR="005E5B4B" w:rsidRPr="005E5B4B" w:rsidRDefault="005E5B4B" w:rsidP="009B61C5">
      <w:pPr>
        <w:spacing w:after="0" w:line="360" w:lineRule="auto"/>
        <w:ind w:firstLine="708"/>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На разработку проектно-сметной документации на проведение капитальных ремонтов из средств МО «Хасынский городской округ» израсходовано 1 682,1 тыс. </w:t>
      </w:r>
      <w:proofErr w:type="spellStart"/>
      <w:r w:rsidRPr="005E5B4B">
        <w:rPr>
          <w:rFonts w:ascii="Times New Roman" w:eastAsia="Times New Roman" w:hAnsi="Times New Roman" w:cs="Times New Roman"/>
          <w:sz w:val="28"/>
          <w:szCs w:val="28"/>
          <w:lang w:eastAsia="ru-RU"/>
        </w:rPr>
        <w:t>руб</w:t>
      </w:r>
      <w:proofErr w:type="spellEnd"/>
      <w:r w:rsidRPr="005E5B4B">
        <w:rPr>
          <w:rFonts w:ascii="Times New Roman" w:eastAsia="Times New Roman" w:hAnsi="Times New Roman" w:cs="Times New Roman"/>
          <w:sz w:val="28"/>
          <w:szCs w:val="28"/>
          <w:lang w:eastAsia="ru-RU"/>
        </w:rPr>
        <w:t xml:space="preserve"> (капитальный ремонт кровли МБОУ «СОШ № 2» п. Палатка, МБДОУ «Детский сад № 1» п. палатка, спортивные залы МБОУ «СОШ» п. Стекольный). </w:t>
      </w:r>
    </w:p>
    <w:p w:rsidR="005E5B4B" w:rsidRPr="005E5B4B" w:rsidRDefault="005E5B4B" w:rsidP="009B61C5">
      <w:pPr>
        <w:spacing w:after="0" w:line="360" w:lineRule="auto"/>
        <w:ind w:firstLine="708"/>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В рамках организации работы по противопожарной защищенности объектов образования проведен капитальный ремонт систем пожарной сигнализации в МБОУ «СОШ № 2» п. Палатка и МБДОУ «Детский сад» п. </w:t>
      </w:r>
      <w:proofErr w:type="spellStart"/>
      <w:r w:rsidRPr="005E5B4B">
        <w:rPr>
          <w:rFonts w:ascii="Times New Roman" w:eastAsia="Times New Roman" w:hAnsi="Times New Roman" w:cs="Times New Roman"/>
          <w:sz w:val="28"/>
          <w:szCs w:val="28"/>
          <w:lang w:eastAsia="ru-RU"/>
        </w:rPr>
        <w:t>Хасын</w:t>
      </w:r>
      <w:proofErr w:type="spellEnd"/>
      <w:r w:rsidRPr="005E5B4B">
        <w:rPr>
          <w:rFonts w:ascii="Times New Roman" w:eastAsia="Times New Roman" w:hAnsi="Times New Roman" w:cs="Times New Roman"/>
          <w:sz w:val="28"/>
          <w:szCs w:val="28"/>
          <w:lang w:eastAsia="ru-RU"/>
        </w:rPr>
        <w:t xml:space="preserve">. Общая стоимость проведенных </w:t>
      </w:r>
      <w:proofErr w:type="gramStart"/>
      <w:r w:rsidRPr="005E5B4B">
        <w:rPr>
          <w:rFonts w:ascii="Times New Roman" w:eastAsia="Times New Roman" w:hAnsi="Times New Roman" w:cs="Times New Roman"/>
          <w:sz w:val="28"/>
          <w:szCs w:val="28"/>
          <w:lang w:eastAsia="ru-RU"/>
        </w:rPr>
        <w:t>работ  -</w:t>
      </w:r>
      <w:proofErr w:type="gramEnd"/>
      <w:r w:rsidRPr="005E5B4B">
        <w:rPr>
          <w:rFonts w:ascii="Times New Roman" w:eastAsia="Times New Roman" w:hAnsi="Times New Roman" w:cs="Times New Roman"/>
          <w:sz w:val="28"/>
          <w:szCs w:val="28"/>
          <w:lang w:eastAsia="ru-RU"/>
        </w:rPr>
        <w:t xml:space="preserve"> 2 097,6 тыс. руб., из них средства областного бюджета – 1 950,8 тыс. </w:t>
      </w:r>
      <w:proofErr w:type="spellStart"/>
      <w:r w:rsidRPr="005E5B4B">
        <w:rPr>
          <w:rFonts w:ascii="Times New Roman" w:eastAsia="Times New Roman" w:hAnsi="Times New Roman" w:cs="Times New Roman"/>
          <w:sz w:val="28"/>
          <w:szCs w:val="28"/>
          <w:lang w:eastAsia="ru-RU"/>
        </w:rPr>
        <w:t>руб</w:t>
      </w:r>
      <w:proofErr w:type="spellEnd"/>
      <w:r w:rsidRPr="005E5B4B">
        <w:rPr>
          <w:rFonts w:ascii="Times New Roman" w:eastAsia="Times New Roman" w:hAnsi="Times New Roman" w:cs="Times New Roman"/>
          <w:sz w:val="28"/>
          <w:szCs w:val="28"/>
          <w:lang w:eastAsia="ru-RU"/>
        </w:rPr>
        <w:t>, средства местного бюджета – 146,8 тыс. руб.</w:t>
      </w:r>
    </w:p>
    <w:p w:rsidR="005E5B4B" w:rsidRPr="005E5B4B" w:rsidRDefault="005E5B4B" w:rsidP="009B61C5">
      <w:pPr>
        <w:spacing w:after="0" w:line="360" w:lineRule="auto"/>
        <w:ind w:firstLine="708"/>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 xml:space="preserve">Решению задач в системе образования округа способствовала реализация в 2021 году муниципальной программы </w:t>
      </w:r>
      <w:r w:rsidRPr="005E5B4B">
        <w:rPr>
          <w:rFonts w:ascii="Times New Roman" w:eastAsia="Calibri" w:hAnsi="Times New Roman" w:cs="Times New Roman"/>
          <w:b/>
          <w:i/>
          <w:sz w:val="28"/>
          <w:szCs w:val="28"/>
        </w:rPr>
        <w:t>«Развитие образования на территории муниципального образования «Хасынский городской окру</w:t>
      </w:r>
      <w:r>
        <w:rPr>
          <w:rFonts w:ascii="Times New Roman" w:eastAsia="Calibri" w:hAnsi="Times New Roman" w:cs="Times New Roman"/>
          <w:b/>
          <w:i/>
          <w:sz w:val="28"/>
          <w:szCs w:val="28"/>
        </w:rPr>
        <w:t>г</w:t>
      </w:r>
      <w:r w:rsidRPr="005E5B4B">
        <w:rPr>
          <w:rFonts w:ascii="Times New Roman" w:eastAsia="Calibri" w:hAnsi="Times New Roman" w:cs="Times New Roman"/>
          <w:b/>
          <w:i/>
          <w:sz w:val="28"/>
          <w:szCs w:val="28"/>
        </w:rPr>
        <w:t>»,</w:t>
      </w:r>
      <w:r w:rsidRPr="005E5B4B">
        <w:rPr>
          <w:rFonts w:ascii="Times New Roman" w:eastAsia="Calibri" w:hAnsi="Times New Roman" w:cs="Times New Roman"/>
          <w:sz w:val="28"/>
          <w:szCs w:val="28"/>
        </w:rPr>
        <w:t xml:space="preserve"> </w:t>
      </w:r>
      <w:proofErr w:type="gramStart"/>
      <w:r w:rsidRPr="005E5B4B">
        <w:rPr>
          <w:rFonts w:ascii="Times New Roman" w:eastAsia="Calibri" w:hAnsi="Times New Roman" w:cs="Times New Roman"/>
          <w:sz w:val="28"/>
          <w:szCs w:val="28"/>
        </w:rPr>
        <w:t>которая  включает</w:t>
      </w:r>
      <w:proofErr w:type="gramEnd"/>
      <w:r w:rsidRPr="005E5B4B">
        <w:rPr>
          <w:rFonts w:ascii="Times New Roman" w:eastAsia="Calibri" w:hAnsi="Times New Roman" w:cs="Times New Roman"/>
          <w:sz w:val="28"/>
          <w:szCs w:val="28"/>
        </w:rPr>
        <w:t xml:space="preserve"> в себя 7 подпрограмм:</w:t>
      </w:r>
    </w:p>
    <w:p w:rsidR="005E5B4B" w:rsidRPr="005E5B4B" w:rsidRDefault="005E5B4B" w:rsidP="009B61C5">
      <w:pPr>
        <w:spacing w:after="0" w:line="360" w:lineRule="auto"/>
        <w:ind w:firstLine="708"/>
        <w:jc w:val="both"/>
        <w:rPr>
          <w:rFonts w:ascii="Times New Roman" w:eastAsia="Calibri" w:hAnsi="Times New Roman" w:cs="Times New Roman"/>
          <w:sz w:val="28"/>
          <w:szCs w:val="28"/>
        </w:rPr>
      </w:pPr>
      <w:r w:rsidRPr="005E5B4B">
        <w:rPr>
          <w:rFonts w:ascii="Times New Roman" w:eastAsia="Times New Roman" w:hAnsi="Times New Roman" w:cs="Times New Roman"/>
          <w:b/>
          <w:bCs/>
          <w:i/>
          <w:sz w:val="28"/>
          <w:szCs w:val="28"/>
          <w:lang w:eastAsia="ru-RU"/>
        </w:rPr>
        <w:t>«</w:t>
      </w:r>
      <w:proofErr w:type="gramStart"/>
      <w:r w:rsidRPr="005E5B4B">
        <w:rPr>
          <w:rFonts w:ascii="Times New Roman" w:eastAsia="Times New Roman" w:hAnsi="Times New Roman" w:cs="Times New Roman"/>
          <w:bCs/>
          <w:sz w:val="28"/>
          <w:szCs w:val="28"/>
          <w:lang w:eastAsia="ru-RU"/>
        </w:rPr>
        <w:t>Развитие  общего</w:t>
      </w:r>
      <w:proofErr w:type="gramEnd"/>
      <w:r w:rsidRPr="005E5B4B">
        <w:rPr>
          <w:rFonts w:ascii="Times New Roman" w:eastAsia="Times New Roman" w:hAnsi="Times New Roman" w:cs="Times New Roman"/>
          <w:bCs/>
          <w:sz w:val="28"/>
          <w:szCs w:val="28"/>
          <w:lang w:eastAsia="ru-RU"/>
        </w:rPr>
        <w:t xml:space="preserve"> образования на территории  муниципального образования  «Хасынский городской округ». </w:t>
      </w:r>
      <w:r w:rsidRPr="005E5B4B">
        <w:rPr>
          <w:rFonts w:ascii="Times New Roman" w:eastAsia="Times New Roman" w:hAnsi="Times New Roman" w:cs="Times New Roman"/>
          <w:bCs/>
          <w:lang w:eastAsia="ru-RU"/>
        </w:rPr>
        <w:t xml:space="preserve"> </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 xml:space="preserve">- «Развитие дошкольного образования </w:t>
      </w:r>
      <w:proofErr w:type="gramStart"/>
      <w:r w:rsidRPr="005E5B4B">
        <w:rPr>
          <w:rFonts w:ascii="Times New Roman" w:eastAsia="Times New Roman" w:hAnsi="Times New Roman" w:cs="Times New Roman"/>
          <w:bCs/>
          <w:sz w:val="28"/>
          <w:szCs w:val="28"/>
          <w:lang w:eastAsia="ru-RU"/>
        </w:rPr>
        <w:t>в  муниципальном</w:t>
      </w:r>
      <w:proofErr w:type="gramEnd"/>
      <w:r w:rsidRPr="005E5B4B">
        <w:rPr>
          <w:rFonts w:ascii="Times New Roman" w:eastAsia="Times New Roman" w:hAnsi="Times New Roman" w:cs="Times New Roman"/>
          <w:bCs/>
          <w:sz w:val="28"/>
          <w:szCs w:val="28"/>
          <w:lang w:eastAsia="ru-RU"/>
        </w:rPr>
        <w:t xml:space="preserve"> образовании «Хасынский городской округ».</w:t>
      </w:r>
    </w:p>
    <w:p w:rsidR="005E5B4B" w:rsidRPr="005E5B4B" w:rsidRDefault="005E5B4B" w:rsidP="009B61C5">
      <w:pPr>
        <w:spacing w:after="0" w:line="360" w:lineRule="auto"/>
        <w:ind w:firstLine="708"/>
        <w:jc w:val="both"/>
        <w:rPr>
          <w:rFonts w:ascii="Times New Roman" w:eastAsia="Calibri" w:hAnsi="Times New Roman" w:cs="Times New Roman"/>
          <w:sz w:val="28"/>
          <w:szCs w:val="28"/>
        </w:rPr>
      </w:pPr>
      <w:r w:rsidRPr="005E5B4B">
        <w:rPr>
          <w:rFonts w:ascii="Times New Roman" w:eastAsia="Times New Roman" w:hAnsi="Times New Roman" w:cs="Times New Roman"/>
          <w:bCs/>
          <w:sz w:val="28"/>
          <w:szCs w:val="28"/>
          <w:lang w:eastAsia="ru-RU"/>
        </w:rPr>
        <w:t xml:space="preserve">«Развитие дополнительного образования в муниципальном образовании «Хасынский городской округ». </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proofErr w:type="gramStart"/>
      <w:r w:rsidRPr="005E5B4B">
        <w:rPr>
          <w:rFonts w:ascii="Times New Roman" w:eastAsia="Calibri" w:hAnsi="Times New Roman" w:cs="Times New Roman"/>
          <w:sz w:val="28"/>
          <w:szCs w:val="28"/>
        </w:rPr>
        <w:t xml:space="preserve">- </w:t>
      </w:r>
      <w:r w:rsidRPr="005E5B4B">
        <w:rPr>
          <w:rFonts w:ascii="Times New Roman" w:eastAsia="Calibri" w:hAnsi="Times New Roman" w:cs="Times New Roman"/>
          <w:bCs/>
          <w:sz w:val="28"/>
          <w:szCs w:val="28"/>
          <w:lang w:eastAsia="ru-RU"/>
        </w:rPr>
        <w:t xml:space="preserve"> </w:t>
      </w:r>
      <w:r w:rsidRPr="005E5B4B">
        <w:rPr>
          <w:rFonts w:ascii="Times New Roman" w:eastAsia="Times New Roman" w:hAnsi="Times New Roman" w:cs="Times New Roman"/>
          <w:bCs/>
          <w:sz w:val="28"/>
          <w:szCs w:val="28"/>
          <w:lang w:eastAsia="ru-RU"/>
        </w:rPr>
        <w:t>«</w:t>
      </w:r>
      <w:proofErr w:type="gramEnd"/>
      <w:r w:rsidRPr="005E5B4B">
        <w:rPr>
          <w:rFonts w:ascii="Times New Roman" w:eastAsia="Times New Roman" w:hAnsi="Times New Roman" w:cs="Times New Roman"/>
          <w:bCs/>
          <w:sz w:val="28"/>
          <w:szCs w:val="28"/>
          <w:lang w:eastAsia="ru-RU"/>
        </w:rPr>
        <w:t xml:space="preserve">Школьное молоко». </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 xml:space="preserve">- «Организация питания малообеспеченных детей, состоящих на учете в ГУ «Хасынский социальный центр». </w:t>
      </w:r>
    </w:p>
    <w:p w:rsidR="005E5B4B" w:rsidRPr="005E5B4B" w:rsidRDefault="005E5B4B" w:rsidP="009B61C5">
      <w:pPr>
        <w:autoSpaceDE w:val="0"/>
        <w:autoSpaceDN w:val="0"/>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sz w:val="28"/>
          <w:szCs w:val="28"/>
          <w:lang w:eastAsia="ru-RU"/>
        </w:rPr>
        <w:t xml:space="preserve">- </w:t>
      </w:r>
      <w:r w:rsidRPr="005E5B4B">
        <w:rPr>
          <w:rFonts w:ascii="Times New Roman" w:eastAsia="Times New Roman" w:hAnsi="Times New Roman" w:cs="Times New Roman"/>
          <w:bCs/>
          <w:sz w:val="28"/>
          <w:szCs w:val="28"/>
          <w:lang w:eastAsia="ru-RU"/>
        </w:rPr>
        <w:t xml:space="preserve">«Каникулы». </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lastRenderedPageBreak/>
        <w:t xml:space="preserve">- «Обеспечение безопасности образовательных учреждений Хасынского городского округа». </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ab/>
        <w:t xml:space="preserve">Общий объем средств, направленных на реализацию программных мероприятий в 2021 году   </w:t>
      </w:r>
      <w:proofErr w:type="gramStart"/>
      <w:r w:rsidRPr="005E5B4B">
        <w:rPr>
          <w:rFonts w:ascii="Times New Roman" w:eastAsia="Times New Roman" w:hAnsi="Times New Roman" w:cs="Times New Roman"/>
          <w:bCs/>
          <w:sz w:val="28"/>
          <w:szCs w:val="28"/>
          <w:lang w:eastAsia="ru-RU"/>
        </w:rPr>
        <w:t xml:space="preserve">составил  </w:t>
      </w:r>
      <w:r w:rsidRPr="005E5B4B">
        <w:rPr>
          <w:rFonts w:ascii="Times New Roman" w:eastAsia="Times New Roman" w:hAnsi="Times New Roman" w:cs="Times New Roman"/>
          <w:b/>
          <w:bCs/>
          <w:sz w:val="28"/>
          <w:szCs w:val="28"/>
          <w:lang w:eastAsia="ru-RU"/>
        </w:rPr>
        <w:t>272</w:t>
      </w:r>
      <w:proofErr w:type="gramEnd"/>
      <w:r w:rsidRPr="005E5B4B">
        <w:rPr>
          <w:rFonts w:ascii="Times New Roman" w:eastAsia="Times New Roman" w:hAnsi="Times New Roman" w:cs="Times New Roman"/>
          <w:b/>
          <w:bCs/>
          <w:sz w:val="28"/>
          <w:szCs w:val="28"/>
          <w:lang w:eastAsia="ru-RU"/>
        </w:rPr>
        <w:t> 998,1 тыс. руб</w:t>
      </w:r>
      <w:r w:rsidRPr="005E5B4B">
        <w:rPr>
          <w:rFonts w:ascii="Times New Roman" w:eastAsia="Times New Roman" w:hAnsi="Times New Roman" w:cs="Times New Roman"/>
          <w:bCs/>
          <w:sz w:val="28"/>
          <w:szCs w:val="28"/>
          <w:lang w:eastAsia="ru-RU"/>
        </w:rPr>
        <w:t>., из них:</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 средства местного бюджета – 122 786,6 тыс. руб.</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 средства областного бюджета – 68 070,0 тыс. руб.</w:t>
      </w:r>
    </w:p>
    <w:p w:rsidR="005E5B4B" w:rsidRPr="005E5B4B" w:rsidRDefault="005E5B4B" w:rsidP="009B61C5">
      <w:pPr>
        <w:spacing w:after="0" w:line="360" w:lineRule="auto"/>
        <w:jc w:val="both"/>
        <w:rPr>
          <w:rFonts w:ascii="Times New Roman" w:eastAsia="Times New Roman" w:hAnsi="Times New Roman" w:cs="Times New Roman"/>
          <w:bCs/>
          <w:sz w:val="28"/>
          <w:szCs w:val="28"/>
          <w:lang w:eastAsia="ru-RU"/>
        </w:rPr>
      </w:pPr>
      <w:r w:rsidRPr="005E5B4B">
        <w:rPr>
          <w:rFonts w:ascii="Times New Roman" w:eastAsia="Times New Roman" w:hAnsi="Times New Roman" w:cs="Times New Roman"/>
          <w:bCs/>
          <w:sz w:val="28"/>
          <w:szCs w:val="28"/>
          <w:lang w:eastAsia="ru-RU"/>
        </w:rPr>
        <w:t xml:space="preserve">- средства федерального бюджета – 82 141,5 тыс. руб. </w:t>
      </w:r>
    </w:p>
    <w:p w:rsidR="005E5B4B" w:rsidRPr="005E5B4B" w:rsidRDefault="005E5B4B" w:rsidP="009B61C5">
      <w:pPr>
        <w:spacing w:after="0" w:line="360" w:lineRule="auto"/>
        <w:ind w:left="-567" w:firstLine="360"/>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xml:space="preserve">За счет средств муниципального образования «Хасынский городской округ организовано питание детей из малообеспеченных семей, состоящих на учете в </w:t>
      </w:r>
      <w:proofErr w:type="spellStart"/>
      <w:r w:rsidRPr="005E5B4B">
        <w:rPr>
          <w:rFonts w:ascii="Times New Roman" w:eastAsia="Times New Roman" w:hAnsi="Times New Roman" w:cs="Times New Roman"/>
          <w:sz w:val="28"/>
          <w:szCs w:val="28"/>
        </w:rPr>
        <w:t>Хасынском</w:t>
      </w:r>
      <w:proofErr w:type="spellEnd"/>
      <w:r w:rsidRPr="005E5B4B">
        <w:rPr>
          <w:rFonts w:ascii="Times New Roman" w:eastAsia="Times New Roman" w:hAnsi="Times New Roman" w:cs="Times New Roman"/>
          <w:sz w:val="28"/>
          <w:szCs w:val="28"/>
        </w:rPr>
        <w:t xml:space="preserve"> социальном центре, учащиеся 1-11 классов получают бесплатное молоко. Бесплатное питание организовано для детей с ограниченными возможностями здоровья. В рамках обеспечения пожарной, антитеррористической безопасности образовательных организаций в 2021 году израсходовано 9 711,2 тыс. руб., в том числе средства областного бюджета – 5 393,7 тыс. руб. Ежегодно в рамках летнего отдыха осуществляется финансирование летних оздоровительных лагерей при общеобразовательных организациях и учреждениях дополнительного образования, в 2021 году израсходовано 5 0245,2 тыс. руб. </w:t>
      </w:r>
    </w:p>
    <w:p w:rsidR="005E5B4B" w:rsidRPr="005E5B4B" w:rsidRDefault="005E5B4B" w:rsidP="009B61C5">
      <w:pPr>
        <w:autoSpaceDE w:val="0"/>
        <w:autoSpaceDN w:val="0"/>
        <w:adjustRightInd w:val="0"/>
        <w:spacing w:after="0" w:line="360" w:lineRule="auto"/>
        <w:ind w:left="-567" w:firstLine="567"/>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xml:space="preserve">Организовано бесплатное горячее питание для учащихся начальных классов. В 2021 году на данное мероприятие израсходовано 7 099,4 тыс. руб., в том числе </w:t>
      </w:r>
    </w:p>
    <w:p w:rsidR="005E5B4B" w:rsidRPr="005E5B4B" w:rsidRDefault="005E5B4B" w:rsidP="009B61C5">
      <w:pPr>
        <w:autoSpaceDE w:val="0"/>
        <w:autoSpaceDN w:val="0"/>
        <w:adjustRightInd w:val="0"/>
        <w:spacing w:after="0" w:line="360" w:lineRule="auto"/>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средства федерального бюджета – 5 994,4 тыс. руб.</w:t>
      </w:r>
    </w:p>
    <w:p w:rsidR="005E5B4B" w:rsidRPr="005E5B4B" w:rsidRDefault="005E5B4B" w:rsidP="009B61C5">
      <w:pPr>
        <w:autoSpaceDE w:val="0"/>
        <w:autoSpaceDN w:val="0"/>
        <w:adjustRightInd w:val="0"/>
        <w:spacing w:after="0" w:line="360" w:lineRule="auto"/>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средства областного бюджета – 592,9 тыс. руб.</w:t>
      </w:r>
    </w:p>
    <w:p w:rsidR="005E5B4B" w:rsidRPr="005E5B4B" w:rsidRDefault="005E5B4B" w:rsidP="009B61C5">
      <w:pPr>
        <w:autoSpaceDE w:val="0"/>
        <w:autoSpaceDN w:val="0"/>
        <w:adjustRightInd w:val="0"/>
        <w:spacing w:after="0" w:line="360" w:lineRule="auto"/>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средства местного бюджета – 512,1 тыс. руб.</w:t>
      </w:r>
    </w:p>
    <w:p w:rsidR="005E5B4B" w:rsidRPr="007463F6" w:rsidRDefault="005E5B4B" w:rsidP="009B61C5">
      <w:pPr>
        <w:autoSpaceDE w:val="0"/>
        <w:autoSpaceDN w:val="0"/>
        <w:adjustRightInd w:val="0"/>
        <w:spacing w:after="0" w:line="360" w:lineRule="auto"/>
        <w:ind w:left="-567" w:firstLine="360"/>
        <w:jc w:val="both"/>
        <w:rPr>
          <w:rFonts w:ascii="Times New Roman" w:eastAsia="Times New Roman" w:hAnsi="Times New Roman" w:cs="Times New Roman"/>
          <w:color w:val="FF0000"/>
          <w:sz w:val="28"/>
          <w:szCs w:val="28"/>
          <w:lang w:eastAsia="ru-RU"/>
        </w:rPr>
      </w:pPr>
      <w:r w:rsidRPr="005E5B4B">
        <w:rPr>
          <w:rFonts w:ascii="Times New Roman" w:eastAsia="Times New Roman" w:hAnsi="Times New Roman" w:cs="Times New Roman"/>
          <w:sz w:val="28"/>
          <w:szCs w:val="28"/>
        </w:rPr>
        <w:t xml:space="preserve">В целях реализации Указов Президента РФ по обеспечению доступности дошкольного образования ежемесячно проводится мониторинг численности детей дошкольного возраста, посещающих детские дошкольные учреждения. Очерёдность детей в возрасте от 3 до 7 лет отсутствует. </w:t>
      </w:r>
      <w:r w:rsidRPr="005E5B4B">
        <w:rPr>
          <w:rFonts w:ascii="Times New Roman" w:eastAsia="Calibri" w:hAnsi="Times New Roman" w:cs="Times New Roman"/>
          <w:sz w:val="28"/>
          <w:szCs w:val="28"/>
        </w:rPr>
        <w:t>Одним из условий обеспечения качественного образования является наличие профессиональных педагогических кадров. В 2021 году в</w:t>
      </w:r>
      <w:r w:rsidRPr="005E5B4B">
        <w:rPr>
          <w:rFonts w:ascii="Times New Roman" w:eastAsia="Times New Roman" w:hAnsi="Times New Roman" w:cs="Times New Roman"/>
          <w:sz w:val="28"/>
          <w:szCs w:val="28"/>
        </w:rPr>
        <w:t xml:space="preserve"> занято </w:t>
      </w:r>
      <w:proofErr w:type="gramStart"/>
      <w:r w:rsidRPr="005E5B4B">
        <w:rPr>
          <w:rFonts w:ascii="Times New Roman" w:eastAsia="Times New Roman" w:hAnsi="Times New Roman" w:cs="Times New Roman"/>
          <w:sz w:val="28"/>
          <w:szCs w:val="28"/>
        </w:rPr>
        <w:t>129  педагогических</w:t>
      </w:r>
      <w:proofErr w:type="gramEnd"/>
      <w:r w:rsidRPr="005E5B4B">
        <w:rPr>
          <w:rFonts w:ascii="Times New Roman" w:eastAsia="Times New Roman" w:hAnsi="Times New Roman" w:cs="Times New Roman"/>
          <w:sz w:val="28"/>
          <w:szCs w:val="28"/>
        </w:rPr>
        <w:t xml:space="preserve"> и руководящих работников. Из них: 83 педагога общеобразовательных учреждений, 32 педагогов дошкольного образования, 14 педагогов дополнительного образования.</w:t>
      </w:r>
    </w:p>
    <w:p w:rsidR="005E5B4B" w:rsidRPr="005E5B4B" w:rsidRDefault="005E5B4B" w:rsidP="009B61C5">
      <w:pPr>
        <w:spacing w:after="0" w:line="360" w:lineRule="auto"/>
        <w:ind w:left="-567" w:firstLine="849"/>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lastRenderedPageBreak/>
        <w:t xml:space="preserve">Кадровый состав системы образования округа является высококвалифицированным, о чем свидетельствует тот факт, что 84% работников системы имеют высшее педагогическое образование (109 педагогов). В 2021 году в образовательные учреждения прибыли 11 педагогов различных специальностей, в том числе </w:t>
      </w:r>
      <w:proofErr w:type="gramStart"/>
      <w:r w:rsidRPr="005E5B4B">
        <w:rPr>
          <w:rFonts w:ascii="Times New Roman" w:eastAsia="Times New Roman" w:hAnsi="Times New Roman" w:cs="Times New Roman"/>
          <w:sz w:val="28"/>
          <w:szCs w:val="28"/>
        </w:rPr>
        <w:t>10  из</w:t>
      </w:r>
      <w:proofErr w:type="gramEnd"/>
      <w:r w:rsidRPr="005E5B4B">
        <w:rPr>
          <w:rFonts w:ascii="Times New Roman" w:eastAsia="Times New Roman" w:hAnsi="Times New Roman" w:cs="Times New Roman"/>
          <w:sz w:val="28"/>
          <w:szCs w:val="28"/>
        </w:rPr>
        <w:t xml:space="preserve"> других регионов.</w:t>
      </w:r>
    </w:p>
    <w:p w:rsidR="005E5B4B" w:rsidRPr="005E5B4B" w:rsidRDefault="005E5B4B" w:rsidP="009B61C5">
      <w:pPr>
        <w:spacing w:after="0" w:line="360" w:lineRule="auto"/>
        <w:ind w:left="-567" w:firstLine="849"/>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В течение года педагоги приняли участие в конкурсах и мероприятиях различного уровня, стали победителями и призерами</w:t>
      </w:r>
      <w:r w:rsidR="007463F6">
        <w:rPr>
          <w:rFonts w:ascii="Times New Roman" w:eastAsia="Times New Roman" w:hAnsi="Times New Roman" w:cs="Times New Roman"/>
          <w:sz w:val="28"/>
          <w:szCs w:val="28"/>
        </w:rPr>
        <w:t>.</w:t>
      </w:r>
    </w:p>
    <w:p w:rsidR="005E5B4B" w:rsidRPr="007463F6" w:rsidRDefault="005E5B4B" w:rsidP="009B61C5">
      <w:pPr>
        <w:spacing w:after="0" w:line="360" w:lineRule="auto"/>
        <w:ind w:left="-567" w:firstLine="567"/>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О качестве дошкольного образования в округе свидетельствуют рейтинги, составленные в рамках системы добровольной сертификации информационных технологий.  МБДОУ "Детский сад №1" п. Палатка удостоено свидетельством как «Лучшее учреждение Магаданской области» в ном</w:t>
      </w:r>
      <w:r w:rsidR="007463F6">
        <w:rPr>
          <w:rFonts w:ascii="Times New Roman" w:eastAsia="Times New Roman" w:hAnsi="Times New Roman" w:cs="Times New Roman"/>
          <w:sz w:val="28"/>
          <w:szCs w:val="28"/>
        </w:rPr>
        <w:t>инации: дошкольное образование.</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 xml:space="preserve">На территории Хасынского городского округа услуги дополнительного образования предоставляет Хасынский Центр детского творчества. В Центре в 2021-2022 учебном году </w:t>
      </w:r>
      <w:r w:rsidRPr="005E5B4B">
        <w:rPr>
          <w:rFonts w:ascii="Times New Roman" w:eastAsia="Calibri" w:hAnsi="Times New Roman" w:cs="Times New Roman"/>
          <w:b/>
          <w:sz w:val="28"/>
          <w:szCs w:val="28"/>
        </w:rPr>
        <w:t>занимается 269 обучающихся</w:t>
      </w:r>
      <w:r w:rsidRPr="005E5B4B">
        <w:rPr>
          <w:rFonts w:ascii="Times New Roman" w:eastAsia="Calibri" w:hAnsi="Times New Roman" w:cs="Times New Roman"/>
          <w:sz w:val="28"/>
          <w:szCs w:val="28"/>
        </w:rPr>
        <w:t xml:space="preserve"> в 53 группах, 19 объединениях по направленностям:</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-художественная – 292;</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-туристско-краеведческая – 20;</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-социально-гуманитарная – 29;</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 техническая – 56</w:t>
      </w:r>
    </w:p>
    <w:p w:rsidR="005E5B4B" w:rsidRPr="005E5B4B" w:rsidRDefault="005E5B4B" w:rsidP="009B61C5">
      <w:pPr>
        <w:tabs>
          <w:tab w:val="left" w:pos="720"/>
        </w:tabs>
        <w:spacing w:after="0" w:line="360" w:lineRule="auto"/>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ab/>
        <w:t>На сегодняшний день первостепенной задачей является внедрение Целевой модели   персонифицированного дополнительного образования детей. Поставленная задача – все дети от 5 до 18 лет, проживающие на территории Хасынского городского округа, должны быть обеспечены сертификатами персонифицированного учета.</w:t>
      </w:r>
      <w:r w:rsidRPr="005E5B4B">
        <w:rPr>
          <w:rFonts w:ascii="Times New Roman" w:eastAsia="Times New Roman" w:hAnsi="Times New Roman" w:cs="Times New Roman"/>
          <w:sz w:val="28"/>
          <w:szCs w:val="28"/>
        </w:rPr>
        <w:t xml:space="preserve"> </w:t>
      </w:r>
      <w:r w:rsidRPr="005E5B4B">
        <w:rPr>
          <w:rFonts w:ascii="Times New Roman" w:eastAsia="Calibri" w:hAnsi="Times New Roman" w:cs="Times New Roman"/>
          <w:sz w:val="28"/>
          <w:szCs w:val="28"/>
        </w:rPr>
        <w:t xml:space="preserve">Уже в 2021 году более 70 % детей (включая воспитанников детской школы искусств), проживающих на территории Хасынского городского округа, были охвачены новой системой финансирования дополнительного образования. </w:t>
      </w:r>
    </w:p>
    <w:p w:rsidR="005E5B4B" w:rsidRPr="005E5B4B"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 xml:space="preserve">Воспитанники Центра детского творчества в течение года принимали участие и занимали призовые места в международных, региональных </w:t>
      </w:r>
      <w:r w:rsidRPr="005E5B4B">
        <w:rPr>
          <w:rFonts w:ascii="Times New Roman" w:eastAsia="Calibri" w:hAnsi="Times New Roman" w:cs="Times New Roman"/>
          <w:sz w:val="28"/>
          <w:szCs w:val="28"/>
        </w:rPr>
        <w:lastRenderedPageBreak/>
        <w:t>конкурсах, концертных мероприятиях,</w:t>
      </w:r>
      <w:r w:rsidRPr="005E5B4B">
        <w:rPr>
          <w:rFonts w:ascii="Calibri" w:eastAsia="Calibri" w:hAnsi="Calibri" w:cs="Times New Roman"/>
        </w:rPr>
        <w:t xml:space="preserve"> </w:t>
      </w:r>
      <w:r w:rsidRPr="005E5B4B">
        <w:rPr>
          <w:rFonts w:ascii="Times New Roman" w:eastAsia="Calibri" w:hAnsi="Times New Roman" w:cs="Times New Roman"/>
          <w:sz w:val="28"/>
          <w:szCs w:val="28"/>
        </w:rPr>
        <w:t xml:space="preserve">окружной выставке декоративно-прикладного, технического </w:t>
      </w:r>
      <w:proofErr w:type="gramStart"/>
      <w:r w:rsidRPr="005E5B4B">
        <w:rPr>
          <w:rFonts w:ascii="Times New Roman" w:eastAsia="Calibri" w:hAnsi="Times New Roman" w:cs="Times New Roman"/>
          <w:sz w:val="28"/>
          <w:szCs w:val="28"/>
        </w:rPr>
        <w:t>и  изобра</w:t>
      </w:r>
      <w:r w:rsidR="007463F6">
        <w:rPr>
          <w:rFonts w:ascii="Times New Roman" w:eastAsia="Calibri" w:hAnsi="Times New Roman" w:cs="Times New Roman"/>
          <w:sz w:val="28"/>
          <w:szCs w:val="28"/>
        </w:rPr>
        <w:t>зительного</w:t>
      </w:r>
      <w:proofErr w:type="gramEnd"/>
      <w:r w:rsidR="007463F6">
        <w:rPr>
          <w:rFonts w:ascii="Times New Roman" w:eastAsia="Calibri" w:hAnsi="Times New Roman" w:cs="Times New Roman"/>
          <w:sz w:val="28"/>
          <w:szCs w:val="28"/>
        </w:rPr>
        <w:t xml:space="preserve"> творчества педагогов.</w:t>
      </w:r>
    </w:p>
    <w:p w:rsidR="005E5B4B" w:rsidRPr="007463F6" w:rsidRDefault="005E5B4B" w:rsidP="009B61C5">
      <w:pPr>
        <w:tabs>
          <w:tab w:val="left" w:pos="720"/>
        </w:tabs>
        <w:spacing w:after="0" w:line="360" w:lineRule="auto"/>
        <w:ind w:firstLine="426"/>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В рамках воспитательной работы в общеобразовательных организациях городского округа проведены</w:t>
      </w:r>
      <w:r w:rsidR="007463F6">
        <w:rPr>
          <w:rFonts w:ascii="Times New Roman" w:eastAsia="Calibri" w:hAnsi="Times New Roman" w:cs="Times New Roman"/>
          <w:sz w:val="28"/>
          <w:szCs w:val="28"/>
        </w:rPr>
        <w:t xml:space="preserve"> различные конкурсы, месячник патриотического воспитания, </w:t>
      </w:r>
      <w:r w:rsidRPr="005E5B4B">
        <w:rPr>
          <w:rFonts w:ascii="Times New Roman" w:eastAsia="Calibri" w:hAnsi="Times New Roman" w:cs="Times New Roman"/>
          <w:sz w:val="28"/>
          <w:szCs w:val="28"/>
        </w:rPr>
        <w:t>команда учащихся 8-11 классов МБОУ «СОШ № 2» п. Палатка приняла участие в областной профильной смене военно-патриотической направленности «Снежный десант – 2021», посвященной 210-летней годовщине со дня образования войск национальной гвардии Российской Федерации.</w:t>
      </w:r>
    </w:p>
    <w:p w:rsidR="005E5B4B" w:rsidRPr="005E5B4B" w:rsidRDefault="005E5B4B" w:rsidP="009B61C5">
      <w:pPr>
        <w:spacing w:after="0" w:line="360" w:lineRule="auto"/>
        <w:ind w:left="-284"/>
        <w:jc w:val="both"/>
        <w:rPr>
          <w:rFonts w:ascii="Times New Roman" w:eastAsia="Calibri" w:hAnsi="Times New Roman" w:cs="Times New Roman"/>
          <w:sz w:val="28"/>
          <w:szCs w:val="28"/>
          <w:lang w:eastAsia="ru-RU"/>
        </w:rPr>
      </w:pPr>
      <w:r w:rsidRPr="005E5B4B">
        <w:rPr>
          <w:rFonts w:ascii="Times New Roman" w:eastAsia="Calibri" w:hAnsi="Times New Roman" w:cs="Times New Roman"/>
          <w:sz w:val="28"/>
          <w:szCs w:val="28"/>
        </w:rPr>
        <w:tab/>
        <w:t xml:space="preserve">Ежегодно в </w:t>
      </w:r>
      <w:proofErr w:type="spellStart"/>
      <w:r w:rsidRPr="005E5B4B">
        <w:rPr>
          <w:rFonts w:ascii="Times New Roman" w:eastAsia="Calibri" w:hAnsi="Times New Roman" w:cs="Times New Roman"/>
          <w:sz w:val="28"/>
          <w:szCs w:val="28"/>
        </w:rPr>
        <w:t>Хасынском</w:t>
      </w:r>
      <w:proofErr w:type="spellEnd"/>
      <w:r w:rsidRPr="005E5B4B">
        <w:rPr>
          <w:rFonts w:ascii="Times New Roman" w:eastAsia="Calibri" w:hAnsi="Times New Roman" w:cs="Times New Roman"/>
          <w:sz w:val="28"/>
          <w:szCs w:val="28"/>
        </w:rPr>
        <w:t xml:space="preserve"> городском округе стартует летняя оздоровительная кампания. </w:t>
      </w:r>
      <w:r w:rsidRPr="005E5B4B">
        <w:rPr>
          <w:rFonts w:ascii="Times New Roman" w:eastAsia="Times New Roman" w:hAnsi="Times New Roman" w:cs="Times New Roman"/>
          <w:sz w:val="28"/>
          <w:szCs w:val="28"/>
          <w:lang w:eastAsia="ru-RU"/>
        </w:rPr>
        <w:t xml:space="preserve">На территории Хасынского городского округа в 2021 году функционировали в 1-ую смену 6 (шесть) лагерей дневного пребывания, </w:t>
      </w:r>
      <w:proofErr w:type="gramStart"/>
      <w:r w:rsidRPr="005E5B4B">
        <w:rPr>
          <w:rFonts w:ascii="Times New Roman" w:eastAsia="Times New Roman" w:hAnsi="Times New Roman" w:cs="Times New Roman"/>
          <w:sz w:val="28"/>
          <w:szCs w:val="28"/>
          <w:lang w:eastAsia="ru-RU"/>
        </w:rPr>
        <w:t>Во</w:t>
      </w:r>
      <w:proofErr w:type="gramEnd"/>
      <w:r w:rsidRPr="005E5B4B">
        <w:rPr>
          <w:rFonts w:ascii="Times New Roman" w:eastAsia="Times New Roman" w:hAnsi="Times New Roman" w:cs="Times New Roman"/>
          <w:sz w:val="28"/>
          <w:szCs w:val="28"/>
          <w:lang w:eastAsia="ru-RU"/>
        </w:rPr>
        <w:t xml:space="preserve"> 2-ую смену 3 (три) лагеря. Фактический охват детей - </w:t>
      </w:r>
      <w:r w:rsidRPr="005E5B4B">
        <w:rPr>
          <w:rFonts w:ascii="Times New Roman" w:eastAsia="Times New Roman" w:hAnsi="Times New Roman" w:cs="Times New Roman"/>
          <w:b/>
          <w:sz w:val="28"/>
          <w:szCs w:val="28"/>
          <w:lang w:eastAsia="ru-RU"/>
        </w:rPr>
        <w:t>299</w:t>
      </w:r>
      <w:r w:rsidRPr="005E5B4B">
        <w:rPr>
          <w:rFonts w:ascii="Times New Roman" w:eastAsia="Times New Roman" w:hAnsi="Times New Roman" w:cs="Times New Roman"/>
          <w:sz w:val="28"/>
          <w:szCs w:val="28"/>
          <w:lang w:eastAsia="ru-RU"/>
        </w:rPr>
        <w:t xml:space="preserve"> воспитанников, с 3-х разовым питанием – 75чел., 2-х разовым питанием – 224 чел.  </w:t>
      </w:r>
    </w:p>
    <w:p w:rsidR="005E5B4B" w:rsidRPr="005E5B4B" w:rsidRDefault="005E5B4B" w:rsidP="009B61C5">
      <w:pPr>
        <w:spacing w:after="0" w:line="360" w:lineRule="auto"/>
        <w:ind w:left="-284" w:firstLine="360"/>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В лагерях с дневным пребыванием детей в </w:t>
      </w:r>
      <w:proofErr w:type="spellStart"/>
      <w:r w:rsidRPr="005E5B4B">
        <w:rPr>
          <w:rFonts w:ascii="Times New Roman" w:eastAsia="Times New Roman" w:hAnsi="Times New Roman" w:cs="Times New Roman"/>
          <w:sz w:val="28"/>
          <w:szCs w:val="28"/>
          <w:lang w:eastAsia="ru-RU"/>
        </w:rPr>
        <w:t>Хасынском</w:t>
      </w:r>
      <w:proofErr w:type="spellEnd"/>
      <w:r w:rsidRPr="005E5B4B">
        <w:rPr>
          <w:rFonts w:ascii="Times New Roman" w:eastAsia="Times New Roman" w:hAnsi="Times New Roman" w:cs="Times New Roman"/>
          <w:sz w:val="28"/>
          <w:szCs w:val="28"/>
          <w:lang w:eastAsia="ru-RU"/>
        </w:rPr>
        <w:t xml:space="preserve"> городском округе действовали </w:t>
      </w:r>
      <w:r w:rsidRPr="005E5B4B">
        <w:rPr>
          <w:rFonts w:ascii="Times New Roman" w:eastAsia="Times New Roman" w:hAnsi="Times New Roman" w:cs="Times New Roman"/>
          <w:i/>
          <w:sz w:val="28"/>
          <w:szCs w:val="28"/>
          <w:lang w:eastAsia="ru-RU"/>
        </w:rPr>
        <w:t>экологические отряды</w:t>
      </w:r>
      <w:r w:rsidRPr="005E5B4B">
        <w:rPr>
          <w:rFonts w:ascii="Times New Roman" w:eastAsia="Times New Roman" w:hAnsi="Times New Roman" w:cs="Times New Roman"/>
          <w:sz w:val="28"/>
          <w:szCs w:val="28"/>
          <w:lang w:eastAsia="ru-RU"/>
        </w:rPr>
        <w:t xml:space="preserve">. </w:t>
      </w:r>
    </w:p>
    <w:p w:rsidR="005E5B4B" w:rsidRPr="005E5B4B" w:rsidRDefault="005E5B4B" w:rsidP="009B61C5">
      <w:pPr>
        <w:spacing w:after="0" w:line="360" w:lineRule="auto"/>
        <w:ind w:firstLine="360"/>
        <w:jc w:val="both"/>
        <w:rPr>
          <w:rFonts w:ascii="Times New Roman" w:eastAsia="Times New Roman" w:hAnsi="Times New Roman" w:cs="Times New Roman"/>
          <w:bCs/>
          <w:color w:val="000000"/>
          <w:sz w:val="28"/>
          <w:szCs w:val="28"/>
          <w:lang w:eastAsia="ru-RU"/>
        </w:rPr>
      </w:pPr>
      <w:r w:rsidRPr="005E5B4B">
        <w:rPr>
          <w:rFonts w:ascii="Times New Roman" w:eastAsia="Times New Roman" w:hAnsi="Times New Roman" w:cs="Times New Roman"/>
          <w:bCs/>
          <w:color w:val="000000"/>
          <w:sz w:val="28"/>
          <w:szCs w:val="28"/>
          <w:lang w:eastAsia="ru-RU"/>
        </w:rPr>
        <w:t>В период летней оздоровительной кампании трудоустроено 38 несовершеннолетних учащихся.</w:t>
      </w:r>
    </w:p>
    <w:p w:rsidR="005E5B4B" w:rsidRPr="005E5B4B" w:rsidRDefault="005E5B4B" w:rsidP="009B61C5">
      <w:pPr>
        <w:spacing w:after="0" w:line="360" w:lineRule="auto"/>
        <w:ind w:firstLine="360"/>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По линии ГУ «Хасынский социальный центр» в летних оздоровительных учреждениях области отдохнуло </w:t>
      </w:r>
      <w:r w:rsidRPr="005E5B4B">
        <w:rPr>
          <w:rFonts w:ascii="Times New Roman" w:eastAsia="Times New Roman" w:hAnsi="Times New Roman" w:cs="Times New Roman"/>
          <w:b/>
          <w:sz w:val="28"/>
          <w:szCs w:val="28"/>
          <w:lang w:eastAsia="ru-RU"/>
        </w:rPr>
        <w:t>120</w:t>
      </w:r>
      <w:r w:rsidRPr="005E5B4B">
        <w:rPr>
          <w:rFonts w:ascii="Times New Roman" w:eastAsia="Times New Roman" w:hAnsi="Times New Roman" w:cs="Times New Roman"/>
          <w:sz w:val="28"/>
          <w:szCs w:val="28"/>
          <w:lang w:eastAsia="ru-RU"/>
        </w:rPr>
        <w:t xml:space="preserve"> чел.: 80 чел. летние оздоровительные лагеря с дневным </w:t>
      </w:r>
      <w:proofErr w:type="gramStart"/>
      <w:r w:rsidRPr="005E5B4B">
        <w:rPr>
          <w:rFonts w:ascii="Times New Roman" w:eastAsia="Times New Roman" w:hAnsi="Times New Roman" w:cs="Times New Roman"/>
          <w:sz w:val="28"/>
          <w:szCs w:val="28"/>
          <w:lang w:eastAsia="ru-RU"/>
        </w:rPr>
        <w:t>пребыванием,  20</w:t>
      </w:r>
      <w:proofErr w:type="gramEnd"/>
      <w:r w:rsidRPr="005E5B4B">
        <w:rPr>
          <w:rFonts w:ascii="Times New Roman" w:eastAsia="Times New Roman" w:hAnsi="Times New Roman" w:cs="Times New Roman"/>
          <w:sz w:val="28"/>
          <w:szCs w:val="28"/>
          <w:lang w:eastAsia="ru-RU"/>
        </w:rPr>
        <w:t xml:space="preserve"> чел. было направлено в оздоровительный лагерь «Северный Артек», «Снежный» – 20 чел. </w:t>
      </w:r>
    </w:p>
    <w:p w:rsidR="005E5B4B" w:rsidRPr="005E5B4B" w:rsidRDefault="005E5B4B" w:rsidP="009B61C5">
      <w:pPr>
        <w:spacing w:after="0" w:line="360" w:lineRule="auto"/>
        <w:ind w:firstLine="360"/>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От Хасынского городского округа в 2021 г. в организациях отдыха детей </w:t>
      </w:r>
      <w:proofErr w:type="gramStart"/>
      <w:r w:rsidRPr="005E5B4B">
        <w:rPr>
          <w:rFonts w:ascii="Times New Roman" w:eastAsia="Times New Roman" w:hAnsi="Times New Roman" w:cs="Times New Roman"/>
          <w:sz w:val="28"/>
          <w:szCs w:val="28"/>
          <w:lang w:eastAsia="ru-RU"/>
        </w:rPr>
        <w:t>и  оздоровления</w:t>
      </w:r>
      <w:proofErr w:type="gramEnd"/>
      <w:r w:rsidRPr="005E5B4B">
        <w:rPr>
          <w:rFonts w:ascii="Times New Roman" w:eastAsia="Times New Roman" w:hAnsi="Times New Roman" w:cs="Times New Roman"/>
          <w:sz w:val="28"/>
          <w:szCs w:val="28"/>
          <w:lang w:eastAsia="ru-RU"/>
        </w:rPr>
        <w:t xml:space="preserve"> с круглосуточным пребыванием, расположенных на территории Магаданской области, отдохнуло </w:t>
      </w:r>
      <w:r w:rsidRPr="005E5B4B">
        <w:rPr>
          <w:rFonts w:ascii="Times New Roman" w:eastAsia="Times New Roman" w:hAnsi="Times New Roman" w:cs="Times New Roman"/>
          <w:b/>
          <w:sz w:val="28"/>
          <w:szCs w:val="28"/>
          <w:lang w:eastAsia="ru-RU"/>
        </w:rPr>
        <w:t>54</w:t>
      </w:r>
      <w:r w:rsidRPr="005E5B4B">
        <w:rPr>
          <w:rFonts w:ascii="Times New Roman" w:eastAsia="Times New Roman" w:hAnsi="Times New Roman" w:cs="Times New Roman"/>
          <w:sz w:val="28"/>
          <w:szCs w:val="28"/>
          <w:lang w:eastAsia="ru-RU"/>
        </w:rPr>
        <w:t xml:space="preserve"> детей: ЗОЛ «Северный Артек» - 37 ч-ка, Дол «Снежный» – 7 ч-к, ДОЛ «Энергетик» - 7 ч-к, п/о «Юный турист» -3 ч-ка.</w:t>
      </w:r>
    </w:p>
    <w:p w:rsidR="005E5B4B" w:rsidRPr="007463F6" w:rsidRDefault="005E5B4B" w:rsidP="009B61C5">
      <w:pPr>
        <w:spacing w:after="0" w:line="360" w:lineRule="auto"/>
        <w:ind w:firstLine="360"/>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 xml:space="preserve">В летних оздоровительных лагерях, расположенных за пределами Магаданской области, отдохнуло </w:t>
      </w:r>
      <w:r w:rsidRPr="005E5B4B">
        <w:rPr>
          <w:rFonts w:ascii="Times New Roman" w:eastAsia="Times New Roman" w:hAnsi="Times New Roman" w:cs="Times New Roman"/>
          <w:b/>
          <w:sz w:val="28"/>
          <w:szCs w:val="28"/>
          <w:lang w:eastAsia="ru-RU"/>
        </w:rPr>
        <w:t>56</w:t>
      </w:r>
      <w:r w:rsidRPr="005E5B4B">
        <w:rPr>
          <w:rFonts w:ascii="Times New Roman" w:eastAsia="Times New Roman" w:hAnsi="Times New Roman" w:cs="Times New Roman"/>
          <w:sz w:val="28"/>
          <w:szCs w:val="28"/>
          <w:lang w:eastAsia="ru-RU"/>
        </w:rPr>
        <w:t xml:space="preserve"> детей: в ДОЛ "Юность" Республика Крым по муниципальной квоте - 28 человек, по тематической - 3 ч-ка, по социальной - 4 ч-ка. В ВДЦ «Смена» г. </w:t>
      </w:r>
      <w:proofErr w:type="gramStart"/>
      <w:r w:rsidRPr="005E5B4B">
        <w:rPr>
          <w:rFonts w:ascii="Times New Roman" w:eastAsia="Times New Roman" w:hAnsi="Times New Roman" w:cs="Times New Roman"/>
          <w:sz w:val="28"/>
          <w:szCs w:val="28"/>
          <w:lang w:eastAsia="ru-RU"/>
        </w:rPr>
        <w:t>Анапа  по</w:t>
      </w:r>
      <w:proofErr w:type="gramEnd"/>
      <w:r w:rsidRPr="005E5B4B">
        <w:rPr>
          <w:rFonts w:ascii="Times New Roman" w:eastAsia="Times New Roman" w:hAnsi="Times New Roman" w:cs="Times New Roman"/>
          <w:sz w:val="28"/>
          <w:szCs w:val="28"/>
          <w:lang w:eastAsia="ru-RU"/>
        </w:rPr>
        <w:t xml:space="preserve"> тематической направленности (</w:t>
      </w:r>
      <w:proofErr w:type="spellStart"/>
      <w:r w:rsidRPr="005E5B4B">
        <w:rPr>
          <w:rFonts w:ascii="Times New Roman" w:eastAsia="Times New Roman" w:hAnsi="Times New Roman" w:cs="Times New Roman"/>
          <w:sz w:val="28"/>
          <w:szCs w:val="28"/>
          <w:lang w:eastAsia="ru-RU"/>
        </w:rPr>
        <w:t>кв</w:t>
      </w:r>
      <w:r w:rsidR="007463F6">
        <w:rPr>
          <w:rFonts w:ascii="Times New Roman" w:eastAsia="Times New Roman" w:hAnsi="Times New Roman" w:cs="Times New Roman"/>
          <w:sz w:val="28"/>
          <w:szCs w:val="28"/>
          <w:lang w:eastAsia="ru-RU"/>
        </w:rPr>
        <w:t>анториум</w:t>
      </w:r>
      <w:proofErr w:type="spellEnd"/>
      <w:r w:rsidR="007463F6">
        <w:rPr>
          <w:rFonts w:ascii="Times New Roman" w:eastAsia="Times New Roman" w:hAnsi="Times New Roman" w:cs="Times New Roman"/>
          <w:sz w:val="28"/>
          <w:szCs w:val="28"/>
          <w:lang w:eastAsia="ru-RU"/>
        </w:rPr>
        <w:t>, творчество) – 21 ч-к.</w:t>
      </w:r>
    </w:p>
    <w:p w:rsidR="005E5B4B" w:rsidRPr="005E5B4B" w:rsidRDefault="005E5B4B" w:rsidP="009B61C5">
      <w:pPr>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lastRenderedPageBreak/>
        <w:t xml:space="preserve">В общеобразовательных организациях Хасынского городского округа на начало 2021-2022 учебного года в 50 классах-комплектах обучались 769 учащихся, что на 3 человека меньше, чем в прошлом году.  </w:t>
      </w:r>
    </w:p>
    <w:p w:rsidR="005E5B4B" w:rsidRPr="005E5B4B" w:rsidRDefault="005E5B4B" w:rsidP="009B61C5">
      <w:pPr>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xml:space="preserve">Средняя наполняемость классов в городской местности составляет 17 чел., в сельской – 3 человека. </w:t>
      </w:r>
    </w:p>
    <w:p w:rsidR="005E5B4B" w:rsidRPr="005E5B4B" w:rsidRDefault="005E5B4B" w:rsidP="009B61C5">
      <w:pPr>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Индивидуально на дому обучались 13 учащихся из них 9 детей-инвалидов.</w:t>
      </w:r>
    </w:p>
    <w:p w:rsidR="005E5B4B" w:rsidRPr="005E5B4B" w:rsidRDefault="005E5B4B" w:rsidP="009B61C5">
      <w:pPr>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lang w:eastAsia="ru-RU"/>
        </w:rPr>
        <w:t xml:space="preserve">Анализ данных о приеме обучающихся в 1-е классы общеобразовательных организаций свидетельствует об уменьшении численности первоклассников на 7 человек, по сравнению с </w:t>
      </w:r>
      <w:smartTag w:uri="urn:schemas-microsoft-com:office:smarttags" w:element="metricconverter">
        <w:smartTagPr>
          <w:attr w:name="ProductID" w:val="2019 г"/>
        </w:smartTagPr>
        <w:r w:rsidRPr="005E5B4B">
          <w:rPr>
            <w:rFonts w:ascii="Times New Roman" w:eastAsia="Times New Roman" w:hAnsi="Times New Roman" w:cs="Times New Roman"/>
            <w:sz w:val="28"/>
            <w:szCs w:val="28"/>
            <w:lang w:eastAsia="ru-RU"/>
          </w:rPr>
          <w:t>2020 г</w:t>
        </w:r>
      </w:smartTag>
      <w:r w:rsidRPr="005E5B4B">
        <w:rPr>
          <w:rFonts w:ascii="Times New Roman" w:eastAsia="Times New Roman" w:hAnsi="Times New Roman" w:cs="Times New Roman"/>
          <w:sz w:val="28"/>
          <w:szCs w:val="28"/>
          <w:lang w:eastAsia="ru-RU"/>
        </w:rPr>
        <w:t>. (</w:t>
      </w:r>
      <w:smartTag w:uri="urn:schemas-microsoft-com:office:smarttags" w:element="metricconverter">
        <w:smartTagPr>
          <w:attr w:name="ProductID" w:val="2019 г"/>
        </w:smartTagPr>
        <w:r w:rsidRPr="005E5B4B">
          <w:rPr>
            <w:rFonts w:ascii="Times New Roman" w:eastAsia="Times New Roman" w:hAnsi="Times New Roman" w:cs="Times New Roman"/>
            <w:sz w:val="28"/>
            <w:szCs w:val="28"/>
            <w:lang w:eastAsia="ru-RU"/>
          </w:rPr>
          <w:t>2019 г</w:t>
        </w:r>
      </w:smartTag>
      <w:r w:rsidRPr="005E5B4B">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2019 г"/>
        </w:smartTagPr>
        <w:r w:rsidRPr="005E5B4B">
          <w:rPr>
            <w:rFonts w:ascii="Times New Roman" w:eastAsia="Times New Roman" w:hAnsi="Times New Roman" w:cs="Times New Roman"/>
            <w:sz w:val="28"/>
            <w:szCs w:val="28"/>
            <w:lang w:eastAsia="ru-RU"/>
          </w:rPr>
          <w:t>2020 г</w:t>
        </w:r>
      </w:smartTag>
      <w:r w:rsidRPr="005E5B4B">
        <w:rPr>
          <w:rFonts w:ascii="Times New Roman" w:eastAsia="Times New Roman" w:hAnsi="Times New Roman" w:cs="Times New Roman"/>
          <w:sz w:val="28"/>
          <w:szCs w:val="28"/>
          <w:lang w:eastAsia="ru-RU"/>
        </w:rPr>
        <w:t>. - 84 чел.) Численность первоклассников составила 77 чел.</w:t>
      </w:r>
    </w:p>
    <w:p w:rsidR="005E5B4B" w:rsidRPr="005E5B4B" w:rsidRDefault="005E5B4B" w:rsidP="009B61C5">
      <w:pPr>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В режиме пятидневной учебной недели работают все классы общеобразовательных организаций округа. Все школы округа работают в одну смену.</w:t>
      </w:r>
    </w:p>
    <w:p w:rsidR="005E5B4B" w:rsidRPr="005E5B4B" w:rsidRDefault="005E5B4B" w:rsidP="009B61C5">
      <w:pPr>
        <w:spacing w:after="0" w:line="360" w:lineRule="auto"/>
        <w:ind w:firstLine="993"/>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Семь выпускников 11 классов по итогам учебного года получили аттестаты с отличием и были награждены медалями «За особые успехи в учении».</w:t>
      </w:r>
    </w:p>
    <w:p w:rsidR="005E5B4B" w:rsidRPr="005E5B4B" w:rsidRDefault="005E5B4B" w:rsidP="009B61C5">
      <w:pPr>
        <w:widowControl w:val="0"/>
        <w:suppressAutoHyphens/>
        <w:spacing w:after="0" w:line="360" w:lineRule="auto"/>
        <w:ind w:firstLine="474"/>
        <w:jc w:val="both"/>
        <w:rPr>
          <w:rFonts w:ascii="Times New Roman" w:eastAsia="Times New Roman" w:hAnsi="Times New Roman" w:cs="Mangal"/>
          <w:kern w:val="2"/>
          <w:sz w:val="28"/>
          <w:szCs w:val="28"/>
          <w:lang w:eastAsia="zh-CN" w:bidi="hi-IN"/>
        </w:rPr>
      </w:pPr>
      <w:r w:rsidRPr="005E5B4B">
        <w:rPr>
          <w:rFonts w:ascii="Times New Roman" w:eastAsia="Times New Roman" w:hAnsi="Times New Roman" w:cs="Mangal"/>
          <w:kern w:val="2"/>
          <w:sz w:val="28"/>
          <w:szCs w:val="28"/>
          <w:lang w:eastAsia="zh-CN" w:bidi="hi-IN"/>
        </w:rPr>
        <w:t xml:space="preserve">Аттестаты об основном общем образовании получили 62 выпускника 9 классов. Аттестаты о среднем общем образовании получили 24 выпускника 11 классов. 2 выпускника 9 классов получили аттестаты об основном общем образовании с отличием. </w:t>
      </w:r>
    </w:p>
    <w:p w:rsidR="005E5B4B" w:rsidRPr="005E5B4B" w:rsidRDefault="005E5B4B" w:rsidP="009B61C5">
      <w:pPr>
        <w:spacing w:after="0" w:line="360" w:lineRule="auto"/>
        <w:ind w:firstLine="709"/>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xml:space="preserve">Для обучения детей с умственной отсталостью в 3 общеобразовательных учреждениях функционируют классы компенсирующего обучения (МБОУ «СОШ» п. Стекольный для детей 1 – 9 классов, МБОУ «СОШ № 2» п. Палатка – для детей 1- 4 классов, МБОУ «СОШ № 1» п. Палатка для детей 5 – 9 классов).  В специальных (коррекционных) классах   </w:t>
      </w:r>
      <w:r w:rsidRPr="005E5B4B">
        <w:rPr>
          <w:rFonts w:ascii="Times New Roman" w:eastAsia="Times New Roman" w:hAnsi="Times New Roman" w:cs="Times New Roman"/>
          <w:sz w:val="28"/>
          <w:szCs w:val="28"/>
          <w:lang w:val="en-US"/>
        </w:rPr>
        <w:t>VIII</w:t>
      </w:r>
      <w:r w:rsidRPr="005E5B4B">
        <w:rPr>
          <w:rFonts w:ascii="Times New Roman" w:eastAsia="Times New Roman" w:hAnsi="Times New Roman" w:cs="Times New Roman"/>
          <w:sz w:val="28"/>
          <w:szCs w:val="28"/>
        </w:rPr>
        <w:t xml:space="preserve"> вида   обучаются 15 чел. </w:t>
      </w:r>
    </w:p>
    <w:p w:rsidR="005E5B4B" w:rsidRPr="005E5B4B" w:rsidRDefault="005E5B4B" w:rsidP="009B61C5">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5E5B4B">
        <w:rPr>
          <w:rFonts w:ascii="Times New Roman" w:eastAsia="Times New Roman" w:hAnsi="Times New Roman" w:cs="Times New Roman"/>
          <w:sz w:val="28"/>
          <w:szCs w:val="28"/>
          <w:lang w:eastAsia="ru-RU"/>
        </w:rPr>
        <w:t>Все дети – инвалиды обеспечены бесплатными учебными пособиями, в том числе и учебниками.</w:t>
      </w:r>
    </w:p>
    <w:p w:rsidR="005E5B4B" w:rsidRPr="005E5B4B" w:rsidRDefault="005E5B4B" w:rsidP="009B61C5">
      <w:pPr>
        <w:tabs>
          <w:tab w:val="left" w:pos="720"/>
        </w:tabs>
        <w:spacing w:after="0" w:line="360" w:lineRule="auto"/>
        <w:ind w:firstLine="426"/>
        <w:jc w:val="both"/>
        <w:rPr>
          <w:rFonts w:ascii="Times New Roman" w:eastAsia="Times New Roman" w:hAnsi="Times New Roman" w:cs="Times New Roman"/>
          <w:sz w:val="28"/>
          <w:szCs w:val="28"/>
        </w:rPr>
      </w:pPr>
      <w:r w:rsidRPr="005E5B4B">
        <w:rPr>
          <w:rFonts w:ascii="Times New Roman" w:eastAsia="Times New Roman" w:hAnsi="Times New Roman" w:cs="Times New Roman"/>
          <w:sz w:val="28"/>
          <w:szCs w:val="28"/>
        </w:rPr>
        <w:t xml:space="preserve">Постановлением главы городского </w:t>
      </w:r>
      <w:proofErr w:type="gramStart"/>
      <w:r w:rsidRPr="005E5B4B">
        <w:rPr>
          <w:rFonts w:ascii="Times New Roman" w:eastAsia="Times New Roman" w:hAnsi="Times New Roman" w:cs="Times New Roman"/>
          <w:sz w:val="28"/>
          <w:szCs w:val="28"/>
        </w:rPr>
        <w:t>округа  утверждена</w:t>
      </w:r>
      <w:proofErr w:type="gramEnd"/>
      <w:r w:rsidRPr="005E5B4B">
        <w:rPr>
          <w:rFonts w:ascii="Times New Roman" w:eastAsia="Times New Roman" w:hAnsi="Times New Roman" w:cs="Times New Roman"/>
          <w:sz w:val="28"/>
          <w:szCs w:val="28"/>
        </w:rPr>
        <w:t xml:space="preserve">  именная стипендия администрации Хасынского городского округа 10 учащимся образовательных организаций. Размер </w:t>
      </w:r>
      <w:proofErr w:type="gramStart"/>
      <w:r w:rsidRPr="005E5B4B">
        <w:rPr>
          <w:rFonts w:ascii="Times New Roman" w:eastAsia="Times New Roman" w:hAnsi="Times New Roman" w:cs="Times New Roman"/>
          <w:sz w:val="28"/>
          <w:szCs w:val="28"/>
        </w:rPr>
        <w:t>стипендии  составил</w:t>
      </w:r>
      <w:proofErr w:type="gramEnd"/>
      <w:r w:rsidRPr="005E5B4B">
        <w:rPr>
          <w:rFonts w:ascii="Times New Roman" w:eastAsia="Times New Roman" w:hAnsi="Times New Roman" w:cs="Times New Roman"/>
          <w:sz w:val="28"/>
          <w:szCs w:val="28"/>
        </w:rPr>
        <w:t xml:space="preserve"> 700 рублей.</w:t>
      </w:r>
    </w:p>
    <w:p w:rsidR="005E5B4B" w:rsidRDefault="005E5B4B" w:rsidP="00B51A80">
      <w:pPr>
        <w:spacing w:after="0" w:line="360" w:lineRule="auto"/>
        <w:ind w:firstLine="426"/>
        <w:rPr>
          <w:rFonts w:ascii="Times New Roman" w:eastAsia="Times New Roman" w:hAnsi="Times New Roman" w:cs="Times New Roman"/>
          <w:color w:val="000000"/>
          <w:sz w:val="28"/>
          <w:szCs w:val="28"/>
        </w:rPr>
      </w:pPr>
      <w:r w:rsidRPr="005E5B4B">
        <w:rPr>
          <w:rFonts w:ascii="Times New Roman" w:eastAsia="Times New Roman" w:hAnsi="Times New Roman" w:cs="Times New Roman"/>
          <w:color w:val="000000"/>
          <w:sz w:val="28"/>
          <w:szCs w:val="28"/>
        </w:rPr>
        <w:lastRenderedPageBreak/>
        <w:t>Один учащийся общеобразовательной организации и один воспитанник ЦДТ получают именную стипендию Правительства Магаданской области.</w:t>
      </w:r>
    </w:p>
    <w:p w:rsidR="006C10D3" w:rsidRPr="006C10D3" w:rsidRDefault="006C10D3" w:rsidP="009B61C5">
      <w:pPr>
        <w:tabs>
          <w:tab w:val="left" w:pos="3870"/>
        </w:tabs>
        <w:spacing w:after="0" w:line="360" w:lineRule="auto"/>
        <w:jc w:val="center"/>
        <w:rPr>
          <w:rFonts w:ascii="Times New Roman" w:eastAsia="Calibri" w:hAnsi="Times New Roman" w:cs="Times New Roman"/>
          <w:b/>
          <w:sz w:val="28"/>
        </w:rPr>
      </w:pPr>
      <w:r w:rsidRPr="006C10D3">
        <w:rPr>
          <w:rFonts w:ascii="Times New Roman" w:eastAsia="Calibri" w:hAnsi="Times New Roman" w:cs="Times New Roman"/>
          <w:b/>
          <w:sz w:val="28"/>
        </w:rPr>
        <w:t>Физическая культура и спорт</w:t>
      </w:r>
    </w:p>
    <w:p w:rsidR="006C10D3" w:rsidRDefault="006C10D3" w:rsidP="00A3284C">
      <w:pPr>
        <w:spacing w:after="0" w:line="360" w:lineRule="auto"/>
        <w:jc w:val="both"/>
        <w:rPr>
          <w:rFonts w:ascii="Times New Roman" w:eastAsia="Calibri" w:hAnsi="Times New Roman" w:cs="Times New Roman"/>
          <w:sz w:val="28"/>
        </w:rPr>
      </w:pPr>
      <w:r w:rsidRPr="006C10D3">
        <w:rPr>
          <w:rFonts w:ascii="Times New Roman" w:eastAsia="Calibri" w:hAnsi="Times New Roman" w:cs="Times New Roman"/>
          <w:sz w:val="28"/>
        </w:rPr>
        <w:tab/>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На территории Хасынского городского округа находится 30 спортивных сооружений:</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14 – плоскостных спортивных сооружений, из них: 3 футбольных поля;</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7 – спортивных залов;</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1 – плавательный бассейн;</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2 – лыжные базы;</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2 – тира;</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 xml:space="preserve">4 – других спортивных сооружений, к которым относятся: 3 – хоккейные площадки; 1 – </w:t>
      </w:r>
      <w:proofErr w:type="spellStart"/>
      <w:r w:rsidRPr="006C10D3">
        <w:rPr>
          <w:rFonts w:ascii="Times New Roman" w:eastAsia="Calibri" w:hAnsi="Times New Roman" w:cs="Times New Roman"/>
          <w:sz w:val="28"/>
        </w:rPr>
        <w:t>скейт</w:t>
      </w:r>
      <w:proofErr w:type="spellEnd"/>
      <w:r w:rsidRPr="006C10D3">
        <w:rPr>
          <w:rFonts w:ascii="Times New Roman" w:eastAsia="Calibri" w:hAnsi="Times New Roman" w:cs="Times New Roman"/>
          <w:sz w:val="28"/>
        </w:rPr>
        <w:t xml:space="preserve"> площадка. </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 xml:space="preserve"> Несмотря на ограничительные мероприятия, вводимые в 2021 году, загруженность плоскостных сооружений на конец 4 квартала исходя из количества посетителей, составило 90%.</w:t>
      </w:r>
    </w:p>
    <w:p w:rsidR="00A3284C" w:rsidRDefault="00A3284C" w:rsidP="00A3284C">
      <w:pPr>
        <w:spacing w:after="0" w:line="360" w:lineRule="auto"/>
        <w:ind w:left="-709" w:firstLine="992"/>
        <w:jc w:val="both"/>
        <w:rPr>
          <w:rFonts w:ascii="Times New Roman" w:eastAsia="Calibri" w:hAnsi="Times New Roman" w:cs="Times New Roman"/>
          <w:sz w:val="28"/>
        </w:rPr>
      </w:pPr>
      <w:r w:rsidRPr="00275570">
        <w:rPr>
          <w:rFonts w:ascii="Times New Roman" w:eastAsia="Calibri" w:hAnsi="Times New Roman" w:cs="Times New Roman"/>
          <w:sz w:val="28"/>
        </w:rPr>
        <w:t>В округе</w:t>
      </w:r>
      <w:r>
        <w:rPr>
          <w:rFonts w:ascii="Times New Roman" w:eastAsia="Calibri" w:hAnsi="Times New Roman" w:cs="Times New Roman"/>
          <w:sz w:val="28"/>
        </w:rPr>
        <w:t xml:space="preserve"> в сфере </w:t>
      </w:r>
      <w:proofErr w:type="spellStart"/>
      <w:r>
        <w:rPr>
          <w:rFonts w:ascii="Times New Roman" w:eastAsia="Calibri" w:hAnsi="Times New Roman" w:cs="Times New Roman"/>
          <w:sz w:val="28"/>
        </w:rPr>
        <w:t>фк</w:t>
      </w:r>
      <w:proofErr w:type="spellEnd"/>
      <w:r>
        <w:rPr>
          <w:rFonts w:ascii="Times New Roman" w:eastAsia="Calibri" w:hAnsi="Times New Roman" w:cs="Times New Roman"/>
          <w:sz w:val="28"/>
        </w:rPr>
        <w:t xml:space="preserve"> и спорта </w:t>
      </w:r>
      <w:r w:rsidRPr="00275570">
        <w:rPr>
          <w:rFonts w:ascii="Times New Roman" w:eastAsia="Calibri" w:hAnsi="Times New Roman" w:cs="Times New Roman"/>
          <w:sz w:val="28"/>
        </w:rPr>
        <w:t>осуществляют свою деятельность</w:t>
      </w:r>
      <w:r>
        <w:rPr>
          <w:rFonts w:ascii="Times New Roman" w:eastAsia="Calibri" w:hAnsi="Times New Roman" w:cs="Times New Roman"/>
          <w:sz w:val="28"/>
        </w:rPr>
        <w:t>:</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Pr>
          <w:rFonts w:ascii="Times New Roman" w:eastAsia="Calibri" w:hAnsi="Times New Roman" w:cs="Times New Roman"/>
          <w:sz w:val="28"/>
        </w:rPr>
        <w:t>-</w:t>
      </w:r>
      <w:r w:rsidRPr="006C10D3">
        <w:rPr>
          <w:rFonts w:ascii="Times New Roman" w:eastAsia="Calibri" w:hAnsi="Times New Roman" w:cs="Times New Roman"/>
          <w:sz w:val="28"/>
        </w:rPr>
        <w:t>Муниципальное бюджетное учреждени</w:t>
      </w:r>
      <w:r>
        <w:rPr>
          <w:rFonts w:ascii="Times New Roman" w:eastAsia="Calibri" w:hAnsi="Times New Roman" w:cs="Times New Roman"/>
          <w:sz w:val="28"/>
        </w:rPr>
        <w:t>е «</w:t>
      </w:r>
      <w:proofErr w:type="spellStart"/>
      <w:r>
        <w:rPr>
          <w:rFonts w:ascii="Times New Roman" w:eastAsia="Calibri" w:hAnsi="Times New Roman" w:cs="Times New Roman"/>
          <w:sz w:val="28"/>
        </w:rPr>
        <w:t>Хасынская</w:t>
      </w:r>
      <w:proofErr w:type="spellEnd"/>
      <w:r>
        <w:rPr>
          <w:rFonts w:ascii="Times New Roman" w:eastAsia="Calibri" w:hAnsi="Times New Roman" w:cs="Times New Roman"/>
          <w:sz w:val="28"/>
        </w:rPr>
        <w:t xml:space="preserve"> спортивная школа»</w:t>
      </w:r>
      <w:r w:rsidRPr="006C10D3">
        <w:rPr>
          <w:rFonts w:ascii="Times New Roman" w:eastAsia="Calibri" w:hAnsi="Times New Roman" w:cs="Times New Roman"/>
          <w:sz w:val="28"/>
        </w:rPr>
        <w:t>;</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Pr>
          <w:rFonts w:ascii="Times New Roman" w:eastAsia="Calibri" w:hAnsi="Times New Roman" w:cs="Times New Roman"/>
          <w:sz w:val="28"/>
        </w:rPr>
        <w:t>-</w:t>
      </w:r>
      <w:r w:rsidRPr="006C10D3">
        <w:rPr>
          <w:rFonts w:ascii="Times New Roman" w:eastAsia="Calibri" w:hAnsi="Times New Roman" w:cs="Times New Roman"/>
          <w:sz w:val="28"/>
        </w:rPr>
        <w:t>Муниципальное казенное учреждение «Физкультурно-оздоровительный комплекс с плавательным бассейном «Арбат» (;</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Pr>
          <w:rFonts w:ascii="Times New Roman" w:eastAsia="Calibri" w:hAnsi="Times New Roman" w:cs="Times New Roman"/>
          <w:sz w:val="28"/>
        </w:rPr>
        <w:t>-</w:t>
      </w:r>
      <w:r w:rsidRPr="006C10D3">
        <w:rPr>
          <w:rFonts w:ascii="Times New Roman" w:eastAsia="Calibri" w:hAnsi="Times New Roman" w:cs="Times New Roman"/>
          <w:sz w:val="28"/>
        </w:rPr>
        <w:t>Муниципальное казенное учреждение «Физкультурно-оздоровительный комплекс «ОЛИМП»» с универсальным игровым залом 42х24 метра.</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 xml:space="preserve">В 2021 году доход от платных услуг </w:t>
      </w:r>
      <w:r>
        <w:rPr>
          <w:rFonts w:ascii="Times New Roman" w:eastAsia="Calibri" w:hAnsi="Times New Roman" w:cs="Times New Roman"/>
          <w:sz w:val="28"/>
        </w:rPr>
        <w:t xml:space="preserve">предоставленных спортивной школой </w:t>
      </w:r>
      <w:r w:rsidRPr="006C10D3">
        <w:rPr>
          <w:rFonts w:ascii="Times New Roman" w:eastAsia="Calibri" w:hAnsi="Times New Roman" w:cs="Times New Roman"/>
          <w:sz w:val="28"/>
        </w:rPr>
        <w:t xml:space="preserve">составил 293,4 тыс. рублей. </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С 01.09.2019 года учреждение полностью перешло на программы спортивной подготовки по видам спорта.</w:t>
      </w:r>
    </w:p>
    <w:p w:rsidR="00A3284C"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 xml:space="preserve">В </w:t>
      </w:r>
      <w:proofErr w:type="spellStart"/>
      <w:r w:rsidRPr="006C10D3">
        <w:rPr>
          <w:rFonts w:ascii="Times New Roman" w:eastAsia="Calibri" w:hAnsi="Times New Roman" w:cs="Times New Roman"/>
          <w:sz w:val="28"/>
        </w:rPr>
        <w:t>Хасынской</w:t>
      </w:r>
      <w:proofErr w:type="spellEnd"/>
      <w:r w:rsidRPr="006C10D3">
        <w:rPr>
          <w:rFonts w:ascii="Times New Roman" w:eastAsia="Calibri" w:hAnsi="Times New Roman" w:cs="Times New Roman"/>
          <w:sz w:val="28"/>
        </w:rPr>
        <w:t xml:space="preserve"> спортивной </w:t>
      </w:r>
      <w:r>
        <w:rPr>
          <w:rFonts w:ascii="Times New Roman" w:eastAsia="Calibri" w:hAnsi="Times New Roman" w:cs="Times New Roman"/>
          <w:sz w:val="28"/>
        </w:rPr>
        <w:t xml:space="preserve">школе </w:t>
      </w:r>
      <w:r w:rsidRPr="006C10D3">
        <w:rPr>
          <w:rFonts w:ascii="Times New Roman" w:eastAsia="Calibri" w:hAnsi="Times New Roman" w:cs="Times New Roman"/>
          <w:sz w:val="28"/>
        </w:rPr>
        <w:t>тренер</w:t>
      </w:r>
      <w:r>
        <w:rPr>
          <w:rFonts w:ascii="Times New Roman" w:eastAsia="Calibri" w:hAnsi="Times New Roman" w:cs="Times New Roman"/>
          <w:sz w:val="28"/>
        </w:rPr>
        <w:t>ы</w:t>
      </w:r>
      <w:r w:rsidRPr="006C10D3">
        <w:rPr>
          <w:rFonts w:ascii="Times New Roman" w:eastAsia="Calibri" w:hAnsi="Times New Roman" w:cs="Times New Roman"/>
          <w:sz w:val="28"/>
        </w:rPr>
        <w:t xml:space="preserve"> ведут работу по 9 видам спорта (футбол, дзюдо, лыжные гонки, баскетбол, волейбол, хоккей, пауэрлифтинг, бокс, плавание). Все секции в </w:t>
      </w:r>
      <w:proofErr w:type="spellStart"/>
      <w:r w:rsidRPr="006C10D3">
        <w:rPr>
          <w:rFonts w:ascii="Times New Roman" w:eastAsia="Calibri" w:hAnsi="Times New Roman" w:cs="Times New Roman"/>
          <w:sz w:val="28"/>
        </w:rPr>
        <w:t>Хасынском</w:t>
      </w:r>
      <w:proofErr w:type="spellEnd"/>
      <w:r w:rsidRPr="006C10D3">
        <w:rPr>
          <w:rFonts w:ascii="Times New Roman" w:eastAsia="Calibri" w:hAnsi="Times New Roman" w:cs="Times New Roman"/>
          <w:sz w:val="28"/>
        </w:rPr>
        <w:t xml:space="preserve"> городском округе дети посещают бесплатно. В 2021 году было присвоено 54 разряда спортсменам школы (из них 4 первых).</w:t>
      </w:r>
    </w:p>
    <w:p w:rsidR="00A3284C" w:rsidRPr="00275570" w:rsidRDefault="00A3284C" w:rsidP="00A3284C">
      <w:pPr>
        <w:spacing w:after="0" w:line="360" w:lineRule="auto"/>
        <w:ind w:left="-709" w:firstLine="992"/>
        <w:jc w:val="both"/>
        <w:rPr>
          <w:rFonts w:ascii="Times New Roman" w:eastAsia="Calibri" w:hAnsi="Times New Roman" w:cs="Times New Roman"/>
          <w:sz w:val="28"/>
        </w:rPr>
      </w:pPr>
      <w:r w:rsidRPr="00275570">
        <w:rPr>
          <w:rFonts w:ascii="Times New Roman" w:eastAsia="Calibri" w:hAnsi="Times New Roman" w:cs="Times New Roman"/>
          <w:sz w:val="28"/>
        </w:rPr>
        <w:lastRenderedPageBreak/>
        <w:t xml:space="preserve">Основные виды проведенных соревнований — это лыжные гонки, дзюдо, жим, классический жим, футбол, хоккей, плавание. Победители и призёры всех соревнований были награждены кубками, медалями и памятными призами. </w:t>
      </w:r>
    </w:p>
    <w:p w:rsidR="00A3284C" w:rsidRPr="00275570" w:rsidRDefault="00A3284C" w:rsidP="00A3284C">
      <w:pPr>
        <w:spacing w:after="0" w:line="360" w:lineRule="auto"/>
        <w:ind w:left="-709" w:firstLine="992"/>
        <w:jc w:val="both"/>
        <w:rPr>
          <w:rFonts w:ascii="Times New Roman" w:eastAsia="Calibri" w:hAnsi="Times New Roman" w:cs="Times New Roman"/>
          <w:sz w:val="28"/>
        </w:rPr>
      </w:pPr>
      <w:r w:rsidRPr="00275570">
        <w:rPr>
          <w:rFonts w:ascii="Times New Roman" w:eastAsia="Calibri" w:hAnsi="Times New Roman" w:cs="Times New Roman"/>
          <w:sz w:val="28"/>
        </w:rPr>
        <w:t xml:space="preserve">Активистами спортивных мероприятий в зимний период стали воспитанники ХСШ посещающие отделение «лыжные гонки». </w:t>
      </w:r>
    </w:p>
    <w:p w:rsidR="00A3284C" w:rsidRDefault="00A3284C" w:rsidP="00A3284C">
      <w:pPr>
        <w:spacing w:after="0" w:line="360" w:lineRule="auto"/>
        <w:ind w:left="-709" w:firstLine="992"/>
        <w:jc w:val="both"/>
        <w:rPr>
          <w:rFonts w:ascii="Times New Roman" w:eastAsia="Calibri" w:hAnsi="Times New Roman" w:cs="Times New Roman"/>
          <w:sz w:val="28"/>
        </w:rPr>
      </w:pPr>
      <w:r w:rsidRPr="00275570">
        <w:rPr>
          <w:rFonts w:ascii="Times New Roman" w:eastAsia="Calibri" w:hAnsi="Times New Roman" w:cs="Times New Roman"/>
          <w:sz w:val="28"/>
        </w:rPr>
        <w:t>Дзюдоисты за 2021 год неоднократно становились призерами и победителями Всероссийских и областных соревнований.</w:t>
      </w:r>
    </w:p>
    <w:p w:rsidR="00A3284C" w:rsidRPr="00A3284C" w:rsidRDefault="00A3284C" w:rsidP="00A3284C">
      <w:pPr>
        <w:spacing w:after="0" w:line="360" w:lineRule="auto"/>
        <w:ind w:left="-709" w:firstLine="992"/>
        <w:jc w:val="both"/>
        <w:rPr>
          <w:rFonts w:ascii="Times New Roman" w:eastAsia="Calibri" w:hAnsi="Times New Roman" w:cs="Times New Roman"/>
          <w:sz w:val="28"/>
        </w:rPr>
      </w:pPr>
      <w:r w:rsidRPr="00A3284C">
        <w:rPr>
          <w:rFonts w:ascii="Times New Roman" w:eastAsia="Calibri" w:hAnsi="Times New Roman" w:cs="Times New Roman"/>
          <w:sz w:val="28"/>
        </w:rPr>
        <w:t xml:space="preserve">Футбол один из самых массовых видов спорта, в том числе и в </w:t>
      </w:r>
      <w:proofErr w:type="spellStart"/>
      <w:r w:rsidRPr="00A3284C">
        <w:rPr>
          <w:rFonts w:ascii="Times New Roman" w:eastAsia="Calibri" w:hAnsi="Times New Roman" w:cs="Times New Roman"/>
          <w:sz w:val="28"/>
        </w:rPr>
        <w:t>Хасынском</w:t>
      </w:r>
      <w:proofErr w:type="spellEnd"/>
      <w:r w:rsidRPr="00A3284C">
        <w:rPr>
          <w:rFonts w:ascii="Times New Roman" w:eastAsia="Calibri" w:hAnsi="Times New Roman" w:cs="Times New Roman"/>
          <w:sz w:val="28"/>
        </w:rPr>
        <w:t xml:space="preserve"> городском округе. В футбол играют и дети, и молодежь, и взрослое поколение. Юношеские команды в 2021 году старались принимать участие во всех проводимых чемпионатах, турнирах Магаданской области и районных соревнованиях.</w:t>
      </w:r>
      <w:r w:rsidRPr="00275570">
        <w:rPr>
          <w:rFonts w:ascii="Times New Roman" w:eastAsia="Calibri" w:hAnsi="Times New Roman" w:cs="Times New Roman"/>
          <w:sz w:val="28"/>
        </w:rPr>
        <w:t xml:space="preserve"> </w:t>
      </w:r>
    </w:p>
    <w:p w:rsidR="00A3284C"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 xml:space="preserve">В течение 2021 года в МКУ ФОК «Арбат» проделал огромный объем работы - обеспечивалась работа по эффективному обслуживанию населения, создавались комфортные условия для посетителей бассейна. </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Также в 2021 году проводилась работа в рамках программы по оздоровительной гимнастике в воде «</w:t>
      </w:r>
      <w:proofErr w:type="spellStart"/>
      <w:r w:rsidRPr="006C10D3">
        <w:rPr>
          <w:rFonts w:ascii="Times New Roman" w:eastAsia="Calibri" w:hAnsi="Times New Roman" w:cs="Times New Roman"/>
          <w:sz w:val="28"/>
        </w:rPr>
        <w:t>Аквафитнес</w:t>
      </w:r>
      <w:proofErr w:type="spellEnd"/>
      <w:r w:rsidRPr="006C10D3">
        <w:rPr>
          <w:rFonts w:ascii="Times New Roman" w:eastAsia="Calibri" w:hAnsi="Times New Roman" w:cs="Times New Roman"/>
          <w:sz w:val="28"/>
        </w:rPr>
        <w:t xml:space="preserve">», в которую вошли 15 человек, посещений составило – 240 человек. </w:t>
      </w:r>
    </w:p>
    <w:p w:rsidR="00A3284C" w:rsidRPr="006C10D3" w:rsidRDefault="00A3284C"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t>Проведена работа по физкультурно-оздоровительной деятельности среди населения</w:t>
      </w:r>
      <w:r>
        <w:rPr>
          <w:rFonts w:ascii="Times New Roman" w:eastAsia="Calibri" w:hAnsi="Times New Roman" w:cs="Times New Roman"/>
          <w:sz w:val="28"/>
        </w:rPr>
        <w:t xml:space="preserve">. </w:t>
      </w:r>
      <w:r w:rsidRPr="006C10D3">
        <w:rPr>
          <w:rFonts w:ascii="Times New Roman" w:eastAsia="Calibri" w:hAnsi="Times New Roman" w:cs="Times New Roman"/>
          <w:sz w:val="28"/>
        </w:rPr>
        <w:t xml:space="preserve">В июне – июле 2021 года МКУ ФОК «Арбат» на безвозмездной основе было принято 2 смены летних оздоровительных лагерей СОШ №1, №2 п. Палатка, ХСШ. </w:t>
      </w:r>
    </w:p>
    <w:p w:rsidR="00A3284C" w:rsidRPr="006C10D3" w:rsidRDefault="00A3284C" w:rsidP="00A3284C">
      <w:pPr>
        <w:spacing w:after="0" w:line="360" w:lineRule="auto"/>
        <w:ind w:left="-709" w:firstLine="992"/>
        <w:jc w:val="both"/>
        <w:rPr>
          <w:rFonts w:ascii="Times New Roman" w:eastAsia="Calibri" w:hAnsi="Times New Roman" w:cs="Times New Roman"/>
          <w:sz w:val="28"/>
          <w:szCs w:val="28"/>
        </w:rPr>
      </w:pPr>
      <w:r w:rsidRPr="006C10D3">
        <w:rPr>
          <w:rFonts w:ascii="Times New Roman" w:eastAsia="Calibri" w:hAnsi="Times New Roman" w:cs="Times New Roman"/>
          <w:sz w:val="28"/>
          <w:szCs w:val="28"/>
        </w:rPr>
        <w:t xml:space="preserve">01 февраля 2021 года на основании постановления № 26 Администрации Хасынского городского округа создано Муниципальное казенное учреждение «Физкультурно-оздоровительный комплекс с универсальным игровым залом 42х24м» (далее - Учреждение).  </w:t>
      </w:r>
    </w:p>
    <w:p w:rsidR="00A3284C" w:rsidRDefault="00A3284C" w:rsidP="00A3284C">
      <w:pPr>
        <w:spacing w:after="0" w:line="360" w:lineRule="auto"/>
        <w:ind w:left="-709" w:firstLine="992"/>
        <w:jc w:val="both"/>
        <w:rPr>
          <w:rFonts w:ascii="Times New Roman" w:eastAsia="Calibri" w:hAnsi="Times New Roman" w:cs="Times New Roman"/>
          <w:sz w:val="28"/>
          <w:szCs w:val="28"/>
        </w:rPr>
      </w:pPr>
      <w:r w:rsidRPr="006C10D3">
        <w:rPr>
          <w:rFonts w:ascii="Times New Roman" w:eastAsia="Calibri" w:hAnsi="Times New Roman" w:cs="Times New Roman"/>
          <w:sz w:val="28"/>
          <w:szCs w:val="28"/>
        </w:rPr>
        <w:t>Деятельность спортивного объекта направлена на выполнение работ и оказания услуг в сфере физической культуры и спорта, направленных на создание условий для развития на территории Хасынского городского округа массовой физической культуры и спорта, а также реализации программ физкультурно-спортивной и оздоровительной направленности.</w:t>
      </w:r>
    </w:p>
    <w:p w:rsidR="006C10D3" w:rsidRDefault="006C10D3" w:rsidP="00A3284C">
      <w:pPr>
        <w:spacing w:after="0" w:line="360" w:lineRule="auto"/>
        <w:ind w:left="-709" w:firstLine="992"/>
        <w:jc w:val="both"/>
        <w:rPr>
          <w:rFonts w:ascii="Times New Roman" w:eastAsia="Calibri" w:hAnsi="Times New Roman" w:cs="Times New Roman"/>
          <w:sz w:val="28"/>
        </w:rPr>
      </w:pPr>
      <w:r w:rsidRPr="006C10D3">
        <w:rPr>
          <w:rFonts w:ascii="Times New Roman" w:eastAsia="Calibri" w:hAnsi="Times New Roman" w:cs="Times New Roman"/>
          <w:sz w:val="28"/>
        </w:rPr>
        <w:lastRenderedPageBreak/>
        <w:t>Финансирование деятельности физкультурно-оздоровительной работы с населением Хасынского городского округа предусмотрено в муниципальной программе «Развития физической культуры и спорта на территории Хасынского городского округа». В 2021 году из бюджета муниципального образования «Хасынский городской округ» на реализацию этой деятельности было выделено 253,5 тыс. рублей. Для участия в соревнованиях за пределами Магаданской области привлекаются средства спонсоров.</w:t>
      </w:r>
    </w:p>
    <w:p w:rsidR="00A3284C" w:rsidRPr="00A3284C" w:rsidRDefault="00A3284C" w:rsidP="00A3284C">
      <w:pPr>
        <w:spacing w:after="0" w:line="360" w:lineRule="auto"/>
        <w:ind w:left="-709" w:firstLine="992"/>
        <w:jc w:val="both"/>
        <w:rPr>
          <w:rFonts w:ascii="Times New Roman" w:eastAsia="Calibri" w:hAnsi="Times New Roman" w:cs="Times New Roman"/>
          <w:sz w:val="28"/>
          <w:szCs w:val="28"/>
        </w:rPr>
      </w:pPr>
    </w:p>
    <w:p w:rsidR="007463F6" w:rsidRPr="00781EF2" w:rsidRDefault="00344D6A" w:rsidP="009B61C5">
      <w:pPr>
        <w:spacing w:after="0" w:line="360" w:lineRule="auto"/>
        <w:jc w:val="center"/>
        <w:rPr>
          <w:rFonts w:ascii="Times New Roman" w:eastAsia="Times New Roman" w:hAnsi="Times New Roman" w:cs="Times New Roman"/>
          <w:b/>
          <w:sz w:val="28"/>
          <w:szCs w:val="28"/>
          <w:lang w:eastAsia="ru-RU"/>
        </w:rPr>
      </w:pPr>
      <w:r w:rsidRPr="00781EF2">
        <w:rPr>
          <w:rFonts w:ascii="Times New Roman" w:eastAsia="Times New Roman" w:hAnsi="Times New Roman" w:cs="Times New Roman"/>
          <w:b/>
          <w:sz w:val="28"/>
          <w:szCs w:val="28"/>
          <w:lang w:eastAsia="ru-RU"/>
        </w:rPr>
        <w:t>Культура и молодежная политика</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В 2021 году работа велась согласно «Плану работы отдела культуры и молодежной политики Комитета образования, культуры и молодежной политики администрации Хасынского городского округа на 2021 год» в рамках реализации муниципальных программ:</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«Развитие культуры Хасынского городского округа»;</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w:t>
      </w:r>
      <w:proofErr w:type="spellStart"/>
      <w:r w:rsidRPr="00781EF2">
        <w:rPr>
          <w:rFonts w:ascii="Times New Roman" w:eastAsia="Times New Roman" w:hAnsi="Times New Roman" w:cs="Mangal"/>
          <w:kern w:val="1"/>
          <w:sz w:val="28"/>
          <w:szCs w:val="28"/>
          <w:lang w:eastAsia="zh-CN" w:bidi="hi-IN"/>
        </w:rPr>
        <w:t>Гражданско</w:t>
      </w:r>
      <w:proofErr w:type="spellEnd"/>
      <w:r w:rsidRPr="00781EF2">
        <w:rPr>
          <w:rFonts w:ascii="Times New Roman" w:eastAsia="Times New Roman" w:hAnsi="Times New Roman" w:cs="Mangal"/>
          <w:kern w:val="1"/>
          <w:sz w:val="28"/>
          <w:szCs w:val="28"/>
          <w:lang w:eastAsia="zh-CN" w:bidi="hi-IN"/>
        </w:rPr>
        <w:t xml:space="preserve"> – патриотическое воспитание граждан Хасынского городского округа»;</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«Дом для молодой семьи».</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В </w:t>
      </w:r>
      <w:proofErr w:type="spellStart"/>
      <w:r w:rsidRPr="00781EF2">
        <w:rPr>
          <w:rFonts w:ascii="Times New Roman" w:eastAsia="Times New Roman" w:hAnsi="Times New Roman" w:cs="Mangal"/>
          <w:kern w:val="1"/>
          <w:sz w:val="28"/>
          <w:szCs w:val="28"/>
          <w:lang w:eastAsia="zh-CN" w:bidi="hi-IN"/>
        </w:rPr>
        <w:t>Хасынском</w:t>
      </w:r>
      <w:proofErr w:type="spellEnd"/>
      <w:r w:rsidRPr="00781EF2">
        <w:rPr>
          <w:rFonts w:ascii="Times New Roman" w:eastAsia="Times New Roman" w:hAnsi="Times New Roman" w:cs="Mangal"/>
          <w:kern w:val="1"/>
          <w:sz w:val="28"/>
          <w:szCs w:val="28"/>
          <w:lang w:eastAsia="zh-CN" w:bidi="hi-IN"/>
        </w:rPr>
        <w:t xml:space="preserve"> городском округе осуществляют свою деятельность 2 культурно-досуговых учреждения: МБУК «Дом культуры Хасынского городского округа», МБУК «Дом культуры пос. Стекольный» и учреждение культуры МБУК «</w:t>
      </w:r>
      <w:proofErr w:type="spellStart"/>
      <w:r w:rsidRPr="00781EF2">
        <w:rPr>
          <w:rFonts w:ascii="Times New Roman" w:eastAsia="Times New Roman" w:hAnsi="Times New Roman" w:cs="Mangal"/>
          <w:kern w:val="1"/>
          <w:sz w:val="28"/>
          <w:szCs w:val="28"/>
          <w:lang w:eastAsia="zh-CN" w:bidi="hi-IN"/>
        </w:rPr>
        <w:t>Хасынская</w:t>
      </w:r>
      <w:proofErr w:type="spellEnd"/>
      <w:r w:rsidRPr="00781EF2">
        <w:rPr>
          <w:rFonts w:ascii="Times New Roman" w:eastAsia="Times New Roman" w:hAnsi="Times New Roman" w:cs="Mangal"/>
          <w:kern w:val="1"/>
          <w:sz w:val="28"/>
          <w:szCs w:val="28"/>
          <w:lang w:eastAsia="zh-CN" w:bidi="hi-IN"/>
        </w:rPr>
        <w:t xml:space="preserve"> централизованная библиотечная система».</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Коллективы художественной самодеятельности приняли участие в 30-х Всероссийских, региональных, краевых онлайн-конкурсах и фестивалях и в 20 районных мероприятиях. Были отмечены дипломами </w:t>
      </w:r>
      <w:r>
        <w:rPr>
          <w:rFonts w:ascii="Times New Roman" w:eastAsia="Times New Roman" w:hAnsi="Times New Roman" w:cs="Mangal"/>
          <w:kern w:val="1"/>
          <w:sz w:val="28"/>
          <w:szCs w:val="28"/>
          <w:lang w:eastAsia="zh-CN" w:bidi="hi-IN"/>
        </w:rPr>
        <w:t>лауреатов, памятными подарками.</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Pr="00781EF2">
        <w:rPr>
          <w:rFonts w:ascii="Times New Roman" w:eastAsia="Times New Roman" w:hAnsi="Times New Roman" w:cs="Mangal"/>
          <w:kern w:val="1"/>
          <w:sz w:val="28"/>
          <w:szCs w:val="28"/>
          <w:lang w:eastAsia="zh-CN" w:bidi="hi-IN"/>
        </w:rPr>
        <w:t xml:space="preserve">Составляющими направлениями культурно – досуговых учреждений являются: участие в процессе сохранения нематериального культурного наследия, поддержка развития народного творчества, воспитание и формирование песенной культуры и эстетических вкусов молодого поколения, выявление и поддержка новых талантливых исполнителей, культурно-досуговая деятельность, организация </w:t>
      </w:r>
      <w:r w:rsidRPr="00781EF2">
        <w:rPr>
          <w:rFonts w:ascii="Times New Roman" w:eastAsia="Times New Roman" w:hAnsi="Times New Roman" w:cs="Mangal"/>
          <w:kern w:val="1"/>
          <w:sz w:val="28"/>
          <w:szCs w:val="28"/>
          <w:lang w:eastAsia="zh-CN" w:bidi="hi-IN"/>
        </w:rPr>
        <w:lastRenderedPageBreak/>
        <w:t>работы любительских объединений, клубов по интересам и творческих коллективов.</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Приоритетная задача работы учреждений - это развитие творческого потенциала каждого участника клубного формирования, патриотическое воспитание, как среди подрастающего поколения, так и среди взрослых участников художественной самодеятельности и, конечно же, удовлетворение социально-творческих запросов населения. </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ab/>
        <w:t>Дома культуры также предоставляют платные социально – культурные услуги для населения. К таким услугам относятся:</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показ мультфильмов в клубе выходного дня «</w:t>
      </w:r>
      <w:proofErr w:type="spellStart"/>
      <w:r w:rsidRPr="00781EF2">
        <w:rPr>
          <w:rFonts w:ascii="Times New Roman" w:eastAsia="Times New Roman" w:hAnsi="Times New Roman" w:cs="Mangal"/>
          <w:kern w:val="1"/>
          <w:sz w:val="28"/>
          <w:szCs w:val="28"/>
          <w:lang w:eastAsia="zh-CN" w:bidi="hi-IN"/>
        </w:rPr>
        <w:t>Мультяшки</w:t>
      </w:r>
      <w:proofErr w:type="spellEnd"/>
      <w:r w:rsidRPr="00781EF2">
        <w:rPr>
          <w:rFonts w:ascii="Times New Roman" w:eastAsia="Times New Roman" w:hAnsi="Times New Roman" w:cs="Mangal"/>
          <w:kern w:val="1"/>
          <w:sz w:val="28"/>
          <w:szCs w:val="28"/>
          <w:lang w:eastAsia="zh-CN" w:bidi="hi-IN"/>
        </w:rPr>
        <w:t>» на базе Дома культуры Хасынского городского округа;</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 - детский аттракцион - «Батуты»;</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 - сотрудничество с другими учреждениями и организациями по оказанию аналогичных услуг. (Цирковая и концертная деятельность);</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предоставление в аренду помещений для проведения дней рождения, банкетов и прочее;</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 демонстрация кино, </w:t>
      </w:r>
      <w:proofErr w:type="gramStart"/>
      <w:r w:rsidRPr="00781EF2">
        <w:rPr>
          <w:rFonts w:ascii="Times New Roman" w:eastAsia="Times New Roman" w:hAnsi="Times New Roman" w:cs="Mangal"/>
          <w:kern w:val="1"/>
          <w:sz w:val="28"/>
          <w:szCs w:val="28"/>
          <w:lang w:eastAsia="zh-CN" w:bidi="hi-IN"/>
        </w:rPr>
        <w:t>видео-фильмов</w:t>
      </w:r>
      <w:proofErr w:type="gramEnd"/>
      <w:r w:rsidRPr="00781EF2">
        <w:rPr>
          <w:rFonts w:ascii="Times New Roman" w:eastAsia="Times New Roman" w:hAnsi="Times New Roman" w:cs="Mangal"/>
          <w:kern w:val="1"/>
          <w:sz w:val="28"/>
          <w:szCs w:val="28"/>
          <w:lang w:eastAsia="zh-CN" w:bidi="hi-IN"/>
        </w:rPr>
        <w:t xml:space="preserve"> в большом зале на кинопроекционной аппаратуре формата 3D; </w:t>
      </w:r>
    </w:p>
    <w:p w:rsidR="00781EF2" w:rsidRP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организация и проведение концертов, молодежных дискотек, детских дискотек и других мероприятий.</w:t>
      </w:r>
    </w:p>
    <w:p w:rsidR="005E5B4B"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В 2021 г. из-за сложившейся эпидемиологической обстановки учреждения культуры   работали в офлайн и в онлайн форматах (в дистанционном режиме</w:t>
      </w:r>
      <w:proofErr w:type="gramStart"/>
      <w:r w:rsidRPr="00781EF2">
        <w:rPr>
          <w:rFonts w:ascii="Times New Roman" w:eastAsia="Times New Roman" w:hAnsi="Times New Roman" w:cs="Mangal"/>
          <w:kern w:val="1"/>
          <w:sz w:val="28"/>
          <w:szCs w:val="28"/>
          <w:lang w:eastAsia="zh-CN" w:bidi="hi-IN"/>
        </w:rPr>
        <w:t>):  режиссировали</w:t>
      </w:r>
      <w:proofErr w:type="gramEnd"/>
      <w:r w:rsidRPr="00781EF2">
        <w:rPr>
          <w:rFonts w:ascii="Times New Roman" w:eastAsia="Times New Roman" w:hAnsi="Times New Roman" w:cs="Mangal"/>
          <w:kern w:val="1"/>
          <w:sz w:val="28"/>
          <w:szCs w:val="28"/>
          <w:lang w:eastAsia="zh-CN" w:bidi="hi-IN"/>
        </w:rPr>
        <w:t xml:space="preserve">, снимали и размещали в </w:t>
      </w:r>
      <w:proofErr w:type="spellStart"/>
      <w:r w:rsidRPr="00781EF2">
        <w:rPr>
          <w:rFonts w:ascii="Times New Roman" w:eastAsia="Times New Roman" w:hAnsi="Times New Roman" w:cs="Mangal"/>
          <w:kern w:val="1"/>
          <w:sz w:val="28"/>
          <w:szCs w:val="28"/>
          <w:lang w:eastAsia="zh-CN" w:bidi="hi-IN"/>
        </w:rPr>
        <w:t>соцсетях</w:t>
      </w:r>
      <w:proofErr w:type="spellEnd"/>
      <w:r w:rsidRPr="00781EF2">
        <w:rPr>
          <w:rFonts w:ascii="Times New Roman" w:eastAsia="Times New Roman" w:hAnsi="Times New Roman" w:cs="Mangal"/>
          <w:kern w:val="1"/>
          <w:sz w:val="28"/>
          <w:szCs w:val="28"/>
          <w:lang w:eastAsia="zh-CN" w:bidi="hi-IN"/>
        </w:rPr>
        <w:t xml:space="preserve"> видеоролики с выступлениями творческих коллективов и сольных исполнителей. Пришлось частично отказаться от массовых мероприятий или проводили их в ограниченном количестве согласно требованиям </w:t>
      </w:r>
      <w:proofErr w:type="spellStart"/>
      <w:r w:rsidRPr="00781EF2">
        <w:rPr>
          <w:rFonts w:ascii="Times New Roman" w:eastAsia="Times New Roman" w:hAnsi="Times New Roman" w:cs="Mangal"/>
          <w:kern w:val="1"/>
          <w:sz w:val="28"/>
          <w:szCs w:val="28"/>
          <w:lang w:eastAsia="zh-CN" w:bidi="hi-IN"/>
        </w:rPr>
        <w:t>роспотребнадзора</w:t>
      </w:r>
      <w:proofErr w:type="spellEnd"/>
      <w:r w:rsidRPr="00781EF2">
        <w:rPr>
          <w:rFonts w:ascii="Times New Roman" w:eastAsia="Times New Roman" w:hAnsi="Times New Roman" w:cs="Mangal"/>
          <w:kern w:val="1"/>
          <w:sz w:val="28"/>
          <w:szCs w:val="28"/>
          <w:lang w:eastAsia="zh-CN" w:bidi="hi-IN"/>
        </w:rPr>
        <w:t>. Несмотря на сложности, культработникам удалось перестроить свою работу, нацелив ее на взаимодействие с аудиторией в социальных сетях, на сайтах учреждений, информационных сервисах. Готовили презентации и мастер-клас</w:t>
      </w:r>
      <w:r>
        <w:rPr>
          <w:rFonts w:ascii="Times New Roman" w:eastAsia="Times New Roman" w:hAnsi="Times New Roman" w:cs="Mangal"/>
          <w:kern w:val="1"/>
          <w:sz w:val="28"/>
          <w:szCs w:val="28"/>
          <w:lang w:eastAsia="zh-CN" w:bidi="hi-IN"/>
        </w:rPr>
        <w:t xml:space="preserve">сы, конкурсы, акции и </w:t>
      </w:r>
      <w:proofErr w:type="spellStart"/>
      <w:r>
        <w:rPr>
          <w:rFonts w:ascii="Times New Roman" w:eastAsia="Times New Roman" w:hAnsi="Times New Roman" w:cs="Mangal"/>
          <w:kern w:val="1"/>
          <w:sz w:val="28"/>
          <w:szCs w:val="28"/>
          <w:lang w:eastAsia="zh-CN" w:bidi="hi-IN"/>
        </w:rPr>
        <w:t>флешмобы</w:t>
      </w:r>
      <w:proofErr w:type="spellEnd"/>
      <w:r>
        <w:rPr>
          <w:rFonts w:ascii="Times New Roman" w:eastAsia="Times New Roman" w:hAnsi="Times New Roman" w:cs="Mangal"/>
          <w:kern w:val="1"/>
          <w:sz w:val="28"/>
          <w:szCs w:val="28"/>
          <w:lang w:eastAsia="zh-CN" w:bidi="hi-IN"/>
        </w:rPr>
        <w:t xml:space="preserve">. </w:t>
      </w:r>
      <w:r w:rsidRPr="00781EF2">
        <w:rPr>
          <w:rFonts w:ascii="Times New Roman" w:eastAsia="Times New Roman" w:hAnsi="Times New Roman" w:cs="Mangal"/>
          <w:kern w:val="1"/>
          <w:sz w:val="28"/>
          <w:szCs w:val="28"/>
          <w:lang w:eastAsia="zh-CN" w:bidi="hi-IN"/>
        </w:rPr>
        <w:t>Мероприятия проводились согласно утвержденному плану.</w:t>
      </w:r>
    </w:p>
    <w:p w:rsid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lastRenderedPageBreak/>
        <w:t>За 2021 год в муниципальном бюджетном учреждении культуры «Дом культуры Хасынского городского округа» было организовано и проведено 330 мероприятий</w:t>
      </w:r>
      <w:r>
        <w:rPr>
          <w:rFonts w:ascii="Times New Roman" w:eastAsia="Times New Roman" w:hAnsi="Times New Roman" w:cs="Mangal"/>
          <w:kern w:val="1"/>
          <w:sz w:val="28"/>
          <w:szCs w:val="28"/>
          <w:lang w:eastAsia="zh-CN" w:bidi="hi-IN"/>
        </w:rPr>
        <w:t xml:space="preserve"> и </w:t>
      </w:r>
      <w:r w:rsidRPr="00781EF2">
        <w:rPr>
          <w:rFonts w:ascii="Times New Roman" w:eastAsia="Times New Roman" w:hAnsi="Times New Roman" w:cs="Mangal"/>
          <w:kern w:val="1"/>
          <w:sz w:val="28"/>
          <w:szCs w:val="28"/>
          <w:lang w:eastAsia="zh-CN" w:bidi="hi-IN"/>
        </w:rPr>
        <w:t>проведено 358 киносеансов</w:t>
      </w:r>
      <w:r>
        <w:rPr>
          <w:rFonts w:ascii="Times New Roman" w:eastAsia="Times New Roman" w:hAnsi="Times New Roman" w:cs="Mangal"/>
          <w:kern w:val="1"/>
          <w:sz w:val="28"/>
          <w:szCs w:val="28"/>
          <w:lang w:eastAsia="zh-CN" w:bidi="hi-IN"/>
        </w:rPr>
        <w:t>.</w:t>
      </w:r>
    </w:p>
    <w:p w:rsid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В Доме культуры</w:t>
      </w:r>
      <w:r>
        <w:rPr>
          <w:rFonts w:ascii="Times New Roman" w:eastAsia="Times New Roman" w:hAnsi="Times New Roman" w:cs="Mangal"/>
          <w:kern w:val="1"/>
          <w:sz w:val="28"/>
          <w:szCs w:val="28"/>
          <w:lang w:eastAsia="zh-CN" w:bidi="hi-IN"/>
        </w:rPr>
        <w:t xml:space="preserve"> п. Стекольный </w:t>
      </w:r>
      <w:r w:rsidRPr="00781EF2">
        <w:rPr>
          <w:rFonts w:ascii="Times New Roman" w:eastAsia="Times New Roman" w:hAnsi="Times New Roman" w:cs="Mangal"/>
          <w:kern w:val="1"/>
          <w:sz w:val="28"/>
          <w:szCs w:val="28"/>
          <w:lang w:eastAsia="zh-CN" w:bidi="hi-IN"/>
        </w:rPr>
        <w:t>за 2021 год было организованно и проведено 129 различных мероприятий</w:t>
      </w:r>
      <w:r>
        <w:rPr>
          <w:rFonts w:ascii="Times New Roman" w:eastAsia="Times New Roman" w:hAnsi="Times New Roman" w:cs="Mangal"/>
          <w:kern w:val="1"/>
          <w:sz w:val="28"/>
          <w:szCs w:val="28"/>
          <w:lang w:eastAsia="zh-CN" w:bidi="hi-IN"/>
        </w:rPr>
        <w:t>.</w:t>
      </w:r>
    </w:p>
    <w:p w:rsidR="00781EF2" w:rsidRDefault="00781EF2"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За 2021 год в филиалы централизованной библиотечной системы поступило 1 581 книжных изданий, электронных документов на съемных носителях. На конец отчетного периода централизованная библиотечная система насчитывает 52 337 документов, из них 3 565 электронных документов. Зарегистрировано в библиотеках 4016 пользователей, число посещений за 2021 год составило 42 760, из них посетители: массовые мероприятия - 9522 человек, число обращений к сайту библиотеки – 3758, количество массовых мероприятий – 469. Книговыдача в 2021 году составила 64 983 экземпляров, а выдача электронных документов 0 единиц.</w:t>
      </w:r>
    </w:p>
    <w:p w:rsidR="00D12C05" w:rsidRDefault="00781EF2"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На протяжении всего года коллективы, воспитанники и сами работники культуры активно принимали участие в конкурсах, фестивалях, праздничных мероприятиях округа, области и города Магадана, международных и Всероссийских фестивалях.</w:t>
      </w:r>
    </w:p>
    <w:p w:rsid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D12C05">
        <w:rPr>
          <w:rFonts w:ascii="Times New Roman" w:eastAsia="Times New Roman" w:hAnsi="Times New Roman" w:cs="Mangal"/>
          <w:kern w:val="1"/>
          <w:sz w:val="28"/>
          <w:szCs w:val="28"/>
          <w:lang w:eastAsia="zh-CN" w:bidi="hi-IN"/>
        </w:rPr>
        <w:t xml:space="preserve"> </w:t>
      </w:r>
      <w:r w:rsidRPr="00781EF2">
        <w:rPr>
          <w:rFonts w:ascii="Times New Roman" w:eastAsia="Times New Roman" w:hAnsi="Times New Roman" w:cs="Mangal"/>
          <w:kern w:val="1"/>
          <w:sz w:val="28"/>
          <w:szCs w:val="28"/>
          <w:lang w:eastAsia="zh-CN" w:bidi="hi-IN"/>
        </w:rPr>
        <w:t>Мероприятия по вовлечению молодежи в общественную деятельность реализуются муниципальными программами «</w:t>
      </w:r>
      <w:proofErr w:type="spellStart"/>
      <w:r w:rsidRPr="00781EF2">
        <w:rPr>
          <w:rFonts w:ascii="Times New Roman" w:eastAsia="Times New Roman" w:hAnsi="Times New Roman" w:cs="Mangal"/>
          <w:kern w:val="1"/>
          <w:sz w:val="28"/>
          <w:szCs w:val="28"/>
          <w:lang w:eastAsia="zh-CN" w:bidi="hi-IN"/>
        </w:rPr>
        <w:t>Гражданско</w:t>
      </w:r>
      <w:proofErr w:type="spellEnd"/>
      <w:r w:rsidRPr="00781EF2">
        <w:rPr>
          <w:rFonts w:ascii="Times New Roman" w:eastAsia="Times New Roman" w:hAnsi="Times New Roman" w:cs="Mangal"/>
          <w:kern w:val="1"/>
          <w:sz w:val="28"/>
          <w:szCs w:val="28"/>
          <w:lang w:eastAsia="zh-CN" w:bidi="hi-IN"/>
        </w:rPr>
        <w:t xml:space="preserve"> – патриотическое воспитание граждан Хасынского городского округа» и «Дом для молодой семьи». </w:t>
      </w:r>
    </w:p>
    <w:p w:rsidR="00D12C05" w:rsidRDefault="00781EF2"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 xml:space="preserve">Молодежная политика на территории Хасынского городского округа осуществляется в отношении граждан в возрасте от 14 до 35 лет, помощь в решении жилищных проблем и приобретении жилого помещения молодым семьям осуществляется в отношении молодых семей, возраст каждого </w:t>
      </w:r>
      <w:r w:rsidR="00D7043A" w:rsidRPr="00781EF2">
        <w:rPr>
          <w:rFonts w:ascii="Times New Roman" w:eastAsia="Times New Roman" w:hAnsi="Times New Roman" w:cs="Mangal"/>
          <w:kern w:val="1"/>
          <w:sz w:val="28"/>
          <w:szCs w:val="28"/>
          <w:lang w:eastAsia="zh-CN" w:bidi="hi-IN"/>
        </w:rPr>
        <w:t>из супругов,</w:t>
      </w:r>
      <w:r w:rsidRPr="00781EF2">
        <w:rPr>
          <w:rFonts w:ascii="Times New Roman" w:eastAsia="Times New Roman" w:hAnsi="Times New Roman" w:cs="Mangal"/>
          <w:kern w:val="1"/>
          <w:sz w:val="28"/>
          <w:szCs w:val="28"/>
          <w:lang w:eastAsia="zh-CN" w:bidi="hi-IN"/>
        </w:rPr>
        <w:t xml:space="preserve"> которых не превышает 35 лет.</w:t>
      </w:r>
      <w:r w:rsidR="00D12C05" w:rsidRPr="00D12C05">
        <w:rPr>
          <w:rFonts w:ascii="Times New Roman" w:eastAsia="Times New Roman" w:hAnsi="Times New Roman" w:cs="Mangal"/>
          <w:kern w:val="1"/>
          <w:sz w:val="28"/>
          <w:szCs w:val="28"/>
          <w:lang w:eastAsia="zh-CN" w:bidi="hi-IN"/>
        </w:rPr>
        <w:t xml:space="preserve"> </w:t>
      </w:r>
    </w:p>
    <w:p w:rsid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781EF2">
        <w:rPr>
          <w:rFonts w:ascii="Times New Roman" w:eastAsia="Times New Roman" w:hAnsi="Times New Roman" w:cs="Mangal"/>
          <w:kern w:val="1"/>
          <w:sz w:val="28"/>
          <w:szCs w:val="28"/>
          <w:lang w:eastAsia="zh-CN" w:bidi="hi-IN"/>
        </w:rPr>
        <w:t>Программы направлены на создание условий для гражданского становления, духовно-нравственного развития и правового воспитания молодежи, формирование у молодых людей активной жизненной позиции, пропаганду здорового образа жизни, профилактику асоциального поведения в молодежной среде, развитие молодежного, семейного отдыха, системы межрегиональных и международных молодежных обменов, а также значительное решение социальных проблем.</w:t>
      </w:r>
    </w:p>
    <w:p w:rsidR="00D12C05" w:rsidRP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D12C05">
        <w:rPr>
          <w:rFonts w:ascii="Times New Roman" w:eastAsia="Times New Roman" w:hAnsi="Times New Roman" w:cs="Mangal"/>
          <w:kern w:val="1"/>
          <w:sz w:val="28"/>
          <w:szCs w:val="28"/>
          <w:lang w:eastAsia="zh-CN" w:bidi="hi-IN"/>
        </w:rPr>
        <w:lastRenderedPageBreak/>
        <w:t>В 2021 году в целях реализации муниципальной программы</w:t>
      </w:r>
      <w:r>
        <w:rPr>
          <w:rFonts w:ascii="Times New Roman" w:eastAsia="Times New Roman" w:hAnsi="Times New Roman" w:cs="Mangal"/>
          <w:kern w:val="1"/>
          <w:sz w:val="28"/>
          <w:szCs w:val="28"/>
          <w:lang w:eastAsia="zh-CN" w:bidi="hi-IN"/>
        </w:rPr>
        <w:t xml:space="preserve"> «Дом для молодой </w:t>
      </w:r>
      <w:r w:rsidR="00D7043A">
        <w:rPr>
          <w:rFonts w:ascii="Times New Roman" w:eastAsia="Times New Roman" w:hAnsi="Times New Roman" w:cs="Mangal"/>
          <w:kern w:val="1"/>
          <w:sz w:val="28"/>
          <w:szCs w:val="28"/>
          <w:lang w:eastAsia="zh-CN" w:bidi="hi-IN"/>
        </w:rPr>
        <w:t xml:space="preserve">семьи» одна </w:t>
      </w:r>
      <w:r w:rsidR="00D7043A" w:rsidRPr="00D12C05">
        <w:rPr>
          <w:rFonts w:ascii="Times New Roman" w:eastAsia="Times New Roman" w:hAnsi="Times New Roman" w:cs="Mangal"/>
          <w:kern w:val="1"/>
          <w:sz w:val="28"/>
          <w:szCs w:val="28"/>
          <w:lang w:eastAsia="zh-CN" w:bidi="hi-IN"/>
        </w:rPr>
        <w:t>семья</w:t>
      </w:r>
      <w:r w:rsidRPr="00D12C05">
        <w:rPr>
          <w:rFonts w:ascii="Times New Roman" w:eastAsia="Times New Roman" w:hAnsi="Times New Roman" w:cs="Mangal"/>
          <w:kern w:val="1"/>
          <w:sz w:val="28"/>
          <w:szCs w:val="28"/>
          <w:lang w:eastAsia="zh-CN" w:bidi="hi-IN"/>
        </w:rPr>
        <w:t xml:space="preserve"> получил</w:t>
      </w:r>
      <w:r>
        <w:rPr>
          <w:rFonts w:ascii="Times New Roman" w:eastAsia="Times New Roman" w:hAnsi="Times New Roman" w:cs="Mangal"/>
          <w:kern w:val="1"/>
          <w:sz w:val="28"/>
          <w:szCs w:val="28"/>
          <w:lang w:eastAsia="zh-CN" w:bidi="hi-IN"/>
        </w:rPr>
        <w:t>а</w:t>
      </w:r>
      <w:r w:rsidRPr="00D12C05">
        <w:rPr>
          <w:rFonts w:ascii="Times New Roman" w:eastAsia="Times New Roman" w:hAnsi="Times New Roman" w:cs="Mangal"/>
          <w:kern w:val="1"/>
          <w:sz w:val="28"/>
          <w:szCs w:val="28"/>
          <w:lang w:eastAsia="zh-CN" w:bidi="hi-IN"/>
        </w:rPr>
        <w:t xml:space="preserve"> свидетельств</w:t>
      </w:r>
      <w:r>
        <w:rPr>
          <w:rFonts w:ascii="Times New Roman" w:eastAsia="Times New Roman" w:hAnsi="Times New Roman" w:cs="Mangal"/>
          <w:kern w:val="1"/>
          <w:sz w:val="28"/>
          <w:szCs w:val="28"/>
          <w:lang w:eastAsia="zh-CN" w:bidi="hi-IN"/>
        </w:rPr>
        <w:t>о</w:t>
      </w:r>
      <w:r w:rsidRPr="00D12C05">
        <w:rPr>
          <w:rFonts w:ascii="Times New Roman" w:eastAsia="Times New Roman" w:hAnsi="Times New Roman" w:cs="Mangal"/>
          <w:kern w:val="1"/>
          <w:sz w:val="28"/>
          <w:szCs w:val="28"/>
          <w:lang w:eastAsia="zh-CN" w:bidi="hi-IN"/>
        </w:rPr>
        <w:t xml:space="preserve"> о праве на получение социальной выплаты и приобрели жилье, соответствующее всем нормам и требованиям Федерального законодательства. В муниципальную программу заложены денежные средства в размере 5% от общей суммы предоставляемой социальной выплаты на софинансирование федеральной программы. </w:t>
      </w:r>
    </w:p>
    <w:p w:rsidR="00D12C05" w:rsidRP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D12C05">
        <w:rPr>
          <w:rFonts w:ascii="Times New Roman" w:eastAsia="Times New Roman" w:hAnsi="Times New Roman" w:cs="Mangal"/>
          <w:kern w:val="1"/>
          <w:sz w:val="28"/>
          <w:szCs w:val="28"/>
          <w:lang w:eastAsia="zh-CN" w:bidi="hi-IN"/>
        </w:rPr>
        <w:t>Общий объем финансирования в 202</w:t>
      </w:r>
      <w:r>
        <w:rPr>
          <w:rFonts w:ascii="Times New Roman" w:eastAsia="Times New Roman" w:hAnsi="Times New Roman" w:cs="Mangal"/>
          <w:kern w:val="1"/>
          <w:sz w:val="28"/>
          <w:szCs w:val="28"/>
          <w:lang w:eastAsia="zh-CN" w:bidi="hi-IN"/>
        </w:rPr>
        <w:t>1</w:t>
      </w:r>
      <w:r w:rsidRPr="00D12C05">
        <w:rPr>
          <w:rFonts w:ascii="Times New Roman" w:eastAsia="Times New Roman" w:hAnsi="Times New Roman" w:cs="Mangal"/>
          <w:kern w:val="1"/>
          <w:sz w:val="28"/>
          <w:szCs w:val="28"/>
          <w:lang w:eastAsia="zh-CN" w:bidi="hi-IN"/>
        </w:rPr>
        <w:t xml:space="preserve"> году на реализацию муниципальной программы составляет </w:t>
      </w:r>
      <w:r w:rsidR="00D7043A">
        <w:rPr>
          <w:rFonts w:ascii="Times New Roman" w:eastAsia="Times New Roman" w:hAnsi="Times New Roman" w:cs="Mangal"/>
          <w:kern w:val="1"/>
          <w:sz w:val="28"/>
          <w:szCs w:val="28"/>
          <w:lang w:eastAsia="zh-CN" w:bidi="hi-IN"/>
        </w:rPr>
        <w:t>432,85</w:t>
      </w:r>
      <w:r w:rsidRPr="00D12C05">
        <w:rPr>
          <w:rFonts w:ascii="Times New Roman" w:eastAsia="Times New Roman" w:hAnsi="Times New Roman" w:cs="Mangal"/>
          <w:kern w:val="1"/>
          <w:sz w:val="28"/>
          <w:szCs w:val="28"/>
          <w:lang w:eastAsia="zh-CN" w:bidi="hi-IN"/>
        </w:rPr>
        <w:t xml:space="preserve"> (</w:t>
      </w:r>
      <w:r w:rsidR="00D7043A">
        <w:rPr>
          <w:rFonts w:ascii="Times New Roman" w:eastAsia="Times New Roman" w:hAnsi="Times New Roman" w:cs="Mangal"/>
          <w:kern w:val="1"/>
          <w:sz w:val="28"/>
          <w:szCs w:val="28"/>
          <w:lang w:eastAsia="zh-CN" w:bidi="hi-IN"/>
        </w:rPr>
        <w:t>четыреста тридцать две тысячи восемьсот пятьдесят</w:t>
      </w:r>
      <w:r w:rsidRPr="00D12C05">
        <w:rPr>
          <w:rFonts w:ascii="Times New Roman" w:eastAsia="Times New Roman" w:hAnsi="Times New Roman" w:cs="Mangal"/>
          <w:kern w:val="1"/>
          <w:sz w:val="28"/>
          <w:szCs w:val="28"/>
          <w:lang w:eastAsia="zh-CN" w:bidi="hi-IN"/>
        </w:rPr>
        <w:t>) рублей, в том числе:</w:t>
      </w:r>
    </w:p>
    <w:p w:rsidR="00D12C05" w:rsidRP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D12C05">
        <w:rPr>
          <w:rFonts w:ascii="Times New Roman" w:eastAsia="Times New Roman" w:hAnsi="Times New Roman" w:cs="Mangal"/>
          <w:kern w:val="1"/>
          <w:sz w:val="28"/>
          <w:szCs w:val="28"/>
          <w:lang w:eastAsia="zh-CN" w:bidi="hi-IN"/>
        </w:rPr>
        <w:t xml:space="preserve">- </w:t>
      </w:r>
      <w:r w:rsidR="00D7043A">
        <w:rPr>
          <w:rFonts w:ascii="Times New Roman" w:eastAsia="Times New Roman" w:hAnsi="Times New Roman" w:cs="Mangal"/>
          <w:kern w:val="1"/>
          <w:sz w:val="28"/>
          <w:szCs w:val="28"/>
          <w:lang w:eastAsia="zh-CN" w:bidi="hi-IN"/>
        </w:rPr>
        <w:t xml:space="preserve">378,35 </w:t>
      </w:r>
      <w:r w:rsidRPr="00D12C05">
        <w:rPr>
          <w:rFonts w:ascii="Times New Roman" w:eastAsia="Times New Roman" w:hAnsi="Times New Roman" w:cs="Mangal"/>
          <w:kern w:val="1"/>
          <w:sz w:val="28"/>
          <w:szCs w:val="28"/>
          <w:lang w:eastAsia="zh-CN" w:bidi="hi-IN"/>
        </w:rPr>
        <w:t>(</w:t>
      </w:r>
      <w:r w:rsidR="00D7043A">
        <w:rPr>
          <w:rFonts w:ascii="Times New Roman" w:eastAsia="Times New Roman" w:hAnsi="Times New Roman" w:cs="Mangal"/>
          <w:kern w:val="1"/>
          <w:sz w:val="28"/>
          <w:szCs w:val="28"/>
          <w:lang w:eastAsia="zh-CN" w:bidi="hi-IN"/>
        </w:rPr>
        <w:t>триста семьдесят восемь тысяч триста пятьдесят</w:t>
      </w:r>
      <w:r w:rsidRPr="00D12C05">
        <w:rPr>
          <w:rFonts w:ascii="Times New Roman" w:eastAsia="Times New Roman" w:hAnsi="Times New Roman" w:cs="Mangal"/>
          <w:kern w:val="1"/>
          <w:sz w:val="28"/>
          <w:szCs w:val="28"/>
          <w:lang w:eastAsia="zh-CN" w:bidi="hi-IN"/>
        </w:rPr>
        <w:t>) рублей – субсидия из бюджета субъекта Российской Федерации на приобретение (строительство) жилья;</w:t>
      </w:r>
    </w:p>
    <w:p w:rsidR="00D12C05" w:rsidRPr="00D12C05" w:rsidRDefault="00D12C05" w:rsidP="00D12C05">
      <w:pPr>
        <w:spacing w:after="0" w:line="360" w:lineRule="auto"/>
        <w:ind w:left="-567" w:firstLine="567"/>
        <w:jc w:val="both"/>
        <w:rPr>
          <w:rFonts w:ascii="Times New Roman" w:eastAsia="Times New Roman" w:hAnsi="Times New Roman" w:cs="Mangal"/>
          <w:kern w:val="1"/>
          <w:sz w:val="28"/>
          <w:szCs w:val="28"/>
          <w:lang w:eastAsia="zh-CN" w:bidi="hi-IN"/>
        </w:rPr>
      </w:pPr>
      <w:r w:rsidRPr="00D12C05">
        <w:rPr>
          <w:rFonts w:ascii="Times New Roman" w:eastAsia="Times New Roman" w:hAnsi="Times New Roman" w:cs="Mangal"/>
          <w:kern w:val="1"/>
          <w:sz w:val="28"/>
          <w:szCs w:val="28"/>
          <w:lang w:eastAsia="zh-CN" w:bidi="hi-IN"/>
        </w:rPr>
        <w:t xml:space="preserve">- </w:t>
      </w:r>
      <w:r w:rsidR="00D7043A">
        <w:rPr>
          <w:rFonts w:ascii="Times New Roman" w:eastAsia="Times New Roman" w:hAnsi="Times New Roman" w:cs="Mangal"/>
          <w:kern w:val="1"/>
          <w:sz w:val="28"/>
          <w:szCs w:val="28"/>
          <w:lang w:eastAsia="zh-CN" w:bidi="hi-IN"/>
        </w:rPr>
        <w:t xml:space="preserve">54,5 </w:t>
      </w:r>
      <w:r w:rsidRPr="00D12C05">
        <w:rPr>
          <w:rFonts w:ascii="Times New Roman" w:eastAsia="Times New Roman" w:hAnsi="Times New Roman" w:cs="Mangal"/>
          <w:kern w:val="1"/>
          <w:sz w:val="28"/>
          <w:szCs w:val="28"/>
          <w:lang w:eastAsia="zh-CN" w:bidi="hi-IN"/>
        </w:rPr>
        <w:t>(</w:t>
      </w:r>
      <w:r w:rsidR="00D7043A">
        <w:rPr>
          <w:rFonts w:ascii="Times New Roman" w:eastAsia="Times New Roman" w:hAnsi="Times New Roman" w:cs="Mangal"/>
          <w:kern w:val="1"/>
          <w:sz w:val="28"/>
          <w:szCs w:val="28"/>
          <w:lang w:eastAsia="zh-CN" w:bidi="hi-IN"/>
        </w:rPr>
        <w:t>пятьдесят четыре тысячи пятьсот</w:t>
      </w:r>
      <w:r w:rsidRPr="00D12C05">
        <w:rPr>
          <w:rFonts w:ascii="Times New Roman" w:eastAsia="Times New Roman" w:hAnsi="Times New Roman" w:cs="Mangal"/>
          <w:kern w:val="1"/>
          <w:sz w:val="28"/>
          <w:szCs w:val="28"/>
          <w:lang w:eastAsia="zh-CN" w:bidi="hi-IN"/>
        </w:rPr>
        <w:t>) рублей - средства местного бюджета в рамках муниципальной программы «Дом для молодой семьи».</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Н</w:t>
      </w:r>
      <w:r w:rsidRPr="009B61C5">
        <w:rPr>
          <w:rFonts w:ascii="Times New Roman" w:eastAsia="Times New Roman" w:hAnsi="Times New Roman" w:cs="Mangal"/>
          <w:kern w:val="1"/>
          <w:sz w:val="28"/>
          <w:szCs w:val="28"/>
          <w:lang w:eastAsia="zh-CN" w:bidi="hi-IN"/>
        </w:rPr>
        <w:t>а территории муниципального образования «Хасынский городской округ» на постоянной основе  проводится работа в сферах развития системы муниципальной культуры, укрепления межнационального мира и согласия, сохранения и популяризации многонационального культурного наследия народов Севера,  развития сектора социально - ориентированных некоммерческих организаций (СО НКО), формирования доступной среды для инвалидов и других маломобильных групп населения, профилактики правонарушений и укрепления общественного здоровья населения городского округа.</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В соответствии с вышеназванными направлениями работы, на территории муниципального образования разработаны и действуют следующие муниципальные Программы:</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 «Развитие социальной политики в </w:t>
      </w:r>
      <w:proofErr w:type="spellStart"/>
      <w:r w:rsidRPr="009B61C5">
        <w:rPr>
          <w:rFonts w:ascii="Times New Roman" w:eastAsia="Times New Roman" w:hAnsi="Times New Roman" w:cs="Mangal"/>
          <w:kern w:val="1"/>
          <w:sz w:val="28"/>
          <w:szCs w:val="28"/>
          <w:lang w:eastAsia="zh-CN" w:bidi="hi-IN"/>
        </w:rPr>
        <w:t>Хасынском</w:t>
      </w:r>
      <w:proofErr w:type="spellEnd"/>
      <w:r w:rsidRPr="009B61C5">
        <w:rPr>
          <w:rFonts w:ascii="Times New Roman" w:eastAsia="Times New Roman" w:hAnsi="Times New Roman" w:cs="Mangal"/>
          <w:kern w:val="1"/>
          <w:sz w:val="28"/>
          <w:szCs w:val="28"/>
          <w:lang w:eastAsia="zh-CN" w:bidi="hi-IN"/>
        </w:rPr>
        <w:t xml:space="preserve"> городском округе»</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В 2021 году были проведены мероприятия по предоставлению субсидий СО НКО для организации и проведения разовых социально значимых мероприятий и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 (4 мероприятия), участию в  государственной </w:t>
      </w:r>
      <w:r w:rsidRPr="009B61C5">
        <w:rPr>
          <w:rFonts w:ascii="Times New Roman" w:eastAsia="Times New Roman" w:hAnsi="Times New Roman" w:cs="Mangal"/>
          <w:kern w:val="1"/>
          <w:sz w:val="28"/>
          <w:szCs w:val="28"/>
          <w:lang w:eastAsia="zh-CN" w:bidi="hi-IN"/>
        </w:rPr>
        <w:lastRenderedPageBreak/>
        <w:t>Программе «Содействие развитию институтов гражданского общества, укреплению единства российской нации и гармонизации межнациональных отношений в Магаданской области»» (1 мероприятие).</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«Формирование доступной среды на территории Хасынского городского</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округа»</w:t>
      </w:r>
      <w:r w:rsidR="00AA678D">
        <w:rPr>
          <w:rFonts w:ascii="Times New Roman" w:eastAsia="Times New Roman" w:hAnsi="Times New Roman" w:cs="Mangal"/>
          <w:kern w:val="1"/>
          <w:sz w:val="28"/>
          <w:szCs w:val="28"/>
          <w:lang w:eastAsia="zh-CN" w:bidi="hi-IN"/>
        </w:rPr>
        <w:t>.</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В 2021 году были проведены мероприятия по адаптации образовательных организаций (2 объекта) и организаций социально-культурного и досугового обслуживания (2 объекта) для доступности инвалидам и другим маломобильным группам населения.</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«Профилактика правонарушений на территории муниципального образования «Хасынский городской округ»</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В 2021 году были проведены мероприятия по поддержке граждан и их объединений, участвующих в охране общественного порядка, изготовлению информационных материалов для населения в целях профилактики и предупреждения экстремизма и террористических актов, обеспечению работы системы видеонаблюдения для контроля за местами массового пребывания молодежи в целях профилактики и предупреждения экстремизма и террористических актов, проведению общественно - политических, культурных и спортивных мероприятий, приуроченных ко Дню солидарности в  борьбе с терроризмом, профилактике предупреждения преступности, беспризорности и безнадзорности несовершеннолетних, распространению социальной рекламы, информационных материалов.</w:t>
      </w:r>
    </w:p>
    <w:p w:rsidR="009B61C5" w:rsidRP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«Укрепление общественного здоровья, формирования здорового образа жизни и профилактика неинфекционных заболеваний населения на территории муниципального образования «Хасынский городской округ»</w:t>
      </w:r>
    </w:p>
    <w:p w:rsidR="009B61C5" w:rsidRDefault="009B61C5" w:rsidP="009B61C5">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В 2021 годы были проведены мероприятия, направленные на повышение уровня физической активности населения Хасынского городского округа, формирование основ здорового образа жизни среди детей и подростков, мотивирование граждан к ведению здорового образа жизни посредством проведения информационно-коммуникационной кампании, создание </w:t>
      </w:r>
      <w:proofErr w:type="spellStart"/>
      <w:r w:rsidRPr="009B61C5">
        <w:rPr>
          <w:rFonts w:ascii="Times New Roman" w:eastAsia="Times New Roman" w:hAnsi="Times New Roman" w:cs="Mangal"/>
          <w:kern w:val="1"/>
          <w:sz w:val="28"/>
          <w:szCs w:val="28"/>
          <w:lang w:eastAsia="zh-CN" w:bidi="hi-IN"/>
        </w:rPr>
        <w:lastRenderedPageBreak/>
        <w:t>здоровьесберегающей</w:t>
      </w:r>
      <w:proofErr w:type="spellEnd"/>
      <w:r w:rsidRPr="009B61C5">
        <w:rPr>
          <w:rFonts w:ascii="Times New Roman" w:eastAsia="Times New Roman" w:hAnsi="Times New Roman" w:cs="Mangal"/>
          <w:kern w:val="1"/>
          <w:sz w:val="28"/>
          <w:szCs w:val="28"/>
          <w:lang w:eastAsia="zh-CN" w:bidi="hi-IN"/>
        </w:rPr>
        <w:t xml:space="preserve"> среды, профилактику и контроль неинфекционных заболеваний.</w:t>
      </w:r>
    </w:p>
    <w:p w:rsidR="009B61C5" w:rsidRDefault="009B61C5" w:rsidP="009B61C5">
      <w:pPr>
        <w:tabs>
          <w:tab w:val="left" w:pos="2925"/>
        </w:tabs>
        <w:spacing w:after="0" w:line="360" w:lineRule="auto"/>
        <w:ind w:left="-567" w:firstLine="567"/>
        <w:jc w:val="center"/>
        <w:rPr>
          <w:rFonts w:ascii="Times New Roman" w:eastAsia="Times New Roman" w:hAnsi="Times New Roman" w:cs="Mangal"/>
          <w:b/>
          <w:kern w:val="1"/>
          <w:sz w:val="28"/>
          <w:szCs w:val="28"/>
          <w:lang w:eastAsia="zh-CN" w:bidi="hi-IN"/>
        </w:rPr>
      </w:pPr>
      <w:r w:rsidRPr="009B61C5">
        <w:rPr>
          <w:rFonts w:ascii="Times New Roman" w:eastAsia="Times New Roman" w:hAnsi="Times New Roman" w:cs="Mangal"/>
          <w:b/>
          <w:kern w:val="1"/>
          <w:sz w:val="28"/>
          <w:szCs w:val="28"/>
          <w:lang w:eastAsia="zh-CN" w:bidi="hi-IN"/>
        </w:rPr>
        <w:t>Деятельность в сфере опеки и попечительства</w:t>
      </w:r>
    </w:p>
    <w:p w:rsidR="0040135F" w:rsidRDefault="00AA678D"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Входя в систему органов профилактики безнадзорности и правонарушений несовершеннолетних, специалисты органа опеки и попечительства предпринимают меры по профилактике социального сиротства на территории Хасынского городского округа в соответствии с действующим законодательством. </w:t>
      </w:r>
    </w:p>
    <w:p w:rsidR="0040135F" w:rsidRP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 xml:space="preserve">В </w:t>
      </w:r>
      <w:r>
        <w:rPr>
          <w:rFonts w:ascii="Times New Roman" w:eastAsia="Times New Roman" w:hAnsi="Times New Roman" w:cs="Mangal"/>
          <w:kern w:val="1"/>
          <w:sz w:val="28"/>
          <w:szCs w:val="28"/>
          <w:lang w:eastAsia="zh-CN" w:bidi="hi-IN"/>
        </w:rPr>
        <w:t xml:space="preserve">2021 году в </w:t>
      </w:r>
      <w:r w:rsidRPr="0040135F">
        <w:rPr>
          <w:rFonts w:ascii="Times New Roman" w:eastAsia="Times New Roman" w:hAnsi="Times New Roman" w:cs="Mangal"/>
          <w:kern w:val="1"/>
          <w:sz w:val="28"/>
          <w:szCs w:val="28"/>
          <w:lang w:eastAsia="zh-CN" w:bidi="hi-IN"/>
        </w:rPr>
        <w:t xml:space="preserve">адрес главы Хасынского городского округа поступило 19 обращений граждан по вопросам, касающимся соблюдения прав детей, из них: </w:t>
      </w:r>
    </w:p>
    <w:p w:rsidR="0040135F" w:rsidRP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- 6 о выявлении детей, оставшихся без попечения родителей;</w:t>
      </w:r>
    </w:p>
    <w:p w:rsidR="0040135F" w:rsidRP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 xml:space="preserve">- 13 о 14 детях, находящихся в социально-опасном положении. </w:t>
      </w:r>
    </w:p>
    <w:p w:rsidR="0040135F" w:rsidRP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 xml:space="preserve">По всем сообщениям о нахождении детей в социально-опасном положении органом опеки и попечительства совместно с КДН и ЗП Администрации Хасынского городского округа, инспекторами ПДН </w:t>
      </w:r>
      <w:proofErr w:type="spellStart"/>
      <w:r w:rsidRPr="0040135F">
        <w:rPr>
          <w:rFonts w:ascii="Times New Roman" w:eastAsia="Times New Roman" w:hAnsi="Times New Roman" w:cs="Mangal"/>
          <w:kern w:val="1"/>
          <w:sz w:val="28"/>
          <w:szCs w:val="28"/>
          <w:lang w:eastAsia="zh-CN" w:bidi="hi-IN"/>
        </w:rPr>
        <w:t>Отд</w:t>
      </w:r>
      <w:proofErr w:type="spellEnd"/>
      <w:r w:rsidRPr="0040135F">
        <w:rPr>
          <w:rFonts w:ascii="Times New Roman" w:eastAsia="Times New Roman" w:hAnsi="Times New Roman" w:cs="Mangal"/>
          <w:kern w:val="1"/>
          <w:sz w:val="28"/>
          <w:szCs w:val="28"/>
          <w:lang w:eastAsia="zh-CN" w:bidi="hi-IN"/>
        </w:rPr>
        <w:t xml:space="preserve"> МВД России по Хасынского району проведены проверки. </w:t>
      </w:r>
    </w:p>
    <w:p w:rsidR="0040135F" w:rsidRP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Выявлено и устроено 6 детей-сирот и детей оставшихся без попечения родителей. Из них 1 ребенок в приемную семью.</w:t>
      </w:r>
    </w:p>
    <w:p w:rsidR="0040135F" w:rsidRDefault="0040135F"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40135F">
        <w:rPr>
          <w:rFonts w:ascii="Times New Roman" w:eastAsia="Times New Roman" w:hAnsi="Times New Roman" w:cs="Mangal"/>
          <w:kern w:val="1"/>
          <w:sz w:val="28"/>
          <w:szCs w:val="28"/>
          <w:lang w:eastAsia="zh-CN" w:bidi="hi-IN"/>
        </w:rPr>
        <w:t>В 2021 году родительских прав лишены 5 родителей, 1 родитель ограничен в родительских правах.</w:t>
      </w:r>
    </w:p>
    <w:p w:rsidR="00AA678D" w:rsidRPr="009B61C5" w:rsidRDefault="00AA678D" w:rsidP="0040135F">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С целью профилактики социального сиротства специалисты органа</w:t>
      </w:r>
      <w:r w:rsidR="00DD6439">
        <w:rPr>
          <w:rFonts w:ascii="Times New Roman" w:eastAsia="Times New Roman" w:hAnsi="Times New Roman" w:cs="Mangal"/>
          <w:kern w:val="1"/>
          <w:sz w:val="28"/>
          <w:szCs w:val="28"/>
          <w:lang w:eastAsia="zh-CN" w:bidi="hi-IN"/>
        </w:rPr>
        <w:t>ми</w:t>
      </w:r>
      <w:r w:rsidRPr="009B61C5">
        <w:rPr>
          <w:rFonts w:ascii="Times New Roman" w:eastAsia="Times New Roman" w:hAnsi="Times New Roman" w:cs="Mangal"/>
          <w:kern w:val="1"/>
          <w:sz w:val="28"/>
          <w:szCs w:val="28"/>
          <w:lang w:eastAsia="zh-CN" w:bidi="hi-IN"/>
        </w:rPr>
        <w:t xml:space="preserve"> опеки и попечительства совместно с КДН и ЗП, инспекцией ПДН Проведены профилактические беседы, даны рекомендации, консультации и советы по различным вопросам. </w:t>
      </w:r>
    </w:p>
    <w:p w:rsidR="00AA678D" w:rsidRPr="009B61C5" w:rsidRDefault="00AA678D"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За период 2021 года проведена 71 плановая проверка подопечных детей, 2 внеплановые проверки. Фактов жестокого обращения, нарушений опекунами, приёмными родителями прав и законных интересов подопечных несовершеннолетних не выявлено. </w:t>
      </w:r>
    </w:p>
    <w:p w:rsidR="009B61C5" w:rsidRDefault="009B61C5" w:rsidP="00AA678D">
      <w:pPr>
        <w:spacing w:after="0" w:line="360" w:lineRule="auto"/>
        <w:ind w:left="-567" w:firstLine="567"/>
        <w:jc w:val="both"/>
        <w:rPr>
          <w:rFonts w:ascii="Times New Roman" w:eastAsia="Times New Roman" w:hAnsi="Times New Roman" w:cs="Mangal"/>
          <w:b/>
          <w:kern w:val="1"/>
          <w:sz w:val="28"/>
          <w:szCs w:val="28"/>
          <w:lang w:eastAsia="zh-CN" w:bidi="hi-IN"/>
        </w:rPr>
      </w:pPr>
      <w:r>
        <w:rPr>
          <w:rFonts w:ascii="Times New Roman" w:eastAsia="Times New Roman" w:hAnsi="Times New Roman" w:cs="Mangal"/>
          <w:b/>
          <w:kern w:val="1"/>
          <w:sz w:val="28"/>
          <w:szCs w:val="28"/>
          <w:lang w:eastAsia="zh-CN" w:bidi="hi-IN"/>
        </w:rPr>
        <w:t>П</w:t>
      </w:r>
      <w:r w:rsidRPr="009B61C5">
        <w:rPr>
          <w:rFonts w:ascii="Times New Roman" w:eastAsia="Times New Roman" w:hAnsi="Times New Roman" w:cs="Mangal"/>
          <w:b/>
          <w:kern w:val="1"/>
          <w:sz w:val="28"/>
          <w:szCs w:val="28"/>
          <w:lang w:eastAsia="zh-CN" w:bidi="hi-IN"/>
        </w:rPr>
        <w:t>рофилактик</w:t>
      </w:r>
      <w:r>
        <w:rPr>
          <w:rFonts w:ascii="Times New Roman" w:eastAsia="Times New Roman" w:hAnsi="Times New Roman" w:cs="Mangal"/>
          <w:b/>
          <w:kern w:val="1"/>
          <w:sz w:val="28"/>
          <w:szCs w:val="28"/>
          <w:lang w:eastAsia="zh-CN" w:bidi="hi-IN"/>
        </w:rPr>
        <w:t>а</w:t>
      </w:r>
      <w:r w:rsidRPr="009B61C5">
        <w:rPr>
          <w:rFonts w:ascii="Times New Roman" w:eastAsia="Times New Roman" w:hAnsi="Times New Roman" w:cs="Mangal"/>
          <w:b/>
          <w:kern w:val="1"/>
          <w:sz w:val="28"/>
          <w:szCs w:val="28"/>
          <w:lang w:eastAsia="zh-CN" w:bidi="hi-IN"/>
        </w:rPr>
        <w:t xml:space="preserve"> безнадзорности и правонарушений несовершеннолетних</w:t>
      </w:r>
    </w:p>
    <w:p w:rsidR="009B61C5" w:rsidRPr="009B61C5" w:rsidRDefault="009B61C5"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Комиссией проведено 42 заседания (АППГ - 36). Поступило в комиссию для рассмотрения 75 протоколов всего, из них рассмотрено – 75 (АППГ - 68), в отношении несовершеннолетних рассмотрено протоколов – 13 (АППГ - 16), из них </w:t>
      </w:r>
      <w:r w:rsidRPr="009B61C5">
        <w:rPr>
          <w:rFonts w:ascii="Times New Roman" w:eastAsia="Times New Roman" w:hAnsi="Times New Roman" w:cs="Mangal"/>
          <w:kern w:val="1"/>
          <w:sz w:val="28"/>
          <w:szCs w:val="28"/>
          <w:lang w:eastAsia="zh-CN" w:bidi="hi-IN"/>
        </w:rPr>
        <w:lastRenderedPageBreak/>
        <w:t xml:space="preserve">3 протокола были направлен для рассмотрения по </w:t>
      </w:r>
      <w:r w:rsidR="00AA678D" w:rsidRPr="009B61C5">
        <w:rPr>
          <w:rFonts w:ascii="Times New Roman" w:eastAsia="Times New Roman" w:hAnsi="Times New Roman" w:cs="Mangal"/>
          <w:kern w:val="1"/>
          <w:sz w:val="28"/>
          <w:szCs w:val="28"/>
          <w:lang w:eastAsia="zh-CN" w:bidi="hi-IN"/>
        </w:rPr>
        <w:t>подведомственности, выездных</w:t>
      </w:r>
      <w:r w:rsidRPr="009B61C5">
        <w:rPr>
          <w:rFonts w:ascii="Times New Roman" w:eastAsia="Times New Roman" w:hAnsi="Times New Roman" w:cs="Mangal"/>
          <w:kern w:val="1"/>
          <w:sz w:val="28"/>
          <w:szCs w:val="28"/>
          <w:lang w:eastAsia="zh-CN" w:bidi="hi-IN"/>
        </w:rPr>
        <w:t xml:space="preserve"> заседаний – 16 (АППГ </w:t>
      </w:r>
      <w:r w:rsidR="00AA678D">
        <w:rPr>
          <w:rFonts w:ascii="Times New Roman" w:eastAsia="Times New Roman" w:hAnsi="Times New Roman" w:cs="Mangal"/>
          <w:kern w:val="1"/>
          <w:sz w:val="28"/>
          <w:szCs w:val="28"/>
          <w:lang w:eastAsia="zh-CN" w:bidi="hi-IN"/>
        </w:rPr>
        <w:t>–</w:t>
      </w:r>
      <w:r w:rsidRPr="009B61C5">
        <w:rPr>
          <w:rFonts w:ascii="Times New Roman" w:eastAsia="Times New Roman" w:hAnsi="Times New Roman" w:cs="Mangal"/>
          <w:kern w:val="1"/>
          <w:sz w:val="28"/>
          <w:szCs w:val="28"/>
          <w:lang w:eastAsia="zh-CN" w:bidi="hi-IN"/>
        </w:rPr>
        <w:t xml:space="preserve"> 18</w:t>
      </w:r>
      <w:r w:rsidR="00AA678D">
        <w:rPr>
          <w:rFonts w:ascii="Times New Roman" w:eastAsia="Times New Roman" w:hAnsi="Times New Roman" w:cs="Mangal"/>
          <w:kern w:val="1"/>
          <w:sz w:val="28"/>
          <w:szCs w:val="28"/>
          <w:lang w:eastAsia="zh-CN" w:bidi="hi-IN"/>
        </w:rPr>
        <w:t>)</w:t>
      </w:r>
      <w:r w:rsidR="00DD6439">
        <w:rPr>
          <w:rFonts w:ascii="Times New Roman" w:eastAsia="Times New Roman" w:hAnsi="Times New Roman" w:cs="Mangal"/>
          <w:kern w:val="1"/>
          <w:sz w:val="28"/>
          <w:szCs w:val="28"/>
          <w:lang w:eastAsia="zh-CN" w:bidi="hi-IN"/>
        </w:rPr>
        <w:t>.</w:t>
      </w:r>
    </w:p>
    <w:p w:rsidR="009B61C5" w:rsidRPr="009B61C5" w:rsidRDefault="009B61C5"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По результатам проведения профилактических мероприятий были достигнуты положительные результаты: уменьшилось количество состоящих на учёте несовершеннолетних по сравнению с аналогичным периодом: 8 (АППГ - 16).</w:t>
      </w:r>
    </w:p>
    <w:p w:rsidR="00A44B85" w:rsidRDefault="009B61C5"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Проведено 8 рейдов (АППГ - 11</w:t>
      </w:r>
      <w:proofErr w:type="gramStart"/>
      <w:r w:rsidRPr="009B61C5">
        <w:rPr>
          <w:rFonts w:ascii="Times New Roman" w:eastAsia="Times New Roman" w:hAnsi="Times New Roman" w:cs="Mangal"/>
          <w:kern w:val="1"/>
          <w:sz w:val="28"/>
          <w:szCs w:val="28"/>
          <w:lang w:eastAsia="zh-CN" w:bidi="hi-IN"/>
        </w:rPr>
        <w:t>)  «</w:t>
      </w:r>
      <w:proofErr w:type="gramEnd"/>
      <w:r w:rsidRPr="009B61C5">
        <w:rPr>
          <w:rFonts w:ascii="Times New Roman" w:eastAsia="Times New Roman" w:hAnsi="Times New Roman" w:cs="Mangal"/>
          <w:kern w:val="1"/>
          <w:sz w:val="28"/>
          <w:szCs w:val="28"/>
          <w:lang w:eastAsia="zh-CN" w:bidi="hi-IN"/>
        </w:rPr>
        <w:t xml:space="preserve">Неблагополучная семья» в посёлках района. Всего произведено 143 посещения (АППГ - 100). На учёте в комиссии состоит 24 семьи/56 детей (АППГ – 22 семьи/54 ребёнка). Поставлено на учёт 11 неблагополучных семей (АППГ - 11), снято 9 семей (АППГ - 10), из них с исправлением 2 семьи (АППГ - 5), с лишением родительских прав 3 семьи (АППГ – 1), с переездом 3 семьи (АППГ – 4), со смертью родителя – 1 семья. </w:t>
      </w:r>
    </w:p>
    <w:p w:rsidR="009B61C5" w:rsidRPr="009B61C5" w:rsidRDefault="009B61C5"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 xml:space="preserve">Со всеми родителями и несовершеннолетними проведена разъяснительная, профилактическая работа. 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 </w:t>
      </w:r>
    </w:p>
    <w:p w:rsidR="009B61C5" w:rsidRPr="009B61C5" w:rsidRDefault="009B61C5" w:rsidP="00AA678D">
      <w:pPr>
        <w:spacing w:after="0" w:line="360" w:lineRule="auto"/>
        <w:ind w:left="-567" w:firstLine="567"/>
        <w:jc w:val="both"/>
        <w:rPr>
          <w:rFonts w:ascii="Times New Roman" w:eastAsia="Times New Roman" w:hAnsi="Times New Roman" w:cs="Mangal"/>
          <w:kern w:val="1"/>
          <w:sz w:val="28"/>
          <w:szCs w:val="28"/>
          <w:lang w:eastAsia="zh-CN" w:bidi="hi-IN"/>
        </w:rPr>
      </w:pPr>
      <w:r w:rsidRPr="009B61C5">
        <w:rPr>
          <w:rFonts w:ascii="Times New Roman" w:eastAsia="Times New Roman" w:hAnsi="Times New Roman" w:cs="Mangal"/>
          <w:kern w:val="1"/>
          <w:sz w:val="28"/>
          <w:szCs w:val="28"/>
          <w:lang w:eastAsia="zh-CN" w:bidi="hi-IN"/>
        </w:rPr>
        <w:t>В течение 2021 года в МОГКУСОН «Социально-реабилитационный центр для несовершеннолетних» пос. Ола был</w:t>
      </w:r>
      <w:r w:rsidR="00AA678D">
        <w:rPr>
          <w:rFonts w:ascii="Times New Roman" w:eastAsia="Times New Roman" w:hAnsi="Times New Roman" w:cs="Mangal"/>
          <w:kern w:val="1"/>
          <w:sz w:val="28"/>
          <w:szCs w:val="28"/>
          <w:lang w:eastAsia="zh-CN" w:bidi="hi-IN"/>
        </w:rPr>
        <w:t>и помещены 5 несовершеннолетних.</w:t>
      </w:r>
      <w:r w:rsidRPr="009B61C5">
        <w:rPr>
          <w:rFonts w:ascii="Times New Roman" w:eastAsia="Times New Roman" w:hAnsi="Times New Roman" w:cs="Mangal"/>
          <w:kern w:val="1"/>
          <w:sz w:val="28"/>
          <w:szCs w:val="28"/>
          <w:lang w:eastAsia="zh-CN" w:bidi="hi-IN"/>
        </w:rPr>
        <w:t xml:space="preserve"> </w:t>
      </w:r>
    </w:p>
    <w:p w:rsidR="009B61C5" w:rsidRPr="008B30F5" w:rsidRDefault="008B30F5" w:rsidP="008B30F5">
      <w:pPr>
        <w:spacing w:after="0" w:line="360" w:lineRule="auto"/>
        <w:ind w:left="-567" w:firstLine="567"/>
        <w:jc w:val="center"/>
        <w:rPr>
          <w:rFonts w:ascii="Times New Roman" w:eastAsia="Times New Roman" w:hAnsi="Times New Roman" w:cs="Mangal"/>
          <w:b/>
          <w:kern w:val="1"/>
          <w:sz w:val="28"/>
          <w:szCs w:val="28"/>
          <w:lang w:eastAsia="zh-CN" w:bidi="hi-IN"/>
        </w:rPr>
      </w:pPr>
      <w:r w:rsidRPr="008B30F5">
        <w:rPr>
          <w:rFonts w:ascii="Times New Roman" w:eastAsia="Times New Roman" w:hAnsi="Times New Roman" w:cs="Mangal"/>
          <w:b/>
          <w:kern w:val="1"/>
          <w:sz w:val="28"/>
          <w:szCs w:val="28"/>
          <w:lang w:eastAsia="zh-CN" w:bidi="hi-IN"/>
        </w:rPr>
        <w:t>Социальное партнерство</w:t>
      </w:r>
    </w:p>
    <w:p w:rsidR="001A7AF1" w:rsidRDefault="001A7AF1" w:rsidP="001A7AF1">
      <w:pPr>
        <w:spacing w:after="0" w:line="360" w:lineRule="auto"/>
        <w:ind w:left="-567" w:firstLine="567"/>
        <w:jc w:val="both"/>
        <w:rPr>
          <w:rFonts w:ascii="Times New Roman" w:eastAsia="Times New Roman" w:hAnsi="Times New Roman" w:cs="Mangal"/>
          <w:kern w:val="1"/>
          <w:sz w:val="28"/>
          <w:szCs w:val="28"/>
          <w:lang w:eastAsia="zh-CN" w:bidi="hi-IN"/>
        </w:rPr>
      </w:pPr>
      <w:r w:rsidRPr="001A7AF1">
        <w:rPr>
          <w:rFonts w:ascii="Times New Roman" w:eastAsia="Times New Roman" w:hAnsi="Times New Roman" w:cs="Mangal"/>
          <w:kern w:val="1"/>
          <w:sz w:val="28"/>
          <w:szCs w:val="28"/>
          <w:lang w:eastAsia="zh-CN" w:bidi="hi-IN"/>
        </w:rPr>
        <w:t>Помимо финансирования Администрацией Хасынского городского округа, выделяемого на содержание и осуществление основной</w:t>
      </w:r>
      <w:r w:rsidR="006500C5">
        <w:rPr>
          <w:rFonts w:ascii="Times New Roman" w:eastAsia="Times New Roman" w:hAnsi="Times New Roman" w:cs="Mangal"/>
          <w:kern w:val="1"/>
          <w:sz w:val="28"/>
          <w:szCs w:val="28"/>
          <w:lang w:eastAsia="zh-CN" w:bidi="hi-IN"/>
        </w:rPr>
        <w:t xml:space="preserve"> </w:t>
      </w:r>
      <w:r w:rsidR="003B5972" w:rsidRPr="001A7AF1">
        <w:rPr>
          <w:rFonts w:ascii="Times New Roman" w:eastAsia="Times New Roman" w:hAnsi="Times New Roman" w:cs="Mangal"/>
          <w:kern w:val="1"/>
          <w:sz w:val="28"/>
          <w:szCs w:val="28"/>
          <w:lang w:eastAsia="zh-CN" w:bidi="hi-IN"/>
        </w:rPr>
        <w:t>деятельности</w:t>
      </w:r>
      <w:r w:rsidR="003B5972">
        <w:rPr>
          <w:rFonts w:ascii="Times New Roman" w:eastAsia="Times New Roman" w:hAnsi="Times New Roman" w:cs="Mangal"/>
          <w:kern w:val="1"/>
          <w:sz w:val="28"/>
          <w:szCs w:val="28"/>
          <w:lang w:eastAsia="zh-CN" w:bidi="hi-IN"/>
        </w:rPr>
        <w:t xml:space="preserve"> </w:t>
      </w:r>
      <w:r w:rsidR="006500C5">
        <w:rPr>
          <w:rFonts w:ascii="Times New Roman" w:eastAsia="Times New Roman" w:hAnsi="Times New Roman" w:cs="Mangal"/>
          <w:kern w:val="1"/>
          <w:sz w:val="28"/>
          <w:szCs w:val="28"/>
          <w:lang w:eastAsia="zh-CN" w:bidi="hi-IN"/>
        </w:rPr>
        <w:t xml:space="preserve">Администрации и </w:t>
      </w:r>
      <w:r>
        <w:rPr>
          <w:rFonts w:ascii="Times New Roman" w:eastAsia="Times New Roman" w:hAnsi="Times New Roman" w:cs="Mangal"/>
          <w:kern w:val="1"/>
          <w:sz w:val="28"/>
          <w:szCs w:val="28"/>
          <w:lang w:eastAsia="zh-CN" w:bidi="hi-IN"/>
        </w:rPr>
        <w:t>муниципальных учреждений</w:t>
      </w:r>
      <w:r w:rsidRPr="001A7AF1">
        <w:rPr>
          <w:rFonts w:ascii="Times New Roman" w:eastAsia="Times New Roman" w:hAnsi="Times New Roman" w:cs="Mangal"/>
          <w:kern w:val="1"/>
          <w:sz w:val="28"/>
          <w:szCs w:val="28"/>
          <w:lang w:eastAsia="zh-CN" w:bidi="hi-IN"/>
        </w:rPr>
        <w:t xml:space="preserve">, </w:t>
      </w:r>
      <w:r>
        <w:rPr>
          <w:rFonts w:ascii="Times New Roman" w:eastAsia="Times New Roman" w:hAnsi="Times New Roman" w:cs="Mangal"/>
          <w:kern w:val="1"/>
          <w:sz w:val="28"/>
          <w:szCs w:val="28"/>
          <w:lang w:eastAsia="zh-CN" w:bidi="hi-IN"/>
        </w:rPr>
        <w:t xml:space="preserve">большую помощь оказывали социальные партнеры. </w:t>
      </w:r>
    </w:p>
    <w:p w:rsidR="00A44B85" w:rsidRDefault="006500C5" w:rsidP="00A44B85">
      <w:pPr>
        <w:spacing w:after="0" w:line="360" w:lineRule="auto"/>
        <w:ind w:left="-567" w:firstLine="567"/>
        <w:jc w:val="both"/>
        <w:rPr>
          <w:rFonts w:ascii="Times New Roman" w:eastAsia="Times New Roman" w:hAnsi="Times New Roman" w:cs="Mangal"/>
          <w:kern w:val="1"/>
          <w:sz w:val="28"/>
          <w:szCs w:val="28"/>
          <w:lang w:eastAsia="zh-CN" w:bidi="hi-IN"/>
        </w:rPr>
      </w:pPr>
      <w:r w:rsidRPr="006500C5">
        <w:rPr>
          <w:rFonts w:ascii="Times New Roman" w:eastAsia="Times New Roman" w:hAnsi="Times New Roman" w:cs="Mangal"/>
          <w:kern w:val="1"/>
          <w:sz w:val="28"/>
          <w:szCs w:val="28"/>
          <w:lang w:eastAsia="zh-CN" w:bidi="hi-IN"/>
        </w:rPr>
        <w:t xml:space="preserve">За счет средств социального партнера – депутата и первого заместителя председателя Магаданской областной Думы </w:t>
      </w:r>
      <w:proofErr w:type="spellStart"/>
      <w:r w:rsidRPr="006500C5">
        <w:rPr>
          <w:rFonts w:ascii="Times New Roman" w:eastAsia="Times New Roman" w:hAnsi="Times New Roman" w:cs="Mangal"/>
          <w:kern w:val="1"/>
          <w:sz w:val="28"/>
          <w:szCs w:val="28"/>
          <w:lang w:eastAsia="zh-CN" w:bidi="hi-IN"/>
        </w:rPr>
        <w:t>Басанского</w:t>
      </w:r>
      <w:proofErr w:type="spellEnd"/>
      <w:r w:rsidRPr="006500C5">
        <w:rPr>
          <w:rFonts w:ascii="Times New Roman" w:eastAsia="Times New Roman" w:hAnsi="Times New Roman" w:cs="Mangal"/>
          <w:kern w:val="1"/>
          <w:sz w:val="28"/>
          <w:szCs w:val="28"/>
          <w:lang w:eastAsia="zh-CN" w:bidi="hi-IN"/>
        </w:rPr>
        <w:t xml:space="preserve"> А.А. – в 2021 году выполнено следующее мероприятия:</w:t>
      </w:r>
      <w:r w:rsidR="00A44B85" w:rsidRPr="00A44B85">
        <w:rPr>
          <w:rFonts w:ascii="Times New Roman" w:eastAsia="Times New Roman" w:hAnsi="Times New Roman" w:cs="Mangal"/>
          <w:kern w:val="1"/>
          <w:sz w:val="28"/>
          <w:szCs w:val="28"/>
          <w:lang w:eastAsia="zh-CN" w:bidi="hi-IN"/>
        </w:rPr>
        <w:t xml:space="preserve"> </w:t>
      </w:r>
    </w:p>
    <w:p w:rsidR="006500C5" w:rsidRDefault="00A44B85" w:rsidP="00A44B85">
      <w:pPr>
        <w:spacing w:after="0" w:line="360" w:lineRule="auto"/>
        <w:ind w:left="-567" w:firstLine="567"/>
        <w:jc w:val="both"/>
        <w:rPr>
          <w:rFonts w:ascii="Times New Roman" w:eastAsia="Times New Roman" w:hAnsi="Times New Roman" w:cs="Mangal"/>
          <w:kern w:val="1"/>
          <w:sz w:val="28"/>
          <w:szCs w:val="28"/>
          <w:lang w:eastAsia="zh-CN" w:bidi="hi-IN"/>
        </w:rPr>
      </w:pPr>
      <w:r w:rsidRPr="006500C5">
        <w:rPr>
          <w:rFonts w:ascii="Times New Roman" w:eastAsia="Times New Roman" w:hAnsi="Times New Roman" w:cs="Mangal"/>
          <w:kern w:val="1"/>
          <w:sz w:val="28"/>
          <w:szCs w:val="28"/>
          <w:lang w:eastAsia="zh-CN" w:bidi="hi-IN"/>
        </w:rPr>
        <w:t>-покраска фасадов зданий МКД в пос. Палатка, Стекольный.</w:t>
      </w:r>
    </w:p>
    <w:p w:rsidR="00BE0934"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proofErr w:type="gramStart"/>
      <w:r>
        <w:rPr>
          <w:rFonts w:ascii="Times New Roman" w:eastAsia="Times New Roman" w:hAnsi="Times New Roman" w:cs="Mangal"/>
          <w:kern w:val="1"/>
          <w:sz w:val="28"/>
          <w:szCs w:val="28"/>
          <w:lang w:eastAsia="zh-CN" w:bidi="hi-IN"/>
        </w:rPr>
        <w:t>у</w:t>
      </w:r>
      <w:r w:rsidRPr="00BE0934">
        <w:rPr>
          <w:rFonts w:ascii="Times New Roman" w:eastAsia="Times New Roman" w:hAnsi="Times New Roman" w:cs="Mangal"/>
          <w:kern w:val="1"/>
          <w:sz w:val="28"/>
          <w:szCs w:val="28"/>
          <w:lang w:eastAsia="zh-CN" w:bidi="hi-IN"/>
        </w:rPr>
        <w:t>становка  ледяных</w:t>
      </w:r>
      <w:proofErr w:type="gramEnd"/>
      <w:r w:rsidRPr="00BE0934">
        <w:rPr>
          <w:rFonts w:ascii="Times New Roman" w:eastAsia="Times New Roman" w:hAnsi="Times New Roman" w:cs="Mangal"/>
          <w:kern w:val="1"/>
          <w:sz w:val="28"/>
          <w:szCs w:val="28"/>
          <w:lang w:eastAsia="zh-CN" w:bidi="hi-IN"/>
        </w:rPr>
        <w:t xml:space="preserve"> фигур для празднования Нового года -400,0 тыс. рублей</w:t>
      </w:r>
    </w:p>
    <w:p w:rsidR="00A44B85" w:rsidRPr="00BE0934" w:rsidRDefault="00A44B85" w:rsidP="00A44B85">
      <w:pPr>
        <w:spacing w:after="0" w:line="360" w:lineRule="auto"/>
        <w:ind w:left="-567" w:firstLine="567"/>
        <w:jc w:val="both"/>
        <w:rPr>
          <w:rFonts w:ascii="Times New Roman" w:eastAsia="Times New Roman" w:hAnsi="Times New Roman" w:cs="Mangal"/>
          <w:b/>
          <w:kern w:val="1"/>
          <w:sz w:val="28"/>
          <w:szCs w:val="28"/>
          <w:lang w:eastAsia="zh-CN" w:bidi="hi-IN"/>
        </w:rPr>
      </w:pPr>
      <w:r w:rsidRPr="00BE0934">
        <w:rPr>
          <w:rFonts w:ascii="Times New Roman" w:eastAsia="Times New Roman" w:hAnsi="Times New Roman" w:cs="Mangal"/>
          <w:b/>
          <w:kern w:val="1"/>
          <w:sz w:val="28"/>
          <w:szCs w:val="28"/>
          <w:lang w:eastAsia="zh-CN" w:bidi="hi-IN"/>
        </w:rPr>
        <w:t>Дом культуры п. Стекольный:</w:t>
      </w:r>
    </w:p>
    <w:p w:rsidR="00A44B85" w:rsidRDefault="006500C5" w:rsidP="00BE0934">
      <w:pPr>
        <w:spacing w:after="0" w:line="360" w:lineRule="auto"/>
        <w:ind w:left="-567" w:firstLine="567"/>
        <w:jc w:val="both"/>
        <w:rPr>
          <w:rFonts w:ascii="Times New Roman" w:eastAsia="Times New Roman" w:hAnsi="Times New Roman" w:cs="Mangal"/>
          <w:kern w:val="1"/>
          <w:sz w:val="28"/>
          <w:szCs w:val="28"/>
          <w:lang w:eastAsia="zh-CN" w:bidi="hi-IN"/>
        </w:rPr>
      </w:pPr>
      <w:r w:rsidRPr="006500C5">
        <w:rPr>
          <w:rFonts w:ascii="Times New Roman" w:eastAsia="Times New Roman" w:hAnsi="Times New Roman" w:cs="Mangal"/>
          <w:kern w:val="1"/>
          <w:sz w:val="28"/>
          <w:szCs w:val="28"/>
          <w:lang w:eastAsia="zh-CN" w:bidi="hi-IN"/>
        </w:rPr>
        <w:lastRenderedPageBreak/>
        <w:t xml:space="preserve"> - проведен капитальный ремонт зрительного зала</w:t>
      </w:r>
      <w:r w:rsidR="00BE0934">
        <w:rPr>
          <w:rFonts w:ascii="Times New Roman" w:eastAsia="Times New Roman" w:hAnsi="Times New Roman" w:cs="Mangal"/>
          <w:kern w:val="1"/>
          <w:sz w:val="28"/>
          <w:szCs w:val="28"/>
          <w:lang w:eastAsia="zh-CN" w:bidi="hi-IN"/>
        </w:rPr>
        <w:t xml:space="preserve"> и</w:t>
      </w:r>
      <w:r w:rsidRPr="006500C5">
        <w:rPr>
          <w:rFonts w:ascii="Times New Roman" w:eastAsia="Times New Roman" w:hAnsi="Times New Roman" w:cs="Mangal"/>
          <w:kern w:val="1"/>
          <w:sz w:val="28"/>
          <w:szCs w:val="28"/>
          <w:lang w:eastAsia="zh-CN" w:bidi="hi-IN"/>
        </w:rPr>
        <w:t xml:space="preserve"> приобретена «одежда сцены» (сценический и </w:t>
      </w:r>
      <w:proofErr w:type="spellStart"/>
      <w:r w:rsidRPr="006500C5">
        <w:rPr>
          <w:rFonts w:ascii="Times New Roman" w:eastAsia="Times New Roman" w:hAnsi="Times New Roman" w:cs="Mangal"/>
          <w:kern w:val="1"/>
          <w:sz w:val="28"/>
          <w:szCs w:val="28"/>
          <w:lang w:eastAsia="zh-CN" w:bidi="hi-IN"/>
        </w:rPr>
        <w:t>антрактно</w:t>
      </w:r>
      <w:proofErr w:type="spellEnd"/>
      <w:r w:rsidRPr="006500C5">
        <w:rPr>
          <w:rFonts w:ascii="Times New Roman" w:eastAsia="Times New Roman" w:hAnsi="Times New Roman" w:cs="Mangal"/>
          <w:kern w:val="1"/>
          <w:sz w:val="28"/>
          <w:szCs w:val="28"/>
          <w:lang w:eastAsia="zh-CN" w:bidi="hi-IN"/>
        </w:rPr>
        <w:t xml:space="preserve">-раздвижной занавес, Арлекин, </w:t>
      </w:r>
      <w:proofErr w:type="spellStart"/>
      <w:r w:rsidRPr="006500C5">
        <w:rPr>
          <w:rFonts w:ascii="Times New Roman" w:eastAsia="Times New Roman" w:hAnsi="Times New Roman" w:cs="Mangal"/>
          <w:kern w:val="1"/>
          <w:sz w:val="28"/>
          <w:szCs w:val="28"/>
          <w:lang w:eastAsia="zh-CN" w:bidi="hi-IN"/>
        </w:rPr>
        <w:t>Фальшпортал</w:t>
      </w:r>
      <w:proofErr w:type="spellEnd"/>
      <w:r w:rsidRPr="006500C5">
        <w:rPr>
          <w:rFonts w:ascii="Times New Roman" w:eastAsia="Times New Roman" w:hAnsi="Times New Roman" w:cs="Mangal"/>
          <w:kern w:val="1"/>
          <w:sz w:val="28"/>
          <w:szCs w:val="28"/>
          <w:lang w:eastAsia="zh-CN" w:bidi="hi-IN"/>
        </w:rPr>
        <w:t>, кулиса, падуга, задник)</w:t>
      </w:r>
      <w:r w:rsidR="00BE0934">
        <w:rPr>
          <w:rFonts w:ascii="Times New Roman" w:eastAsia="Times New Roman" w:hAnsi="Times New Roman" w:cs="Mangal"/>
          <w:kern w:val="1"/>
          <w:sz w:val="28"/>
          <w:szCs w:val="28"/>
          <w:lang w:eastAsia="zh-CN" w:bidi="hi-IN"/>
        </w:rPr>
        <w:t xml:space="preserve"> – 5000,00 тыс. рублей</w:t>
      </w:r>
      <w:r w:rsidRPr="006500C5">
        <w:rPr>
          <w:rFonts w:ascii="Times New Roman" w:eastAsia="Times New Roman" w:hAnsi="Times New Roman" w:cs="Mangal"/>
          <w:kern w:val="1"/>
          <w:sz w:val="28"/>
          <w:szCs w:val="28"/>
          <w:lang w:eastAsia="zh-CN" w:bidi="hi-IN"/>
        </w:rPr>
        <w:t>;</w:t>
      </w:r>
    </w:p>
    <w:p w:rsidR="00BE0934" w:rsidRPr="00BE0934" w:rsidRDefault="00A44B85" w:rsidP="00A44B85">
      <w:pPr>
        <w:spacing w:after="0" w:line="360" w:lineRule="auto"/>
        <w:ind w:left="-567" w:firstLine="567"/>
        <w:jc w:val="both"/>
        <w:rPr>
          <w:rFonts w:ascii="Times New Roman" w:eastAsia="Times New Roman" w:hAnsi="Times New Roman" w:cs="Mangal"/>
          <w:b/>
          <w:kern w:val="1"/>
          <w:sz w:val="28"/>
          <w:szCs w:val="28"/>
          <w:lang w:eastAsia="zh-CN" w:bidi="hi-IN"/>
        </w:rPr>
      </w:pPr>
      <w:r w:rsidRPr="00BE0934">
        <w:rPr>
          <w:rFonts w:ascii="Times New Roman" w:eastAsia="Times New Roman" w:hAnsi="Times New Roman" w:cs="Mangal"/>
          <w:b/>
          <w:kern w:val="1"/>
          <w:sz w:val="28"/>
          <w:szCs w:val="28"/>
          <w:lang w:eastAsia="zh-CN" w:bidi="hi-IN"/>
        </w:rPr>
        <w:t>МКУ ФОК «Олимп»</w:t>
      </w:r>
      <w:r w:rsidR="00BE0934" w:rsidRPr="00BE0934">
        <w:rPr>
          <w:rFonts w:ascii="Times New Roman" w:eastAsia="Times New Roman" w:hAnsi="Times New Roman" w:cs="Mangal"/>
          <w:b/>
          <w:kern w:val="1"/>
          <w:sz w:val="28"/>
          <w:szCs w:val="28"/>
          <w:lang w:eastAsia="zh-CN" w:bidi="hi-IN"/>
        </w:rPr>
        <w:t>:</w:t>
      </w:r>
    </w:p>
    <w:p w:rsidR="00A44B85" w:rsidRDefault="00A44B85"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Pr="00A44B85">
        <w:rPr>
          <w:rFonts w:ascii="Times New Roman" w:eastAsia="Times New Roman" w:hAnsi="Times New Roman" w:cs="Mangal"/>
          <w:kern w:val="1"/>
          <w:sz w:val="28"/>
          <w:szCs w:val="28"/>
          <w:lang w:eastAsia="zh-CN" w:bidi="hi-IN"/>
        </w:rPr>
        <w:t xml:space="preserve">- </w:t>
      </w:r>
      <w:r>
        <w:rPr>
          <w:rFonts w:ascii="Times New Roman" w:eastAsia="Times New Roman" w:hAnsi="Times New Roman" w:cs="Mangal"/>
          <w:kern w:val="1"/>
          <w:sz w:val="28"/>
          <w:szCs w:val="28"/>
          <w:lang w:eastAsia="zh-CN" w:bidi="hi-IN"/>
        </w:rPr>
        <w:t>приобретено к</w:t>
      </w:r>
      <w:r w:rsidRPr="00A44B85">
        <w:rPr>
          <w:rFonts w:ascii="Times New Roman" w:eastAsia="Times New Roman" w:hAnsi="Times New Roman" w:cs="Mangal"/>
          <w:kern w:val="1"/>
          <w:sz w:val="28"/>
          <w:szCs w:val="28"/>
          <w:lang w:eastAsia="zh-CN" w:bidi="hi-IN"/>
        </w:rPr>
        <w:t>омбинированное спортивное табло – 318,0 тыс. рублей</w:t>
      </w:r>
      <w:r>
        <w:rPr>
          <w:rFonts w:ascii="Times New Roman" w:eastAsia="Times New Roman" w:hAnsi="Times New Roman" w:cs="Mangal"/>
          <w:kern w:val="1"/>
          <w:sz w:val="28"/>
          <w:szCs w:val="28"/>
          <w:lang w:eastAsia="zh-CN" w:bidi="hi-IN"/>
        </w:rPr>
        <w:t>;</w:t>
      </w:r>
    </w:p>
    <w:p w:rsidR="00BE0934" w:rsidRPr="00A44B85" w:rsidRDefault="00A44B85" w:rsidP="00BE0934">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A44B85">
        <w:t xml:space="preserve"> </w:t>
      </w:r>
      <w:r>
        <w:t xml:space="preserve"> </w:t>
      </w:r>
      <w:r w:rsidR="00BE0934">
        <w:rPr>
          <w:rFonts w:ascii="Times New Roman" w:eastAsia="Times New Roman" w:hAnsi="Times New Roman" w:cs="Mangal"/>
          <w:kern w:val="1"/>
          <w:sz w:val="28"/>
          <w:szCs w:val="28"/>
          <w:lang w:eastAsia="zh-CN" w:bidi="hi-IN"/>
        </w:rPr>
        <w:t>и</w:t>
      </w:r>
      <w:r w:rsidRPr="00A44B85">
        <w:rPr>
          <w:rFonts w:ascii="Times New Roman" w:eastAsia="Times New Roman" w:hAnsi="Times New Roman" w:cs="Mangal"/>
          <w:kern w:val="1"/>
          <w:sz w:val="28"/>
          <w:szCs w:val="28"/>
          <w:lang w:eastAsia="zh-CN" w:bidi="hi-IN"/>
        </w:rPr>
        <w:t>згот</w:t>
      </w:r>
      <w:r w:rsidR="00BE0934">
        <w:rPr>
          <w:rFonts w:ascii="Times New Roman" w:eastAsia="Times New Roman" w:hAnsi="Times New Roman" w:cs="Mangal"/>
          <w:kern w:val="1"/>
          <w:sz w:val="28"/>
          <w:szCs w:val="28"/>
          <w:lang w:eastAsia="zh-CN" w:bidi="hi-IN"/>
        </w:rPr>
        <w:t>овление баннеров, крепления</w:t>
      </w:r>
      <w:r w:rsidR="00BE0934" w:rsidRPr="00BE0934">
        <w:rPr>
          <w:rFonts w:ascii="Times New Roman" w:eastAsia="Times New Roman" w:hAnsi="Times New Roman" w:cs="Mangal"/>
          <w:kern w:val="1"/>
          <w:sz w:val="28"/>
          <w:szCs w:val="28"/>
          <w:lang w:eastAsia="zh-CN" w:bidi="hi-IN"/>
        </w:rPr>
        <w:t xml:space="preserve"> дл</w:t>
      </w:r>
      <w:r w:rsidR="00BE0934">
        <w:rPr>
          <w:rFonts w:ascii="Times New Roman" w:eastAsia="Times New Roman" w:hAnsi="Times New Roman" w:cs="Mangal"/>
          <w:kern w:val="1"/>
          <w:sz w:val="28"/>
          <w:szCs w:val="28"/>
          <w:lang w:eastAsia="zh-CN" w:bidi="hi-IN"/>
        </w:rPr>
        <w:t>я конструкций, д</w:t>
      </w:r>
      <w:r w:rsidR="00BE0934" w:rsidRPr="00BE0934">
        <w:rPr>
          <w:rFonts w:ascii="Times New Roman" w:eastAsia="Times New Roman" w:hAnsi="Times New Roman" w:cs="Mangal"/>
          <w:kern w:val="1"/>
          <w:sz w:val="28"/>
          <w:szCs w:val="28"/>
          <w:lang w:eastAsia="zh-CN" w:bidi="hi-IN"/>
        </w:rPr>
        <w:t xml:space="preserve">оставка баннеров </w:t>
      </w:r>
      <w:proofErr w:type="gramStart"/>
      <w:r w:rsidR="00BE0934" w:rsidRPr="00BE0934">
        <w:rPr>
          <w:rFonts w:ascii="Times New Roman" w:eastAsia="Times New Roman" w:hAnsi="Times New Roman" w:cs="Mangal"/>
          <w:kern w:val="1"/>
          <w:sz w:val="28"/>
          <w:szCs w:val="28"/>
          <w:lang w:eastAsia="zh-CN" w:bidi="hi-IN"/>
        </w:rPr>
        <w:t>в .</w:t>
      </w:r>
      <w:proofErr w:type="gramEnd"/>
      <w:r w:rsidR="00BE0934" w:rsidRPr="00BE0934">
        <w:rPr>
          <w:rFonts w:ascii="Times New Roman" w:eastAsia="Times New Roman" w:hAnsi="Times New Roman" w:cs="Mangal"/>
          <w:kern w:val="1"/>
          <w:sz w:val="28"/>
          <w:szCs w:val="28"/>
          <w:lang w:eastAsia="zh-CN" w:bidi="hi-IN"/>
        </w:rPr>
        <w:t>п. Палатка</w:t>
      </w:r>
      <w:r w:rsidR="00BE0934">
        <w:rPr>
          <w:rFonts w:ascii="Times New Roman" w:eastAsia="Times New Roman" w:hAnsi="Times New Roman" w:cs="Mangal"/>
          <w:kern w:val="1"/>
          <w:sz w:val="28"/>
          <w:szCs w:val="28"/>
          <w:lang w:eastAsia="zh-CN" w:bidi="hi-IN"/>
        </w:rPr>
        <w:t>, м</w:t>
      </w:r>
      <w:r w:rsidR="00BE0934" w:rsidRPr="00BE0934">
        <w:rPr>
          <w:rFonts w:ascii="Times New Roman" w:eastAsia="Times New Roman" w:hAnsi="Times New Roman" w:cs="Mangal"/>
          <w:kern w:val="1"/>
          <w:sz w:val="28"/>
          <w:szCs w:val="28"/>
          <w:lang w:eastAsia="zh-CN" w:bidi="hi-IN"/>
        </w:rPr>
        <w:t xml:space="preserve">онтажные работы </w:t>
      </w:r>
      <w:r w:rsidR="00BE0934">
        <w:rPr>
          <w:rFonts w:ascii="Times New Roman" w:eastAsia="Times New Roman" w:hAnsi="Times New Roman" w:cs="Mangal"/>
          <w:kern w:val="1"/>
          <w:sz w:val="28"/>
          <w:szCs w:val="28"/>
          <w:lang w:eastAsia="zh-CN" w:bidi="hi-IN"/>
        </w:rPr>
        <w:t xml:space="preserve"> по установке баннеров  -418,04 тыс. рублей;</w:t>
      </w:r>
      <w:r w:rsidR="00BE0934" w:rsidRPr="00BE0934">
        <w:rPr>
          <w:rFonts w:ascii="Times New Roman" w:eastAsia="Times New Roman" w:hAnsi="Times New Roman" w:cs="Mangal"/>
          <w:kern w:val="1"/>
          <w:sz w:val="28"/>
          <w:szCs w:val="28"/>
          <w:lang w:eastAsia="zh-CN" w:bidi="hi-IN"/>
        </w:rPr>
        <w:t xml:space="preserve"> </w:t>
      </w:r>
    </w:p>
    <w:p w:rsidR="00BE0934" w:rsidRDefault="00BE0934" w:rsidP="00BE0934">
      <w:pPr>
        <w:spacing w:after="0" w:line="360" w:lineRule="auto"/>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w:t>
      </w:r>
      <w:r w:rsidRPr="00BE0934">
        <w:rPr>
          <w:rFonts w:ascii="Times New Roman" w:eastAsia="Times New Roman" w:hAnsi="Times New Roman" w:cs="Mangal"/>
          <w:kern w:val="1"/>
          <w:sz w:val="28"/>
          <w:szCs w:val="28"/>
          <w:lang w:eastAsia="zh-CN" w:bidi="hi-IN"/>
        </w:rPr>
        <w:t xml:space="preserve"> </w:t>
      </w:r>
      <w:r>
        <w:rPr>
          <w:rFonts w:ascii="Times New Roman" w:eastAsia="Times New Roman" w:hAnsi="Times New Roman" w:cs="Mangal"/>
          <w:kern w:val="1"/>
          <w:sz w:val="28"/>
          <w:szCs w:val="28"/>
          <w:lang w:eastAsia="zh-CN" w:bidi="hi-IN"/>
        </w:rPr>
        <w:t>и</w:t>
      </w:r>
      <w:r w:rsidRPr="00BE0934">
        <w:rPr>
          <w:rFonts w:ascii="Times New Roman" w:eastAsia="Times New Roman" w:hAnsi="Times New Roman" w:cs="Mangal"/>
          <w:kern w:val="1"/>
          <w:sz w:val="28"/>
          <w:szCs w:val="28"/>
          <w:lang w:eastAsia="zh-CN" w:bidi="hi-IN"/>
        </w:rPr>
        <w:t>зготовление</w:t>
      </w:r>
      <w:r>
        <w:t xml:space="preserve"> </w:t>
      </w:r>
      <w:r>
        <w:rPr>
          <w:rFonts w:ascii="Times New Roman" w:eastAsia="Times New Roman" w:hAnsi="Times New Roman" w:cs="Mangal"/>
          <w:kern w:val="1"/>
          <w:sz w:val="28"/>
          <w:szCs w:val="28"/>
          <w:lang w:eastAsia="zh-CN" w:bidi="hi-IN"/>
        </w:rPr>
        <w:t>н</w:t>
      </w:r>
      <w:r w:rsidRPr="00BE0934">
        <w:rPr>
          <w:rFonts w:ascii="Times New Roman" w:eastAsia="Times New Roman" w:hAnsi="Times New Roman" w:cs="Mangal"/>
          <w:kern w:val="1"/>
          <w:sz w:val="28"/>
          <w:szCs w:val="28"/>
          <w:lang w:eastAsia="zh-CN" w:bidi="hi-IN"/>
        </w:rPr>
        <w:t>аружн</w:t>
      </w:r>
      <w:r>
        <w:rPr>
          <w:rFonts w:ascii="Times New Roman" w:eastAsia="Times New Roman" w:hAnsi="Times New Roman" w:cs="Mangal"/>
          <w:kern w:val="1"/>
          <w:sz w:val="28"/>
          <w:szCs w:val="28"/>
          <w:lang w:eastAsia="zh-CN" w:bidi="hi-IN"/>
        </w:rPr>
        <w:t>ой</w:t>
      </w:r>
      <w:r w:rsidRPr="00BE0934">
        <w:rPr>
          <w:rFonts w:ascii="Times New Roman" w:eastAsia="Times New Roman" w:hAnsi="Times New Roman" w:cs="Mangal"/>
          <w:kern w:val="1"/>
          <w:sz w:val="28"/>
          <w:szCs w:val="28"/>
          <w:lang w:eastAsia="zh-CN" w:bidi="hi-IN"/>
        </w:rPr>
        <w:t xml:space="preserve"> фасадн</w:t>
      </w:r>
      <w:r>
        <w:rPr>
          <w:rFonts w:ascii="Times New Roman" w:eastAsia="Times New Roman" w:hAnsi="Times New Roman" w:cs="Mangal"/>
          <w:kern w:val="1"/>
          <w:sz w:val="28"/>
          <w:szCs w:val="28"/>
          <w:lang w:eastAsia="zh-CN" w:bidi="hi-IN"/>
        </w:rPr>
        <w:t>ой</w:t>
      </w:r>
      <w:r w:rsidRPr="00BE0934">
        <w:rPr>
          <w:rFonts w:ascii="Times New Roman" w:eastAsia="Times New Roman" w:hAnsi="Times New Roman" w:cs="Mangal"/>
          <w:kern w:val="1"/>
          <w:sz w:val="28"/>
          <w:szCs w:val="28"/>
          <w:lang w:eastAsia="zh-CN" w:bidi="hi-IN"/>
        </w:rPr>
        <w:t xml:space="preserve"> вывеск</w:t>
      </w:r>
      <w:r>
        <w:rPr>
          <w:rFonts w:ascii="Times New Roman" w:eastAsia="Times New Roman" w:hAnsi="Times New Roman" w:cs="Mangal"/>
          <w:kern w:val="1"/>
          <w:sz w:val="28"/>
          <w:szCs w:val="28"/>
          <w:lang w:eastAsia="zh-CN" w:bidi="hi-IN"/>
        </w:rPr>
        <w:t>и</w:t>
      </w:r>
      <w:r w:rsidRPr="00BE0934">
        <w:rPr>
          <w:rFonts w:ascii="Times New Roman" w:eastAsia="Times New Roman" w:hAnsi="Times New Roman" w:cs="Mangal"/>
          <w:kern w:val="1"/>
          <w:sz w:val="28"/>
          <w:szCs w:val="28"/>
          <w:lang w:eastAsia="zh-CN" w:bidi="hi-IN"/>
        </w:rPr>
        <w:t xml:space="preserve"> с подсветкой – 460</w:t>
      </w:r>
      <w:r>
        <w:rPr>
          <w:rFonts w:ascii="Times New Roman" w:eastAsia="Times New Roman" w:hAnsi="Times New Roman" w:cs="Mangal"/>
          <w:kern w:val="1"/>
          <w:sz w:val="28"/>
          <w:szCs w:val="28"/>
          <w:lang w:eastAsia="zh-CN" w:bidi="hi-IN"/>
        </w:rPr>
        <w:t>,00</w:t>
      </w:r>
      <w:r w:rsidRPr="00BE0934">
        <w:t xml:space="preserve"> </w:t>
      </w:r>
      <w:r w:rsidRPr="00BE0934">
        <w:rPr>
          <w:rFonts w:ascii="Times New Roman" w:eastAsia="Times New Roman" w:hAnsi="Times New Roman" w:cs="Mangal"/>
          <w:kern w:val="1"/>
          <w:sz w:val="28"/>
          <w:szCs w:val="28"/>
          <w:lang w:eastAsia="zh-CN" w:bidi="hi-IN"/>
        </w:rPr>
        <w:t>тыс. рублей</w:t>
      </w:r>
      <w:r>
        <w:rPr>
          <w:rFonts w:ascii="Times New Roman" w:eastAsia="Times New Roman" w:hAnsi="Times New Roman" w:cs="Mangal"/>
          <w:kern w:val="1"/>
          <w:sz w:val="28"/>
          <w:szCs w:val="28"/>
          <w:lang w:eastAsia="zh-CN" w:bidi="hi-IN"/>
        </w:rPr>
        <w:t>;</w:t>
      </w:r>
      <w:r w:rsidRPr="00BE0934">
        <w:rPr>
          <w:rFonts w:ascii="Times New Roman" w:eastAsia="Times New Roman" w:hAnsi="Times New Roman" w:cs="Mangal"/>
          <w:kern w:val="1"/>
          <w:sz w:val="28"/>
          <w:szCs w:val="28"/>
          <w:lang w:eastAsia="zh-CN" w:bidi="hi-IN"/>
        </w:rPr>
        <w:t xml:space="preserve"> </w:t>
      </w:r>
      <w:r>
        <w:rPr>
          <w:rFonts w:ascii="Times New Roman" w:eastAsia="Times New Roman" w:hAnsi="Times New Roman" w:cs="Mangal"/>
          <w:kern w:val="1"/>
          <w:sz w:val="28"/>
          <w:szCs w:val="28"/>
          <w:lang w:eastAsia="zh-CN" w:bidi="hi-IN"/>
        </w:rPr>
        <w:t>- выделены денежные средства для у</w:t>
      </w:r>
      <w:r w:rsidRPr="00A44B85">
        <w:rPr>
          <w:rFonts w:ascii="Times New Roman" w:eastAsia="Times New Roman" w:hAnsi="Times New Roman" w:cs="Mangal"/>
          <w:kern w:val="1"/>
          <w:sz w:val="28"/>
          <w:szCs w:val="28"/>
          <w:lang w:eastAsia="zh-CN" w:bidi="hi-IN"/>
        </w:rPr>
        <w:t>части</w:t>
      </w:r>
      <w:r>
        <w:rPr>
          <w:rFonts w:ascii="Times New Roman" w:eastAsia="Times New Roman" w:hAnsi="Times New Roman" w:cs="Mangal"/>
          <w:kern w:val="1"/>
          <w:sz w:val="28"/>
          <w:szCs w:val="28"/>
          <w:lang w:eastAsia="zh-CN" w:bidi="hi-IN"/>
        </w:rPr>
        <w:t>я спортсменов в чемпионате мира</w:t>
      </w:r>
    </w:p>
    <w:p w:rsidR="00BE0934" w:rsidRPr="00A44B85" w:rsidRDefault="00BE0934" w:rsidP="00BE0934">
      <w:pPr>
        <w:spacing w:after="0" w:line="360" w:lineRule="auto"/>
        <w:ind w:hanging="567"/>
        <w:jc w:val="both"/>
        <w:rPr>
          <w:rFonts w:ascii="Times New Roman" w:eastAsia="Times New Roman" w:hAnsi="Times New Roman" w:cs="Mangal"/>
          <w:kern w:val="1"/>
          <w:sz w:val="28"/>
          <w:szCs w:val="28"/>
          <w:lang w:eastAsia="zh-CN" w:bidi="hi-IN"/>
        </w:rPr>
      </w:pPr>
      <w:r w:rsidRPr="00A44B85">
        <w:rPr>
          <w:rFonts w:ascii="Times New Roman" w:eastAsia="Times New Roman" w:hAnsi="Times New Roman" w:cs="Mangal"/>
          <w:kern w:val="1"/>
          <w:sz w:val="28"/>
          <w:szCs w:val="28"/>
          <w:lang w:eastAsia="zh-CN" w:bidi="hi-IN"/>
        </w:rPr>
        <w:t>по пауэрлифтингу в г. Москве-80,0 тыс.  рублей</w:t>
      </w:r>
      <w:r>
        <w:rPr>
          <w:rFonts w:ascii="Times New Roman" w:eastAsia="Times New Roman" w:hAnsi="Times New Roman" w:cs="Mangal"/>
          <w:kern w:val="1"/>
          <w:sz w:val="28"/>
          <w:szCs w:val="28"/>
          <w:lang w:eastAsia="zh-CN" w:bidi="hi-IN"/>
        </w:rPr>
        <w:t>;</w:t>
      </w:r>
    </w:p>
    <w:p w:rsidR="00A44B85" w:rsidRPr="00BE0934" w:rsidRDefault="00A44B85" w:rsidP="00A44B85">
      <w:pPr>
        <w:spacing w:after="0" w:line="360" w:lineRule="auto"/>
        <w:ind w:left="-567" w:firstLine="567"/>
        <w:jc w:val="both"/>
        <w:rPr>
          <w:rFonts w:ascii="Times New Roman" w:eastAsia="Times New Roman" w:hAnsi="Times New Roman" w:cs="Mangal"/>
          <w:b/>
          <w:kern w:val="1"/>
          <w:sz w:val="28"/>
          <w:szCs w:val="28"/>
          <w:lang w:eastAsia="zh-CN" w:bidi="hi-IN"/>
        </w:rPr>
      </w:pPr>
      <w:r w:rsidRPr="00BE0934">
        <w:rPr>
          <w:rFonts w:ascii="Times New Roman" w:eastAsia="Times New Roman" w:hAnsi="Times New Roman" w:cs="Mangal"/>
          <w:b/>
          <w:kern w:val="1"/>
          <w:sz w:val="28"/>
          <w:szCs w:val="28"/>
          <w:lang w:eastAsia="zh-CN" w:bidi="hi-IN"/>
        </w:rPr>
        <w:t>Образовательные организации:</w:t>
      </w:r>
    </w:p>
    <w:p w:rsidR="00A44B85" w:rsidRP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00A44B85" w:rsidRPr="00A44B85">
        <w:rPr>
          <w:rFonts w:ascii="Times New Roman" w:eastAsia="Times New Roman" w:hAnsi="Times New Roman" w:cs="Mangal"/>
          <w:kern w:val="1"/>
          <w:sz w:val="28"/>
          <w:szCs w:val="28"/>
          <w:lang w:eastAsia="zh-CN" w:bidi="hi-IN"/>
        </w:rPr>
        <w:t>МБДОУ «Детский сад № 1» п. Палатка – 500,0 тыс. рублей в честь 80-летия учреждения.</w:t>
      </w:r>
    </w:p>
    <w:p w:rsidR="00A44B85" w:rsidRP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00AB0F8D">
        <w:rPr>
          <w:rFonts w:ascii="Times New Roman" w:eastAsia="Times New Roman" w:hAnsi="Times New Roman" w:cs="Mangal"/>
          <w:kern w:val="1"/>
          <w:sz w:val="28"/>
          <w:szCs w:val="28"/>
          <w:lang w:eastAsia="zh-CN" w:bidi="hi-IN"/>
        </w:rPr>
        <w:t>ежегодно п</w:t>
      </w:r>
      <w:r w:rsidR="00AB0F8D" w:rsidRPr="00A44B85">
        <w:rPr>
          <w:rFonts w:ascii="Times New Roman" w:eastAsia="Times New Roman" w:hAnsi="Times New Roman" w:cs="Mangal"/>
          <w:kern w:val="1"/>
          <w:sz w:val="28"/>
          <w:szCs w:val="28"/>
          <w:lang w:eastAsia="zh-CN" w:bidi="hi-IN"/>
        </w:rPr>
        <w:t>риобрет</w:t>
      </w:r>
      <w:r w:rsidR="00AB0F8D">
        <w:rPr>
          <w:rFonts w:ascii="Times New Roman" w:eastAsia="Times New Roman" w:hAnsi="Times New Roman" w:cs="Mangal"/>
          <w:kern w:val="1"/>
          <w:sz w:val="28"/>
          <w:szCs w:val="28"/>
          <w:lang w:eastAsia="zh-CN" w:bidi="hi-IN"/>
        </w:rPr>
        <w:t xml:space="preserve">аются </w:t>
      </w:r>
      <w:r w:rsidR="00AB0F8D" w:rsidRPr="00A44B85">
        <w:rPr>
          <w:rFonts w:ascii="Times New Roman" w:eastAsia="Times New Roman" w:hAnsi="Times New Roman" w:cs="Mangal"/>
          <w:kern w:val="1"/>
          <w:sz w:val="28"/>
          <w:szCs w:val="28"/>
          <w:lang w:eastAsia="zh-CN" w:bidi="hi-IN"/>
        </w:rPr>
        <w:t>подарки</w:t>
      </w:r>
      <w:r w:rsidR="00A44B85" w:rsidRPr="00A44B85">
        <w:rPr>
          <w:rFonts w:ascii="Times New Roman" w:eastAsia="Times New Roman" w:hAnsi="Times New Roman" w:cs="Mangal"/>
          <w:kern w:val="1"/>
          <w:sz w:val="28"/>
          <w:szCs w:val="28"/>
          <w:lang w:eastAsia="zh-CN" w:bidi="hi-IN"/>
        </w:rPr>
        <w:t xml:space="preserve"> первоклассникам в рамках</w:t>
      </w:r>
      <w:r>
        <w:rPr>
          <w:rFonts w:ascii="Times New Roman" w:eastAsia="Times New Roman" w:hAnsi="Times New Roman" w:cs="Mangal"/>
          <w:kern w:val="1"/>
          <w:sz w:val="28"/>
          <w:szCs w:val="28"/>
          <w:lang w:eastAsia="zh-CN" w:bidi="hi-IN"/>
        </w:rPr>
        <w:t xml:space="preserve"> акции «Собери ребёнка в школу» - </w:t>
      </w:r>
      <w:r w:rsidRPr="00A44B85">
        <w:rPr>
          <w:rFonts w:ascii="Times New Roman" w:eastAsia="Times New Roman" w:hAnsi="Times New Roman" w:cs="Mangal"/>
          <w:kern w:val="1"/>
          <w:sz w:val="28"/>
          <w:szCs w:val="28"/>
          <w:lang w:eastAsia="zh-CN" w:bidi="hi-IN"/>
        </w:rPr>
        <w:t>100,0 тыс. рублей</w:t>
      </w:r>
      <w:r w:rsidR="00F5087C">
        <w:rPr>
          <w:rFonts w:ascii="Times New Roman" w:eastAsia="Times New Roman" w:hAnsi="Times New Roman" w:cs="Mangal"/>
          <w:kern w:val="1"/>
          <w:sz w:val="28"/>
          <w:szCs w:val="28"/>
          <w:lang w:eastAsia="zh-CN" w:bidi="hi-IN"/>
        </w:rPr>
        <w:t>;</w:t>
      </w:r>
    </w:p>
    <w:p w:rsidR="00A44B85" w:rsidRPr="00A44B85" w:rsidRDefault="00BE0934" w:rsidP="00BE0934">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00A44B85" w:rsidRPr="00A44B85">
        <w:rPr>
          <w:rFonts w:ascii="Times New Roman" w:eastAsia="Times New Roman" w:hAnsi="Times New Roman" w:cs="Mangal"/>
          <w:kern w:val="1"/>
          <w:sz w:val="28"/>
          <w:szCs w:val="28"/>
          <w:lang w:eastAsia="zh-CN" w:bidi="hi-IN"/>
        </w:rPr>
        <w:t>приобретен</w:t>
      </w:r>
      <w:r>
        <w:rPr>
          <w:rFonts w:ascii="Times New Roman" w:eastAsia="Times New Roman" w:hAnsi="Times New Roman" w:cs="Mangal"/>
          <w:kern w:val="1"/>
          <w:sz w:val="28"/>
          <w:szCs w:val="28"/>
          <w:lang w:eastAsia="zh-CN" w:bidi="hi-IN"/>
        </w:rPr>
        <w:t>ы</w:t>
      </w:r>
      <w:r w:rsidR="00A44B85" w:rsidRPr="00A44B85">
        <w:rPr>
          <w:rFonts w:ascii="Times New Roman" w:eastAsia="Times New Roman" w:hAnsi="Times New Roman" w:cs="Mangal"/>
          <w:kern w:val="1"/>
          <w:sz w:val="28"/>
          <w:szCs w:val="28"/>
          <w:lang w:eastAsia="zh-CN" w:bidi="hi-IN"/>
        </w:rPr>
        <w:t xml:space="preserve"> новогодни</w:t>
      </w:r>
      <w:r>
        <w:rPr>
          <w:rFonts w:ascii="Times New Roman" w:eastAsia="Times New Roman" w:hAnsi="Times New Roman" w:cs="Mangal"/>
          <w:kern w:val="1"/>
          <w:sz w:val="28"/>
          <w:szCs w:val="28"/>
          <w:lang w:eastAsia="zh-CN" w:bidi="hi-IN"/>
        </w:rPr>
        <w:t>е</w:t>
      </w:r>
      <w:r w:rsidR="00A44B85" w:rsidRPr="00A44B85">
        <w:rPr>
          <w:rFonts w:ascii="Times New Roman" w:eastAsia="Times New Roman" w:hAnsi="Times New Roman" w:cs="Mangal"/>
          <w:kern w:val="1"/>
          <w:sz w:val="28"/>
          <w:szCs w:val="28"/>
          <w:lang w:eastAsia="zh-CN" w:bidi="hi-IN"/>
        </w:rPr>
        <w:t xml:space="preserve"> подарк</w:t>
      </w:r>
      <w:r>
        <w:rPr>
          <w:rFonts w:ascii="Times New Roman" w:eastAsia="Times New Roman" w:hAnsi="Times New Roman" w:cs="Mangal"/>
          <w:kern w:val="1"/>
          <w:sz w:val="28"/>
          <w:szCs w:val="28"/>
          <w:lang w:eastAsia="zh-CN" w:bidi="hi-IN"/>
        </w:rPr>
        <w:t>и</w:t>
      </w:r>
      <w:r w:rsidR="00A44B85" w:rsidRPr="00A44B85">
        <w:rPr>
          <w:rFonts w:ascii="Times New Roman" w:eastAsia="Times New Roman" w:hAnsi="Times New Roman" w:cs="Mangal"/>
          <w:kern w:val="1"/>
          <w:sz w:val="28"/>
          <w:szCs w:val="28"/>
          <w:lang w:eastAsia="zh-CN" w:bidi="hi-IN"/>
        </w:rPr>
        <w:t xml:space="preserve"> для учащихся и воспитанников образовательных организаций округа</w:t>
      </w:r>
      <w:r>
        <w:rPr>
          <w:rFonts w:ascii="Times New Roman" w:eastAsia="Times New Roman" w:hAnsi="Times New Roman" w:cs="Mangal"/>
          <w:kern w:val="1"/>
          <w:sz w:val="28"/>
          <w:szCs w:val="28"/>
          <w:lang w:eastAsia="zh-CN" w:bidi="hi-IN"/>
        </w:rPr>
        <w:t xml:space="preserve"> - </w:t>
      </w:r>
      <w:r w:rsidRPr="00A44B85">
        <w:rPr>
          <w:rFonts w:ascii="Times New Roman" w:eastAsia="Times New Roman" w:hAnsi="Times New Roman" w:cs="Mangal"/>
          <w:kern w:val="1"/>
          <w:sz w:val="28"/>
          <w:szCs w:val="28"/>
          <w:lang w:eastAsia="zh-CN" w:bidi="hi-IN"/>
        </w:rPr>
        <w:t>500 ,0 тыс. рублей</w:t>
      </w:r>
      <w:r>
        <w:rPr>
          <w:rFonts w:ascii="Times New Roman" w:eastAsia="Times New Roman" w:hAnsi="Times New Roman" w:cs="Mangal"/>
          <w:kern w:val="1"/>
          <w:sz w:val="28"/>
          <w:szCs w:val="28"/>
          <w:lang w:eastAsia="zh-CN" w:bidi="hi-IN"/>
        </w:rPr>
        <w:t>;</w:t>
      </w:r>
    </w:p>
    <w:p w:rsidR="00A44B85" w:rsidRP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Pr="00A44B85">
        <w:rPr>
          <w:rFonts w:ascii="Times New Roman" w:eastAsia="Times New Roman" w:hAnsi="Times New Roman" w:cs="Mangal"/>
          <w:kern w:val="1"/>
          <w:sz w:val="28"/>
          <w:szCs w:val="28"/>
          <w:lang w:eastAsia="zh-CN" w:bidi="hi-IN"/>
        </w:rPr>
        <w:t>8 учащихся Хасынского</w:t>
      </w:r>
      <w:r w:rsidR="00A44B85" w:rsidRPr="00A44B85">
        <w:rPr>
          <w:rFonts w:ascii="Times New Roman" w:eastAsia="Times New Roman" w:hAnsi="Times New Roman" w:cs="Mangal"/>
          <w:kern w:val="1"/>
          <w:sz w:val="28"/>
          <w:szCs w:val="28"/>
          <w:lang w:eastAsia="zh-CN" w:bidi="hi-IN"/>
        </w:rPr>
        <w:t xml:space="preserve"> городского </w:t>
      </w:r>
      <w:r w:rsidRPr="00A44B85">
        <w:rPr>
          <w:rFonts w:ascii="Times New Roman" w:eastAsia="Times New Roman" w:hAnsi="Times New Roman" w:cs="Mangal"/>
          <w:kern w:val="1"/>
          <w:sz w:val="28"/>
          <w:szCs w:val="28"/>
          <w:lang w:eastAsia="zh-CN" w:bidi="hi-IN"/>
        </w:rPr>
        <w:t>округа награждены</w:t>
      </w:r>
      <w:r w:rsidR="00A44B85" w:rsidRPr="00A44B85">
        <w:rPr>
          <w:rFonts w:ascii="Times New Roman" w:eastAsia="Times New Roman" w:hAnsi="Times New Roman" w:cs="Mangal"/>
          <w:kern w:val="1"/>
          <w:sz w:val="28"/>
          <w:szCs w:val="28"/>
          <w:lang w:eastAsia="zh-CN" w:bidi="hi-IN"/>
        </w:rPr>
        <w:t xml:space="preserve"> медалями «За особые успехи в </w:t>
      </w:r>
      <w:r w:rsidRPr="00A44B85">
        <w:rPr>
          <w:rFonts w:ascii="Times New Roman" w:eastAsia="Times New Roman" w:hAnsi="Times New Roman" w:cs="Mangal"/>
          <w:kern w:val="1"/>
          <w:sz w:val="28"/>
          <w:szCs w:val="28"/>
          <w:lang w:eastAsia="zh-CN" w:bidi="hi-IN"/>
        </w:rPr>
        <w:t>учении» были</w:t>
      </w:r>
      <w:r>
        <w:rPr>
          <w:rFonts w:ascii="Times New Roman" w:eastAsia="Times New Roman" w:hAnsi="Times New Roman" w:cs="Mangal"/>
          <w:kern w:val="1"/>
          <w:sz w:val="28"/>
          <w:szCs w:val="28"/>
          <w:lang w:eastAsia="zh-CN" w:bidi="hi-IN"/>
        </w:rPr>
        <w:t xml:space="preserve"> вручены </w:t>
      </w:r>
      <w:r w:rsidRPr="00A44B85">
        <w:rPr>
          <w:rFonts w:ascii="Times New Roman" w:eastAsia="Times New Roman" w:hAnsi="Times New Roman" w:cs="Mangal"/>
          <w:kern w:val="1"/>
          <w:sz w:val="28"/>
          <w:szCs w:val="28"/>
          <w:lang w:eastAsia="zh-CN" w:bidi="hi-IN"/>
        </w:rPr>
        <w:t>премии</w:t>
      </w:r>
      <w:r w:rsidR="00A44B85" w:rsidRPr="00A44B85">
        <w:rPr>
          <w:rFonts w:ascii="Times New Roman" w:eastAsia="Times New Roman" w:hAnsi="Times New Roman" w:cs="Mangal"/>
          <w:kern w:val="1"/>
          <w:sz w:val="28"/>
          <w:szCs w:val="28"/>
          <w:lang w:eastAsia="zh-CN" w:bidi="hi-IN"/>
        </w:rPr>
        <w:t xml:space="preserve"> и ценные подарки</w:t>
      </w:r>
      <w:r>
        <w:rPr>
          <w:rFonts w:ascii="Times New Roman" w:eastAsia="Times New Roman" w:hAnsi="Times New Roman" w:cs="Mangal"/>
          <w:kern w:val="1"/>
          <w:sz w:val="28"/>
          <w:szCs w:val="28"/>
          <w:lang w:eastAsia="zh-CN" w:bidi="hi-IN"/>
        </w:rPr>
        <w:t>;</w:t>
      </w:r>
    </w:p>
    <w:p w:rsidR="00A44B85" w:rsidRP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00AB0F8D" w:rsidRPr="00AB0F8D">
        <w:rPr>
          <w:rFonts w:ascii="Times New Roman" w:eastAsia="Times New Roman" w:hAnsi="Times New Roman" w:cs="Mangal"/>
          <w:kern w:val="1"/>
          <w:sz w:val="28"/>
          <w:szCs w:val="28"/>
          <w:lang w:eastAsia="zh-CN" w:bidi="hi-IN"/>
        </w:rPr>
        <w:t>ежегодно выделяются средства школам для проведения выпускных вечеров;</w:t>
      </w:r>
    </w:p>
    <w:p w:rsidR="00A44B85" w:rsidRP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 </w:t>
      </w:r>
      <w:r w:rsidR="00A44B85" w:rsidRPr="00A44B85">
        <w:rPr>
          <w:rFonts w:ascii="Times New Roman" w:eastAsia="Times New Roman" w:hAnsi="Times New Roman" w:cs="Mangal"/>
          <w:kern w:val="1"/>
          <w:sz w:val="28"/>
          <w:szCs w:val="28"/>
          <w:lang w:eastAsia="zh-CN" w:bidi="hi-IN"/>
        </w:rPr>
        <w:t xml:space="preserve">МОГБУ ДО </w:t>
      </w:r>
      <w:proofErr w:type="gramStart"/>
      <w:r w:rsidR="00A44B85" w:rsidRPr="00A44B85">
        <w:rPr>
          <w:rFonts w:ascii="Times New Roman" w:eastAsia="Times New Roman" w:hAnsi="Times New Roman" w:cs="Mangal"/>
          <w:kern w:val="1"/>
          <w:sz w:val="28"/>
          <w:szCs w:val="28"/>
          <w:lang w:eastAsia="zh-CN" w:bidi="hi-IN"/>
        </w:rPr>
        <w:t xml:space="preserve">« </w:t>
      </w:r>
      <w:proofErr w:type="spellStart"/>
      <w:r w:rsidR="00A44B85" w:rsidRPr="00A44B85">
        <w:rPr>
          <w:rFonts w:ascii="Times New Roman" w:eastAsia="Times New Roman" w:hAnsi="Times New Roman" w:cs="Mangal"/>
          <w:kern w:val="1"/>
          <w:sz w:val="28"/>
          <w:szCs w:val="28"/>
          <w:lang w:eastAsia="zh-CN" w:bidi="hi-IN"/>
        </w:rPr>
        <w:t>Хасынская</w:t>
      </w:r>
      <w:proofErr w:type="spellEnd"/>
      <w:proofErr w:type="gramEnd"/>
      <w:r w:rsidR="00A44B85" w:rsidRPr="00A44B85">
        <w:rPr>
          <w:rFonts w:ascii="Times New Roman" w:eastAsia="Times New Roman" w:hAnsi="Times New Roman" w:cs="Mangal"/>
          <w:kern w:val="1"/>
          <w:sz w:val="28"/>
          <w:szCs w:val="28"/>
          <w:lang w:eastAsia="zh-CN" w:bidi="hi-IN"/>
        </w:rPr>
        <w:t xml:space="preserve">  детская школа искусств»</w:t>
      </w:r>
      <w:r>
        <w:rPr>
          <w:rFonts w:ascii="Times New Roman" w:eastAsia="Times New Roman" w:hAnsi="Times New Roman" w:cs="Mangal"/>
          <w:kern w:val="1"/>
          <w:sz w:val="28"/>
          <w:szCs w:val="28"/>
          <w:lang w:eastAsia="zh-CN" w:bidi="hi-IN"/>
        </w:rPr>
        <w:t xml:space="preserve"> были выделены средства в </w:t>
      </w:r>
      <w:r w:rsidR="00A44B85" w:rsidRPr="00A44B85">
        <w:rPr>
          <w:rFonts w:ascii="Times New Roman" w:eastAsia="Times New Roman" w:hAnsi="Times New Roman" w:cs="Mangal"/>
          <w:kern w:val="1"/>
          <w:sz w:val="28"/>
          <w:szCs w:val="28"/>
          <w:lang w:eastAsia="zh-CN" w:bidi="hi-IN"/>
        </w:rPr>
        <w:t xml:space="preserve">120,0 </w:t>
      </w:r>
      <w:proofErr w:type="spellStart"/>
      <w:r w:rsidR="00A44B85" w:rsidRPr="00A44B85">
        <w:rPr>
          <w:rFonts w:ascii="Times New Roman" w:eastAsia="Times New Roman" w:hAnsi="Times New Roman" w:cs="Mangal"/>
          <w:kern w:val="1"/>
          <w:sz w:val="28"/>
          <w:szCs w:val="28"/>
          <w:lang w:eastAsia="zh-CN" w:bidi="hi-IN"/>
        </w:rPr>
        <w:t>тыс.рублей</w:t>
      </w:r>
      <w:proofErr w:type="spellEnd"/>
      <w:r w:rsidR="00A44B85" w:rsidRPr="00A44B85">
        <w:rPr>
          <w:rFonts w:ascii="Times New Roman" w:eastAsia="Times New Roman" w:hAnsi="Times New Roman" w:cs="Mangal"/>
          <w:kern w:val="1"/>
          <w:sz w:val="28"/>
          <w:szCs w:val="28"/>
          <w:lang w:eastAsia="zh-CN" w:bidi="hi-IN"/>
        </w:rPr>
        <w:t xml:space="preserve">  для участия в  Всероссийских молодежных  « Дельфийских играх» г. Пермь</w:t>
      </w:r>
      <w:r>
        <w:rPr>
          <w:rFonts w:ascii="Times New Roman" w:eastAsia="Times New Roman" w:hAnsi="Times New Roman" w:cs="Mangal"/>
          <w:kern w:val="1"/>
          <w:sz w:val="28"/>
          <w:szCs w:val="28"/>
          <w:lang w:eastAsia="zh-CN" w:bidi="hi-IN"/>
        </w:rPr>
        <w:t>;</w:t>
      </w:r>
    </w:p>
    <w:p w:rsidR="00A44B85" w:rsidRDefault="00BE0934"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 </w:t>
      </w:r>
      <w:r w:rsidRPr="00A44B85">
        <w:rPr>
          <w:rFonts w:ascii="Times New Roman" w:eastAsia="Times New Roman" w:hAnsi="Times New Roman" w:cs="Mangal"/>
          <w:kern w:val="1"/>
          <w:sz w:val="28"/>
          <w:szCs w:val="28"/>
          <w:lang w:eastAsia="zh-CN" w:bidi="hi-IN"/>
        </w:rPr>
        <w:t>приобретен</w:t>
      </w:r>
      <w:r>
        <w:rPr>
          <w:rFonts w:ascii="Times New Roman" w:eastAsia="Times New Roman" w:hAnsi="Times New Roman" w:cs="Mangal"/>
          <w:kern w:val="1"/>
          <w:sz w:val="28"/>
          <w:szCs w:val="28"/>
          <w:lang w:eastAsia="zh-CN" w:bidi="hi-IN"/>
        </w:rPr>
        <w:t>ы</w:t>
      </w:r>
      <w:r w:rsidRPr="00A44B85">
        <w:rPr>
          <w:rFonts w:ascii="Times New Roman" w:eastAsia="Times New Roman" w:hAnsi="Times New Roman" w:cs="Mangal"/>
          <w:kern w:val="1"/>
          <w:sz w:val="28"/>
          <w:szCs w:val="28"/>
          <w:lang w:eastAsia="zh-CN" w:bidi="hi-IN"/>
        </w:rPr>
        <w:t xml:space="preserve"> билет</w:t>
      </w:r>
      <w:r>
        <w:rPr>
          <w:rFonts w:ascii="Times New Roman" w:eastAsia="Times New Roman" w:hAnsi="Times New Roman" w:cs="Mangal"/>
          <w:kern w:val="1"/>
          <w:sz w:val="28"/>
          <w:szCs w:val="28"/>
          <w:lang w:eastAsia="zh-CN" w:bidi="hi-IN"/>
        </w:rPr>
        <w:t>ы для</w:t>
      </w:r>
      <w:r w:rsidRPr="00A44B85">
        <w:rPr>
          <w:rFonts w:ascii="Times New Roman" w:eastAsia="Times New Roman" w:hAnsi="Times New Roman" w:cs="Mangal"/>
          <w:kern w:val="1"/>
          <w:sz w:val="28"/>
          <w:szCs w:val="28"/>
          <w:lang w:eastAsia="zh-CN" w:bidi="hi-IN"/>
        </w:rPr>
        <w:t xml:space="preserve"> </w:t>
      </w:r>
      <w:r w:rsidR="00A44B85" w:rsidRPr="00A44B85">
        <w:rPr>
          <w:rFonts w:ascii="Times New Roman" w:eastAsia="Times New Roman" w:hAnsi="Times New Roman" w:cs="Mangal"/>
          <w:kern w:val="1"/>
          <w:sz w:val="28"/>
          <w:szCs w:val="28"/>
          <w:lang w:eastAsia="zh-CN" w:bidi="hi-IN"/>
        </w:rPr>
        <w:t xml:space="preserve">МБУК «Дом культуры </w:t>
      </w:r>
      <w:r w:rsidRPr="00A44B85">
        <w:rPr>
          <w:rFonts w:ascii="Times New Roman" w:eastAsia="Times New Roman" w:hAnsi="Times New Roman" w:cs="Mangal"/>
          <w:kern w:val="1"/>
          <w:sz w:val="28"/>
          <w:szCs w:val="28"/>
          <w:lang w:eastAsia="zh-CN" w:bidi="hi-IN"/>
        </w:rPr>
        <w:t>ХГО» для</w:t>
      </w:r>
      <w:r w:rsidR="00A44B85" w:rsidRPr="00A44B85">
        <w:rPr>
          <w:rFonts w:ascii="Times New Roman" w:eastAsia="Times New Roman" w:hAnsi="Times New Roman" w:cs="Mangal"/>
          <w:kern w:val="1"/>
          <w:sz w:val="28"/>
          <w:szCs w:val="28"/>
          <w:lang w:eastAsia="zh-CN" w:bidi="hi-IN"/>
        </w:rPr>
        <w:t xml:space="preserve"> участия в международном фестивале </w:t>
      </w:r>
      <w:r w:rsidRPr="00A44B85">
        <w:rPr>
          <w:rFonts w:ascii="Times New Roman" w:eastAsia="Times New Roman" w:hAnsi="Times New Roman" w:cs="Mangal"/>
          <w:kern w:val="1"/>
          <w:sz w:val="28"/>
          <w:szCs w:val="28"/>
          <w:lang w:eastAsia="zh-CN" w:bidi="hi-IN"/>
        </w:rPr>
        <w:t>«Кубок</w:t>
      </w:r>
      <w:r w:rsidR="00A44B85" w:rsidRPr="00A44B85">
        <w:rPr>
          <w:rFonts w:ascii="Times New Roman" w:eastAsia="Times New Roman" w:hAnsi="Times New Roman" w:cs="Mangal"/>
          <w:kern w:val="1"/>
          <w:sz w:val="28"/>
          <w:szCs w:val="28"/>
          <w:lang w:eastAsia="zh-CN" w:bidi="hi-IN"/>
        </w:rPr>
        <w:t xml:space="preserve"> дружбы </w:t>
      </w:r>
      <w:r w:rsidRPr="00A44B85">
        <w:rPr>
          <w:rFonts w:ascii="Times New Roman" w:eastAsia="Times New Roman" w:hAnsi="Times New Roman" w:cs="Mangal"/>
          <w:kern w:val="1"/>
          <w:sz w:val="28"/>
          <w:szCs w:val="28"/>
          <w:lang w:eastAsia="zh-CN" w:bidi="hi-IN"/>
        </w:rPr>
        <w:t>народов» творческих</w:t>
      </w:r>
      <w:r w:rsidR="00A44B85" w:rsidRPr="00A44B85">
        <w:rPr>
          <w:rFonts w:ascii="Times New Roman" w:eastAsia="Times New Roman" w:hAnsi="Times New Roman" w:cs="Mangal"/>
          <w:kern w:val="1"/>
          <w:sz w:val="28"/>
          <w:szCs w:val="28"/>
          <w:lang w:eastAsia="zh-CN" w:bidi="hi-IN"/>
        </w:rPr>
        <w:t xml:space="preserve"> </w:t>
      </w:r>
      <w:r w:rsidRPr="00A44B85">
        <w:rPr>
          <w:rFonts w:ascii="Times New Roman" w:eastAsia="Times New Roman" w:hAnsi="Times New Roman" w:cs="Mangal"/>
          <w:kern w:val="1"/>
          <w:sz w:val="28"/>
          <w:szCs w:val="28"/>
          <w:lang w:eastAsia="zh-CN" w:bidi="hi-IN"/>
        </w:rPr>
        <w:t>коллективов в</w:t>
      </w:r>
      <w:r w:rsidR="00A44B85" w:rsidRPr="00A44B85">
        <w:rPr>
          <w:rFonts w:ascii="Times New Roman" w:eastAsia="Times New Roman" w:hAnsi="Times New Roman" w:cs="Mangal"/>
          <w:kern w:val="1"/>
          <w:sz w:val="28"/>
          <w:szCs w:val="28"/>
          <w:lang w:eastAsia="zh-CN" w:bidi="hi-IN"/>
        </w:rPr>
        <w:t xml:space="preserve"> г. Мо</w:t>
      </w:r>
      <w:r>
        <w:rPr>
          <w:rFonts w:ascii="Times New Roman" w:eastAsia="Times New Roman" w:hAnsi="Times New Roman" w:cs="Mangal"/>
          <w:kern w:val="1"/>
          <w:sz w:val="28"/>
          <w:szCs w:val="28"/>
          <w:lang w:eastAsia="zh-CN" w:bidi="hi-IN"/>
        </w:rPr>
        <w:t>скве- 100,0 тыс. рублей;</w:t>
      </w:r>
    </w:p>
    <w:p w:rsidR="00F5087C" w:rsidRPr="00F5087C" w:rsidRDefault="00F5087C" w:rsidP="00A44B85">
      <w:pPr>
        <w:spacing w:after="0" w:line="360" w:lineRule="auto"/>
        <w:ind w:left="-567" w:firstLine="567"/>
        <w:jc w:val="both"/>
        <w:rPr>
          <w:rFonts w:ascii="Times New Roman" w:eastAsia="Times New Roman" w:hAnsi="Times New Roman" w:cs="Mangal"/>
          <w:b/>
          <w:kern w:val="1"/>
          <w:sz w:val="28"/>
          <w:szCs w:val="28"/>
          <w:lang w:eastAsia="zh-CN" w:bidi="hi-IN"/>
        </w:rPr>
      </w:pPr>
      <w:r w:rsidRPr="00F5087C">
        <w:rPr>
          <w:rFonts w:ascii="Times New Roman" w:eastAsia="Times New Roman" w:hAnsi="Times New Roman" w:cs="Mangal"/>
          <w:b/>
          <w:kern w:val="1"/>
          <w:sz w:val="28"/>
          <w:szCs w:val="28"/>
          <w:lang w:eastAsia="zh-CN" w:bidi="hi-IN"/>
        </w:rPr>
        <w:t>Управление ФК и С Администрации Хасынского городского округа:</w:t>
      </w:r>
    </w:p>
    <w:p w:rsidR="00F5087C" w:rsidRPr="00A44B85" w:rsidRDefault="00F5087C" w:rsidP="00A44B85">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п</w:t>
      </w:r>
      <w:r w:rsidRPr="00F5087C">
        <w:rPr>
          <w:rFonts w:ascii="Times New Roman" w:eastAsia="Times New Roman" w:hAnsi="Times New Roman" w:cs="Mangal"/>
          <w:kern w:val="1"/>
          <w:sz w:val="28"/>
          <w:szCs w:val="28"/>
          <w:lang w:eastAsia="zh-CN" w:bidi="hi-IN"/>
        </w:rPr>
        <w:t>риобретен</w:t>
      </w:r>
      <w:r>
        <w:rPr>
          <w:rFonts w:ascii="Times New Roman" w:eastAsia="Times New Roman" w:hAnsi="Times New Roman" w:cs="Mangal"/>
          <w:kern w:val="1"/>
          <w:sz w:val="28"/>
          <w:szCs w:val="28"/>
          <w:lang w:eastAsia="zh-CN" w:bidi="hi-IN"/>
        </w:rPr>
        <w:t>а</w:t>
      </w:r>
      <w:r w:rsidRPr="00F5087C">
        <w:rPr>
          <w:rFonts w:ascii="Times New Roman" w:eastAsia="Times New Roman" w:hAnsi="Times New Roman" w:cs="Mangal"/>
          <w:kern w:val="1"/>
          <w:sz w:val="28"/>
          <w:szCs w:val="28"/>
          <w:lang w:eastAsia="zh-CN" w:bidi="hi-IN"/>
        </w:rPr>
        <w:t xml:space="preserve"> мебел</w:t>
      </w:r>
      <w:r>
        <w:rPr>
          <w:rFonts w:ascii="Times New Roman" w:eastAsia="Times New Roman" w:hAnsi="Times New Roman" w:cs="Mangal"/>
          <w:kern w:val="1"/>
          <w:sz w:val="28"/>
          <w:szCs w:val="28"/>
          <w:lang w:eastAsia="zh-CN" w:bidi="hi-IN"/>
        </w:rPr>
        <w:t>ь</w:t>
      </w:r>
      <w:r w:rsidRPr="00F5087C">
        <w:rPr>
          <w:rFonts w:ascii="Times New Roman" w:eastAsia="Times New Roman" w:hAnsi="Times New Roman" w:cs="Mangal"/>
          <w:kern w:val="1"/>
          <w:sz w:val="28"/>
          <w:szCs w:val="28"/>
          <w:lang w:eastAsia="zh-CN" w:bidi="hi-IN"/>
        </w:rPr>
        <w:t xml:space="preserve"> для Управления </w:t>
      </w:r>
      <w:proofErr w:type="spellStart"/>
      <w:r w:rsidRPr="00F5087C">
        <w:rPr>
          <w:rFonts w:ascii="Times New Roman" w:eastAsia="Times New Roman" w:hAnsi="Times New Roman" w:cs="Mangal"/>
          <w:kern w:val="1"/>
          <w:sz w:val="28"/>
          <w:szCs w:val="28"/>
          <w:lang w:eastAsia="zh-CN" w:bidi="hi-IN"/>
        </w:rPr>
        <w:t>ФКиС</w:t>
      </w:r>
      <w:proofErr w:type="spellEnd"/>
      <w:r w:rsidRPr="00F5087C">
        <w:rPr>
          <w:rFonts w:ascii="Times New Roman" w:eastAsia="Times New Roman" w:hAnsi="Times New Roman" w:cs="Mangal"/>
          <w:kern w:val="1"/>
          <w:sz w:val="28"/>
          <w:szCs w:val="28"/>
          <w:lang w:eastAsia="zh-CN" w:bidi="hi-IN"/>
        </w:rPr>
        <w:t xml:space="preserve"> – 300</w:t>
      </w:r>
      <w:r>
        <w:rPr>
          <w:rFonts w:ascii="Times New Roman" w:eastAsia="Times New Roman" w:hAnsi="Times New Roman" w:cs="Mangal"/>
          <w:kern w:val="1"/>
          <w:sz w:val="28"/>
          <w:szCs w:val="28"/>
          <w:lang w:eastAsia="zh-CN" w:bidi="hi-IN"/>
        </w:rPr>
        <w:t>,0 тыс. рублей.</w:t>
      </w:r>
    </w:p>
    <w:p w:rsidR="00A959F9" w:rsidRDefault="00A959F9" w:rsidP="00A959F9">
      <w:pPr>
        <w:spacing w:after="0" w:line="360" w:lineRule="auto"/>
        <w:ind w:left="-567" w:firstLine="567"/>
        <w:jc w:val="both"/>
      </w:pPr>
      <w:r>
        <w:rPr>
          <w:rFonts w:ascii="Times New Roman" w:eastAsia="Times New Roman" w:hAnsi="Times New Roman" w:cs="Mangal"/>
          <w:kern w:val="1"/>
          <w:sz w:val="28"/>
          <w:szCs w:val="28"/>
          <w:lang w:eastAsia="zh-CN" w:bidi="hi-IN"/>
        </w:rPr>
        <w:t>Значимым событием в 2021 году было</w:t>
      </w:r>
      <w:r w:rsidRPr="00A959F9">
        <w:rPr>
          <w:rFonts w:ascii="Times New Roman" w:eastAsia="Times New Roman" w:hAnsi="Times New Roman" w:cs="Mangal"/>
          <w:kern w:val="1"/>
          <w:sz w:val="28"/>
          <w:szCs w:val="28"/>
          <w:lang w:eastAsia="zh-CN" w:bidi="hi-IN"/>
        </w:rPr>
        <w:t xml:space="preserve"> введен</w:t>
      </w:r>
      <w:r>
        <w:rPr>
          <w:rFonts w:ascii="Times New Roman" w:eastAsia="Times New Roman" w:hAnsi="Times New Roman" w:cs="Mangal"/>
          <w:kern w:val="1"/>
          <w:sz w:val="28"/>
          <w:szCs w:val="28"/>
          <w:lang w:eastAsia="zh-CN" w:bidi="hi-IN"/>
        </w:rPr>
        <w:t>ие</w:t>
      </w:r>
      <w:r w:rsidRPr="00A959F9">
        <w:rPr>
          <w:rFonts w:ascii="Times New Roman" w:eastAsia="Times New Roman" w:hAnsi="Times New Roman" w:cs="Mangal"/>
          <w:kern w:val="1"/>
          <w:sz w:val="28"/>
          <w:szCs w:val="28"/>
          <w:lang w:eastAsia="zh-CN" w:bidi="hi-IN"/>
        </w:rPr>
        <w:t xml:space="preserve"> в </w:t>
      </w:r>
      <w:proofErr w:type="spellStart"/>
      <w:r w:rsidRPr="00A959F9">
        <w:rPr>
          <w:rFonts w:ascii="Times New Roman" w:eastAsia="Times New Roman" w:hAnsi="Times New Roman" w:cs="Mangal"/>
          <w:kern w:val="1"/>
          <w:sz w:val="28"/>
          <w:szCs w:val="28"/>
          <w:lang w:eastAsia="zh-CN" w:bidi="hi-IN"/>
        </w:rPr>
        <w:t>эксплуатацияю</w:t>
      </w:r>
      <w:proofErr w:type="spellEnd"/>
      <w:r w:rsidRPr="00A959F9">
        <w:rPr>
          <w:rFonts w:ascii="Times New Roman" w:eastAsia="Times New Roman" w:hAnsi="Times New Roman" w:cs="Mangal"/>
          <w:kern w:val="1"/>
          <w:sz w:val="28"/>
          <w:szCs w:val="28"/>
          <w:lang w:eastAsia="zh-CN" w:bidi="hi-IN"/>
        </w:rPr>
        <w:t xml:space="preserve"> агропромышленн</w:t>
      </w:r>
      <w:r>
        <w:rPr>
          <w:rFonts w:ascii="Times New Roman" w:eastAsia="Times New Roman" w:hAnsi="Times New Roman" w:cs="Mangal"/>
          <w:kern w:val="1"/>
          <w:sz w:val="28"/>
          <w:szCs w:val="28"/>
          <w:lang w:eastAsia="zh-CN" w:bidi="hi-IN"/>
        </w:rPr>
        <w:t>ого</w:t>
      </w:r>
      <w:r w:rsidRPr="00A959F9">
        <w:rPr>
          <w:rFonts w:ascii="Times New Roman" w:eastAsia="Times New Roman" w:hAnsi="Times New Roman" w:cs="Mangal"/>
          <w:kern w:val="1"/>
          <w:sz w:val="28"/>
          <w:szCs w:val="28"/>
          <w:lang w:eastAsia="zh-CN" w:bidi="hi-IN"/>
        </w:rPr>
        <w:t xml:space="preserve"> комплекс</w:t>
      </w:r>
      <w:r>
        <w:rPr>
          <w:rFonts w:ascii="Times New Roman" w:eastAsia="Times New Roman" w:hAnsi="Times New Roman" w:cs="Mangal"/>
          <w:kern w:val="1"/>
          <w:sz w:val="28"/>
          <w:szCs w:val="28"/>
          <w:lang w:eastAsia="zh-CN" w:bidi="hi-IN"/>
        </w:rPr>
        <w:t>а</w:t>
      </w:r>
      <w:r w:rsidRPr="00A959F9">
        <w:rPr>
          <w:rFonts w:ascii="Times New Roman" w:eastAsia="Times New Roman" w:hAnsi="Times New Roman" w:cs="Mangal"/>
          <w:kern w:val="1"/>
          <w:sz w:val="28"/>
          <w:szCs w:val="28"/>
          <w:lang w:eastAsia="zh-CN" w:bidi="hi-IN"/>
        </w:rPr>
        <w:t xml:space="preserve"> в сельском населенном пункте п. Талая, </w:t>
      </w:r>
      <w:r w:rsidRPr="00A959F9">
        <w:rPr>
          <w:rFonts w:ascii="Times New Roman" w:eastAsia="Times New Roman" w:hAnsi="Times New Roman" w:cs="Mangal"/>
          <w:kern w:val="1"/>
          <w:sz w:val="28"/>
          <w:szCs w:val="28"/>
          <w:lang w:eastAsia="zh-CN" w:bidi="hi-IN"/>
        </w:rPr>
        <w:lastRenderedPageBreak/>
        <w:t xml:space="preserve">инвестором проекта является первый заместитель председателя Магаданской областной думы </w:t>
      </w:r>
      <w:proofErr w:type="spellStart"/>
      <w:r w:rsidRPr="00A959F9">
        <w:rPr>
          <w:rFonts w:ascii="Times New Roman" w:eastAsia="Times New Roman" w:hAnsi="Times New Roman" w:cs="Mangal"/>
          <w:kern w:val="1"/>
          <w:sz w:val="28"/>
          <w:szCs w:val="28"/>
          <w:lang w:eastAsia="zh-CN" w:bidi="hi-IN"/>
        </w:rPr>
        <w:t>Басанский</w:t>
      </w:r>
      <w:proofErr w:type="spellEnd"/>
      <w:r w:rsidRPr="00A959F9">
        <w:rPr>
          <w:rFonts w:ascii="Times New Roman" w:eastAsia="Times New Roman" w:hAnsi="Times New Roman" w:cs="Mangal"/>
          <w:kern w:val="1"/>
          <w:sz w:val="28"/>
          <w:szCs w:val="28"/>
          <w:lang w:eastAsia="zh-CN" w:bidi="hi-IN"/>
        </w:rPr>
        <w:t xml:space="preserve"> А.А.</w:t>
      </w:r>
      <w:r w:rsidRPr="00A959F9">
        <w:t xml:space="preserve"> </w:t>
      </w:r>
    </w:p>
    <w:p w:rsidR="00F5087C" w:rsidRDefault="00A959F9" w:rsidP="00F5087C">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hAnsi="Times New Roman" w:cs="Times New Roman"/>
          <w:sz w:val="28"/>
          <w:szCs w:val="28"/>
        </w:rPr>
        <w:t xml:space="preserve">В настоящее время в тепличном комплексе </w:t>
      </w:r>
      <w:r w:rsidRPr="00A959F9">
        <w:rPr>
          <w:rFonts w:ascii="Times New Roman" w:eastAsia="Times New Roman" w:hAnsi="Times New Roman" w:cs="Mangal"/>
          <w:kern w:val="1"/>
          <w:sz w:val="28"/>
          <w:szCs w:val="28"/>
          <w:lang w:eastAsia="zh-CN" w:bidi="hi-IN"/>
        </w:rPr>
        <w:t>выращивают огурцы, помидоры, зелень и клубнику.</w:t>
      </w:r>
      <w:r w:rsidR="00F5087C" w:rsidRPr="00F5087C">
        <w:rPr>
          <w:rFonts w:ascii="Times New Roman" w:eastAsia="Times New Roman" w:hAnsi="Times New Roman" w:cs="Mangal"/>
          <w:kern w:val="1"/>
          <w:sz w:val="28"/>
          <w:szCs w:val="28"/>
          <w:lang w:eastAsia="zh-CN" w:bidi="hi-IN"/>
        </w:rPr>
        <w:t xml:space="preserve"> </w:t>
      </w:r>
    </w:p>
    <w:p w:rsidR="00F5087C" w:rsidRPr="006500C5" w:rsidRDefault="00F5087C" w:rsidP="00F5087C">
      <w:pPr>
        <w:spacing w:after="0" w:line="360" w:lineRule="auto"/>
        <w:ind w:left="-567" w:firstLine="567"/>
        <w:jc w:val="both"/>
        <w:rPr>
          <w:rFonts w:ascii="Times New Roman" w:eastAsia="Times New Roman" w:hAnsi="Times New Roman" w:cs="Mangal"/>
          <w:kern w:val="1"/>
          <w:sz w:val="28"/>
          <w:szCs w:val="28"/>
          <w:lang w:eastAsia="zh-CN" w:bidi="hi-IN"/>
        </w:rPr>
      </w:pPr>
      <w:r>
        <w:rPr>
          <w:rFonts w:ascii="Times New Roman" w:eastAsia="Times New Roman" w:hAnsi="Times New Roman" w:cs="Mangal"/>
          <w:kern w:val="1"/>
          <w:sz w:val="28"/>
          <w:szCs w:val="28"/>
          <w:lang w:eastAsia="zh-CN" w:bidi="hi-IN"/>
        </w:rPr>
        <w:t xml:space="preserve">Так же </w:t>
      </w:r>
      <w:r w:rsidRPr="006500C5">
        <w:rPr>
          <w:rFonts w:ascii="Times New Roman" w:eastAsia="Times New Roman" w:hAnsi="Times New Roman" w:cs="Mangal"/>
          <w:kern w:val="1"/>
          <w:sz w:val="28"/>
          <w:szCs w:val="28"/>
          <w:lang w:eastAsia="zh-CN" w:bidi="hi-IN"/>
        </w:rPr>
        <w:t>спонсорскую помощь в проведении Дня поселка</w:t>
      </w:r>
      <w:r>
        <w:rPr>
          <w:rFonts w:ascii="Times New Roman" w:eastAsia="Times New Roman" w:hAnsi="Times New Roman" w:cs="Mangal"/>
          <w:kern w:val="1"/>
          <w:sz w:val="28"/>
          <w:szCs w:val="28"/>
          <w:lang w:eastAsia="zh-CN" w:bidi="hi-IN"/>
        </w:rPr>
        <w:t xml:space="preserve"> Стекольный</w:t>
      </w:r>
      <w:r w:rsidRPr="006500C5">
        <w:rPr>
          <w:rFonts w:ascii="Times New Roman" w:eastAsia="Times New Roman" w:hAnsi="Times New Roman" w:cs="Mangal"/>
          <w:kern w:val="1"/>
          <w:sz w:val="28"/>
          <w:szCs w:val="28"/>
          <w:lang w:eastAsia="zh-CN" w:bidi="hi-IN"/>
        </w:rPr>
        <w:t xml:space="preserve"> оказали индивидуальные предприниматели:</w:t>
      </w:r>
    </w:p>
    <w:p w:rsidR="00F5087C" w:rsidRPr="006500C5" w:rsidRDefault="00F5087C" w:rsidP="00F5087C">
      <w:pPr>
        <w:spacing w:after="0" w:line="360" w:lineRule="auto"/>
        <w:ind w:left="-567" w:firstLine="567"/>
        <w:jc w:val="both"/>
        <w:rPr>
          <w:rFonts w:ascii="Times New Roman" w:eastAsia="Times New Roman" w:hAnsi="Times New Roman" w:cs="Mangal"/>
          <w:kern w:val="1"/>
          <w:sz w:val="28"/>
          <w:szCs w:val="28"/>
          <w:lang w:eastAsia="zh-CN" w:bidi="hi-IN"/>
        </w:rPr>
      </w:pPr>
      <w:r w:rsidRPr="006500C5">
        <w:rPr>
          <w:rFonts w:ascii="Times New Roman" w:eastAsia="Times New Roman" w:hAnsi="Times New Roman" w:cs="Mangal"/>
          <w:kern w:val="1"/>
          <w:sz w:val="28"/>
          <w:szCs w:val="28"/>
          <w:lang w:eastAsia="zh-CN" w:bidi="hi-IN"/>
        </w:rPr>
        <w:t>Шадрина Елена, Туровец Юлия, ОАО «Мамонт» и ЗИФ «Стекольный», Магаданэнерго.</w:t>
      </w:r>
    </w:p>
    <w:p w:rsidR="00F5087C" w:rsidRDefault="00F5087C" w:rsidP="00F5087C">
      <w:pPr>
        <w:spacing w:after="0" w:line="360" w:lineRule="auto"/>
        <w:ind w:left="-567" w:firstLine="567"/>
        <w:jc w:val="both"/>
        <w:rPr>
          <w:rFonts w:ascii="Times New Roman" w:eastAsia="Times New Roman" w:hAnsi="Times New Roman" w:cs="Mangal"/>
          <w:kern w:val="1"/>
          <w:sz w:val="28"/>
          <w:szCs w:val="28"/>
          <w:lang w:eastAsia="zh-CN" w:bidi="hi-IN"/>
        </w:rPr>
      </w:pPr>
      <w:r w:rsidRPr="006500C5">
        <w:rPr>
          <w:rFonts w:ascii="Times New Roman" w:eastAsia="Times New Roman" w:hAnsi="Times New Roman" w:cs="Mangal"/>
          <w:kern w:val="1"/>
          <w:sz w:val="28"/>
          <w:szCs w:val="28"/>
          <w:lang w:eastAsia="zh-CN" w:bidi="hi-IN"/>
        </w:rPr>
        <w:t xml:space="preserve">За счет средств </w:t>
      </w:r>
      <w:proofErr w:type="spellStart"/>
      <w:r w:rsidRPr="006500C5">
        <w:rPr>
          <w:rFonts w:ascii="Times New Roman" w:eastAsia="Times New Roman" w:hAnsi="Times New Roman" w:cs="Mangal"/>
          <w:kern w:val="1"/>
          <w:sz w:val="28"/>
          <w:szCs w:val="28"/>
          <w:lang w:eastAsia="zh-CN" w:bidi="hi-IN"/>
        </w:rPr>
        <w:t>Дейнега</w:t>
      </w:r>
      <w:proofErr w:type="spellEnd"/>
      <w:r w:rsidRPr="006500C5">
        <w:rPr>
          <w:rFonts w:ascii="Times New Roman" w:eastAsia="Times New Roman" w:hAnsi="Times New Roman" w:cs="Mangal"/>
          <w:kern w:val="1"/>
          <w:sz w:val="28"/>
          <w:szCs w:val="28"/>
          <w:lang w:eastAsia="zh-CN" w:bidi="hi-IN"/>
        </w:rPr>
        <w:t xml:space="preserve"> Н.Н. выполнены работы по разборке недостроенных зданий по ул. Школьная в пос. Стекольный.</w:t>
      </w:r>
    </w:p>
    <w:p w:rsidR="00A959F9" w:rsidRPr="00A959F9" w:rsidRDefault="00A959F9" w:rsidP="00A959F9">
      <w:pPr>
        <w:spacing w:after="0" w:line="360" w:lineRule="auto"/>
        <w:jc w:val="both"/>
        <w:rPr>
          <w:rFonts w:ascii="Times New Roman" w:eastAsia="Times New Roman" w:hAnsi="Times New Roman" w:cs="Mangal"/>
          <w:kern w:val="1"/>
          <w:sz w:val="28"/>
          <w:szCs w:val="28"/>
          <w:lang w:eastAsia="zh-CN" w:bidi="hi-IN"/>
        </w:rPr>
      </w:pPr>
    </w:p>
    <w:p w:rsidR="006500C5" w:rsidRPr="006500C5" w:rsidRDefault="006178D8" w:rsidP="006500C5">
      <w:pPr>
        <w:tabs>
          <w:tab w:val="left" w:pos="3450"/>
        </w:tabs>
        <w:spacing w:after="0" w:line="360" w:lineRule="auto"/>
        <w:ind w:left="-567" w:firstLine="567"/>
        <w:jc w:val="both"/>
        <w:rPr>
          <w:rFonts w:ascii="Times New Roman" w:eastAsia="Times New Roman" w:hAnsi="Times New Roman" w:cs="Mangal"/>
          <w:b/>
          <w:kern w:val="1"/>
          <w:sz w:val="28"/>
          <w:szCs w:val="28"/>
          <w:lang w:eastAsia="zh-CN" w:bidi="hi-IN"/>
        </w:rPr>
      </w:pPr>
      <w:r>
        <w:rPr>
          <w:rFonts w:ascii="Times New Roman" w:eastAsia="Times New Roman" w:hAnsi="Times New Roman" w:cs="Mangal"/>
          <w:kern w:val="1"/>
          <w:sz w:val="28"/>
          <w:szCs w:val="28"/>
          <w:lang w:eastAsia="zh-CN" w:bidi="hi-IN"/>
        </w:rPr>
        <w:tab/>
      </w:r>
      <w:r w:rsidR="006500C5" w:rsidRPr="006500C5">
        <w:rPr>
          <w:rFonts w:ascii="Times New Roman" w:eastAsia="Times New Roman" w:hAnsi="Times New Roman" w:cs="Mangal"/>
          <w:b/>
          <w:kern w:val="1"/>
          <w:sz w:val="28"/>
          <w:szCs w:val="28"/>
          <w:lang w:eastAsia="zh-CN" w:bidi="hi-IN"/>
        </w:rPr>
        <w:t xml:space="preserve">Планы на 2022 год </w:t>
      </w:r>
    </w:p>
    <w:p w:rsidR="006178D8" w:rsidRPr="006178D8" w:rsidRDefault="006178D8" w:rsidP="006178D8">
      <w:pPr>
        <w:spacing w:after="0" w:line="360" w:lineRule="auto"/>
        <w:ind w:left="-426" w:firstLine="710"/>
        <w:jc w:val="both"/>
        <w:rPr>
          <w:rFonts w:ascii="Times New Roman" w:eastAsia="Times New Roman" w:hAnsi="Times New Roman" w:cs="Times New Roman"/>
          <w:sz w:val="28"/>
          <w:szCs w:val="28"/>
          <w:lang w:eastAsia="ru-RU"/>
        </w:rPr>
      </w:pPr>
      <w:r w:rsidRPr="006178D8">
        <w:rPr>
          <w:rFonts w:ascii="Times New Roman" w:eastAsia="Times New Roman" w:hAnsi="Times New Roman" w:cs="Times New Roman"/>
          <w:sz w:val="28"/>
          <w:szCs w:val="28"/>
          <w:lang w:eastAsia="ru-RU"/>
        </w:rPr>
        <w:t xml:space="preserve">1. В 2022 году в рамках реализации </w:t>
      </w:r>
      <w:r w:rsidRPr="006178D8">
        <w:rPr>
          <w:rFonts w:ascii="Times New Roman" w:eastAsia="Times New Roman" w:hAnsi="Times New Roman" w:cs="Times New Roman"/>
          <w:b/>
          <w:sz w:val="28"/>
          <w:szCs w:val="28"/>
          <w:lang w:eastAsia="ru-RU"/>
        </w:rPr>
        <w:t>национального проекта «</w:t>
      </w:r>
      <w:proofErr w:type="gramStart"/>
      <w:r w:rsidRPr="006178D8">
        <w:rPr>
          <w:rFonts w:ascii="Times New Roman" w:eastAsia="Times New Roman" w:hAnsi="Times New Roman" w:cs="Times New Roman"/>
          <w:b/>
          <w:sz w:val="28"/>
          <w:szCs w:val="28"/>
          <w:lang w:eastAsia="ru-RU"/>
        </w:rPr>
        <w:t>Образование»</w:t>
      </w:r>
      <w:r w:rsidRPr="006178D8">
        <w:rPr>
          <w:rFonts w:ascii="Times New Roman" w:eastAsia="Times New Roman" w:hAnsi="Times New Roman" w:cs="Times New Roman"/>
          <w:sz w:val="28"/>
          <w:szCs w:val="28"/>
          <w:lang w:eastAsia="ru-RU"/>
        </w:rPr>
        <w:t xml:space="preserve">  планируется</w:t>
      </w:r>
      <w:proofErr w:type="gramEnd"/>
      <w:r w:rsidRPr="006178D8">
        <w:rPr>
          <w:rFonts w:ascii="Times New Roman" w:eastAsia="Times New Roman" w:hAnsi="Times New Roman" w:cs="Times New Roman"/>
          <w:sz w:val="28"/>
          <w:szCs w:val="28"/>
          <w:lang w:eastAsia="ru-RU"/>
        </w:rPr>
        <w:t xml:space="preserve"> участие в следующих мероприятиях: </w:t>
      </w:r>
    </w:p>
    <w:p w:rsidR="006178D8" w:rsidRPr="006178D8" w:rsidRDefault="006178D8" w:rsidP="006178D8">
      <w:pPr>
        <w:spacing w:after="0" w:line="360" w:lineRule="auto"/>
        <w:ind w:left="-426" w:firstLine="710"/>
        <w:jc w:val="both"/>
        <w:rPr>
          <w:rFonts w:ascii="Times New Roman" w:eastAsia="Times New Roman" w:hAnsi="Times New Roman" w:cs="Times New Roman"/>
          <w:sz w:val="32"/>
          <w:szCs w:val="32"/>
          <w:lang w:eastAsia="ru-RU"/>
        </w:rPr>
      </w:pPr>
      <w:r w:rsidRPr="006178D8">
        <w:rPr>
          <w:rFonts w:ascii="Times New Roman" w:eastAsia="Times New Roman" w:hAnsi="Times New Roman" w:cs="Times New Roman"/>
          <w:b/>
          <w:sz w:val="32"/>
          <w:szCs w:val="32"/>
          <w:u w:val="single"/>
          <w:lang w:eastAsia="ru-RU"/>
        </w:rPr>
        <w:t>«Успех каждого ребенка»</w:t>
      </w:r>
      <w:r w:rsidRPr="006178D8">
        <w:rPr>
          <w:rFonts w:ascii="Times New Roman" w:eastAsia="Times New Roman" w:hAnsi="Times New Roman" w:cs="Times New Roman"/>
          <w:sz w:val="32"/>
          <w:szCs w:val="32"/>
          <w:lang w:eastAsia="ru-RU"/>
        </w:rPr>
        <w:t xml:space="preserve"> -</w:t>
      </w:r>
    </w:p>
    <w:p w:rsidR="006178D8" w:rsidRPr="006178D8" w:rsidRDefault="006178D8" w:rsidP="006178D8">
      <w:pPr>
        <w:spacing w:after="0" w:line="360" w:lineRule="auto"/>
        <w:ind w:left="-426" w:firstLine="710"/>
        <w:jc w:val="both"/>
        <w:rPr>
          <w:rFonts w:ascii="Times New Roman" w:eastAsia="Times New Roman" w:hAnsi="Times New Roman" w:cs="Times New Roman"/>
          <w:sz w:val="28"/>
          <w:szCs w:val="28"/>
          <w:lang w:eastAsia="ru-RU"/>
        </w:rPr>
      </w:pPr>
      <w:r w:rsidRPr="006178D8">
        <w:rPr>
          <w:rFonts w:ascii="Times New Roman" w:eastAsia="Times New Roman" w:hAnsi="Times New Roman" w:cs="Times New Roman"/>
          <w:b/>
          <w:sz w:val="26"/>
          <w:szCs w:val="26"/>
          <w:lang w:eastAsia="ru-RU"/>
        </w:rPr>
        <w:t>-МБОУ «СОШ № 1» п. Палатка</w:t>
      </w:r>
      <w:r w:rsidRPr="006178D8">
        <w:rPr>
          <w:rFonts w:ascii="Times New Roman" w:eastAsia="Times New Roman" w:hAnsi="Times New Roman" w:cs="Times New Roman"/>
          <w:sz w:val="26"/>
          <w:szCs w:val="26"/>
          <w:lang w:eastAsia="ru-RU"/>
        </w:rPr>
        <w:t xml:space="preserve"> -  </w:t>
      </w:r>
      <w:r w:rsidRPr="006178D8">
        <w:rPr>
          <w:rFonts w:ascii="Times New Roman" w:eastAsia="Times New Roman" w:hAnsi="Times New Roman" w:cs="Times New Roman"/>
          <w:sz w:val="28"/>
          <w:szCs w:val="28"/>
          <w:lang w:eastAsia="ru-RU"/>
        </w:rPr>
        <w:t xml:space="preserve">создание школьных спортивных </w:t>
      </w:r>
    </w:p>
    <w:p w:rsidR="006178D8" w:rsidRPr="006178D8" w:rsidRDefault="006178D8" w:rsidP="006178D8">
      <w:pPr>
        <w:spacing w:after="0" w:line="360" w:lineRule="auto"/>
        <w:ind w:left="-426" w:firstLine="710"/>
        <w:jc w:val="both"/>
        <w:rPr>
          <w:rFonts w:ascii="Times New Roman" w:eastAsia="Times New Roman" w:hAnsi="Times New Roman" w:cs="Times New Roman"/>
          <w:b/>
          <w:sz w:val="28"/>
          <w:szCs w:val="28"/>
          <w:lang w:eastAsia="ru-RU"/>
        </w:rPr>
      </w:pPr>
      <w:proofErr w:type="gramStart"/>
      <w:r w:rsidRPr="006178D8">
        <w:rPr>
          <w:rFonts w:ascii="Times New Roman" w:eastAsia="Times New Roman" w:hAnsi="Times New Roman" w:cs="Times New Roman"/>
          <w:sz w:val="28"/>
          <w:szCs w:val="28"/>
          <w:lang w:eastAsia="ru-RU"/>
        </w:rPr>
        <w:t>клубов,  оснащение</w:t>
      </w:r>
      <w:proofErr w:type="gramEnd"/>
      <w:r w:rsidRPr="006178D8">
        <w:rPr>
          <w:rFonts w:ascii="Times New Roman" w:eastAsia="Times New Roman" w:hAnsi="Times New Roman" w:cs="Times New Roman"/>
          <w:sz w:val="28"/>
          <w:szCs w:val="28"/>
          <w:lang w:eastAsia="ru-RU"/>
        </w:rPr>
        <w:t xml:space="preserve"> плоскостных спортивных сооружений спортивным оборудованием и инвентарем. </w:t>
      </w:r>
    </w:p>
    <w:p w:rsidR="006178D8" w:rsidRPr="006178D8" w:rsidRDefault="006178D8" w:rsidP="006178D8">
      <w:pPr>
        <w:spacing w:after="0" w:line="360" w:lineRule="auto"/>
        <w:ind w:left="-426" w:firstLine="710"/>
        <w:jc w:val="both"/>
        <w:rPr>
          <w:rFonts w:ascii="Times New Roman" w:eastAsia="Times New Roman" w:hAnsi="Times New Roman" w:cs="Times New Roman"/>
          <w:sz w:val="28"/>
          <w:szCs w:val="28"/>
          <w:lang w:eastAsia="ru-RU"/>
        </w:rPr>
      </w:pPr>
      <w:r w:rsidRPr="006178D8">
        <w:rPr>
          <w:rFonts w:ascii="Times New Roman" w:eastAsia="Times New Roman" w:hAnsi="Times New Roman" w:cs="Times New Roman"/>
          <w:b/>
          <w:sz w:val="28"/>
          <w:szCs w:val="28"/>
          <w:lang w:eastAsia="ru-RU"/>
        </w:rPr>
        <w:t>- МБОУ «СОШ» п. Стекольный</w:t>
      </w:r>
      <w:r w:rsidRPr="006178D8">
        <w:rPr>
          <w:rFonts w:ascii="Times New Roman" w:eastAsia="Times New Roman" w:hAnsi="Times New Roman" w:cs="Times New Roman"/>
          <w:sz w:val="28"/>
          <w:szCs w:val="28"/>
          <w:lang w:eastAsia="ru-RU"/>
        </w:rPr>
        <w:t xml:space="preserve"> -  капитальный ремонт малого спортивного зала (МБОУ «СОШ» п. Стекольный).  </w:t>
      </w:r>
    </w:p>
    <w:p w:rsidR="006178D8" w:rsidRPr="006178D8" w:rsidRDefault="006178D8" w:rsidP="006178D8">
      <w:pPr>
        <w:spacing w:after="0" w:line="360" w:lineRule="auto"/>
        <w:ind w:left="-426" w:firstLine="710"/>
        <w:jc w:val="both"/>
        <w:rPr>
          <w:rFonts w:ascii="Times New Roman" w:eastAsia="Times New Roman" w:hAnsi="Times New Roman" w:cs="Times New Roman"/>
          <w:sz w:val="28"/>
          <w:szCs w:val="28"/>
          <w:lang w:eastAsia="ru-RU"/>
        </w:rPr>
      </w:pPr>
      <w:r w:rsidRPr="006178D8">
        <w:rPr>
          <w:rFonts w:ascii="Times New Roman" w:eastAsia="Times New Roman" w:hAnsi="Times New Roman" w:cs="Times New Roman"/>
          <w:b/>
          <w:sz w:val="32"/>
          <w:szCs w:val="32"/>
          <w:u w:val="single"/>
          <w:lang w:eastAsia="ru-RU"/>
        </w:rPr>
        <w:t>«Современная школа»</w:t>
      </w:r>
      <w:r w:rsidRPr="006178D8">
        <w:rPr>
          <w:rFonts w:ascii="Times New Roman" w:eastAsia="Times New Roman" w:hAnsi="Times New Roman" w:cs="Times New Roman"/>
          <w:sz w:val="26"/>
          <w:szCs w:val="26"/>
          <w:lang w:eastAsia="ru-RU"/>
        </w:rPr>
        <w:t xml:space="preserve"> - </w:t>
      </w:r>
      <w:r w:rsidRPr="006178D8">
        <w:rPr>
          <w:rFonts w:ascii="Times New Roman" w:eastAsia="Times New Roman" w:hAnsi="Times New Roman" w:cs="Times New Roman"/>
          <w:sz w:val="28"/>
          <w:szCs w:val="28"/>
          <w:lang w:eastAsia="ru-RU"/>
        </w:rPr>
        <w:t xml:space="preserve">создание Центра «Точка роста» (МБОУ «СОШ» п. Стекольный). </w:t>
      </w:r>
    </w:p>
    <w:p w:rsidR="006178D8" w:rsidRPr="006178D8" w:rsidRDefault="006178D8" w:rsidP="006178D8">
      <w:pPr>
        <w:spacing w:after="200" w:line="360" w:lineRule="auto"/>
        <w:ind w:left="-426" w:firstLine="710"/>
        <w:jc w:val="both"/>
        <w:rPr>
          <w:rFonts w:ascii="Calibri" w:eastAsia="Calibri" w:hAnsi="Calibri" w:cs="Times New Roman"/>
          <w:sz w:val="28"/>
          <w:szCs w:val="28"/>
        </w:rPr>
      </w:pPr>
      <w:r w:rsidRPr="006178D8">
        <w:rPr>
          <w:rFonts w:ascii="Times New Roman" w:eastAsia="Times New Roman" w:hAnsi="Times New Roman" w:cs="Times New Roman"/>
          <w:b/>
          <w:sz w:val="32"/>
          <w:szCs w:val="32"/>
          <w:u w:val="single"/>
          <w:lang w:eastAsia="ru-RU"/>
        </w:rPr>
        <w:t>«Цифровая образовательная среда»</w:t>
      </w:r>
      <w:r w:rsidRPr="006178D8">
        <w:rPr>
          <w:rFonts w:ascii="Times New Roman" w:eastAsia="Times New Roman" w:hAnsi="Times New Roman" w:cs="Times New Roman"/>
          <w:sz w:val="26"/>
          <w:szCs w:val="26"/>
          <w:lang w:eastAsia="ru-RU"/>
        </w:rPr>
        <w:t xml:space="preserve"> - </w:t>
      </w:r>
      <w:r w:rsidRPr="006178D8">
        <w:rPr>
          <w:rFonts w:ascii="Times New Roman" w:eastAsia="Times New Roman" w:hAnsi="Times New Roman" w:cs="Times New Roman"/>
          <w:sz w:val="28"/>
          <w:szCs w:val="28"/>
          <w:lang w:eastAsia="ru-RU"/>
        </w:rPr>
        <w:t xml:space="preserve">оснащение современным компьютерным оборудованием (МБОУ «СОШ № 2» п. Палатка). </w:t>
      </w:r>
    </w:p>
    <w:p w:rsidR="006178D8" w:rsidRPr="006178D8" w:rsidRDefault="006178D8" w:rsidP="006178D8">
      <w:pPr>
        <w:tabs>
          <w:tab w:val="left" w:pos="142"/>
        </w:tabs>
        <w:spacing w:after="200" w:line="276" w:lineRule="auto"/>
        <w:ind w:left="-426"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78D8">
        <w:rPr>
          <w:rFonts w:ascii="Times New Roman" w:eastAsia="Times New Roman" w:hAnsi="Times New Roman" w:cs="Times New Roman"/>
          <w:sz w:val="28"/>
          <w:szCs w:val="28"/>
          <w:lang w:eastAsia="ru-RU"/>
        </w:rPr>
        <w:t xml:space="preserve">2.В 2022 году планируется разработка проектно-сметной документации и проведение государственной экспертизы на капитальный ремонт МБОУ «СОШ № 2» п. Палатка. Из средств бюджета МО «Хасынский городской округ» планируется израсходовать 3 206,2 тыс. руб. </w:t>
      </w:r>
    </w:p>
    <w:p w:rsidR="006178D8" w:rsidRPr="006178D8" w:rsidRDefault="006178D8" w:rsidP="006178D8">
      <w:pPr>
        <w:spacing w:after="0" w:line="360" w:lineRule="auto"/>
        <w:ind w:left="-426" w:firstLine="710"/>
        <w:jc w:val="both"/>
        <w:rPr>
          <w:rFonts w:ascii="Times New Roman" w:eastAsia="Calibri" w:hAnsi="Times New Roman" w:cs="Times New Roman"/>
          <w:sz w:val="28"/>
          <w:szCs w:val="28"/>
        </w:rPr>
      </w:pPr>
      <w:r w:rsidRPr="006178D8">
        <w:rPr>
          <w:rFonts w:ascii="Times New Roman" w:eastAsia="Times New Roman" w:hAnsi="Times New Roman" w:cs="Times New Roman"/>
          <w:kern w:val="3"/>
          <w:sz w:val="28"/>
          <w:szCs w:val="28"/>
          <w:lang w:eastAsia="ru-RU"/>
        </w:rPr>
        <w:t xml:space="preserve">3.Благоустройство общественной территории по улице Юбилейная 18,20 в п. Палатка. </w:t>
      </w:r>
      <w:r w:rsidRPr="006178D8">
        <w:rPr>
          <w:rFonts w:ascii="Times New Roman" w:eastAsia="Calibri" w:hAnsi="Times New Roman" w:cs="Times New Roman"/>
          <w:sz w:val="28"/>
          <w:szCs w:val="28"/>
        </w:rPr>
        <w:t xml:space="preserve">Контракт заключен 30.11.2021 года. Победитель аукциона – </w:t>
      </w:r>
      <w:r w:rsidRPr="006178D8">
        <w:rPr>
          <w:rFonts w:ascii="Times New Roman" w:eastAsia="Calibri" w:hAnsi="Times New Roman" w:cs="Times New Roman"/>
          <w:sz w:val="28"/>
          <w:szCs w:val="28"/>
        </w:rPr>
        <w:lastRenderedPageBreak/>
        <w:t xml:space="preserve">Индивидуальный предприниматель </w:t>
      </w:r>
      <w:proofErr w:type="spellStart"/>
      <w:r w:rsidRPr="006178D8">
        <w:rPr>
          <w:rFonts w:ascii="Times New Roman" w:eastAsia="Calibri" w:hAnsi="Times New Roman" w:cs="Times New Roman"/>
          <w:sz w:val="28"/>
          <w:szCs w:val="28"/>
        </w:rPr>
        <w:t>Мякота</w:t>
      </w:r>
      <w:proofErr w:type="spellEnd"/>
      <w:r w:rsidRPr="006178D8">
        <w:rPr>
          <w:rFonts w:ascii="Times New Roman" w:eastAsia="Calibri" w:hAnsi="Times New Roman" w:cs="Times New Roman"/>
          <w:sz w:val="28"/>
          <w:szCs w:val="28"/>
        </w:rPr>
        <w:t xml:space="preserve"> Алексей Владимирович. Цена контракта после проведения закупочных процедур – 8 726,0 тыс. рублей.</w:t>
      </w:r>
    </w:p>
    <w:p w:rsidR="006178D8" w:rsidRPr="006178D8" w:rsidRDefault="006178D8" w:rsidP="006178D8">
      <w:pPr>
        <w:spacing w:after="0" w:line="360" w:lineRule="auto"/>
        <w:ind w:left="-426" w:firstLine="710"/>
        <w:jc w:val="both"/>
        <w:rPr>
          <w:rFonts w:ascii="Times New Roman" w:eastAsia="Times New Roman" w:hAnsi="Times New Roman" w:cs="Times New Roman"/>
          <w:kern w:val="3"/>
          <w:sz w:val="28"/>
          <w:szCs w:val="28"/>
          <w:lang w:eastAsia="ru-RU"/>
        </w:rPr>
      </w:pPr>
      <w:r w:rsidRPr="006178D8">
        <w:rPr>
          <w:rFonts w:ascii="Times New Roman" w:eastAsia="Calibri" w:hAnsi="Times New Roman" w:cs="Times New Roman"/>
          <w:bCs/>
          <w:sz w:val="28"/>
          <w:szCs w:val="28"/>
        </w:rPr>
        <w:t xml:space="preserve">4. </w:t>
      </w:r>
      <w:r w:rsidRPr="006178D8">
        <w:rPr>
          <w:rFonts w:ascii="Times New Roman" w:eastAsia="Times New Roman" w:hAnsi="Times New Roman" w:cs="Times New Roman"/>
          <w:kern w:val="3"/>
          <w:sz w:val="28"/>
          <w:szCs w:val="28"/>
          <w:lang w:eastAsia="ru-RU"/>
        </w:rPr>
        <w:t xml:space="preserve">Благоустройство общественной территории, расположенной по адресу: Магаданская область, п. Стекольный, ул. Зеленая, 7-9». </w:t>
      </w:r>
    </w:p>
    <w:p w:rsidR="006178D8" w:rsidRPr="006178D8" w:rsidRDefault="006178D8" w:rsidP="006178D8">
      <w:pPr>
        <w:spacing w:after="0" w:line="360" w:lineRule="auto"/>
        <w:ind w:left="-426" w:firstLine="710"/>
        <w:jc w:val="both"/>
        <w:rPr>
          <w:rFonts w:ascii="Times New Roman" w:eastAsia="Times New Roman" w:hAnsi="Times New Roman" w:cs="Times New Roman"/>
          <w:kern w:val="3"/>
          <w:sz w:val="28"/>
          <w:szCs w:val="28"/>
          <w:lang w:eastAsia="ru-RU"/>
        </w:rPr>
      </w:pPr>
      <w:r w:rsidRPr="006178D8">
        <w:rPr>
          <w:rFonts w:ascii="Times New Roman" w:eastAsia="Times New Roman" w:hAnsi="Times New Roman" w:cs="Times New Roman"/>
          <w:kern w:val="3"/>
          <w:sz w:val="28"/>
          <w:szCs w:val="28"/>
          <w:lang w:eastAsia="ru-RU"/>
        </w:rPr>
        <w:t>5.Реализация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 (благоустройство не менее 17 дворовых территорий) - Магаданская область, Хасынский район, п. Стекольный, ул. Зеленая, 11».</w:t>
      </w:r>
    </w:p>
    <w:p w:rsidR="006178D8" w:rsidRPr="006178D8" w:rsidRDefault="006178D8" w:rsidP="006178D8">
      <w:pPr>
        <w:spacing w:after="0" w:line="360" w:lineRule="auto"/>
        <w:ind w:left="-426" w:firstLine="710"/>
        <w:jc w:val="both"/>
        <w:rPr>
          <w:rFonts w:ascii="Times New Roman" w:eastAsia="Calibri" w:hAnsi="Times New Roman" w:cs="Times New Roman"/>
          <w:bCs/>
          <w:sz w:val="28"/>
          <w:szCs w:val="28"/>
        </w:rPr>
      </w:pPr>
      <w:r w:rsidRPr="006178D8">
        <w:rPr>
          <w:rFonts w:ascii="Times New Roman" w:eastAsia="Calibri" w:hAnsi="Times New Roman" w:cs="Times New Roman"/>
          <w:sz w:val="28"/>
          <w:szCs w:val="28"/>
        </w:rPr>
        <w:t xml:space="preserve">6. Запланировано начало строительства </w:t>
      </w:r>
      <w:r w:rsidRPr="006178D8">
        <w:rPr>
          <w:rFonts w:ascii="Times New Roman" w:eastAsia="Calibri" w:hAnsi="Times New Roman" w:cs="Times New Roman"/>
          <w:bCs/>
          <w:sz w:val="28"/>
          <w:szCs w:val="28"/>
        </w:rPr>
        <w:t>общеобразовательной школы-детского сада п. Талая.</w:t>
      </w:r>
    </w:p>
    <w:p w:rsidR="006178D8" w:rsidRPr="006178D8" w:rsidRDefault="006178D8" w:rsidP="006178D8">
      <w:pPr>
        <w:spacing w:after="0" w:line="360" w:lineRule="auto"/>
        <w:ind w:left="-426" w:firstLine="710"/>
        <w:jc w:val="both"/>
        <w:rPr>
          <w:rFonts w:ascii="Times New Roman" w:eastAsia="Calibri" w:hAnsi="Times New Roman" w:cs="Times New Roman"/>
          <w:bCs/>
          <w:sz w:val="28"/>
          <w:szCs w:val="28"/>
        </w:rPr>
      </w:pPr>
      <w:r w:rsidRPr="006178D8">
        <w:rPr>
          <w:rFonts w:ascii="Times New Roman" w:eastAsia="Calibri" w:hAnsi="Times New Roman" w:cs="Times New Roman"/>
          <w:bCs/>
          <w:sz w:val="28"/>
          <w:szCs w:val="28"/>
        </w:rPr>
        <w:t>7.Завершение капитального ремонта помещения лыжной базы пос. Палатка ул. Ленина, 74.</w:t>
      </w:r>
    </w:p>
    <w:p w:rsidR="006178D8" w:rsidRPr="006178D8" w:rsidRDefault="006178D8" w:rsidP="006178D8">
      <w:pPr>
        <w:spacing w:after="0" w:line="360" w:lineRule="auto"/>
        <w:ind w:left="-426" w:firstLine="710"/>
        <w:jc w:val="both"/>
        <w:rPr>
          <w:rFonts w:ascii="Times New Roman" w:eastAsia="Calibri" w:hAnsi="Times New Roman" w:cs="Times New Roman"/>
          <w:bCs/>
          <w:sz w:val="28"/>
          <w:szCs w:val="28"/>
        </w:rPr>
      </w:pPr>
      <w:r w:rsidRPr="006178D8">
        <w:rPr>
          <w:rFonts w:ascii="Times New Roman" w:eastAsia="Calibri" w:hAnsi="Times New Roman" w:cs="Times New Roman"/>
          <w:bCs/>
          <w:sz w:val="28"/>
          <w:szCs w:val="28"/>
        </w:rPr>
        <w:t>8. Капитальный ремонт внутренней отделки помещений Дома Культуры, капремонт системы водоснабжения, электроснабжения, водоотведения, пожарной сигнализации.</w:t>
      </w:r>
      <w:r w:rsidRPr="006178D8">
        <w:rPr>
          <w:rFonts w:ascii="Times New Roman" w:eastAsia="Calibri" w:hAnsi="Times New Roman" w:cs="Times New Roman"/>
          <w:bCs/>
          <w:sz w:val="28"/>
          <w:szCs w:val="28"/>
        </w:rPr>
        <w:tab/>
      </w:r>
    </w:p>
    <w:p w:rsidR="00A959F9" w:rsidRDefault="00AB0F8D" w:rsidP="00A959F9">
      <w:pPr>
        <w:spacing w:after="0" w:line="360"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9</w:t>
      </w:r>
      <w:r w:rsidR="006178D8" w:rsidRPr="006178D8">
        <w:rPr>
          <w:rFonts w:ascii="Times New Roman" w:eastAsia="Calibri" w:hAnsi="Times New Roman" w:cs="Times New Roman"/>
          <w:bCs/>
          <w:sz w:val="28"/>
          <w:szCs w:val="28"/>
        </w:rPr>
        <w:t xml:space="preserve">. По направлению "Создание модельных библиотек" на 2022 год планируется изготовление проектно-сметной документации на проведение капитального ремонта и оснащение современным оборудованием библиотеки-филиала №1 пос. Стекольный </w:t>
      </w:r>
      <w:proofErr w:type="spellStart"/>
      <w:r w:rsidR="006178D8" w:rsidRPr="006178D8">
        <w:rPr>
          <w:rFonts w:ascii="Times New Roman" w:eastAsia="Calibri" w:hAnsi="Times New Roman" w:cs="Times New Roman"/>
          <w:bCs/>
          <w:sz w:val="28"/>
          <w:szCs w:val="28"/>
        </w:rPr>
        <w:t>Хасынской</w:t>
      </w:r>
      <w:proofErr w:type="spellEnd"/>
      <w:r w:rsidR="006178D8" w:rsidRPr="006178D8">
        <w:rPr>
          <w:rFonts w:ascii="Times New Roman" w:eastAsia="Calibri" w:hAnsi="Times New Roman" w:cs="Times New Roman"/>
          <w:bCs/>
          <w:sz w:val="28"/>
          <w:szCs w:val="28"/>
        </w:rPr>
        <w:t xml:space="preserve"> централизованной библиотечной системы в 2023 году.</w:t>
      </w:r>
    </w:p>
    <w:p w:rsidR="00A959F9" w:rsidRPr="00A959F9" w:rsidRDefault="00A959F9" w:rsidP="00A959F9">
      <w:pPr>
        <w:spacing w:after="0" w:line="360"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AB0F8D">
        <w:rPr>
          <w:rFonts w:ascii="Times New Roman" w:eastAsia="Calibri" w:hAnsi="Times New Roman" w:cs="Times New Roman"/>
          <w:bCs/>
          <w:sz w:val="28"/>
          <w:szCs w:val="28"/>
        </w:rPr>
        <w:t>0</w:t>
      </w:r>
      <w:r>
        <w:rPr>
          <w:rFonts w:ascii="Times New Roman" w:eastAsia="Calibri" w:hAnsi="Times New Roman" w:cs="Times New Roman"/>
          <w:bCs/>
          <w:sz w:val="28"/>
          <w:szCs w:val="28"/>
        </w:rPr>
        <w:t xml:space="preserve">. </w:t>
      </w:r>
      <w:r w:rsidRPr="00A959F9">
        <w:rPr>
          <w:rFonts w:ascii="Times New Roman" w:eastAsia="Calibri" w:hAnsi="Times New Roman" w:cs="Times New Roman"/>
          <w:bCs/>
          <w:sz w:val="28"/>
          <w:szCs w:val="28"/>
        </w:rPr>
        <w:t xml:space="preserve">На территории муниципального образования «Хасынский городской округ» продолжается модернизация спортивных плоскостных сооружений. В текущем году планируется произвести замену покрытия мини-футбольного поля и </w:t>
      </w:r>
      <w:proofErr w:type="gramStart"/>
      <w:r w:rsidRPr="00A959F9">
        <w:rPr>
          <w:rFonts w:ascii="Times New Roman" w:eastAsia="Calibri" w:hAnsi="Times New Roman" w:cs="Times New Roman"/>
          <w:bCs/>
          <w:sz w:val="28"/>
          <w:szCs w:val="28"/>
        </w:rPr>
        <w:t>ограждения</w:t>
      </w:r>
      <w:proofErr w:type="gramEnd"/>
      <w:r w:rsidRPr="00A959F9">
        <w:rPr>
          <w:rFonts w:ascii="Times New Roman" w:eastAsia="Calibri" w:hAnsi="Times New Roman" w:cs="Times New Roman"/>
          <w:bCs/>
          <w:sz w:val="28"/>
          <w:szCs w:val="28"/>
        </w:rPr>
        <w:t xml:space="preserve"> расположенного в п. Палатка ул. Заречная, а также замену бортов хоккейной площадке в п. </w:t>
      </w:r>
      <w:proofErr w:type="spellStart"/>
      <w:r w:rsidRPr="00A959F9">
        <w:rPr>
          <w:rFonts w:ascii="Times New Roman" w:eastAsia="Calibri" w:hAnsi="Times New Roman" w:cs="Times New Roman"/>
          <w:bCs/>
          <w:sz w:val="28"/>
          <w:szCs w:val="28"/>
        </w:rPr>
        <w:t>Хасын</w:t>
      </w:r>
      <w:proofErr w:type="spellEnd"/>
      <w:r w:rsidRPr="00A959F9">
        <w:rPr>
          <w:rFonts w:ascii="Times New Roman" w:eastAsia="Calibri" w:hAnsi="Times New Roman" w:cs="Times New Roman"/>
          <w:bCs/>
          <w:sz w:val="28"/>
          <w:szCs w:val="28"/>
        </w:rPr>
        <w:t xml:space="preserve">. </w:t>
      </w:r>
    </w:p>
    <w:p w:rsidR="00A959F9" w:rsidRDefault="00AB0F8D" w:rsidP="00A959F9">
      <w:pPr>
        <w:spacing w:after="0" w:line="360" w:lineRule="auto"/>
        <w:ind w:left="-426" w:firstLine="71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11. </w:t>
      </w:r>
      <w:r w:rsidR="00A959F9" w:rsidRPr="00A959F9">
        <w:rPr>
          <w:rFonts w:ascii="Times New Roman" w:eastAsia="Calibri" w:hAnsi="Times New Roman" w:cs="Times New Roman"/>
          <w:bCs/>
          <w:sz w:val="28"/>
          <w:szCs w:val="28"/>
        </w:rPr>
        <w:t>Дальнейшая модернизация и реконструкция плоскостных сооружений Хасынского городского округа будет производиться по мере поступления необходимых средств и оборудования из областного бюджета.</w:t>
      </w:r>
    </w:p>
    <w:p w:rsidR="00A959F9" w:rsidRPr="00A959F9" w:rsidRDefault="00A959F9" w:rsidP="00A959F9">
      <w:pPr>
        <w:spacing w:after="0" w:line="360" w:lineRule="auto"/>
        <w:ind w:left="-426" w:firstLine="710"/>
        <w:jc w:val="center"/>
        <w:rPr>
          <w:rFonts w:ascii="Times New Roman" w:eastAsia="Calibri" w:hAnsi="Times New Roman" w:cs="Times New Roman"/>
          <w:b/>
          <w:bCs/>
          <w:sz w:val="28"/>
          <w:szCs w:val="28"/>
        </w:rPr>
      </w:pPr>
      <w:r w:rsidRPr="00A959F9">
        <w:rPr>
          <w:rFonts w:ascii="Times New Roman" w:eastAsia="Calibri" w:hAnsi="Times New Roman" w:cs="Times New Roman"/>
          <w:b/>
          <w:bCs/>
          <w:sz w:val="28"/>
          <w:szCs w:val="28"/>
        </w:rPr>
        <w:t>Заключение</w:t>
      </w:r>
    </w:p>
    <w:p w:rsidR="00A959F9" w:rsidRPr="00A959F9" w:rsidRDefault="00A959F9" w:rsidP="00A959F9">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lastRenderedPageBreak/>
        <w:t>Не смотря на возникающие в течении прошедшего года проблемы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администрацией Хасынского городского округа в 202</w:t>
      </w:r>
      <w:r>
        <w:rPr>
          <w:rFonts w:ascii="Times New Roman" w:eastAsia="Times New Roman" w:hAnsi="Times New Roman" w:cs="Times New Roman"/>
          <w:kern w:val="3"/>
          <w:sz w:val="28"/>
          <w:szCs w:val="28"/>
          <w:lang w:eastAsia="ru-RU"/>
        </w:rPr>
        <w:t>1</w:t>
      </w:r>
      <w:r w:rsidRPr="00A959F9">
        <w:rPr>
          <w:rFonts w:ascii="Times New Roman" w:eastAsia="Times New Roman" w:hAnsi="Times New Roman" w:cs="Times New Roman"/>
          <w:kern w:val="3"/>
          <w:sz w:val="28"/>
          <w:szCs w:val="28"/>
          <w:lang w:eastAsia="ru-RU"/>
        </w:rPr>
        <w:t xml:space="preserve"> году выполнены.</w:t>
      </w:r>
    </w:p>
    <w:p w:rsidR="00A959F9" w:rsidRPr="00A959F9" w:rsidRDefault="00A959F9" w:rsidP="00A959F9">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Ряд вопросов находится в стадии решения. Есть, безусловно, и проблемы, над которыми нам еще предстоит поработать.</w:t>
      </w:r>
    </w:p>
    <w:p w:rsidR="00A959F9" w:rsidRPr="00A959F9" w:rsidRDefault="00A959F9" w:rsidP="00A959F9">
      <w:pPr>
        <w:suppressAutoHyphens/>
        <w:autoSpaceDN w:val="0"/>
        <w:spacing w:after="0" w:line="360" w:lineRule="auto"/>
        <w:ind w:firstLine="851"/>
        <w:contextualSpacing/>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 xml:space="preserve">Как и в прошедшем, в текущем 2021 году администрация округа будет вести открытый диалог </w:t>
      </w:r>
      <w:r w:rsidR="00AB0F8D" w:rsidRPr="00A959F9">
        <w:rPr>
          <w:rFonts w:ascii="Times New Roman" w:eastAsia="Times New Roman" w:hAnsi="Times New Roman" w:cs="Times New Roman"/>
          <w:kern w:val="3"/>
          <w:sz w:val="28"/>
          <w:szCs w:val="28"/>
          <w:lang w:eastAsia="ru-RU"/>
        </w:rPr>
        <w:t>жителями городского округа</w:t>
      </w:r>
      <w:r w:rsidR="00AB0F8D">
        <w:rPr>
          <w:rFonts w:ascii="Times New Roman" w:eastAsia="Times New Roman" w:hAnsi="Times New Roman" w:cs="Times New Roman"/>
          <w:kern w:val="3"/>
          <w:sz w:val="28"/>
          <w:szCs w:val="28"/>
          <w:lang w:eastAsia="ru-RU"/>
        </w:rPr>
        <w:t>,</w:t>
      </w:r>
      <w:r w:rsidR="00AB0F8D" w:rsidRPr="00A959F9">
        <w:rPr>
          <w:rFonts w:ascii="Times New Roman" w:eastAsia="Times New Roman" w:hAnsi="Times New Roman" w:cs="Times New Roman"/>
          <w:kern w:val="3"/>
          <w:sz w:val="28"/>
          <w:szCs w:val="28"/>
          <w:lang w:eastAsia="ru-RU"/>
        </w:rPr>
        <w:t xml:space="preserve"> общественностью</w:t>
      </w:r>
      <w:r w:rsidR="00AB0F8D">
        <w:rPr>
          <w:rFonts w:ascii="Times New Roman" w:eastAsia="Times New Roman" w:hAnsi="Times New Roman" w:cs="Times New Roman"/>
          <w:kern w:val="3"/>
          <w:sz w:val="28"/>
          <w:szCs w:val="28"/>
          <w:lang w:eastAsia="ru-RU"/>
        </w:rPr>
        <w:t xml:space="preserve"> и</w:t>
      </w:r>
      <w:r w:rsidR="00AB0F8D" w:rsidRPr="00A959F9">
        <w:rPr>
          <w:rFonts w:ascii="Times New Roman" w:eastAsia="Times New Roman" w:hAnsi="Times New Roman" w:cs="Times New Roman"/>
          <w:kern w:val="3"/>
          <w:sz w:val="28"/>
          <w:szCs w:val="28"/>
          <w:lang w:eastAsia="ru-RU"/>
        </w:rPr>
        <w:t xml:space="preserve"> </w:t>
      </w:r>
      <w:r w:rsidRPr="00A959F9">
        <w:rPr>
          <w:rFonts w:ascii="Times New Roman" w:eastAsia="Times New Roman" w:hAnsi="Times New Roman" w:cs="Times New Roman"/>
          <w:kern w:val="3"/>
          <w:sz w:val="28"/>
          <w:szCs w:val="28"/>
          <w:lang w:eastAsia="ru-RU"/>
        </w:rPr>
        <w:t xml:space="preserve">с Собранием представителей Хасынского городского </w:t>
      </w:r>
      <w:r w:rsidR="00AB0F8D" w:rsidRPr="00A959F9">
        <w:rPr>
          <w:rFonts w:ascii="Times New Roman" w:eastAsia="Times New Roman" w:hAnsi="Times New Roman" w:cs="Times New Roman"/>
          <w:kern w:val="3"/>
          <w:sz w:val="28"/>
          <w:szCs w:val="28"/>
          <w:lang w:eastAsia="ru-RU"/>
        </w:rPr>
        <w:t>округа.</w:t>
      </w:r>
      <w:r w:rsidRPr="00A959F9">
        <w:rPr>
          <w:rFonts w:ascii="Times New Roman" w:eastAsia="Times New Roman" w:hAnsi="Times New Roman" w:cs="Times New Roman"/>
          <w:kern w:val="3"/>
          <w:sz w:val="28"/>
          <w:szCs w:val="28"/>
          <w:lang w:eastAsia="ru-RU"/>
        </w:rPr>
        <w:t xml:space="preserve"> </w:t>
      </w:r>
    </w:p>
    <w:p w:rsidR="00A959F9" w:rsidRPr="00A959F9" w:rsidRDefault="00A959F9" w:rsidP="00A959F9">
      <w:pPr>
        <w:widowControl w:val="0"/>
        <w:suppressAutoHyphens/>
        <w:autoSpaceDN w:val="0"/>
        <w:spacing w:after="0" w:line="360" w:lineRule="auto"/>
        <w:ind w:firstLine="851"/>
        <w:contextualSpacing/>
        <w:jc w:val="both"/>
        <w:rPr>
          <w:rFonts w:ascii="Times New Roman" w:eastAsia="SimSun" w:hAnsi="Times New Roman" w:cs="Times New Roman"/>
          <w:strike/>
          <w:kern w:val="3"/>
          <w:sz w:val="28"/>
          <w:szCs w:val="28"/>
        </w:rPr>
      </w:pPr>
      <w:r w:rsidRPr="00A959F9">
        <w:rPr>
          <w:rFonts w:ascii="Times New Roman" w:eastAsia="Times New Roman" w:hAnsi="Times New Roman" w:cs="Times New Roman"/>
          <w:kern w:val="3"/>
          <w:sz w:val="28"/>
          <w:szCs w:val="28"/>
          <w:lang w:eastAsia="ru-RU"/>
        </w:rPr>
        <w:t xml:space="preserve">Слова признательности адресую Губернатору Магаданской области Носову Сергею Константиновичу и первому заместителю председателя областной Думы </w:t>
      </w:r>
      <w:proofErr w:type="spellStart"/>
      <w:r w:rsidRPr="00A959F9">
        <w:rPr>
          <w:rFonts w:ascii="Times New Roman" w:eastAsia="Times New Roman" w:hAnsi="Times New Roman" w:cs="Times New Roman"/>
          <w:kern w:val="3"/>
          <w:sz w:val="28"/>
          <w:szCs w:val="28"/>
          <w:lang w:eastAsia="ru-RU"/>
        </w:rPr>
        <w:t>Басанскому</w:t>
      </w:r>
      <w:proofErr w:type="spellEnd"/>
      <w:r w:rsidRPr="00A959F9">
        <w:rPr>
          <w:rFonts w:ascii="Times New Roman" w:eastAsia="Times New Roman" w:hAnsi="Times New Roman" w:cs="Times New Roman"/>
          <w:kern w:val="3"/>
          <w:sz w:val="28"/>
          <w:szCs w:val="28"/>
          <w:lang w:eastAsia="ru-RU"/>
        </w:rPr>
        <w:t xml:space="preserve"> Александру Александровичу за всестороннюю помощь и поддержку.</w:t>
      </w:r>
    </w:p>
    <w:p w:rsidR="00A959F9" w:rsidRPr="00A959F9" w:rsidRDefault="00A959F9" w:rsidP="00A959F9">
      <w:pPr>
        <w:widowControl w:val="0"/>
        <w:suppressAutoHyphens/>
        <w:autoSpaceDN w:val="0"/>
        <w:spacing w:after="0" w:line="360" w:lineRule="auto"/>
        <w:ind w:firstLine="851"/>
        <w:jc w:val="both"/>
        <w:rPr>
          <w:rFonts w:ascii="Times New Roman" w:eastAsia="Times New Roman" w:hAnsi="Times New Roman" w:cs="Times New Roman"/>
          <w:kern w:val="3"/>
          <w:sz w:val="28"/>
          <w:szCs w:val="28"/>
          <w:lang w:eastAsia="ru-RU"/>
        </w:rPr>
      </w:pPr>
      <w:r w:rsidRPr="00A959F9">
        <w:rPr>
          <w:rFonts w:ascii="Times New Roman" w:eastAsia="Times New Roman" w:hAnsi="Times New Roman" w:cs="Times New Roman"/>
          <w:kern w:val="3"/>
          <w:sz w:val="28"/>
          <w:szCs w:val="28"/>
          <w:lang w:eastAsia="ru-RU"/>
        </w:rPr>
        <w:t xml:space="preserve">Выражаю благодарность депутатам, жителям, общественным организациям, </w:t>
      </w:r>
      <w:r w:rsidRPr="00A959F9">
        <w:rPr>
          <w:rFonts w:ascii="Times New Roman" w:eastAsia="SimSun" w:hAnsi="Times New Roman" w:cs="Times New Roman"/>
          <w:kern w:val="3"/>
          <w:sz w:val="28"/>
          <w:szCs w:val="28"/>
        </w:rPr>
        <w:t>коллективу администрации,</w:t>
      </w:r>
      <w:r w:rsidRPr="00A959F9">
        <w:rPr>
          <w:rFonts w:ascii="Times New Roman" w:eastAsia="Times New Roman" w:hAnsi="Times New Roman" w:cs="Times New Roman"/>
          <w:kern w:val="3"/>
          <w:sz w:val="28"/>
          <w:szCs w:val="28"/>
          <w:lang w:eastAsia="ru-RU"/>
        </w:rPr>
        <w:t xml:space="preserve"> </w:t>
      </w:r>
      <w:r w:rsidRPr="00A959F9">
        <w:rPr>
          <w:rFonts w:ascii="Times New Roman" w:eastAsia="SimSun" w:hAnsi="Times New Roman" w:cs="Times New Roman"/>
          <w:kern w:val="3"/>
          <w:sz w:val="28"/>
          <w:szCs w:val="28"/>
        </w:rPr>
        <w:t xml:space="preserve">руководителям предприятий и учреждений, </w:t>
      </w:r>
      <w:r w:rsidRPr="00A959F9">
        <w:rPr>
          <w:rFonts w:ascii="Times New Roman" w:eastAsia="Times New Roman" w:hAnsi="Times New Roman" w:cs="Times New Roman"/>
          <w:kern w:val="3"/>
          <w:sz w:val="28"/>
          <w:szCs w:val="28"/>
          <w:lang w:eastAsia="ru-RU"/>
        </w:rPr>
        <w:t>нашим социальным партнерам за конструктивное взаимодействие, в результате которого Хасынский городской округ динамично развивается и становится комфортным для жизни и ведения бизнеса.</w:t>
      </w:r>
    </w:p>
    <w:p w:rsidR="00A959F9" w:rsidRPr="00A959F9" w:rsidRDefault="00A959F9" w:rsidP="00A959F9">
      <w:pPr>
        <w:widowControl w:val="0"/>
        <w:suppressAutoHyphens/>
        <w:autoSpaceDN w:val="0"/>
        <w:spacing w:after="0" w:line="360" w:lineRule="auto"/>
        <w:ind w:firstLine="851"/>
        <w:jc w:val="both"/>
        <w:rPr>
          <w:rFonts w:ascii="Times New Roman" w:eastAsia="Times New Roman" w:hAnsi="Times New Roman" w:cs="Times New Roman"/>
          <w:kern w:val="3"/>
          <w:sz w:val="28"/>
          <w:szCs w:val="28"/>
          <w:lang w:eastAsia="ru-RU"/>
        </w:rPr>
      </w:pPr>
    </w:p>
    <w:p w:rsidR="00A959F9" w:rsidRPr="00A959F9" w:rsidRDefault="00A959F9" w:rsidP="00A959F9">
      <w:pPr>
        <w:tabs>
          <w:tab w:val="left" w:pos="3945"/>
        </w:tabs>
        <w:spacing w:after="0" w:line="360" w:lineRule="auto"/>
        <w:jc w:val="center"/>
        <w:rPr>
          <w:rFonts w:ascii="Times New Roman" w:eastAsia="Calibri" w:hAnsi="Times New Roman" w:cs="Times New Roman"/>
          <w:b/>
          <w:color w:val="000000"/>
          <w:sz w:val="28"/>
          <w:szCs w:val="28"/>
        </w:rPr>
      </w:pPr>
      <w:r w:rsidRPr="00A959F9">
        <w:rPr>
          <w:rFonts w:ascii="Times New Roman" w:eastAsia="Calibri" w:hAnsi="Times New Roman" w:cs="Times New Roman"/>
          <w:b/>
          <w:color w:val="000000"/>
          <w:sz w:val="28"/>
          <w:szCs w:val="28"/>
        </w:rPr>
        <w:t>Благодарю за внимание!</w:t>
      </w:r>
    </w:p>
    <w:p w:rsidR="00A959F9" w:rsidRPr="006178D8" w:rsidRDefault="00A959F9" w:rsidP="00A959F9">
      <w:pPr>
        <w:spacing w:after="0" w:line="360" w:lineRule="auto"/>
        <w:ind w:left="-426" w:firstLine="710"/>
        <w:jc w:val="both"/>
        <w:rPr>
          <w:rFonts w:ascii="Times New Roman" w:eastAsia="Calibri" w:hAnsi="Times New Roman" w:cs="Times New Roman"/>
          <w:bCs/>
          <w:sz w:val="28"/>
          <w:szCs w:val="28"/>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Times New Roman" w:hAnsi="Times New Roman" w:cs="Mangal"/>
          <w:kern w:val="1"/>
          <w:sz w:val="28"/>
          <w:szCs w:val="28"/>
          <w:lang w:eastAsia="zh-CN" w:bidi="hi-IN"/>
        </w:rPr>
      </w:pPr>
    </w:p>
    <w:p w:rsidR="005E5B4B" w:rsidRPr="005E5B4B" w:rsidRDefault="005E5B4B" w:rsidP="00AA678D">
      <w:pPr>
        <w:spacing w:after="0" w:line="360" w:lineRule="auto"/>
        <w:ind w:left="-567" w:firstLine="567"/>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tab/>
        <w:t xml:space="preserve"> </w:t>
      </w:r>
    </w:p>
    <w:p w:rsidR="005E5B4B" w:rsidRPr="005E5B4B" w:rsidRDefault="005E5B4B" w:rsidP="00AA678D">
      <w:pPr>
        <w:spacing w:after="0" w:line="360" w:lineRule="auto"/>
        <w:jc w:val="both"/>
        <w:rPr>
          <w:rFonts w:ascii="Times New Roman" w:eastAsia="Calibri" w:hAnsi="Times New Roman" w:cs="Times New Roman"/>
          <w:sz w:val="28"/>
          <w:szCs w:val="28"/>
        </w:rPr>
      </w:pPr>
    </w:p>
    <w:p w:rsidR="005E5B4B" w:rsidRPr="005E5B4B" w:rsidRDefault="005E5B4B" w:rsidP="00AA678D">
      <w:pPr>
        <w:spacing w:after="0" w:line="360" w:lineRule="auto"/>
        <w:jc w:val="both"/>
        <w:rPr>
          <w:rFonts w:ascii="Times New Roman" w:eastAsia="Calibri" w:hAnsi="Times New Roman" w:cs="Times New Roman"/>
          <w:sz w:val="28"/>
          <w:szCs w:val="28"/>
        </w:rPr>
      </w:pPr>
    </w:p>
    <w:p w:rsidR="005E5B4B" w:rsidRPr="005E5B4B" w:rsidRDefault="005E5B4B" w:rsidP="00AA678D">
      <w:pPr>
        <w:spacing w:after="0" w:line="360" w:lineRule="auto"/>
        <w:ind w:left="-567"/>
        <w:jc w:val="both"/>
        <w:rPr>
          <w:rFonts w:ascii="Times New Roman" w:eastAsia="Calibri" w:hAnsi="Times New Roman" w:cs="Times New Roman"/>
          <w:sz w:val="28"/>
          <w:szCs w:val="28"/>
        </w:rPr>
      </w:pPr>
      <w:r w:rsidRPr="005E5B4B">
        <w:rPr>
          <w:rFonts w:ascii="Times New Roman" w:eastAsia="Calibri" w:hAnsi="Times New Roman" w:cs="Times New Roman"/>
          <w:sz w:val="28"/>
          <w:szCs w:val="28"/>
        </w:rPr>
        <w:lastRenderedPageBreak/>
        <w:tab/>
      </w:r>
    </w:p>
    <w:p w:rsidR="005E5B4B" w:rsidRPr="005E5B4B" w:rsidRDefault="005E5B4B" w:rsidP="00AA678D">
      <w:pPr>
        <w:spacing w:after="0" w:line="360" w:lineRule="auto"/>
        <w:ind w:left="-426"/>
        <w:jc w:val="both"/>
        <w:rPr>
          <w:rFonts w:ascii="Times New Roman" w:eastAsia="Calibri" w:hAnsi="Times New Roman" w:cs="Times New Roman"/>
          <w:sz w:val="28"/>
          <w:szCs w:val="28"/>
        </w:rPr>
      </w:pPr>
    </w:p>
    <w:p w:rsidR="005E5B4B" w:rsidRPr="005E5B4B" w:rsidRDefault="005E5B4B" w:rsidP="00AA678D">
      <w:pPr>
        <w:spacing w:after="0" w:line="360" w:lineRule="auto"/>
        <w:ind w:left="-426"/>
        <w:jc w:val="both"/>
        <w:rPr>
          <w:rFonts w:ascii="Times New Roman" w:eastAsia="Calibri" w:hAnsi="Times New Roman" w:cs="Times New Roman"/>
          <w:b/>
          <w:sz w:val="28"/>
          <w:szCs w:val="28"/>
        </w:rPr>
      </w:pPr>
    </w:p>
    <w:p w:rsidR="005E5B4B" w:rsidRPr="005E5B4B" w:rsidRDefault="005E5B4B" w:rsidP="00AA678D">
      <w:pPr>
        <w:spacing w:after="0" w:line="360" w:lineRule="auto"/>
        <w:ind w:left="-426" w:firstLine="1134"/>
        <w:jc w:val="both"/>
        <w:rPr>
          <w:rFonts w:ascii="Times New Roman" w:eastAsia="Calibri" w:hAnsi="Times New Roman" w:cs="Times New Roman"/>
          <w:b/>
          <w:sz w:val="28"/>
          <w:szCs w:val="28"/>
        </w:rPr>
      </w:pPr>
    </w:p>
    <w:p w:rsidR="005E5B4B" w:rsidRPr="0021735E" w:rsidRDefault="005E5B4B" w:rsidP="00AA678D">
      <w:pPr>
        <w:tabs>
          <w:tab w:val="left" w:pos="3465"/>
        </w:tabs>
        <w:spacing w:after="0" w:line="360" w:lineRule="auto"/>
        <w:ind w:firstLine="708"/>
        <w:jc w:val="both"/>
        <w:rPr>
          <w:rFonts w:ascii="Times New Roman" w:hAnsi="Times New Roman" w:cs="Times New Roman"/>
          <w:b/>
          <w:sz w:val="28"/>
          <w:szCs w:val="28"/>
        </w:rPr>
      </w:pPr>
    </w:p>
    <w:sectPr w:rsidR="005E5B4B" w:rsidRPr="0021735E" w:rsidSect="009B61C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1"/>
    <w:rsid w:val="00007415"/>
    <w:rsid w:val="000E50D9"/>
    <w:rsid w:val="0017791A"/>
    <w:rsid w:val="00190F5C"/>
    <w:rsid w:val="001A7AF1"/>
    <w:rsid w:val="0021735E"/>
    <w:rsid w:val="00296F65"/>
    <w:rsid w:val="002A0204"/>
    <w:rsid w:val="00344D6A"/>
    <w:rsid w:val="003B5972"/>
    <w:rsid w:val="003D6FEF"/>
    <w:rsid w:val="0040135F"/>
    <w:rsid w:val="004017A5"/>
    <w:rsid w:val="004A32D9"/>
    <w:rsid w:val="004D5CD7"/>
    <w:rsid w:val="004F6892"/>
    <w:rsid w:val="00581CF9"/>
    <w:rsid w:val="005E5B4B"/>
    <w:rsid w:val="006178D8"/>
    <w:rsid w:val="00621201"/>
    <w:rsid w:val="006500C5"/>
    <w:rsid w:val="006C10D3"/>
    <w:rsid w:val="007463F6"/>
    <w:rsid w:val="00765BAA"/>
    <w:rsid w:val="00781EF2"/>
    <w:rsid w:val="00784815"/>
    <w:rsid w:val="00796E4C"/>
    <w:rsid w:val="0082316E"/>
    <w:rsid w:val="008668E7"/>
    <w:rsid w:val="00874EA4"/>
    <w:rsid w:val="008B30F5"/>
    <w:rsid w:val="008F2376"/>
    <w:rsid w:val="00934A00"/>
    <w:rsid w:val="00987CCD"/>
    <w:rsid w:val="009B61C5"/>
    <w:rsid w:val="009C1006"/>
    <w:rsid w:val="00A3284C"/>
    <w:rsid w:val="00A44B85"/>
    <w:rsid w:val="00A7236A"/>
    <w:rsid w:val="00A7287D"/>
    <w:rsid w:val="00A959F9"/>
    <w:rsid w:val="00AA678D"/>
    <w:rsid w:val="00AB0F8D"/>
    <w:rsid w:val="00B51A80"/>
    <w:rsid w:val="00B94AA5"/>
    <w:rsid w:val="00BB3182"/>
    <w:rsid w:val="00BE0934"/>
    <w:rsid w:val="00BF6B20"/>
    <w:rsid w:val="00CA29E7"/>
    <w:rsid w:val="00CB569F"/>
    <w:rsid w:val="00D12C05"/>
    <w:rsid w:val="00D1730D"/>
    <w:rsid w:val="00D7043A"/>
    <w:rsid w:val="00DA55F8"/>
    <w:rsid w:val="00DD6439"/>
    <w:rsid w:val="00E8612E"/>
    <w:rsid w:val="00F5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72153A"/>
  <w15:chartTrackingRefBased/>
  <w15:docId w15:val="{4C27B36C-C2C7-4FBA-B779-5328BD1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1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316E"/>
    <w:rPr>
      <w:rFonts w:ascii="Segoe UI" w:hAnsi="Segoe UI" w:cs="Segoe UI"/>
      <w:sz w:val="18"/>
      <w:szCs w:val="18"/>
    </w:rPr>
  </w:style>
  <w:style w:type="paragraph" w:styleId="a5">
    <w:name w:val="List Paragraph"/>
    <w:basedOn w:val="a"/>
    <w:uiPriority w:val="34"/>
    <w:qFormat/>
    <w:rsid w:val="000E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2259-6A55-48CD-8BE7-16D533DD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10805</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Филимонова Марина Ивановна</cp:lastModifiedBy>
  <cp:revision>13</cp:revision>
  <cp:lastPrinted>2022-03-22T01:45:00Z</cp:lastPrinted>
  <dcterms:created xsi:type="dcterms:W3CDTF">2022-03-16T03:22:00Z</dcterms:created>
  <dcterms:modified xsi:type="dcterms:W3CDTF">2022-03-31T03:09:00Z</dcterms:modified>
</cp:coreProperties>
</file>