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5E" w:rsidRDefault="0021735E" w:rsidP="000A22E7">
      <w:pPr>
        <w:spacing w:after="0" w:line="240" w:lineRule="auto"/>
        <w:jc w:val="center"/>
        <w:rPr>
          <w:rFonts w:ascii="Times New Roman" w:hAnsi="Times New Roman" w:cs="Times New Roman"/>
          <w:b/>
          <w:sz w:val="28"/>
          <w:szCs w:val="28"/>
        </w:rPr>
      </w:pPr>
      <w:r w:rsidRPr="0021735E">
        <w:rPr>
          <w:rFonts w:ascii="Times New Roman" w:hAnsi="Times New Roman" w:cs="Times New Roman"/>
          <w:b/>
          <w:sz w:val="28"/>
          <w:szCs w:val="28"/>
        </w:rPr>
        <w:t xml:space="preserve">Отчет главы Хасынского </w:t>
      </w:r>
      <w:r w:rsidR="00DF5740">
        <w:rPr>
          <w:rFonts w:ascii="Times New Roman" w:hAnsi="Times New Roman" w:cs="Times New Roman"/>
          <w:b/>
          <w:sz w:val="28"/>
          <w:szCs w:val="28"/>
        </w:rPr>
        <w:t xml:space="preserve">муниципального </w:t>
      </w:r>
      <w:r w:rsidR="00DF5740" w:rsidRPr="0021735E">
        <w:rPr>
          <w:rFonts w:ascii="Times New Roman" w:hAnsi="Times New Roman" w:cs="Times New Roman"/>
          <w:b/>
          <w:sz w:val="28"/>
          <w:szCs w:val="28"/>
        </w:rPr>
        <w:t>округа</w:t>
      </w:r>
      <w:r w:rsidRPr="0021735E">
        <w:rPr>
          <w:rFonts w:ascii="Times New Roman" w:hAnsi="Times New Roman" w:cs="Times New Roman"/>
          <w:b/>
          <w:sz w:val="28"/>
          <w:szCs w:val="28"/>
        </w:rPr>
        <w:t xml:space="preserve"> </w:t>
      </w:r>
      <w:r w:rsidR="00DF5740">
        <w:rPr>
          <w:rFonts w:ascii="Times New Roman" w:hAnsi="Times New Roman" w:cs="Times New Roman"/>
          <w:b/>
          <w:sz w:val="28"/>
          <w:szCs w:val="28"/>
        </w:rPr>
        <w:t>Магаданской области</w:t>
      </w:r>
    </w:p>
    <w:p w:rsidR="00BB3182" w:rsidRDefault="0021735E" w:rsidP="000A22E7">
      <w:pPr>
        <w:spacing w:after="0" w:line="240" w:lineRule="auto"/>
        <w:jc w:val="center"/>
        <w:rPr>
          <w:rFonts w:ascii="Times New Roman" w:hAnsi="Times New Roman" w:cs="Times New Roman"/>
          <w:b/>
          <w:sz w:val="28"/>
          <w:szCs w:val="28"/>
        </w:rPr>
      </w:pPr>
      <w:r w:rsidRPr="0021735E">
        <w:rPr>
          <w:rFonts w:ascii="Times New Roman" w:hAnsi="Times New Roman" w:cs="Times New Roman"/>
          <w:b/>
          <w:sz w:val="28"/>
          <w:szCs w:val="28"/>
        </w:rPr>
        <w:t>по итогам 202</w:t>
      </w:r>
      <w:r w:rsidR="00DF5740">
        <w:rPr>
          <w:rFonts w:ascii="Times New Roman" w:hAnsi="Times New Roman" w:cs="Times New Roman"/>
          <w:b/>
          <w:sz w:val="28"/>
          <w:szCs w:val="28"/>
        </w:rPr>
        <w:t>2</w:t>
      </w:r>
      <w:r w:rsidRPr="0021735E">
        <w:rPr>
          <w:rFonts w:ascii="Times New Roman" w:hAnsi="Times New Roman" w:cs="Times New Roman"/>
          <w:b/>
          <w:sz w:val="28"/>
          <w:szCs w:val="28"/>
        </w:rPr>
        <w:t xml:space="preserve"> года</w:t>
      </w:r>
    </w:p>
    <w:p w:rsidR="009F5EC0" w:rsidRDefault="009F5EC0" w:rsidP="000A22E7">
      <w:pPr>
        <w:spacing w:after="0" w:line="240" w:lineRule="auto"/>
        <w:jc w:val="center"/>
        <w:rPr>
          <w:rFonts w:ascii="Times New Roman" w:hAnsi="Times New Roman" w:cs="Times New Roman"/>
          <w:b/>
          <w:sz w:val="28"/>
          <w:szCs w:val="28"/>
        </w:rPr>
      </w:pPr>
    </w:p>
    <w:p w:rsidR="00DF5740" w:rsidRDefault="00DF5740" w:rsidP="000A22E7">
      <w:pPr>
        <w:spacing w:after="0" w:line="240" w:lineRule="auto"/>
        <w:jc w:val="both"/>
        <w:rPr>
          <w:rFonts w:ascii="Times New Roman" w:hAnsi="Times New Roman" w:cs="Times New Roman"/>
          <w:b/>
          <w:sz w:val="28"/>
          <w:szCs w:val="28"/>
        </w:rPr>
      </w:pPr>
    </w:p>
    <w:p w:rsidR="004017A5" w:rsidRPr="004017A5" w:rsidRDefault="004017A5" w:rsidP="00283562">
      <w:pPr>
        <w:spacing w:after="0" w:line="240" w:lineRule="auto"/>
        <w:ind w:left="-709" w:firstLine="992"/>
        <w:jc w:val="both"/>
        <w:rPr>
          <w:rFonts w:ascii="Times New Roman" w:eastAsia="Calibri" w:hAnsi="Times New Roman" w:cs="Times New Roman"/>
          <w:sz w:val="28"/>
          <w:szCs w:val="28"/>
        </w:rPr>
      </w:pPr>
      <w:r w:rsidRPr="004017A5">
        <w:rPr>
          <w:rFonts w:ascii="Times New Roman" w:eastAsia="Calibri" w:hAnsi="Times New Roman" w:cs="Times New Roman"/>
          <w:sz w:val="28"/>
          <w:szCs w:val="28"/>
        </w:rPr>
        <w:t xml:space="preserve">Представляю Вашему вниманию ежегодный отчет о результатах </w:t>
      </w:r>
      <w:r w:rsidR="0082316E">
        <w:rPr>
          <w:rFonts w:ascii="Times New Roman" w:eastAsia="Calibri" w:hAnsi="Times New Roman" w:cs="Times New Roman"/>
          <w:sz w:val="28"/>
          <w:szCs w:val="28"/>
        </w:rPr>
        <w:t xml:space="preserve">своей </w:t>
      </w:r>
      <w:r w:rsidR="001A046C">
        <w:rPr>
          <w:rFonts w:ascii="Times New Roman" w:eastAsia="Calibri" w:hAnsi="Times New Roman" w:cs="Times New Roman"/>
          <w:sz w:val="28"/>
          <w:szCs w:val="28"/>
        </w:rPr>
        <w:t xml:space="preserve">деятельности, </w:t>
      </w:r>
      <w:r w:rsidR="0082316E">
        <w:rPr>
          <w:rFonts w:ascii="Times New Roman" w:eastAsia="Calibri" w:hAnsi="Times New Roman" w:cs="Times New Roman"/>
          <w:sz w:val="28"/>
          <w:szCs w:val="28"/>
        </w:rPr>
        <w:t>деятельности А</w:t>
      </w:r>
      <w:r w:rsidR="00DF5740">
        <w:rPr>
          <w:rFonts w:ascii="Times New Roman" w:eastAsia="Calibri" w:hAnsi="Times New Roman" w:cs="Times New Roman"/>
          <w:sz w:val="28"/>
          <w:szCs w:val="28"/>
        </w:rPr>
        <w:t xml:space="preserve">дминистрации Хасынского </w:t>
      </w:r>
      <w:r w:rsidR="00283562">
        <w:rPr>
          <w:rFonts w:ascii="Times New Roman" w:eastAsia="Calibri" w:hAnsi="Times New Roman" w:cs="Times New Roman"/>
          <w:sz w:val="28"/>
          <w:szCs w:val="28"/>
        </w:rPr>
        <w:t>городского</w:t>
      </w:r>
      <w:r w:rsidRPr="004017A5">
        <w:rPr>
          <w:rFonts w:ascii="Times New Roman" w:eastAsia="Calibri" w:hAnsi="Times New Roman" w:cs="Times New Roman"/>
          <w:sz w:val="28"/>
          <w:szCs w:val="28"/>
        </w:rPr>
        <w:t xml:space="preserve"> округа</w:t>
      </w:r>
      <w:r w:rsidR="0082316E">
        <w:rPr>
          <w:rFonts w:ascii="Times New Roman" w:eastAsia="Calibri" w:hAnsi="Times New Roman" w:cs="Times New Roman"/>
          <w:sz w:val="28"/>
          <w:szCs w:val="28"/>
        </w:rPr>
        <w:t xml:space="preserve"> </w:t>
      </w:r>
      <w:r w:rsidR="00284964">
        <w:rPr>
          <w:rFonts w:ascii="Times New Roman" w:eastAsia="Calibri" w:hAnsi="Times New Roman" w:cs="Times New Roman"/>
          <w:sz w:val="28"/>
          <w:szCs w:val="28"/>
        </w:rPr>
        <w:t xml:space="preserve">Магаданской области и </w:t>
      </w:r>
      <w:r w:rsidR="0082316E">
        <w:rPr>
          <w:rFonts w:ascii="Times New Roman" w:eastAsia="Calibri" w:hAnsi="Times New Roman" w:cs="Times New Roman"/>
          <w:sz w:val="28"/>
          <w:szCs w:val="28"/>
        </w:rPr>
        <w:t>ее структурных подразделений</w:t>
      </w:r>
      <w:r w:rsidR="001A046C">
        <w:rPr>
          <w:rFonts w:ascii="Times New Roman" w:eastAsia="Calibri" w:hAnsi="Times New Roman" w:cs="Times New Roman"/>
          <w:sz w:val="28"/>
          <w:szCs w:val="28"/>
        </w:rPr>
        <w:t xml:space="preserve">, а </w:t>
      </w:r>
      <w:r w:rsidR="00D92D3A">
        <w:rPr>
          <w:rFonts w:ascii="Times New Roman" w:eastAsia="Calibri" w:hAnsi="Times New Roman" w:cs="Times New Roman"/>
          <w:sz w:val="28"/>
          <w:szCs w:val="28"/>
        </w:rPr>
        <w:t>также</w:t>
      </w:r>
      <w:r w:rsidR="001A046C">
        <w:rPr>
          <w:rFonts w:ascii="Times New Roman" w:eastAsia="Calibri" w:hAnsi="Times New Roman" w:cs="Times New Roman"/>
          <w:sz w:val="28"/>
          <w:szCs w:val="28"/>
        </w:rPr>
        <w:t xml:space="preserve"> деятельности органов местного самоуправления муниципального</w:t>
      </w:r>
      <w:r w:rsidR="00D92D3A">
        <w:rPr>
          <w:rFonts w:ascii="Times New Roman" w:eastAsia="Calibri" w:hAnsi="Times New Roman" w:cs="Times New Roman"/>
          <w:sz w:val="28"/>
          <w:szCs w:val="28"/>
        </w:rPr>
        <w:t xml:space="preserve"> образования «Хасынский городской округ» и подведомственных учреждений</w:t>
      </w:r>
      <w:r w:rsidR="001A046C">
        <w:rPr>
          <w:rFonts w:ascii="Times New Roman" w:eastAsia="Calibri" w:hAnsi="Times New Roman" w:cs="Times New Roman"/>
          <w:sz w:val="28"/>
          <w:szCs w:val="28"/>
        </w:rPr>
        <w:t xml:space="preserve"> за</w:t>
      </w:r>
      <w:r w:rsidRPr="004017A5">
        <w:rPr>
          <w:rFonts w:ascii="Times New Roman" w:eastAsia="Calibri" w:hAnsi="Times New Roman" w:cs="Times New Roman"/>
          <w:sz w:val="28"/>
          <w:szCs w:val="28"/>
        </w:rPr>
        <w:t xml:space="preserve"> 202</w:t>
      </w:r>
      <w:r w:rsidR="00DF5740">
        <w:rPr>
          <w:rFonts w:ascii="Times New Roman" w:eastAsia="Calibri" w:hAnsi="Times New Roman" w:cs="Times New Roman"/>
          <w:sz w:val="28"/>
          <w:szCs w:val="28"/>
        </w:rPr>
        <w:t>2</w:t>
      </w:r>
      <w:r w:rsidRPr="004017A5">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w:t>
      </w:r>
      <w:r w:rsidRPr="004017A5">
        <w:rPr>
          <w:rFonts w:ascii="Times New Roman" w:eastAsia="Calibri" w:hAnsi="Times New Roman" w:cs="Times New Roman"/>
          <w:sz w:val="28"/>
          <w:szCs w:val="28"/>
        </w:rPr>
        <w:t xml:space="preserve"> </w:t>
      </w:r>
    </w:p>
    <w:p w:rsidR="004017A5" w:rsidRDefault="004017A5" w:rsidP="000A22E7">
      <w:pPr>
        <w:spacing w:after="0" w:line="240" w:lineRule="auto"/>
        <w:ind w:left="-709" w:firstLine="992"/>
        <w:jc w:val="both"/>
        <w:rPr>
          <w:rFonts w:ascii="Times New Roman" w:eastAsia="Times New Roman" w:hAnsi="Times New Roman" w:cs="Times New Roman"/>
          <w:sz w:val="28"/>
          <w:szCs w:val="28"/>
          <w:lang w:eastAsia="ru-RU"/>
        </w:rPr>
      </w:pPr>
      <w:r w:rsidRPr="004017A5">
        <w:rPr>
          <w:rFonts w:ascii="Times New Roman" w:eastAsia="Times New Roman" w:hAnsi="Times New Roman" w:cs="Times New Roman"/>
          <w:sz w:val="28"/>
          <w:szCs w:val="28"/>
          <w:lang w:eastAsia="ru-RU"/>
        </w:rPr>
        <w:t>Главным направлением деятельности администрации это обеспечение жизнедеятельности городского округа, что включает в себя, обеспечение работы организаций ЖКХ, учреждений образования, культуры, спорта, благоустройство территорий округа, работа по предупреждению и ликвидации последствий чрезвычайных ситуаций и многое другое.</w:t>
      </w:r>
    </w:p>
    <w:p w:rsidR="0022493F" w:rsidRDefault="0022493F" w:rsidP="000A22E7">
      <w:pPr>
        <w:spacing w:after="0" w:line="240" w:lineRule="auto"/>
        <w:ind w:left="-709" w:firstLine="992"/>
        <w:jc w:val="both"/>
        <w:rPr>
          <w:rFonts w:ascii="Times New Roman" w:eastAsia="Times New Roman" w:hAnsi="Times New Roman" w:cs="Times New Roman"/>
          <w:sz w:val="28"/>
          <w:szCs w:val="28"/>
          <w:lang w:eastAsia="ru-RU"/>
        </w:rPr>
      </w:pPr>
    </w:p>
    <w:p w:rsidR="003D6FEF" w:rsidRDefault="0017791A" w:rsidP="000A22E7">
      <w:pPr>
        <w:spacing w:after="0" w:line="240" w:lineRule="auto"/>
        <w:ind w:left="-709"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34A00">
        <w:rPr>
          <w:rFonts w:ascii="Times New Roman" w:eastAsia="Times New Roman" w:hAnsi="Times New Roman" w:cs="Times New Roman"/>
          <w:sz w:val="28"/>
          <w:szCs w:val="28"/>
          <w:lang w:eastAsia="ru-RU"/>
        </w:rPr>
        <w:t>азвивается</w:t>
      </w:r>
      <w:r w:rsidR="003D6FEF" w:rsidRPr="003D6FEF">
        <w:rPr>
          <w:rFonts w:ascii="Times New Roman" w:eastAsia="Times New Roman" w:hAnsi="Times New Roman" w:cs="Times New Roman"/>
          <w:sz w:val="28"/>
          <w:szCs w:val="28"/>
          <w:lang w:eastAsia="ru-RU"/>
        </w:rPr>
        <w:t xml:space="preserve"> инфраструктура, а </w:t>
      </w:r>
      <w:r w:rsidR="00934A00" w:rsidRPr="003D6FEF">
        <w:rPr>
          <w:rFonts w:ascii="Times New Roman" w:eastAsia="Times New Roman" w:hAnsi="Times New Roman" w:cs="Times New Roman"/>
          <w:sz w:val="28"/>
          <w:szCs w:val="28"/>
          <w:lang w:eastAsia="ru-RU"/>
        </w:rPr>
        <w:t>также увеличиваются</w:t>
      </w:r>
      <w:r w:rsidR="003D6FEF" w:rsidRPr="003D6FEF">
        <w:rPr>
          <w:rFonts w:ascii="Times New Roman" w:eastAsia="Times New Roman" w:hAnsi="Times New Roman" w:cs="Times New Roman"/>
          <w:sz w:val="28"/>
          <w:szCs w:val="28"/>
          <w:lang w:eastAsia="ru-RU"/>
        </w:rPr>
        <w:t xml:space="preserve"> запросы людей на повышение качества жизни.</w:t>
      </w:r>
    </w:p>
    <w:p w:rsidR="0017791A" w:rsidRPr="00AC4995" w:rsidRDefault="001D49A3" w:rsidP="000A22E7">
      <w:pPr>
        <w:spacing w:after="0" w:line="240" w:lineRule="auto"/>
        <w:ind w:left="-709"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97175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в </w:t>
      </w:r>
      <w:proofErr w:type="spellStart"/>
      <w:r>
        <w:rPr>
          <w:rFonts w:ascii="Times New Roman" w:eastAsia="Times New Roman" w:hAnsi="Times New Roman" w:cs="Times New Roman"/>
          <w:sz w:val="28"/>
          <w:szCs w:val="28"/>
          <w:lang w:eastAsia="ru-RU"/>
        </w:rPr>
        <w:t>Хасынском</w:t>
      </w:r>
      <w:proofErr w:type="spellEnd"/>
      <w:r>
        <w:rPr>
          <w:rFonts w:ascii="Times New Roman" w:eastAsia="Times New Roman" w:hAnsi="Times New Roman" w:cs="Times New Roman"/>
          <w:sz w:val="28"/>
          <w:szCs w:val="28"/>
          <w:lang w:eastAsia="ru-RU"/>
        </w:rPr>
        <w:t xml:space="preserve"> </w:t>
      </w:r>
      <w:r w:rsidR="0097175A">
        <w:rPr>
          <w:rFonts w:ascii="Times New Roman" w:eastAsia="Times New Roman" w:hAnsi="Times New Roman" w:cs="Times New Roman"/>
          <w:sz w:val="28"/>
          <w:szCs w:val="28"/>
          <w:lang w:eastAsia="ru-RU"/>
        </w:rPr>
        <w:t>муниципальном</w:t>
      </w:r>
      <w:r>
        <w:rPr>
          <w:rFonts w:ascii="Times New Roman" w:eastAsia="Times New Roman" w:hAnsi="Times New Roman" w:cs="Times New Roman"/>
          <w:sz w:val="28"/>
          <w:szCs w:val="28"/>
          <w:lang w:eastAsia="ru-RU"/>
        </w:rPr>
        <w:t xml:space="preserve"> округе</w:t>
      </w:r>
      <w:r w:rsidR="0097175A">
        <w:rPr>
          <w:rFonts w:ascii="Times New Roman" w:eastAsia="Times New Roman" w:hAnsi="Times New Roman" w:cs="Times New Roman"/>
          <w:sz w:val="28"/>
          <w:szCs w:val="28"/>
          <w:lang w:eastAsia="ru-RU"/>
        </w:rPr>
        <w:t xml:space="preserve"> Магаданской области</w:t>
      </w:r>
      <w:r>
        <w:rPr>
          <w:rFonts w:ascii="Times New Roman" w:eastAsia="Times New Roman" w:hAnsi="Times New Roman" w:cs="Times New Roman"/>
          <w:sz w:val="28"/>
          <w:szCs w:val="28"/>
          <w:lang w:eastAsia="ru-RU"/>
        </w:rPr>
        <w:t xml:space="preserve"> действовали </w:t>
      </w:r>
      <w:r w:rsidR="00A7236A">
        <w:rPr>
          <w:rFonts w:ascii="Times New Roman" w:eastAsia="Times New Roman" w:hAnsi="Times New Roman" w:cs="Times New Roman"/>
          <w:sz w:val="28"/>
          <w:szCs w:val="28"/>
          <w:lang w:eastAsia="ru-RU"/>
        </w:rPr>
        <w:t>муници</w:t>
      </w:r>
      <w:r w:rsidR="0017791A">
        <w:rPr>
          <w:rFonts w:ascii="Times New Roman" w:eastAsia="Times New Roman" w:hAnsi="Times New Roman" w:cs="Times New Roman"/>
          <w:sz w:val="28"/>
          <w:szCs w:val="28"/>
          <w:lang w:eastAsia="ru-RU"/>
        </w:rPr>
        <w:t xml:space="preserve">пальные программы, всего их </w:t>
      </w:r>
      <w:r w:rsidR="0017791A" w:rsidRPr="0022493F">
        <w:rPr>
          <w:rFonts w:ascii="Times New Roman" w:eastAsia="Times New Roman" w:hAnsi="Times New Roman" w:cs="Times New Roman"/>
          <w:sz w:val="28"/>
          <w:szCs w:val="28"/>
          <w:lang w:eastAsia="ru-RU"/>
        </w:rPr>
        <w:t>25</w:t>
      </w:r>
      <w:r w:rsidRPr="002249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которые </w:t>
      </w:r>
      <w:r w:rsidR="0017791A">
        <w:rPr>
          <w:rFonts w:ascii="Times New Roman" w:eastAsia="Times New Roman" w:hAnsi="Times New Roman" w:cs="Times New Roman"/>
          <w:sz w:val="28"/>
          <w:szCs w:val="28"/>
          <w:lang w:eastAsia="ru-RU"/>
        </w:rPr>
        <w:t>направленны</w:t>
      </w:r>
      <w:r w:rsidR="0017791A" w:rsidRPr="0017791A">
        <w:rPr>
          <w:rFonts w:ascii="Times New Roman" w:eastAsia="Times New Roman" w:hAnsi="Times New Roman" w:cs="Times New Roman"/>
          <w:sz w:val="28"/>
          <w:szCs w:val="28"/>
          <w:lang w:eastAsia="ru-RU"/>
        </w:rPr>
        <w:t xml:space="preserve"> на повышение уровня образования, спорта и физической культуры, проведение оздоровительных и других мероприятий для детей и молодежи, проведение мероприятий по экологической безопасности и охране окружающей среды</w:t>
      </w:r>
      <w:r w:rsidR="00DD1526">
        <w:rPr>
          <w:rFonts w:ascii="Times New Roman" w:eastAsia="Times New Roman" w:hAnsi="Times New Roman" w:cs="Times New Roman"/>
          <w:sz w:val="28"/>
          <w:szCs w:val="28"/>
          <w:lang w:eastAsia="ru-RU"/>
        </w:rPr>
        <w:t>, развития предпринимательства и торговли</w:t>
      </w:r>
      <w:r w:rsidR="0017791A" w:rsidRPr="0017791A">
        <w:rPr>
          <w:rFonts w:ascii="Times New Roman" w:eastAsia="Times New Roman" w:hAnsi="Times New Roman" w:cs="Times New Roman"/>
          <w:sz w:val="28"/>
          <w:szCs w:val="28"/>
          <w:lang w:eastAsia="ru-RU"/>
        </w:rPr>
        <w:t>.</w:t>
      </w:r>
      <w:r w:rsidR="00AC4995" w:rsidRPr="00AC4995">
        <w:t xml:space="preserve"> </w:t>
      </w:r>
      <w:r w:rsidR="00AC4995" w:rsidRPr="00AC4995">
        <w:rPr>
          <w:rFonts w:ascii="Times New Roman" w:eastAsia="Times New Roman" w:hAnsi="Times New Roman" w:cs="Times New Roman"/>
          <w:sz w:val="28"/>
          <w:szCs w:val="28"/>
          <w:lang w:eastAsia="ru-RU"/>
        </w:rPr>
        <w:t>Расходы на реализацию мероприятий муниципальных программ Хасынского округа в 2022 году составили 842 226,5 тыс. рублей</w:t>
      </w:r>
      <w:r w:rsidR="00AC4995">
        <w:rPr>
          <w:rFonts w:ascii="Times New Roman" w:eastAsia="Times New Roman" w:hAnsi="Times New Roman" w:cs="Times New Roman"/>
          <w:sz w:val="28"/>
          <w:szCs w:val="28"/>
          <w:lang w:eastAsia="ru-RU"/>
        </w:rPr>
        <w:t>.</w:t>
      </w:r>
    </w:p>
    <w:p w:rsidR="0017791A" w:rsidRDefault="00B94AA5" w:rsidP="000A22E7">
      <w:pPr>
        <w:spacing w:after="0" w:line="240" w:lineRule="auto"/>
        <w:ind w:left="-709"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17791A" w:rsidRPr="0017791A">
        <w:rPr>
          <w:rFonts w:ascii="Times New Roman" w:eastAsia="Times New Roman" w:hAnsi="Times New Roman" w:cs="Times New Roman"/>
          <w:sz w:val="28"/>
          <w:szCs w:val="28"/>
          <w:lang w:eastAsia="ru-RU"/>
        </w:rPr>
        <w:t>сполнение по муниципальным программам в 202</w:t>
      </w:r>
      <w:r w:rsidR="0097175A">
        <w:rPr>
          <w:rFonts w:ascii="Times New Roman" w:eastAsia="Times New Roman" w:hAnsi="Times New Roman" w:cs="Times New Roman"/>
          <w:sz w:val="28"/>
          <w:szCs w:val="28"/>
          <w:lang w:eastAsia="ru-RU"/>
        </w:rPr>
        <w:t>2</w:t>
      </w:r>
      <w:r w:rsidR="0022493F">
        <w:rPr>
          <w:rFonts w:ascii="Times New Roman" w:eastAsia="Times New Roman" w:hAnsi="Times New Roman" w:cs="Times New Roman"/>
          <w:sz w:val="28"/>
          <w:szCs w:val="28"/>
          <w:lang w:eastAsia="ru-RU"/>
        </w:rPr>
        <w:t xml:space="preserve"> году составило 95</w:t>
      </w:r>
      <w:r w:rsidR="0017791A" w:rsidRPr="0017791A">
        <w:rPr>
          <w:rFonts w:ascii="Times New Roman" w:eastAsia="Times New Roman" w:hAnsi="Times New Roman" w:cs="Times New Roman"/>
          <w:sz w:val="28"/>
          <w:szCs w:val="28"/>
          <w:lang w:eastAsia="ru-RU"/>
        </w:rPr>
        <w:t>,5% от плановых показателей.</w:t>
      </w:r>
    </w:p>
    <w:p w:rsidR="009F5EC0" w:rsidRPr="00C102C8" w:rsidRDefault="00A7236A" w:rsidP="00C102C8">
      <w:pPr>
        <w:spacing w:after="0" w:line="240" w:lineRule="auto"/>
        <w:ind w:left="-709"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оценки эффективности показал, что не эффективных программ нет.</w:t>
      </w:r>
    </w:p>
    <w:p w:rsidR="008668E7" w:rsidRPr="0032189F" w:rsidRDefault="008668E7" w:rsidP="000A22E7">
      <w:pPr>
        <w:spacing w:after="0" w:line="240" w:lineRule="auto"/>
        <w:ind w:left="-709" w:firstLine="992"/>
        <w:jc w:val="both"/>
        <w:rPr>
          <w:rFonts w:ascii="Times New Roman" w:eastAsia="Times New Roman" w:hAnsi="Times New Roman" w:cs="Times New Roman"/>
          <w:b/>
          <w:sz w:val="28"/>
          <w:szCs w:val="28"/>
          <w:lang w:eastAsia="ru-RU"/>
        </w:rPr>
      </w:pPr>
      <w:r w:rsidRPr="001F3363">
        <w:rPr>
          <w:rFonts w:ascii="Times New Roman" w:eastAsia="Times New Roman" w:hAnsi="Times New Roman" w:cs="Times New Roman"/>
          <w:b/>
          <w:sz w:val="28"/>
          <w:szCs w:val="28"/>
          <w:lang w:eastAsia="ru-RU"/>
        </w:rPr>
        <w:t>Демография и миграция населения</w:t>
      </w:r>
    </w:p>
    <w:p w:rsidR="008668E7" w:rsidRPr="0032189F" w:rsidRDefault="00743AC9" w:rsidP="000A22E7">
      <w:pPr>
        <w:spacing w:after="0" w:line="240" w:lineRule="auto"/>
        <w:ind w:left="-709" w:firstLine="992"/>
        <w:jc w:val="both"/>
        <w:rPr>
          <w:rFonts w:ascii="Times New Roman" w:eastAsia="Times New Roman" w:hAnsi="Times New Roman" w:cs="Times New Roman"/>
          <w:sz w:val="28"/>
          <w:szCs w:val="28"/>
          <w:lang w:eastAsia="ru-RU"/>
        </w:rPr>
      </w:pPr>
      <w:r w:rsidRPr="0032189F">
        <w:rPr>
          <w:rFonts w:ascii="Times New Roman" w:eastAsia="Times New Roman" w:hAnsi="Times New Roman" w:cs="Times New Roman"/>
          <w:sz w:val="28"/>
          <w:szCs w:val="28"/>
          <w:lang w:eastAsia="ru-RU"/>
        </w:rPr>
        <w:t xml:space="preserve">По итогам Всероссийской переписи </w:t>
      </w:r>
      <w:r w:rsidR="008922DC" w:rsidRPr="0032189F">
        <w:rPr>
          <w:rFonts w:ascii="Times New Roman" w:eastAsia="Times New Roman" w:hAnsi="Times New Roman" w:cs="Times New Roman"/>
          <w:sz w:val="28"/>
          <w:szCs w:val="28"/>
          <w:lang w:eastAsia="ru-RU"/>
        </w:rPr>
        <w:t>населения в</w:t>
      </w:r>
      <w:r w:rsidR="008668E7" w:rsidRPr="0032189F">
        <w:rPr>
          <w:rFonts w:ascii="Times New Roman" w:eastAsia="Times New Roman" w:hAnsi="Times New Roman" w:cs="Times New Roman"/>
          <w:sz w:val="28"/>
          <w:szCs w:val="28"/>
          <w:lang w:eastAsia="ru-RU"/>
        </w:rPr>
        <w:t xml:space="preserve"> </w:t>
      </w:r>
      <w:proofErr w:type="spellStart"/>
      <w:r w:rsidR="008668E7" w:rsidRPr="0032189F">
        <w:rPr>
          <w:rFonts w:ascii="Times New Roman" w:eastAsia="Times New Roman" w:hAnsi="Times New Roman" w:cs="Times New Roman"/>
          <w:sz w:val="28"/>
          <w:szCs w:val="28"/>
          <w:lang w:eastAsia="ru-RU"/>
        </w:rPr>
        <w:t>Хасынском</w:t>
      </w:r>
      <w:proofErr w:type="spellEnd"/>
      <w:r w:rsidR="008668E7" w:rsidRPr="0032189F">
        <w:rPr>
          <w:rFonts w:ascii="Times New Roman" w:eastAsia="Times New Roman" w:hAnsi="Times New Roman" w:cs="Times New Roman"/>
          <w:sz w:val="28"/>
          <w:szCs w:val="28"/>
          <w:lang w:eastAsia="ru-RU"/>
        </w:rPr>
        <w:t xml:space="preserve"> </w:t>
      </w:r>
      <w:r w:rsidRPr="0032189F">
        <w:rPr>
          <w:rFonts w:ascii="Times New Roman" w:eastAsia="Times New Roman" w:hAnsi="Times New Roman" w:cs="Times New Roman"/>
          <w:sz w:val="28"/>
          <w:szCs w:val="28"/>
          <w:lang w:eastAsia="ru-RU"/>
        </w:rPr>
        <w:t xml:space="preserve">муниципальном </w:t>
      </w:r>
      <w:r w:rsidR="008922DC" w:rsidRPr="0032189F">
        <w:rPr>
          <w:rFonts w:ascii="Times New Roman" w:eastAsia="Times New Roman" w:hAnsi="Times New Roman" w:cs="Times New Roman"/>
          <w:sz w:val="28"/>
          <w:szCs w:val="28"/>
          <w:lang w:eastAsia="ru-RU"/>
        </w:rPr>
        <w:t>округе в</w:t>
      </w:r>
      <w:r w:rsidRPr="0032189F">
        <w:rPr>
          <w:rFonts w:ascii="Times New Roman" w:eastAsia="Times New Roman" w:hAnsi="Times New Roman" w:cs="Times New Roman"/>
          <w:sz w:val="28"/>
          <w:szCs w:val="28"/>
          <w:lang w:eastAsia="ru-RU"/>
        </w:rPr>
        <w:t xml:space="preserve"> 2022 году </w:t>
      </w:r>
      <w:r w:rsidR="008922DC" w:rsidRPr="0032189F">
        <w:rPr>
          <w:rFonts w:ascii="Times New Roman" w:eastAsia="Times New Roman" w:hAnsi="Times New Roman" w:cs="Times New Roman"/>
          <w:sz w:val="28"/>
          <w:szCs w:val="28"/>
          <w:lang w:eastAsia="ru-RU"/>
        </w:rPr>
        <w:t>проживало 6823</w:t>
      </w:r>
      <w:r w:rsidRPr="0032189F">
        <w:rPr>
          <w:rFonts w:ascii="Times New Roman" w:eastAsia="Times New Roman" w:hAnsi="Times New Roman" w:cs="Times New Roman"/>
          <w:sz w:val="28"/>
          <w:szCs w:val="28"/>
          <w:lang w:eastAsia="ru-RU"/>
        </w:rPr>
        <w:t xml:space="preserve"> </w:t>
      </w:r>
      <w:r w:rsidR="008922DC" w:rsidRPr="0032189F">
        <w:rPr>
          <w:rFonts w:ascii="Times New Roman" w:eastAsia="Times New Roman" w:hAnsi="Times New Roman" w:cs="Times New Roman"/>
          <w:sz w:val="28"/>
          <w:szCs w:val="28"/>
          <w:lang w:eastAsia="ru-RU"/>
        </w:rPr>
        <w:t xml:space="preserve">человека из них: </w:t>
      </w:r>
      <w:proofErr w:type="spellStart"/>
      <w:r w:rsidR="008922DC" w:rsidRPr="0032189F">
        <w:rPr>
          <w:rFonts w:ascii="Times New Roman" w:eastAsia="Times New Roman" w:hAnsi="Times New Roman" w:cs="Times New Roman"/>
          <w:sz w:val="28"/>
          <w:szCs w:val="28"/>
          <w:lang w:eastAsia="ru-RU"/>
        </w:rPr>
        <w:t>пгт</w:t>
      </w:r>
      <w:proofErr w:type="spellEnd"/>
      <w:r w:rsidR="008922DC" w:rsidRPr="0032189F">
        <w:rPr>
          <w:rFonts w:ascii="Times New Roman" w:eastAsia="Times New Roman" w:hAnsi="Times New Roman" w:cs="Times New Roman"/>
          <w:sz w:val="28"/>
          <w:szCs w:val="28"/>
          <w:lang w:eastAsia="ru-RU"/>
        </w:rPr>
        <w:t xml:space="preserve"> Палатка – 3965, </w:t>
      </w:r>
      <w:proofErr w:type="spellStart"/>
      <w:r w:rsidR="008922DC" w:rsidRPr="0032189F">
        <w:rPr>
          <w:rFonts w:ascii="Times New Roman" w:eastAsia="Times New Roman" w:hAnsi="Times New Roman" w:cs="Times New Roman"/>
          <w:sz w:val="28"/>
          <w:szCs w:val="28"/>
          <w:lang w:eastAsia="ru-RU"/>
        </w:rPr>
        <w:t>пгт</w:t>
      </w:r>
      <w:proofErr w:type="spellEnd"/>
      <w:r w:rsidR="008922DC" w:rsidRPr="0032189F">
        <w:rPr>
          <w:rFonts w:ascii="Times New Roman" w:eastAsia="Times New Roman" w:hAnsi="Times New Roman" w:cs="Times New Roman"/>
          <w:sz w:val="28"/>
          <w:szCs w:val="28"/>
          <w:lang w:eastAsia="ru-RU"/>
        </w:rPr>
        <w:t xml:space="preserve"> Стекольный -2125, поселок </w:t>
      </w:r>
      <w:proofErr w:type="spellStart"/>
      <w:r w:rsidR="008922DC" w:rsidRPr="0032189F">
        <w:rPr>
          <w:rFonts w:ascii="Times New Roman" w:eastAsia="Times New Roman" w:hAnsi="Times New Roman" w:cs="Times New Roman"/>
          <w:sz w:val="28"/>
          <w:szCs w:val="28"/>
          <w:lang w:eastAsia="ru-RU"/>
        </w:rPr>
        <w:t>Хасын</w:t>
      </w:r>
      <w:proofErr w:type="spellEnd"/>
      <w:r w:rsidR="008922DC" w:rsidRPr="0032189F">
        <w:rPr>
          <w:rFonts w:ascii="Times New Roman" w:eastAsia="Times New Roman" w:hAnsi="Times New Roman" w:cs="Times New Roman"/>
          <w:sz w:val="28"/>
          <w:szCs w:val="28"/>
          <w:lang w:eastAsia="ru-RU"/>
        </w:rPr>
        <w:t xml:space="preserve"> – 302, поселок Талая – 364, поселок Сплавная – 44, поселок Атка – 20 (3 семьи и дорожники), поселок </w:t>
      </w:r>
      <w:proofErr w:type="spellStart"/>
      <w:r w:rsidR="008922DC" w:rsidRPr="0032189F">
        <w:rPr>
          <w:rFonts w:ascii="Times New Roman" w:eastAsia="Times New Roman" w:hAnsi="Times New Roman" w:cs="Times New Roman"/>
          <w:sz w:val="28"/>
          <w:szCs w:val="28"/>
          <w:lang w:eastAsia="ru-RU"/>
        </w:rPr>
        <w:t>Карамкен</w:t>
      </w:r>
      <w:proofErr w:type="spellEnd"/>
      <w:r w:rsidR="008922DC" w:rsidRPr="0032189F">
        <w:rPr>
          <w:rFonts w:ascii="Times New Roman" w:eastAsia="Times New Roman" w:hAnsi="Times New Roman" w:cs="Times New Roman"/>
          <w:sz w:val="28"/>
          <w:szCs w:val="28"/>
          <w:lang w:eastAsia="ru-RU"/>
        </w:rPr>
        <w:t xml:space="preserve"> – 3.</w:t>
      </w:r>
    </w:p>
    <w:p w:rsidR="00C102C8" w:rsidRPr="00C102C8" w:rsidRDefault="00007415" w:rsidP="00C102C8">
      <w:pPr>
        <w:spacing w:after="0" w:line="240" w:lineRule="auto"/>
        <w:ind w:left="-709" w:firstLine="992"/>
        <w:jc w:val="both"/>
        <w:rPr>
          <w:rFonts w:ascii="Times New Roman" w:eastAsia="Times New Roman" w:hAnsi="Times New Roman" w:cs="Times New Roman"/>
          <w:sz w:val="28"/>
          <w:szCs w:val="28"/>
          <w:lang w:eastAsia="ru-RU"/>
        </w:rPr>
      </w:pPr>
      <w:r w:rsidRPr="0032189F">
        <w:rPr>
          <w:rFonts w:ascii="Times New Roman" w:eastAsia="Times New Roman" w:hAnsi="Times New Roman" w:cs="Times New Roman"/>
          <w:sz w:val="28"/>
          <w:szCs w:val="28"/>
          <w:lang w:eastAsia="ru-RU"/>
        </w:rPr>
        <w:t>В 202</w:t>
      </w:r>
      <w:r w:rsidR="005F27ED" w:rsidRPr="0032189F">
        <w:rPr>
          <w:rFonts w:ascii="Times New Roman" w:eastAsia="Times New Roman" w:hAnsi="Times New Roman" w:cs="Times New Roman"/>
          <w:sz w:val="28"/>
          <w:szCs w:val="28"/>
          <w:lang w:eastAsia="ru-RU"/>
        </w:rPr>
        <w:t>2</w:t>
      </w:r>
      <w:r w:rsidR="008668E7" w:rsidRPr="0032189F">
        <w:rPr>
          <w:rFonts w:ascii="Times New Roman" w:eastAsia="Times New Roman" w:hAnsi="Times New Roman" w:cs="Times New Roman"/>
          <w:sz w:val="28"/>
          <w:szCs w:val="28"/>
          <w:lang w:eastAsia="ru-RU"/>
        </w:rPr>
        <w:t xml:space="preserve"> </w:t>
      </w:r>
      <w:r w:rsidRPr="0032189F">
        <w:rPr>
          <w:rFonts w:ascii="Times New Roman" w:eastAsia="Times New Roman" w:hAnsi="Times New Roman" w:cs="Times New Roman"/>
          <w:sz w:val="28"/>
          <w:szCs w:val="28"/>
          <w:lang w:eastAsia="ru-RU"/>
        </w:rPr>
        <w:t>году отдел ЗАГС осуществляя государственные полномочия по государственной регистрации актов гражданского состояния на территории Хасынского района зарегистрировал актов гражданского больше по сравнению с 202</w:t>
      </w:r>
      <w:r w:rsidR="005F27ED" w:rsidRPr="0032189F">
        <w:rPr>
          <w:rFonts w:ascii="Times New Roman" w:eastAsia="Times New Roman" w:hAnsi="Times New Roman" w:cs="Times New Roman"/>
          <w:sz w:val="28"/>
          <w:szCs w:val="28"/>
          <w:lang w:eastAsia="ru-RU"/>
        </w:rPr>
        <w:t>1</w:t>
      </w:r>
      <w:r w:rsidRPr="0032189F">
        <w:rPr>
          <w:rFonts w:ascii="Times New Roman" w:eastAsia="Times New Roman" w:hAnsi="Times New Roman" w:cs="Times New Roman"/>
          <w:sz w:val="28"/>
          <w:szCs w:val="28"/>
          <w:lang w:eastAsia="ru-RU"/>
        </w:rPr>
        <w:t xml:space="preserve"> годом на </w:t>
      </w:r>
      <w:r w:rsidR="005F27ED" w:rsidRPr="0032189F">
        <w:rPr>
          <w:rFonts w:ascii="Times New Roman" w:eastAsia="Times New Roman" w:hAnsi="Times New Roman" w:cs="Times New Roman"/>
          <w:sz w:val="28"/>
          <w:szCs w:val="28"/>
          <w:lang w:eastAsia="ru-RU"/>
        </w:rPr>
        <w:t xml:space="preserve">47 </w:t>
      </w:r>
      <w:r w:rsidRPr="0032189F">
        <w:rPr>
          <w:rFonts w:ascii="Times New Roman" w:eastAsia="Times New Roman" w:hAnsi="Times New Roman" w:cs="Times New Roman"/>
          <w:sz w:val="28"/>
          <w:szCs w:val="28"/>
          <w:lang w:eastAsia="ru-RU"/>
        </w:rPr>
        <w:t>акт</w:t>
      </w:r>
      <w:r w:rsidR="005F27ED" w:rsidRPr="0032189F">
        <w:rPr>
          <w:rFonts w:ascii="Times New Roman" w:eastAsia="Times New Roman" w:hAnsi="Times New Roman" w:cs="Times New Roman"/>
          <w:sz w:val="28"/>
          <w:szCs w:val="28"/>
          <w:lang w:eastAsia="ru-RU"/>
        </w:rPr>
        <w:t>ов</w:t>
      </w:r>
      <w:r w:rsidRPr="0032189F">
        <w:rPr>
          <w:rFonts w:ascii="Times New Roman" w:eastAsia="Times New Roman" w:hAnsi="Times New Roman" w:cs="Times New Roman"/>
          <w:sz w:val="28"/>
          <w:szCs w:val="28"/>
          <w:lang w:eastAsia="ru-RU"/>
        </w:rPr>
        <w:t xml:space="preserve">. </w:t>
      </w:r>
      <w:r w:rsidR="008668E7" w:rsidRPr="0032189F">
        <w:rPr>
          <w:rFonts w:ascii="Times New Roman" w:eastAsia="Times New Roman" w:hAnsi="Times New Roman" w:cs="Times New Roman"/>
          <w:sz w:val="28"/>
          <w:szCs w:val="28"/>
          <w:lang w:eastAsia="ru-RU"/>
        </w:rPr>
        <w:t xml:space="preserve"> </w:t>
      </w:r>
      <w:r w:rsidR="005F27ED" w:rsidRPr="0032189F">
        <w:rPr>
          <w:rFonts w:ascii="Times New Roman" w:eastAsia="Times New Roman" w:hAnsi="Times New Roman" w:cs="Times New Roman"/>
          <w:sz w:val="28"/>
          <w:szCs w:val="28"/>
          <w:lang w:eastAsia="ru-RU"/>
        </w:rPr>
        <w:t xml:space="preserve">Общее количество актовых записей в 2022 году составило 328 из них о рождении </w:t>
      </w:r>
      <w:r w:rsidR="0032189F" w:rsidRPr="0032189F">
        <w:rPr>
          <w:rFonts w:ascii="Times New Roman" w:eastAsia="Times New Roman" w:hAnsi="Times New Roman" w:cs="Times New Roman"/>
          <w:sz w:val="28"/>
          <w:szCs w:val="28"/>
          <w:lang w:eastAsia="ru-RU"/>
        </w:rPr>
        <w:t>5</w:t>
      </w:r>
      <w:r w:rsidR="005F27ED" w:rsidRPr="0032189F">
        <w:rPr>
          <w:rFonts w:ascii="Times New Roman" w:eastAsia="Times New Roman" w:hAnsi="Times New Roman" w:cs="Times New Roman"/>
          <w:sz w:val="28"/>
          <w:szCs w:val="28"/>
          <w:lang w:eastAsia="ru-RU"/>
        </w:rPr>
        <w:t xml:space="preserve">4 ед., о смерти </w:t>
      </w:r>
      <w:r w:rsidR="0032189F" w:rsidRPr="0032189F">
        <w:rPr>
          <w:rFonts w:ascii="Times New Roman" w:eastAsia="Times New Roman" w:hAnsi="Times New Roman" w:cs="Times New Roman"/>
          <w:sz w:val="28"/>
          <w:szCs w:val="28"/>
          <w:lang w:eastAsia="ru-RU"/>
        </w:rPr>
        <w:t>91</w:t>
      </w:r>
      <w:r w:rsidR="005F27ED" w:rsidRPr="0032189F">
        <w:rPr>
          <w:rFonts w:ascii="Times New Roman" w:eastAsia="Times New Roman" w:hAnsi="Times New Roman" w:cs="Times New Roman"/>
          <w:sz w:val="28"/>
          <w:szCs w:val="28"/>
          <w:lang w:eastAsia="ru-RU"/>
        </w:rPr>
        <w:t xml:space="preserve"> ед., о заключении брака </w:t>
      </w:r>
      <w:r w:rsidR="0032189F" w:rsidRPr="0032189F">
        <w:rPr>
          <w:rFonts w:ascii="Times New Roman" w:eastAsia="Times New Roman" w:hAnsi="Times New Roman" w:cs="Times New Roman"/>
          <w:sz w:val="28"/>
          <w:szCs w:val="28"/>
          <w:lang w:eastAsia="ru-RU"/>
        </w:rPr>
        <w:t>128</w:t>
      </w:r>
      <w:r w:rsidR="005F27ED" w:rsidRPr="0032189F">
        <w:rPr>
          <w:rFonts w:ascii="Times New Roman" w:eastAsia="Times New Roman" w:hAnsi="Times New Roman" w:cs="Times New Roman"/>
          <w:sz w:val="28"/>
          <w:szCs w:val="28"/>
          <w:lang w:eastAsia="ru-RU"/>
        </w:rPr>
        <w:t xml:space="preserve"> ед. </w:t>
      </w:r>
    </w:p>
    <w:p w:rsidR="00007415" w:rsidRDefault="001D49A3" w:rsidP="000A22E7">
      <w:pPr>
        <w:tabs>
          <w:tab w:val="left" w:pos="3720"/>
        </w:tabs>
        <w:spacing w:after="0" w:line="240" w:lineRule="auto"/>
        <w:ind w:left="-709" w:firstLine="99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Экономика и б</w:t>
      </w:r>
      <w:r w:rsidR="00007415" w:rsidRPr="00007415">
        <w:rPr>
          <w:rFonts w:ascii="Times New Roman" w:eastAsia="Times New Roman" w:hAnsi="Times New Roman" w:cs="Times New Roman"/>
          <w:b/>
          <w:sz w:val="28"/>
          <w:szCs w:val="28"/>
          <w:lang w:eastAsia="ru-RU"/>
        </w:rPr>
        <w:t>юджетная система.</w:t>
      </w:r>
    </w:p>
    <w:p w:rsidR="00D92D3A" w:rsidRDefault="00D92D3A" w:rsidP="000A22E7">
      <w:pPr>
        <w:tabs>
          <w:tab w:val="left" w:pos="3720"/>
        </w:tabs>
        <w:spacing w:after="0" w:line="240" w:lineRule="auto"/>
        <w:ind w:left="-709" w:firstLine="992"/>
        <w:jc w:val="both"/>
        <w:rPr>
          <w:rFonts w:ascii="Times New Roman" w:eastAsia="Times New Roman" w:hAnsi="Times New Roman" w:cs="Times New Roman"/>
          <w:b/>
          <w:sz w:val="28"/>
          <w:szCs w:val="28"/>
          <w:lang w:eastAsia="ru-RU"/>
        </w:rPr>
      </w:pPr>
    </w:p>
    <w:p w:rsidR="00D92D3A" w:rsidRPr="00D92D3A" w:rsidRDefault="00D92D3A" w:rsidP="00E96B6D">
      <w:pPr>
        <w:spacing w:after="0" w:line="240" w:lineRule="auto"/>
        <w:ind w:firstLine="708"/>
        <w:jc w:val="both"/>
        <w:rPr>
          <w:rFonts w:ascii="Times New Roman" w:eastAsia="Times New Roman" w:hAnsi="Times New Roman" w:cs="Times New Roman"/>
          <w:color w:val="000000"/>
          <w:sz w:val="28"/>
          <w:szCs w:val="28"/>
          <w:lang w:eastAsia="ru-RU"/>
        </w:rPr>
      </w:pPr>
      <w:r w:rsidRPr="00D92D3A">
        <w:rPr>
          <w:rFonts w:ascii="Times New Roman" w:eastAsia="Times New Roman" w:hAnsi="Times New Roman" w:cs="Times New Roman"/>
          <w:color w:val="000000"/>
          <w:sz w:val="28"/>
          <w:szCs w:val="28"/>
          <w:lang w:eastAsia="ru-RU"/>
        </w:rPr>
        <w:t>В 202</w:t>
      </w:r>
      <w:r>
        <w:rPr>
          <w:rFonts w:ascii="Times New Roman" w:eastAsia="Times New Roman" w:hAnsi="Times New Roman" w:cs="Times New Roman"/>
          <w:color w:val="000000"/>
          <w:sz w:val="28"/>
          <w:szCs w:val="28"/>
          <w:lang w:eastAsia="ru-RU"/>
        </w:rPr>
        <w:t>2</w:t>
      </w:r>
      <w:r w:rsidRPr="00D92D3A">
        <w:rPr>
          <w:rFonts w:ascii="Times New Roman" w:eastAsia="Times New Roman" w:hAnsi="Times New Roman" w:cs="Times New Roman"/>
          <w:color w:val="000000"/>
          <w:sz w:val="28"/>
          <w:szCs w:val="28"/>
          <w:lang w:eastAsia="ru-RU"/>
        </w:rPr>
        <w:t xml:space="preserve"> году оборот крупных и средних </w:t>
      </w:r>
      <w:r w:rsidR="00F04BA4" w:rsidRPr="00D92D3A">
        <w:rPr>
          <w:rFonts w:ascii="Times New Roman" w:eastAsia="Times New Roman" w:hAnsi="Times New Roman" w:cs="Times New Roman"/>
          <w:color w:val="000000"/>
          <w:sz w:val="28"/>
          <w:szCs w:val="28"/>
          <w:lang w:eastAsia="ru-RU"/>
        </w:rPr>
        <w:t>организаций в</w:t>
      </w:r>
      <w:r w:rsidRPr="00D92D3A">
        <w:rPr>
          <w:rFonts w:ascii="Times New Roman" w:eastAsia="Times New Roman" w:hAnsi="Times New Roman" w:cs="Times New Roman"/>
          <w:color w:val="000000"/>
          <w:sz w:val="28"/>
          <w:szCs w:val="28"/>
          <w:lang w:eastAsia="ru-RU"/>
        </w:rPr>
        <w:t xml:space="preserve"> целом по округу составил </w:t>
      </w:r>
      <w:r w:rsidR="00F04BA4">
        <w:rPr>
          <w:rFonts w:ascii="Times New Roman" w:eastAsia="Times New Roman" w:hAnsi="Times New Roman" w:cs="Times New Roman"/>
          <w:color w:val="000000"/>
          <w:sz w:val="28"/>
          <w:szCs w:val="28"/>
          <w:lang w:eastAsia="ru-RU"/>
        </w:rPr>
        <w:t>1741,3</w:t>
      </w:r>
      <w:r w:rsidRPr="00D92D3A">
        <w:rPr>
          <w:rFonts w:ascii="Times New Roman" w:eastAsia="Times New Roman" w:hAnsi="Times New Roman" w:cs="Times New Roman"/>
          <w:color w:val="000000"/>
          <w:sz w:val="28"/>
          <w:szCs w:val="28"/>
          <w:lang w:eastAsia="ru-RU"/>
        </w:rPr>
        <w:t xml:space="preserve"> млн. рублей.</w:t>
      </w:r>
    </w:p>
    <w:p w:rsidR="00D92D3A" w:rsidRPr="00D92D3A" w:rsidRDefault="00D92D3A" w:rsidP="00E96B6D">
      <w:pPr>
        <w:spacing w:after="0" w:line="240" w:lineRule="auto"/>
        <w:ind w:firstLine="708"/>
        <w:jc w:val="both"/>
        <w:rPr>
          <w:rFonts w:ascii="Times New Roman" w:eastAsia="Times New Roman" w:hAnsi="Times New Roman" w:cs="Times New Roman"/>
          <w:color w:val="000000"/>
          <w:sz w:val="28"/>
          <w:szCs w:val="28"/>
          <w:lang w:eastAsia="ru-RU"/>
        </w:rPr>
      </w:pPr>
      <w:r w:rsidRPr="00D92D3A">
        <w:rPr>
          <w:rFonts w:ascii="Times New Roman" w:eastAsia="Times New Roman" w:hAnsi="Times New Roman" w:cs="Times New Roman"/>
          <w:color w:val="000000"/>
          <w:sz w:val="28"/>
          <w:szCs w:val="28"/>
          <w:lang w:eastAsia="ru-RU"/>
        </w:rPr>
        <w:t>Прибыль организаций в 202</w:t>
      </w:r>
      <w:r w:rsidR="00F04BA4">
        <w:rPr>
          <w:rFonts w:ascii="Times New Roman" w:eastAsia="Times New Roman" w:hAnsi="Times New Roman" w:cs="Times New Roman"/>
          <w:color w:val="000000"/>
          <w:sz w:val="28"/>
          <w:szCs w:val="28"/>
          <w:lang w:eastAsia="ru-RU"/>
        </w:rPr>
        <w:t>2</w:t>
      </w:r>
      <w:r w:rsidRPr="00D92D3A">
        <w:rPr>
          <w:rFonts w:ascii="Times New Roman" w:eastAsia="Times New Roman" w:hAnsi="Times New Roman" w:cs="Times New Roman"/>
          <w:color w:val="000000"/>
          <w:sz w:val="28"/>
          <w:szCs w:val="28"/>
          <w:lang w:eastAsia="ru-RU"/>
        </w:rPr>
        <w:t xml:space="preserve"> году составила </w:t>
      </w:r>
      <w:r w:rsidR="00F04BA4">
        <w:rPr>
          <w:rFonts w:ascii="Times New Roman" w:eastAsia="Times New Roman" w:hAnsi="Times New Roman" w:cs="Times New Roman"/>
          <w:color w:val="000000"/>
          <w:sz w:val="28"/>
          <w:szCs w:val="28"/>
          <w:lang w:eastAsia="ru-RU"/>
        </w:rPr>
        <w:t xml:space="preserve">606,9 </w:t>
      </w:r>
      <w:r w:rsidRPr="00D92D3A">
        <w:rPr>
          <w:rFonts w:ascii="Times New Roman" w:eastAsia="Times New Roman" w:hAnsi="Times New Roman" w:cs="Times New Roman"/>
          <w:color w:val="000000"/>
          <w:sz w:val="28"/>
          <w:szCs w:val="28"/>
          <w:lang w:eastAsia="ru-RU"/>
        </w:rPr>
        <w:t>млн. рублей.</w:t>
      </w:r>
    </w:p>
    <w:p w:rsidR="00D92D3A" w:rsidRPr="00D92D3A" w:rsidRDefault="00D92D3A" w:rsidP="00E96B6D">
      <w:pPr>
        <w:spacing w:after="0" w:line="240" w:lineRule="auto"/>
        <w:ind w:firstLine="708"/>
        <w:jc w:val="both"/>
        <w:rPr>
          <w:rFonts w:ascii="Times New Roman" w:eastAsia="Times New Roman" w:hAnsi="Times New Roman" w:cs="Times New Roman"/>
          <w:color w:val="000000"/>
          <w:sz w:val="28"/>
          <w:szCs w:val="28"/>
          <w:lang w:eastAsia="ru-RU"/>
        </w:rPr>
      </w:pPr>
      <w:r w:rsidRPr="00D92D3A">
        <w:rPr>
          <w:rFonts w:ascii="Times New Roman" w:eastAsia="Times New Roman" w:hAnsi="Times New Roman" w:cs="Times New Roman"/>
          <w:color w:val="000000"/>
          <w:sz w:val="28"/>
          <w:szCs w:val="28"/>
          <w:lang w:eastAsia="ru-RU"/>
        </w:rPr>
        <w:lastRenderedPageBreak/>
        <w:t>Среднемесячная номинальная начисленная заработная плата по крупным и средним предприятиям Хасынского городского округа (без субъектов СМП) составила за 202</w:t>
      </w:r>
      <w:r w:rsidR="00F04BA4">
        <w:rPr>
          <w:rFonts w:ascii="Times New Roman" w:eastAsia="Times New Roman" w:hAnsi="Times New Roman" w:cs="Times New Roman"/>
          <w:color w:val="000000"/>
          <w:sz w:val="28"/>
          <w:szCs w:val="28"/>
          <w:lang w:eastAsia="ru-RU"/>
        </w:rPr>
        <w:t>2</w:t>
      </w:r>
      <w:r w:rsidRPr="00D92D3A">
        <w:rPr>
          <w:rFonts w:ascii="Times New Roman" w:eastAsia="Times New Roman" w:hAnsi="Times New Roman" w:cs="Times New Roman"/>
          <w:color w:val="000000"/>
          <w:sz w:val="28"/>
          <w:szCs w:val="28"/>
          <w:lang w:eastAsia="ru-RU"/>
        </w:rPr>
        <w:t xml:space="preserve"> </w:t>
      </w:r>
      <w:r w:rsidR="00F04BA4" w:rsidRPr="00D92D3A">
        <w:rPr>
          <w:rFonts w:ascii="Times New Roman" w:eastAsia="Times New Roman" w:hAnsi="Times New Roman" w:cs="Times New Roman"/>
          <w:color w:val="000000"/>
          <w:sz w:val="28"/>
          <w:szCs w:val="28"/>
          <w:lang w:eastAsia="ru-RU"/>
        </w:rPr>
        <w:t>год 94380</w:t>
      </w:r>
      <w:r w:rsidR="00F04BA4">
        <w:rPr>
          <w:rFonts w:ascii="Times New Roman" w:eastAsia="Times New Roman" w:hAnsi="Times New Roman" w:cs="Times New Roman"/>
          <w:color w:val="000000"/>
          <w:sz w:val="28"/>
          <w:szCs w:val="28"/>
          <w:lang w:eastAsia="ru-RU"/>
        </w:rPr>
        <w:t>,7</w:t>
      </w:r>
      <w:r w:rsidR="00F04BA4" w:rsidRPr="00D92D3A">
        <w:rPr>
          <w:rFonts w:ascii="Times New Roman" w:eastAsia="Times New Roman" w:hAnsi="Times New Roman" w:cs="Times New Roman"/>
          <w:color w:val="000000"/>
          <w:sz w:val="28"/>
          <w:szCs w:val="28"/>
          <w:lang w:eastAsia="ru-RU"/>
        </w:rPr>
        <w:t xml:space="preserve"> рублей</w:t>
      </w:r>
      <w:r w:rsidRPr="00D92D3A">
        <w:rPr>
          <w:rFonts w:ascii="Times New Roman" w:eastAsia="Times New Roman" w:hAnsi="Times New Roman" w:cs="Times New Roman"/>
          <w:color w:val="000000"/>
          <w:sz w:val="28"/>
          <w:szCs w:val="28"/>
          <w:lang w:eastAsia="ru-RU"/>
        </w:rPr>
        <w:t xml:space="preserve">.  </w:t>
      </w:r>
    </w:p>
    <w:p w:rsidR="00D92D3A" w:rsidRPr="00D92D3A" w:rsidRDefault="00D92D3A" w:rsidP="00E96B6D">
      <w:pPr>
        <w:spacing w:after="0" w:line="240" w:lineRule="auto"/>
        <w:ind w:firstLine="708"/>
        <w:jc w:val="both"/>
        <w:rPr>
          <w:rFonts w:ascii="Times New Roman" w:eastAsia="Times New Roman" w:hAnsi="Times New Roman" w:cs="Times New Roman"/>
          <w:color w:val="000000"/>
          <w:sz w:val="28"/>
          <w:szCs w:val="28"/>
          <w:lang w:eastAsia="ru-RU"/>
        </w:rPr>
      </w:pPr>
      <w:r w:rsidRPr="00D92D3A">
        <w:rPr>
          <w:rFonts w:ascii="Times New Roman" w:eastAsia="Times New Roman" w:hAnsi="Times New Roman" w:cs="Times New Roman"/>
          <w:color w:val="000000"/>
          <w:sz w:val="28"/>
          <w:szCs w:val="28"/>
          <w:lang w:eastAsia="ru-RU"/>
        </w:rPr>
        <w:t xml:space="preserve">Среднесписочная численность работников крупных и средних предприятий </w:t>
      </w:r>
      <w:r w:rsidR="00F04BA4" w:rsidRPr="00D92D3A">
        <w:rPr>
          <w:rFonts w:ascii="Times New Roman" w:eastAsia="Times New Roman" w:hAnsi="Times New Roman" w:cs="Times New Roman"/>
          <w:color w:val="000000"/>
          <w:sz w:val="28"/>
          <w:szCs w:val="28"/>
          <w:lang w:eastAsia="ru-RU"/>
        </w:rPr>
        <w:t>за 2022</w:t>
      </w:r>
      <w:r w:rsidRPr="00D92D3A">
        <w:rPr>
          <w:rFonts w:ascii="Times New Roman" w:eastAsia="Times New Roman" w:hAnsi="Times New Roman" w:cs="Times New Roman"/>
          <w:color w:val="000000"/>
          <w:sz w:val="28"/>
          <w:szCs w:val="28"/>
          <w:lang w:eastAsia="ru-RU"/>
        </w:rPr>
        <w:t xml:space="preserve"> год составила </w:t>
      </w:r>
      <w:r w:rsidR="00F04BA4">
        <w:rPr>
          <w:rFonts w:ascii="Times New Roman" w:eastAsia="Times New Roman" w:hAnsi="Times New Roman" w:cs="Times New Roman"/>
          <w:color w:val="000000"/>
          <w:sz w:val="28"/>
          <w:szCs w:val="28"/>
          <w:lang w:eastAsia="ru-RU"/>
        </w:rPr>
        <w:t>1936</w:t>
      </w:r>
      <w:r w:rsidR="00F04BA4" w:rsidRPr="00D92D3A">
        <w:rPr>
          <w:rFonts w:ascii="Times New Roman" w:eastAsia="Times New Roman" w:hAnsi="Times New Roman" w:cs="Times New Roman"/>
          <w:color w:val="000000"/>
          <w:sz w:val="28"/>
          <w:szCs w:val="28"/>
          <w:lang w:eastAsia="ru-RU"/>
        </w:rPr>
        <w:t xml:space="preserve"> человек</w:t>
      </w:r>
      <w:r w:rsidRPr="00D92D3A">
        <w:rPr>
          <w:rFonts w:ascii="Times New Roman" w:eastAsia="Times New Roman" w:hAnsi="Times New Roman" w:cs="Times New Roman"/>
          <w:color w:val="000000"/>
          <w:sz w:val="28"/>
          <w:szCs w:val="28"/>
          <w:lang w:eastAsia="ru-RU"/>
        </w:rPr>
        <w:t>.</w:t>
      </w:r>
    </w:p>
    <w:p w:rsidR="00D92D3A" w:rsidRPr="00D92D3A" w:rsidRDefault="00D92D3A" w:rsidP="00E96B6D">
      <w:pPr>
        <w:spacing w:after="0" w:line="240" w:lineRule="auto"/>
        <w:ind w:firstLine="708"/>
        <w:jc w:val="both"/>
        <w:rPr>
          <w:rFonts w:ascii="Times New Roman" w:eastAsia="Times New Roman" w:hAnsi="Times New Roman" w:cs="Times New Roman"/>
          <w:color w:val="000000"/>
          <w:sz w:val="28"/>
          <w:szCs w:val="28"/>
          <w:lang w:eastAsia="ru-RU"/>
        </w:rPr>
      </w:pPr>
      <w:r w:rsidRPr="00D92D3A">
        <w:rPr>
          <w:rFonts w:ascii="Times New Roman" w:eastAsia="Times New Roman" w:hAnsi="Times New Roman" w:cs="Times New Roman"/>
          <w:color w:val="000000"/>
          <w:sz w:val="28"/>
          <w:szCs w:val="28"/>
          <w:lang w:eastAsia="ru-RU"/>
        </w:rPr>
        <w:t xml:space="preserve">Объем реализации платных услуг населению в действующих ценах составил </w:t>
      </w:r>
      <w:r w:rsidR="00F04BA4">
        <w:rPr>
          <w:rFonts w:ascii="Times New Roman" w:eastAsia="Times New Roman" w:hAnsi="Times New Roman" w:cs="Times New Roman"/>
          <w:color w:val="000000"/>
          <w:sz w:val="28"/>
          <w:szCs w:val="28"/>
          <w:lang w:eastAsia="ru-RU"/>
        </w:rPr>
        <w:t xml:space="preserve">320,4 </w:t>
      </w:r>
      <w:r w:rsidRPr="00D92D3A">
        <w:rPr>
          <w:rFonts w:ascii="Times New Roman" w:eastAsia="Times New Roman" w:hAnsi="Times New Roman" w:cs="Times New Roman"/>
          <w:color w:val="000000"/>
          <w:sz w:val="28"/>
          <w:szCs w:val="28"/>
          <w:lang w:eastAsia="ru-RU"/>
        </w:rPr>
        <w:t>млн. рублей</w:t>
      </w:r>
      <w:r w:rsidR="00F04BA4">
        <w:rPr>
          <w:rFonts w:ascii="Times New Roman" w:eastAsia="Times New Roman" w:hAnsi="Times New Roman" w:cs="Times New Roman"/>
          <w:color w:val="000000"/>
          <w:sz w:val="28"/>
          <w:szCs w:val="28"/>
          <w:lang w:eastAsia="ru-RU"/>
        </w:rPr>
        <w:t>.</w:t>
      </w:r>
      <w:r w:rsidRPr="00D92D3A">
        <w:rPr>
          <w:rFonts w:ascii="Times New Roman" w:eastAsia="Times New Roman" w:hAnsi="Times New Roman" w:cs="Times New Roman"/>
          <w:color w:val="000000"/>
          <w:sz w:val="28"/>
          <w:szCs w:val="28"/>
          <w:lang w:eastAsia="ru-RU"/>
        </w:rPr>
        <w:t xml:space="preserve"> </w:t>
      </w:r>
    </w:p>
    <w:p w:rsidR="00D92D3A" w:rsidRPr="00D92D3A" w:rsidRDefault="00D92D3A" w:rsidP="00E96B6D">
      <w:pPr>
        <w:spacing w:after="0" w:line="240" w:lineRule="auto"/>
        <w:jc w:val="both"/>
        <w:rPr>
          <w:rFonts w:ascii="Times New Roman" w:eastAsia="Times New Roman" w:hAnsi="Times New Roman" w:cs="Times New Roman"/>
          <w:color w:val="000000"/>
          <w:sz w:val="28"/>
          <w:szCs w:val="28"/>
          <w:highlight w:val="magenta"/>
          <w:lang w:eastAsia="ru-RU"/>
        </w:rPr>
      </w:pPr>
      <w:r w:rsidRPr="00D92D3A">
        <w:rPr>
          <w:rFonts w:ascii="Times New Roman" w:eastAsia="Times New Roman" w:hAnsi="Times New Roman" w:cs="Times New Roman"/>
          <w:color w:val="000000"/>
          <w:sz w:val="28"/>
          <w:szCs w:val="28"/>
          <w:lang w:eastAsia="ru-RU"/>
        </w:rPr>
        <w:tab/>
        <w:t xml:space="preserve">Оборот общественного питания составил </w:t>
      </w:r>
      <w:r w:rsidR="00F04BA4">
        <w:rPr>
          <w:rFonts w:ascii="Times New Roman" w:eastAsia="Times New Roman" w:hAnsi="Times New Roman" w:cs="Times New Roman"/>
          <w:color w:val="000000"/>
          <w:sz w:val="28"/>
          <w:szCs w:val="28"/>
          <w:lang w:eastAsia="ru-RU"/>
        </w:rPr>
        <w:t>5,4</w:t>
      </w:r>
      <w:r w:rsidRPr="00D92D3A">
        <w:rPr>
          <w:rFonts w:ascii="Times New Roman" w:eastAsia="Times New Roman" w:hAnsi="Times New Roman" w:cs="Times New Roman"/>
          <w:color w:val="000000"/>
          <w:sz w:val="28"/>
          <w:szCs w:val="28"/>
          <w:lang w:eastAsia="ru-RU"/>
        </w:rPr>
        <w:t xml:space="preserve"> млн. руб. </w:t>
      </w:r>
    </w:p>
    <w:p w:rsidR="00D92D3A" w:rsidRPr="00D92D3A" w:rsidRDefault="00D92D3A" w:rsidP="00E96B6D">
      <w:pPr>
        <w:spacing w:after="0" w:line="240" w:lineRule="auto"/>
        <w:jc w:val="both"/>
        <w:rPr>
          <w:rFonts w:ascii="Times New Roman" w:eastAsia="Times New Roman" w:hAnsi="Times New Roman" w:cs="Times New Roman"/>
          <w:color w:val="000000"/>
          <w:sz w:val="28"/>
          <w:szCs w:val="28"/>
          <w:lang w:eastAsia="ru-RU"/>
        </w:rPr>
      </w:pPr>
      <w:r w:rsidRPr="00D92D3A">
        <w:rPr>
          <w:rFonts w:ascii="Times New Roman" w:eastAsia="Times New Roman" w:hAnsi="Times New Roman" w:cs="Times New Roman"/>
          <w:color w:val="000000"/>
          <w:sz w:val="28"/>
          <w:szCs w:val="28"/>
          <w:lang w:eastAsia="ru-RU"/>
        </w:rPr>
        <w:tab/>
        <w:t>Оборот розничной торговли крупных и средних организаций в 202</w:t>
      </w:r>
      <w:r w:rsidR="00F04BA4">
        <w:rPr>
          <w:rFonts w:ascii="Times New Roman" w:eastAsia="Times New Roman" w:hAnsi="Times New Roman" w:cs="Times New Roman"/>
          <w:color w:val="000000"/>
          <w:sz w:val="28"/>
          <w:szCs w:val="28"/>
          <w:lang w:eastAsia="ru-RU"/>
        </w:rPr>
        <w:t>2</w:t>
      </w:r>
      <w:r w:rsidRPr="00D92D3A">
        <w:rPr>
          <w:rFonts w:ascii="Times New Roman" w:eastAsia="Times New Roman" w:hAnsi="Times New Roman" w:cs="Times New Roman"/>
          <w:color w:val="000000"/>
          <w:sz w:val="28"/>
          <w:szCs w:val="28"/>
          <w:lang w:eastAsia="ru-RU"/>
        </w:rPr>
        <w:t xml:space="preserve"> году составил </w:t>
      </w:r>
      <w:r w:rsidR="00E96B6D">
        <w:rPr>
          <w:rFonts w:ascii="Times New Roman" w:eastAsia="Times New Roman" w:hAnsi="Times New Roman" w:cs="Times New Roman"/>
          <w:color w:val="000000"/>
          <w:sz w:val="28"/>
          <w:szCs w:val="28"/>
          <w:lang w:eastAsia="ru-RU"/>
        </w:rPr>
        <w:t>294,8</w:t>
      </w:r>
      <w:r w:rsidRPr="00D92D3A">
        <w:rPr>
          <w:rFonts w:ascii="Times New Roman" w:eastAsia="Times New Roman" w:hAnsi="Times New Roman" w:cs="Times New Roman"/>
          <w:color w:val="000000"/>
          <w:sz w:val="28"/>
          <w:szCs w:val="28"/>
          <w:lang w:eastAsia="ru-RU"/>
        </w:rPr>
        <w:t xml:space="preserve"> млн. рублей.</w:t>
      </w:r>
    </w:p>
    <w:p w:rsidR="00A30BDC" w:rsidRPr="00A30BDC" w:rsidRDefault="001D49A3" w:rsidP="000A22E7">
      <w:pPr>
        <w:spacing w:after="0" w:line="240" w:lineRule="auto"/>
        <w:ind w:left="-709" w:firstLine="1135"/>
        <w:jc w:val="both"/>
        <w:rPr>
          <w:rFonts w:ascii="Times New Roman" w:eastAsia="Times New Roman" w:hAnsi="Times New Roman" w:cs="Times New Roman"/>
          <w:color w:val="000000"/>
          <w:sz w:val="28"/>
          <w:szCs w:val="28"/>
          <w:lang w:eastAsia="ru-RU"/>
        </w:rPr>
      </w:pPr>
      <w:r w:rsidRPr="001D49A3">
        <w:rPr>
          <w:rFonts w:ascii="Times New Roman" w:eastAsia="Times New Roman" w:hAnsi="Times New Roman" w:cs="Times New Roman"/>
          <w:color w:val="000000"/>
          <w:sz w:val="28"/>
          <w:szCs w:val="28"/>
          <w:lang w:eastAsia="ru-RU"/>
        </w:rPr>
        <w:t>В настоящее время на территории Хасынского городского округа в сфере экономики критических изменений не наблюда</w:t>
      </w:r>
      <w:r>
        <w:rPr>
          <w:rFonts w:ascii="Times New Roman" w:eastAsia="Times New Roman" w:hAnsi="Times New Roman" w:cs="Times New Roman"/>
          <w:color w:val="000000"/>
          <w:sz w:val="28"/>
          <w:szCs w:val="28"/>
          <w:lang w:eastAsia="ru-RU"/>
        </w:rPr>
        <w:t>лось</w:t>
      </w:r>
      <w:r w:rsidRPr="001D49A3">
        <w:rPr>
          <w:rFonts w:ascii="Times New Roman" w:eastAsia="Times New Roman" w:hAnsi="Times New Roman" w:cs="Times New Roman"/>
          <w:color w:val="000000"/>
          <w:sz w:val="28"/>
          <w:szCs w:val="28"/>
          <w:lang w:eastAsia="ru-RU"/>
        </w:rPr>
        <w:t>. Предприяти</w:t>
      </w:r>
      <w:r>
        <w:rPr>
          <w:rFonts w:ascii="Times New Roman" w:eastAsia="Times New Roman" w:hAnsi="Times New Roman" w:cs="Times New Roman"/>
          <w:color w:val="000000"/>
          <w:sz w:val="28"/>
          <w:szCs w:val="28"/>
          <w:lang w:eastAsia="ru-RU"/>
        </w:rPr>
        <w:t>я,</w:t>
      </w:r>
      <w:r w:rsidRPr="001D49A3">
        <w:rPr>
          <w:rFonts w:ascii="Times New Roman" w:eastAsia="Times New Roman" w:hAnsi="Times New Roman" w:cs="Times New Roman"/>
          <w:color w:val="000000"/>
          <w:sz w:val="28"/>
          <w:szCs w:val="28"/>
          <w:lang w:eastAsia="ru-RU"/>
        </w:rPr>
        <w:t xml:space="preserve"> учреждения, магазины, объекты общественного питания и бытового обслуживания</w:t>
      </w:r>
      <w:r>
        <w:rPr>
          <w:rFonts w:ascii="Times New Roman" w:eastAsia="Times New Roman" w:hAnsi="Times New Roman" w:cs="Times New Roman"/>
          <w:color w:val="000000"/>
          <w:sz w:val="28"/>
          <w:szCs w:val="28"/>
          <w:lang w:eastAsia="ru-RU"/>
        </w:rPr>
        <w:t xml:space="preserve"> </w:t>
      </w:r>
      <w:r w:rsidRPr="001D49A3">
        <w:rPr>
          <w:rFonts w:ascii="Times New Roman" w:eastAsia="Times New Roman" w:hAnsi="Times New Roman" w:cs="Times New Roman"/>
          <w:color w:val="000000"/>
          <w:sz w:val="28"/>
          <w:szCs w:val="28"/>
          <w:lang w:eastAsia="ru-RU"/>
        </w:rPr>
        <w:t>работа</w:t>
      </w:r>
      <w:r>
        <w:rPr>
          <w:rFonts w:ascii="Times New Roman" w:eastAsia="Times New Roman" w:hAnsi="Times New Roman" w:cs="Times New Roman"/>
          <w:color w:val="000000"/>
          <w:sz w:val="28"/>
          <w:szCs w:val="28"/>
          <w:lang w:eastAsia="ru-RU"/>
        </w:rPr>
        <w:t>ли</w:t>
      </w:r>
      <w:r w:rsidRPr="001D49A3">
        <w:rPr>
          <w:rFonts w:ascii="Times New Roman" w:eastAsia="Times New Roman" w:hAnsi="Times New Roman" w:cs="Times New Roman"/>
          <w:color w:val="000000"/>
          <w:sz w:val="28"/>
          <w:szCs w:val="28"/>
          <w:lang w:eastAsia="ru-RU"/>
        </w:rPr>
        <w:t xml:space="preserve"> в штатном режи</w:t>
      </w:r>
      <w:r>
        <w:rPr>
          <w:rFonts w:ascii="Times New Roman" w:eastAsia="Times New Roman" w:hAnsi="Times New Roman" w:cs="Times New Roman"/>
          <w:color w:val="000000"/>
          <w:sz w:val="28"/>
          <w:szCs w:val="28"/>
          <w:lang w:eastAsia="ru-RU"/>
        </w:rPr>
        <w:t>ме</w:t>
      </w:r>
      <w:r w:rsidRPr="001D49A3">
        <w:rPr>
          <w:rFonts w:ascii="Times New Roman" w:eastAsia="Times New Roman" w:hAnsi="Times New Roman" w:cs="Times New Roman"/>
          <w:color w:val="000000"/>
          <w:sz w:val="28"/>
          <w:szCs w:val="28"/>
          <w:lang w:eastAsia="ru-RU"/>
        </w:rPr>
        <w:t>.</w:t>
      </w:r>
      <w:r w:rsidR="00DD1526">
        <w:rPr>
          <w:rFonts w:ascii="Times New Roman" w:eastAsia="Times New Roman" w:hAnsi="Times New Roman" w:cs="Times New Roman"/>
          <w:color w:val="000000"/>
          <w:sz w:val="28"/>
          <w:szCs w:val="28"/>
          <w:lang w:eastAsia="ru-RU"/>
        </w:rPr>
        <w:t xml:space="preserve"> Так же в районе в летние время на постоянной основе проводились ярмарки выходного дня.</w:t>
      </w:r>
      <w:r w:rsidRPr="001D49A3">
        <w:rPr>
          <w:rFonts w:ascii="Times New Roman" w:eastAsia="Times New Roman" w:hAnsi="Times New Roman" w:cs="Times New Roman"/>
          <w:color w:val="000000"/>
          <w:sz w:val="28"/>
          <w:szCs w:val="28"/>
          <w:lang w:eastAsia="ru-RU"/>
        </w:rPr>
        <w:t xml:space="preserve"> </w:t>
      </w:r>
      <w:r w:rsidR="00A30BDC" w:rsidRPr="00A30BDC">
        <w:rPr>
          <w:rFonts w:ascii="Times New Roman" w:eastAsia="Times New Roman" w:hAnsi="Times New Roman" w:cs="Times New Roman"/>
          <w:color w:val="000000"/>
          <w:sz w:val="28"/>
          <w:szCs w:val="28"/>
          <w:lang w:eastAsia="ru-RU"/>
        </w:rPr>
        <w:t xml:space="preserve">В 2022 году проведено 16 ярмарок выходного дня. </w:t>
      </w:r>
    </w:p>
    <w:p w:rsidR="00A30BDC" w:rsidRDefault="00A30BDC" w:rsidP="000A22E7">
      <w:pPr>
        <w:spacing w:after="0" w:line="240" w:lineRule="auto"/>
        <w:ind w:left="-709" w:firstLine="1135"/>
        <w:jc w:val="both"/>
        <w:rPr>
          <w:rFonts w:ascii="Times New Roman" w:eastAsia="Times New Roman" w:hAnsi="Times New Roman" w:cs="Times New Roman"/>
          <w:color w:val="000000"/>
          <w:sz w:val="28"/>
          <w:szCs w:val="28"/>
          <w:lang w:eastAsia="ru-RU"/>
        </w:rPr>
      </w:pPr>
      <w:r w:rsidRPr="00A30BDC">
        <w:rPr>
          <w:rFonts w:ascii="Times New Roman" w:eastAsia="Times New Roman" w:hAnsi="Times New Roman" w:cs="Times New Roman"/>
          <w:color w:val="000000"/>
          <w:sz w:val="28"/>
          <w:szCs w:val="28"/>
          <w:lang w:eastAsia="ru-RU"/>
        </w:rPr>
        <w:t xml:space="preserve">Ярмарочная торговля обеспечивает потребителей свежей продукцией местных производителей. </w:t>
      </w:r>
    </w:p>
    <w:p w:rsidR="00A30BDC" w:rsidRPr="00A30BDC" w:rsidRDefault="00A30BDC" w:rsidP="000A22E7">
      <w:pPr>
        <w:spacing w:after="0" w:line="240" w:lineRule="auto"/>
        <w:ind w:left="-709" w:firstLine="11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реализации муниципальной программы «</w:t>
      </w:r>
      <w:r w:rsidRPr="00A30BDC">
        <w:rPr>
          <w:rFonts w:ascii="Times New Roman" w:eastAsia="Times New Roman" w:hAnsi="Times New Roman" w:cs="Times New Roman"/>
          <w:color w:val="000000"/>
          <w:sz w:val="28"/>
          <w:szCs w:val="28"/>
          <w:lang w:eastAsia="ru-RU"/>
        </w:rPr>
        <w:t xml:space="preserve">Развитие малого и среднего предпринимательства в </w:t>
      </w:r>
      <w:proofErr w:type="spellStart"/>
      <w:r w:rsidRPr="00A30BDC">
        <w:rPr>
          <w:rFonts w:ascii="Times New Roman" w:eastAsia="Times New Roman" w:hAnsi="Times New Roman" w:cs="Times New Roman"/>
          <w:color w:val="000000"/>
          <w:sz w:val="28"/>
          <w:szCs w:val="28"/>
          <w:lang w:eastAsia="ru-RU"/>
        </w:rPr>
        <w:t>Хасынском</w:t>
      </w:r>
      <w:proofErr w:type="spellEnd"/>
      <w:r w:rsidRPr="00A30BDC">
        <w:rPr>
          <w:rFonts w:ascii="Times New Roman" w:eastAsia="Times New Roman" w:hAnsi="Times New Roman" w:cs="Times New Roman"/>
          <w:color w:val="000000"/>
          <w:sz w:val="28"/>
          <w:szCs w:val="28"/>
          <w:lang w:eastAsia="ru-RU"/>
        </w:rPr>
        <w:t xml:space="preserve"> муниципальном округе Магаданской области</w:t>
      </w:r>
      <w:r>
        <w:rPr>
          <w:rFonts w:ascii="Times New Roman" w:eastAsia="Times New Roman" w:hAnsi="Times New Roman" w:cs="Times New Roman"/>
          <w:color w:val="000000"/>
          <w:sz w:val="28"/>
          <w:szCs w:val="28"/>
          <w:lang w:eastAsia="ru-RU"/>
        </w:rPr>
        <w:t xml:space="preserve"> в</w:t>
      </w:r>
      <w:r w:rsidRPr="00A30BDC">
        <w:rPr>
          <w:rFonts w:ascii="Times New Roman" w:eastAsia="Times New Roman" w:hAnsi="Times New Roman" w:cs="Times New Roman"/>
          <w:color w:val="000000"/>
          <w:sz w:val="28"/>
          <w:szCs w:val="28"/>
          <w:lang w:eastAsia="ru-RU"/>
        </w:rPr>
        <w:t xml:space="preserve"> 2022 году </w:t>
      </w:r>
      <w:r>
        <w:rPr>
          <w:rFonts w:ascii="Times New Roman" w:eastAsia="Times New Roman" w:hAnsi="Times New Roman" w:cs="Times New Roman"/>
          <w:color w:val="000000"/>
          <w:sz w:val="28"/>
          <w:szCs w:val="28"/>
          <w:lang w:eastAsia="ru-RU"/>
        </w:rPr>
        <w:t>ч</w:t>
      </w:r>
      <w:r w:rsidRPr="00A30BDC">
        <w:rPr>
          <w:rFonts w:ascii="Times New Roman" w:eastAsia="Times New Roman" w:hAnsi="Times New Roman" w:cs="Times New Roman"/>
          <w:color w:val="000000"/>
          <w:sz w:val="28"/>
          <w:szCs w:val="28"/>
          <w:lang w:eastAsia="ru-RU"/>
        </w:rPr>
        <w:t xml:space="preserve">етырем субъектам малого и среднего предпринимательства оказана финансовая поддержка в форме предоставления субсидий на софинансирование затрат в общей сумме - 860 000,00 рублей, из них: </w:t>
      </w:r>
    </w:p>
    <w:p w:rsidR="00A30BDC" w:rsidRPr="00A30BDC" w:rsidRDefault="00A30BDC" w:rsidP="000A22E7">
      <w:pPr>
        <w:spacing w:after="0" w:line="240" w:lineRule="auto"/>
        <w:ind w:left="-709" w:firstLine="1135"/>
        <w:jc w:val="both"/>
        <w:rPr>
          <w:rFonts w:ascii="Times New Roman" w:eastAsia="Times New Roman" w:hAnsi="Times New Roman" w:cs="Times New Roman"/>
          <w:color w:val="000000"/>
          <w:sz w:val="28"/>
          <w:szCs w:val="28"/>
          <w:lang w:eastAsia="ru-RU"/>
        </w:rPr>
      </w:pPr>
      <w:r w:rsidRPr="00A30BDC">
        <w:rPr>
          <w:rFonts w:ascii="Times New Roman" w:eastAsia="Times New Roman" w:hAnsi="Times New Roman" w:cs="Times New Roman"/>
          <w:color w:val="000000"/>
          <w:sz w:val="28"/>
          <w:szCs w:val="28"/>
          <w:lang w:eastAsia="ru-RU"/>
        </w:rPr>
        <w:t>•</w:t>
      </w:r>
      <w:r w:rsidRPr="00A30BDC">
        <w:rPr>
          <w:rFonts w:ascii="Times New Roman" w:eastAsia="Times New Roman" w:hAnsi="Times New Roman" w:cs="Times New Roman"/>
          <w:color w:val="000000"/>
          <w:sz w:val="28"/>
          <w:szCs w:val="28"/>
          <w:lang w:eastAsia="ru-RU"/>
        </w:rPr>
        <w:tab/>
        <w:t>Бюджет муниципального образования «Хасынский город</w:t>
      </w:r>
      <w:r>
        <w:rPr>
          <w:rFonts w:ascii="Times New Roman" w:eastAsia="Times New Roman" w:hAnsi="Times New Roman" w:cs="Times New Roman"/>
          <w:color w:val="000000"/>
          <w:sz w:val="28"/>
          <w:szCs w:val="28"/>
          <w:lang w:eastAsia="ru-RU"/>
        </w:rPr>
        <w:t>ской округ» - 460 000,00 рублей;</w:t>
      </w:r>
    </w:p>
    <w:p w:rsidR="00A30BDC" w:rsidRDefault="00A30BDC" w:rsidP="00C102C8">
      <w:pPr>
        <w:spacing w:after="0" w:line="240" w:lineRule="auto"/>
        <w:ind w:left="-709" w:firstLine="1135"/>
        <w:jc w:val="both"/>
        <w:rPr>
          <w:rFonts w:ascii="Times New Roman" w:eastAsia="Times New Roman" w:hAnsi="Times New Roman" w:cs="Times New Roman"/>
          <w:color w:val="000000"/>
          <w:sz w:val="28"/>
          <w:szCs w:val="28"/>
          <w:lang w:eastAsia="ru-RU"/>
        </w:rPr>
      </w:pPr>
      <w:r w:rsidRPr="00A30BDC">
        <w:rPr>
          <w:rFonts w:ascii="Times New Roman" w:eastAsia="Times New Roman" w:hAnsi="Times New Roman" w:cs="Times New Roman"/>
          <w:color w:val="000000"/>
          <w:sz w:val="28"/>
          <w:szCs w:val="28"/>
          <w:lang w:eastAsia="ru-RU"/>
        </w:rPr>
        <w:t>•</w:t>
      </w:r>
      <w:r w:rsidRPr="00A30BDC">
        <w:rPr>
          <w:rFonts w:ascii="Times New Roman" w:eastAsia="Times New Roman" w:hAnsi="Times New Roman" w:cs="Times New Roman"/>
          <w:color w:val="000000"/>
          <w:sz w:val="28"/>
          <w:szCs w:val="28"/>
          <w:lang w:eastAsia="ru-RU"/>
        </w:rPr>
        <w:tab/>
        <w:t>Средства областного бюджет</w:t>
      </w:r>
      <w:r>
        <w:rPr>
          <w:rFonts w:ascii="Times New Roman" w:eastAsia="Times New Roman" w:hAnsi="Times New Roman" w:cs="Times New Roman"/>
          <w:color w:val="000000"/>
          <w:sz w:val="28"/>
          <w:szCs w:val="28"/>
          <w:lang w:eastAsia="ru-RU"/>
        </w:rPr>
        <w:t>а в размере - 400 000,00 рублей.</w:t>
      </w:r>
    </w:p>
    <w:p w:rsidR="00C96675" w:rsidRDefault="00C96675" w:rsidP="000A22E7">
      <w:pPr>
        <w:spacing w:after="0" w:line="240" w:lineRule="auto"/>
        <w:ind w:left="-709" w:firstLine="284"/>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 xml:space="preserve">            В 2022 году бюджет муниципального образования «Хасынский городской округ» по доходам выполнен на 97,2% (-30 158,6 тыс. рублей). Общая сумма поступивших в бюджет городского округа доходов составила 1 056 233,6 тыс. рублей при утвержденных в бюджете доходах в сумме 1 086 392,2 тыс. рублей.  </w:t>
      </w:r>
    </w:p>
    <w:p w:rsidR="00D92D3A" w:rsidRPr="00C96675" w:rsidRDefault="00D92D3A" w:rsidP="000A22E7">
      <w:pPr>
        <w:spacing w:after="0" w:line="240" w:lineRule="auto"/>
        <w:ind w:left="-709" w:firstLine="284"/>
        <w:jc w:val="both"/>
        <w:rPr>
          <w:rFonts w:ascii="Times New Roman" w:eastAsia="Times New Roman" w:hAnsi="Times New Roman" w:cs="Times New Roman"/>
          <w:sz w:val="28"/>
          <w:szCs w:val="28"/>
          <w:lang w:eastAsia="ru-RU"/>
        </w:rPr>
      </w:pPr>
    </w:p>
    <w:p w:rsidR="00C96675" w:rsidRPr="00C96675" w:rsidRDefault="00C96675" w:rsidP="000A22E7">
      <w:pPr>
        <w:tabs>
          <w:tab w:val="left" w:pos="426"/>
        </w:tabs>
        <w:spacing w:after="0" w:line="240" w:lineRule="auto"/>
        <w:ind w:left="-709"/>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ab/>
        <w:t>Поступления налоговых и неналоговых доходов в бюджет городского округа составили 317 133,3 тыс. рублей при плане 338 410,5 тыс. рублей. Годовой план выполнен на 93,7% (-21 277,2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1772"/>
        <w:gridCol w:w="1463"/>
        <w:gridCol w:w="1422"/>
      </w:tblGrid>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Наименование доходов</w:t>
            </w:r>
          </w:p>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Утвержденный план</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Исполнение за 2022 г</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 исполнения</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Налоговые и неналоговые доходы:</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338 410,5</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317 133,3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93,7</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Налог на доходы физических лиц</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228 772,5</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203 962,1</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89,2</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Акцизы по подакцизным товарам (продукции), производимым на территории Российской Федерации</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6 345,8</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6 883,1</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108,5</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Налоги на совокупный доход</w:t>
            </w:r>
          </w:p>
        </w:tc>
        <w:tc>
          <w:tcPr>
            <w:tcW w:w="1772" w:type="dxa"/>
            <w:shd w:val="clear" w:color="auto" w:fill="auto"/>
          </w:tcPr>
          <w:p w:rsidR="00A83186" w:rsidRPr="00A83186" w:rsidRDefault="00A83186" w:rsidP="000A22E7">
            <w:pPr>
              <w:tabs>
                <w:tab w:val="left" w:pos="345"/>
                <w:tab w:val="center" w:pos="778"/>
                <w:tab w:val="right" w:pos="1556"/>
              </w:tabs>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ab/>
              <w:t>47 844,8</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48 664,5</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101,7</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Налоги на имущество</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4 927,5</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4 992,2</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101,3</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Государственная пошлина</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2 510,4</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2 589,3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103,1</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Доходы от использования имущества, находящегося в государственной и муниципальной собственности</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14 300,0</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16 452,8</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115,1</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lastRenderedPageBreak/>
              <w:t>Платежи за пользование природными ресурсами</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iCs/>
                <w:sz w:val="24"/>
                <w:szCs w:val="24"/>
                <w:lang w:eastAsia="ru-RU"/>
              </w:rPr>
            </w:pPr>
            <w:r w:rsidRPr="00A83186">
              <w:rPr>
                <w:rFonts w:ascii="Times New Roman" w:eastAsia="Times New Roman" w:hAnsi="Times New Roman" w:cs="Times New Roman"/>
                <w:i/>
                <w:iCs/>
                <w:sz w:val="24"/>
                <w:szCs w:val="24"/>
                <w:lang w:eastAsia="ru-RU"/>
              </w:rPr>
              <w:t>169,2</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iCs/>
                <w:sz w:val="24"/>
                <w:szCs w:val="24"/>
                <w:lang w:eastAsia="ru-RU"/>
              </w:rPr>
            </w:pPr>
            <w:r w:rsidRPr="00A83186">
              <w:rPr>
                <w:rFonts w:ascii="Times New Roman" w:eastAsia="Times New Roman" w:hAnsi="Times New Roman" w:cs="Times New Roman"/>
                <w:i/>
                <w:iCs/>
                <w:sz w:val="24"/>
                <w:szCs w:val="24"/>
                <w:lang w:eastAsia="ru-RU"/>
              </w:rPr>
              <w:t>125,3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iCs/>
                <w:sz w:val="24"/>
                <w:szCs w:val="24"/>
                <w:lang w:eastAsia="ru-RU"/>
              </w:rPr>
            </w:pPr>
            <w:r w:rsidRPr="00A83186">
              <w:rPr>
                <w:rFonts w:ascii="Times New Roman" w:eastAsia="Times New Roman" w:hAnsi="Times New Roman" w:cs="Times New Roman"/>
                <w:i/>
                <w:iCs/>
                <w:sz w:val="24"/>
                <w:szCs w:val="24"/>
                <w:lang w:eastAsia="ru-RU"/>
              </w:rPr>
              <w:t>74,1</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Доходы от оказания платных услуг (работ) и компенсации затрат государства</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2 903,4</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2 985,0</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102,8</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Доходы от продажи материальных и нематериальных активов</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15 296,6</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15 306,6</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100,1</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Штрафы, санкции, возмещение ущерба</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15 340,3</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15 172,4</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98,9</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Безвозмездные поступления</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747 981,7</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739 100,3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98,8</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 xml:space="preserve">Дотации бюджетам бюджетной системы </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307 818,0</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307 818,0</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100,0</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Субсидии бюджетам бюджетной системы</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105 614,8</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97 598,6</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92,4</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Субвенции бюджетам бюджетной системы</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292 652,2</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291 787,1</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99,7</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Иные межбюджетные трансферты</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21 403,3</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21 403,3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100,0</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Безвозмездные поступления от государственных (муниципальных) организаций</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20 493,4</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20 493,3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i/>
                <w:sz w:val="24"/>
                <w:szCs w:val="24"/>
                <w:lang w:eastAsia="ru-RU"/>
              </w:rPr>
            </w:pPr>
            <w:r w:rsidRPr="00A83186">
              <w:rPr>
                <w:rFonts w:ascii="Times New Roman" w:eastAsia="Times New Roman" w:hAnsi="Times New Roman" w:cs="Times New Roman"/>
                <w:i/>
                <w:sz w:val="24"/>
                <w:szCs w:val="24"/>
                <w:lang w:eastAsia="ru-RU"/>
              </w:rPr>
              <w:t>100,0</w:t>
            </w:r>
          </w:p>
        </w:tc>
      </w:tr>
      <w:tr w:rsidR="00A83186" w:rsidRPr="00A83186" w:rsidTr="00E8110D">
        <w:tc>
          <w:tcPr>
            <w:tcW w:w="4688"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ВСЕГО ДОХОДОВ</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1 086 392,2</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1 056 233,6</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97,2</w:t>
            </w:r>
          </w:p>
        </w:tc>
      </w:tr>
    </w:tbl>
    <w:p w:rsidR="00C96675" w:rsidRPr="00C96675" w:rsidRDefault="00C96675" w:rsidP="000A22E7">
      <w:pPr>
        <w:tabs>
          <w:tab w:val="left" w:pos="720"/>
        </w:tabs>
        <w:spacing w:after="0" w:line="240" w:lineRule="auto"/>
        <w:jc w:val="both"/>
        <w:rPr>
          <w:rFonts w:ascii="Times New Roman" w:eastAsia="Times New Roman" w:hAnsi="Times New Roman" w:cs="Times New Roman"/>
          <w:sz w:val="28"/>
          <w:szCs w:val="28"/>
          <w:lang w:eastAsia="ru-RU"/>
        </w:rPr>
      </w:pPr>
    </w:p>
    <w:p w:rsidR="00C96675" w:rsidRPr="00C96675" w:rsidRDefault="00C96675" w:rsidP="000A22E7">
      <w:pPr>
        <w:spacing w:after="0" w:line="240" w:lineRule="auto"/>
        <w:ind w:left="-709" w:firstLine="900"/>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Расходная часть бюджета исполнена в сумме 1 058 190,9 тыс. рублей или на 96,1% от суммы утвержденных показателей бюджета на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1772"/>
        <w:gridCol w:w="1463"/>
        <w:gridCol w:w="1422"/>
      </w:tblGrid>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Наименование раздела расходов</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Утвержденный план</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Исполнение за 2022 г</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 исполнения</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Общегосударственные вопросы</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209 925,3</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205 308,3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97,8</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7 908,8</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7 723,0</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97,7</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Национальная экономика</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20 069,3</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16 588,1</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82,7</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Жилищно-коммунальное хозяйство</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103 546,9</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96 580,4</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93,3</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Охрана окружающей среды</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2 589,9</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2 399,8</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92,7</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Образование</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503 031,1</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486 891,8</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96,8</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Культура, кинематография</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119 472,7</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116 228,0</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97,3</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Социальная политика</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8 187,6</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8 058,3</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98,4</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Физическая культура и спорт</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118 636,1</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111 275,2</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93,8</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Средства массовой информации</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7 320,8</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7 134,4</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97,5</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3,7</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3,6</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sz w:val="24"/>
                <w:szCs w:val="24"/>
                <w:lang w:eastAsia="ru-RU"/>
              </w:rPr>
            </w:pPr>
            <w:r w:rsidRPr="00A83186">
              <w:rPr>
                <w:rFonts w:ascii="Times New Roman" w:eastAsia="Times New Roman" w:hAnsi="Times New Roman" w:cs="Times New Roman"/>
                <w:sz w:val="24"/>
                <w:szCs w:val="24"/>
                <w:lang w:eastAsia="ru-RU"/>
              </w:rPr>
              <w:t>97,3</w:t>
            </w:r>
          </w:p>
        </w:tc>
      </w:tr>
      <w:tr w:rsidR="00A83186" w:rsidRPr="00A83186" w:rsidTr="00E8110D">
        <w:tc>
          <w:tcPr>
            <w:tcW w:w="4786"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ВСЕГО РАСХОДОВ</w:t>
            </w:r>
          </w:p>
        </w:tc>
        <w:tc>
          <w:tcPr>
            <w:tcW w:w="177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1 100 692,2</w:t>
            </w:r>
          </w:p>
        </w:tc>
        <w:tc>
          <w:tcPr>
            <w:tcW w:w="1463"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1 058 190,9</w:t>
            </w:r>
          </w:p>
        </w:tc>
        <w:tc>
          <w:tcPr>
            <w:tcW w:w="1422" w:type="dxa"/>
            <w:shd w:val="clear" w:color="auto" w:fill="auto"/>
          </w:tcPr>
          <w:p w:rsidR="00A83186" w:rsidRPr="00A83186" w:rsidRDefault="00A83186" w:rsidP="000A22E7">
            <w:pPr>
              <w:spacing w:after="0" w:line="240" w:lineRule="auto"/>
              <w:jc w:val="both"/>
              <w:rPr>
                <w:rFonts w:ascii="Times New Roman" w:eastAsia="Times New Roman" w:hAnsi="Times New Roman" w:cs="Times New Roman"/>
                <w:b/>
                <w:sz w:val="24"/>
                <w:szCs w:val="24"/>
                <w:lang w:eastAsia="ru-RU"/>
              </w:rPr>
            </w:pPr>
            <w:r w:rsidRPr="00A83186">
              <w:rPr>
                <w:rFonts w:ascii="Times New Roman" w:eastAsia="Times New Roman" w:hAnsi="Times New Roman" w:cs="Times New Roman"/>
                <w:b/>
                <w:sz w:val="24"/>
                <w:szCs w:val="24"/>
                <w:lang w:eastAsia="ru-RU"/>
              </w:rPr>
              <w:t>96,1</w:t>
            </w:r>
          </w:p>
        </w:tc>
      </w:tr>
    </w:tbl>
    <w:p w:rsidR="00A83186" w:rsidRDefault="00A83186" w:rsidP="000A22E7">
      <w:pPr>
        <w:spacing w:after="0" w:line="240" w:lineRule="auto"/>
        <w:ind w:left="-709" w:firstLine="900"/>
        <w:jc w:val="both"/>
        <w:rPr>
          <w:rFonts w:ascii="Times New Roman" w:eastAsia="Times New Roman" w:hAnsi="Times New Roman" w:cs="Times New Roman"/>
          <w:sz w:val="28"/>
          <w:szCs w:val="28"/>
          <w:lang w:eastAsia="ru-RU"/>
        </w:rPr>
      </w:pPr>
    </w:p>
    <w:p w:rsidR="00C96675" w:rsidRPr="00C96675" w:rsidRDefault="00C96675" w:rsidP="000A22E7">
      <w:pPr>
        <w:spacing w:after="0" w:line="240" w:lineRule="auto"/>
        <w:ind w:left="-709" w:firstLine="900"/>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Бюджетные расходы Хасынского городского округа в 2022 году носили социально-направленный характер.</w:t>
      </w:r>
    </w:p>
    <w:p w:rsidR="00C96675" w:rsidRPr="00C96675" w:rsidRDefault="00C96675" w:rsidP="000A22E7">
      <w:pPr>
        <w:spacing w:after="0" w:line="240" w:lineRule="auto"/>
        <w:ind w:left="-709" w:firstLine="900"/>
        <w:jc w:val="both"/>
        <w:rPr>
          <w:rFonts w:ascii="Times New Roman" w:eastAsia="Times New Roman" w:hAnsi="Times New Roman" w:cs="Times New Roman"/>
          <w:bCs/>
          <w:iCs/>
          <w:sz w:val="28"/>
          <w:szCs w:val="28"/>
          <w:lang w:eastAsia="ru-RU"/>
        </w:rPr>
      </w:pPr>
      <w:r w:rsidRPr="00C96675">
        <w:rPr>
          <w:rFonts w:ascii="Times New Roman" w:eastAsia="Times New Roman" w:hAnsi="Times New Roman" w:cs="Times New Roman"/>
          <w:bCs/>
          <w:iCs/>
          <w:sz w:val="28"/>
          <w:szCs w:val="28"/>
          <w:lang w:eastAsia="ru-RU"/>
        </w:rPr>
        <w:t>На содержание бюджетной сети образовательных учреждений, учреждений культуры, учреждений спорта, редакции газеты «Заря Севера», а также произведенные расходы на оздоровление детей и мероприятия в сфере молодежной политики, оплату проездов к месту проведения отпуска и обратно, на</w:t>
      </w:r>
      <w:r w:rsidRPr="00C96675">
        <w:t xml:space="preserve"> </w:t>
      </w:r>
      <w:r w:rsidRPr="00C96675">
        <w:rPr>
          <w:rFonts w:ascii="Times New Roman" w:eastAsia="Times New Roman" w:hAnsi="Times New Roman" w:cs="Times New Roman"/>
          <w:bCs/>
          <w:iCs/>
          <w:sz w:val="28"/>
          <w:szCs w:val="28"/>
          <w:lang w:eastAsia="ru-RU"/>
        </w:rPr>
        <w:t>осуществление мероприятий для комфортного проживания жителей округа в сфере экологической безопасности и охраны окружающей среды, благоустройства территории муниципального образования в 2022 году было направлено 710 104,7 тыс. рублей, или 67,1% всех расходов бюджета.</w:t>
      </w:r>
    </w:p>
    <w:p w:rsidR="00C96675" w:rsidRPr="00C96675" w:rsidRDefault="00C96675" w:rsidP="000A22E7">
      <w:pPr>
        <w:spacing w:after="0" w:line="240" w:lineRule="auto"/>
        <w:ind w:left="-709" w:firstLine="900"/>
        <w:jc w:val="both"/>
        <w:rPr>
          <w:rFonts w:ascii="Times New Roman" w:eastAsia="Times New Roman" w:hAnsi="Times New Roman" w:cs="Times New Roman"/>
          <w:bCs/>
          <w:iCs/>
          <w:sz w:val="28"/>
          <w:szCs w:val="28"/>
          <w:lang w:eastAsia="ru-RU"/>
        </w:rPr>
      </w:pPr>
      <w:r w:rsidRPr="00C96675">
        <w:rPr>
          <w:rFonts w:ascii="Times New Roman" w:eastAsia="Times New Roman" w:hAnsi="Times New Roman" w:cs="Times New Roman"/>
          <w:bCs/>
          <w:iCs/>
          <w:sz w:val="28"/>
          <w:szCs w:val="28"/>
          <w:lang w:eastAsia="ru-RU"/>
        </w:rPr>
        <w:lastRenderedPageBreak/>
        <w:t xml:space="preserve">Исполнение по фонду оплаты труда и начислениям на выплаты по оплате труда составили 682 017,0 тыс. рублей или 99,0% от утвержденных годовых назначений. </w:t>
      </w:r>
    </w:p>
    <w:p w:rsidR="00C96675" w:rsidRPr="00C96675" w:rsidRDefault="00C96675" w:rsidP="000A22E7">
      <w:pPr>
        <w:spacing w:after="0" w:line="240" w:lineRule="auto"/>
        <w:ind w:left="-709" w:firstLine="900"/>
        <w:jc w:val="both"/>
        <w:rPr>
          <w:rFonts w:ascii="Times New Roman" w:eastAsia="Times New Roman" w:hAnsi="Times New Roman" w:cs="Times New Roman"/>
          <w:bCs/>
          <w:iCs/>
          <w:sz w:val="28"/>
          <w:szCs w:val="28"/>
          <w:lang w:eastAsia="ru-RU"/>
        </w:rPr>
      </w:pPr>
      <w:r w:rsidRPr="00C96675">
        <w:rPr>
          <w:rFonts w:ascii="Times New Roman" w:eastAsia="Times New Roman" w:hAnsi="Times New Roman" w:cs="Times New Roman"/>
          <w:bCs/>
          <w:iCs/>
          <w:sz w:val="28"/>
          <w:szCs w:val="28"/>
          <w:lang w:eastAsia="ru-RU"/>
        </w:rPr>
        <w:t xml:space="preserve">Задолженность по выплате заработной платы муниципальным служащим и работникам муниципальных учреждений за 2022 год по состоянию на 01.01.2023 года отсутствует. </w:t>
      </w:r>
    </w:p>
    <w:p w:rsidR="00C96675" w:rsidRPr="00C96675" w:rsidRDefault="00C96675" w:rsidP="000A22E7">
      <w:pPr>
        <w:spacing w:after="0" w:line="240" w:lineRule="auto"/>
        <w:ind w:left="-709" w:firstLine="900"/>
        <w:jc w:val="both"/>
        <w:rPr>
          <w:rFonts w:ascii="Times New Roman" w:eastAsia="Times New Roman" w:hAnsi="Times New Roman" w:cs="Times New Roman"/>
          <w:bCs/>
          <w:iCs/>
          <w:sz w:val="28"/>
          <w:szCs w:val="28"/>
          <w:lang w:eastAsia="ru-RU"/>
        </w:rPr>
      </w:pPr>
      <w:r w:rsidRPr="00C96675">
        <w:rPr>
          <w:rFonts w:ascii="Times New Roman" w:eastAsia="Times New Roman" w:hAnsi="Times New Roman" w:cs="Times New Roman"/>
          <w:bCs/>
          <w:iCs/>
          <w:sz w:val="28"/>
          <w:szCs w:val="28"/>
          <w:lang w:eastAsia="ru-RU"/>
        </w:rPr>
        <w:t xml:space="preserve">В отчетном периоде просроченная кредиторская задолженность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по сравнению с 2021 годом увеличилась на 0,48 процентных пункта и составила 0,73% (4 979,0 тыс. рублей) за счет несвоевременного поступления финансирования из областного бюджета единой субвенции местным бюджетам из бюджета субъекта Российской Федерации на взносы по обязательному социальному страхованию на выплаты по оплате труда работников муниципальных бюджетных образовательных учреждений. </w:t>
      </w:r>
    </w:p>
    <w:p w:rsidR="00C96675" w:rsidRPr="00C96675" w:rsidRDefault="00C96675" w:rsidP="000A22E7">
      <w:pPr>
        <w:spacing w:after="0" w:line="240" w:lineRule="auto"/>
        <w:ind w:left="-709" w:firstLine="900"/>
        <w:jc w:val="both"/>
        <w:rPr>
          <w:rFonts w:ascii="Times New Roman" w:eastAsia="Times New Roman" w:hAnsi="Times New Roman" w:cs="Times New Roman"/>
          <w:bCs/>
          <w:iCs/>
          <w:sz w:val="28"/>
          <w:szCs w:val="28"/>
          <w:lang w:eastAsia="ru-RU"/>
        </w:rPr>
      </w:pPr>
      <w:r w:rsidRPr="00C96675">
        <w:rPr>
          <w:rFonts w:ascii="Times New Roman" w:eastAsia="Times New Roman" w:hAnsi="Times New Roman" w:cs="Times New Roman"/>
          <w:bCs/>
          <w:iCs/>
          <w:sz w:val="28"/>
          <w:szCs w:val="28"/>
          <w:lang w:eastAsia="ru-RU"/>
        </w:rPr>
        <w:t>По состоянию на 01.01.2023 просроченная кредиторская задолженность бюджета Хасынского городского округа и муниципальных бюджетных и автономных учреждений городского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финансируемых за счет средств местного бюджета городского округа отсутствует.</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Исполнение муниципального задания на оказание муниципальных услуг (выполнение работ) муниципальными бюджетными и автономными учреждениями составило 502 001,2 тыс. рублей или 96,3% (-19 097,1 тыс. рублей) от утвержденных годовых назначений.</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Просроченная кредиторская задолженность по состоянию на 01.01.2023 года составила 23 704,4 тыс. руб., в том числе задолженность по казенным учреждениям – 4 807,3 тыс. руб., по бюджетным и автономным учреждениям –18 897,1 тыс. руб.</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По сравнению с просроченной кредиторской задолженностью по состоянию на 01.01.2022 года задолженность увеличилась на 22 159,2 тыс. руб. (на 01.01.2022 года – 1545,2 тыс. рублей, на 01.01.2023 года – 23 704,4 тыс. рублей).</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В том числе просроченная кредиторская задолженность по начислениям на заработную плату по бюджетным образовательным учреждениям, финансируемых за счет средств областного бюджета увеличилась на 3 433,8 тыс. рублей.</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Просроченная кредиторская задолженность за счет средств областного бюджета составляет 5 775,9 тыс. руб., местного бюджета – 17 928,5 тыс. руб.</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В том числе наибольшие суммы задолженности составляют:</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 задолженность по коммунальным услугам – 10 952,7 тыс. руб.,</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 по начислениям на заработную плату – 4 979,0 тыс. руб. (по бюджетным образовательным учреждениям, финансируемых за счет средств областного бюджета),</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lastRenderedPageBreak/>
        <w:t>- задолженность по прочим работам (услугам) – 4 521,5 тыс. руб., - задолженность по приобретенным материальным запасам – 1 601,4 тыс. руб.,</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 задолженность по работам (услугам) на содержание имущества –  1 292,7 тыс. руб.,</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 задолженность по приобретенным основным средствам– 221,5 тыс. руб.;</w:t>
      </w:r>
    </w:p>
    <w:p w:rsidR="00C96675" w:rsidRPr="00C96675" w:rsidRDefault="00C9667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 по прочим несоциальным выплатам персоналу – 68,7 тыс. руб. и др.</w:t>
      </w:r>
    </w:p>
    <w:p w:rsidR="00C96675" w:rsidRPr="00C96675" w:rsidRDefault="00C96675" w:rsidP="000A22E7">
      <w:pPr>
        <w:spacing w:after="0" w:line="240" w:lineRule="auto"/>
        <w:ind w:left="-709" w:firstLine="900"/>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Дефицит бюджета городского округа по итогам 2022 года составил 1 957,3 тыс. руб.</w:t>
      </w:r>
    </w:p>
    <w:p w:rsidR="00C96675" w:rsidRPr="00C96675" w:rsidRDefault="00C96675" w:rsidP="000A22E7">
      <w:pPr>
        <w:spacing w:after="0" w:line="240" w:lineRule="auto"/>
        <w:ind w:left="-709" w:firstLine="720"/>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В счет погашения задолженности по бюджетным кредитам прошлых лет перечислено 1 241,7 тыс. руб. По состоянию на 01.01.2023 года сумма долговых обязательств городского округа перед областным бюджетом составила 2 483,4 тыс. руб.</w:t>
      </w:r>
    </w:p>
    <w:p w:rsidR="00C96675" w:rsidRPr="00C96675" w:rsidRDefault="00C96675" w:rsidP="000A22E7">
      <w:pPr>
        <w:spacing w:after="0" w:line="240" w:lineRule="auto"/>
        <w:ind w:left="-709" w:firstLine="720"/>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На основании информации, представленной УФНС России по Магаданской области</w:t>
      </w:r>
      <w:r w:rsidRPr="00C96675">
        <w:rPr>
          <w:rFonts w:ascii="Times New Roman" w:eastAsia="Times New Roman" w:hAnsi="Times New Roman" w:cs="Times New Roman"/>
          <w:b/>
          <w:bCs/>
          <w:sz w:val="28"/>
          <w:szCs w:val="28"/>
          <w:lang w:eastAsia="ru-RU"/>
        </w:rPr>
        <w:t>, совокупная задолженность по налогам и сборам</w:t>
      </w:r>
      <w:r w:rsidRPr="00C96675">
        <w:rPr>
          <w:rFonts w:ascii="Times New Roman" w:eastAsia="Times New Roman" w:hAnsi="Times New Roman" w:cs="Times New Roman"/>
          <w:sz w:val="28"/>
          <w:szCs w:val="28"/>
          <w:lang w:eastAsia="ru-RU"/>
        </w:rPr>
        <w:t xml:space="preserve"> в бюджет Хасынского городского округа по состоянию на 01.01.2023 года составила 3 444,0 тыс. руб., в том числе недоимка по налогам и сборам (без учета пеней и налоговых санкций) - 1 856,0 тыс. руб. </w:t>
      </w:r>
    </w:p>
    <w:p w:rsidR="00AC4995" w:rsidRDefault="00C96675" w:rsidP="000A22E7">
      <w:pPr>
        <w:spacing w:after="0" w:line="240" w:lineRule="auto"/>
        <w:ind w:left="-709" w:firstLine="720"/>
        <w:jc w:val="both"/>
        <w:rPr>
          <w:rFonts w:ascii="Times New Roman" w:eastAsia="Times New Roman" w:hAnsi="Times New Roman" w:cs="Times New Roman"/>
          <w:sz w:val="28"/>
          <w:szCs w:val="28"/>
          <w:lang w:eastAsia="ru-RU"/>
        </w:rPr>
      </w:pPr>
      <w:r w:rsidRPr="00C96675">
        <w:rPr>
          <w:rFonts w:ascii="Times New Roman" w:eastAsia="Times New Roman" w:hAnsi="Times New Roman" w:cs="Times New Roman"/>
          <w:sz w:val="28"/>
          <w:szCs w:val="28"/>
          <w:lang w:eastAsia="ru-RU"/>
        </w:rPr>
        <w:t>По сравнению с данными на начало 2022 года задолженность и недоимка по налогам и сборам уменьшилась в 4,9 раза (-13 338,0 тыс. руб.) и в 7 раз (- 11 200,0 тыс. руб.) соответственно.</w:t>
      </w:r>
    </w:p>
    <w:p w:rsidR="00A91769" w:rsidRPr="00A91769" w:rsidRDefault="00A91769" w:rsidP="000A22E7">
      <w:pPr>
        <w:tabs>
          <w:tab w:val="left" w:pos="3465"/>
        </w:tabs>
        <w:spacing w:after="0" w:line="240" w:lineRule="auto"/>
        <w:ind w:left="-709"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Национальные проекты</w:t>
      </w:r>
    </w:p>
    <w:p w:rsidR="00A91769" w:rsidRDefault="00A91769"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 xml:space="preserve">В 2022 году </w:t>
      </w:r>
      <w:r w:rsidR="00FA12E9">
        <w:rPr>
          <w:rFonts w:ascii="Times New Roman" w:eastAsia="Times New Roman" w:hAnsi="Times New Roman" w:cs="Times New Roman"/>
          <w:sz w:val="29"/>
          <w:szCs w:val="29"/>
          <w:lang w:eastAsia="ru-RU"/>
        </w:rPr>
        <w:t>Хасынский городской округ</w:t>
      </w:r>
      <w:r w:rsidRPr="00C96675">
        <w:rPr>
          <w:rFonts w:ascii="Times New Roman" w:eastAsia="Times New Roman" w:hAnsi="Times New Roman" w:cs="Times New Roman"/>
          <w:sz w:val="29"/>
          <w:szCs w:val="29"/>
          <w:lang w:eastAsia="ru-RU"/>
        </w:rPr>
        <w:t xml:space="preserve"> </w:t>
      </w:r>
      <w:r w:rsidR="00FA12E9" w:rsidRPr="00C96675">
        <w:rPr>
          <w:rFonts w:ascii="Times New Roman" w:eastAsia="Times New Roman" w:hAnsi="Times New Roman" w:cs="Times New Roman"/>
          <w:sz w:val="29"/>
          <w:szCs w:val="29"/>
          <w:lang w:eastAsia="ru-RU"/>
        </w:rPr>
        <w:t>реализ</w:t>
      </w:r>
      <w:r w:rsidR="00FA12E9">
        <w:rPr>
          <w:rFonts w:ascii="Times New Roman" w:eastAsia="Times New Roman" w:hAnsi="Times New Roman" w:cs="Times New Roman"/>
          <w:sz w:val="29"/>
          <w:szCs w:val="29"/>
          <w:lang w:eastAsia="ru-RU"/>
        </w:rPr>
        <w:t xml:space="preserve">овывал </w:t>
      </w:r>
      <w:r w:rsidR="00FA12E9" w:rsidRPr="00C96675">
        <w:rPr>
          <w:rFonts w:ascii="Times New Roman" w:eastAsia="Times New Roman" w:hAnsi="Times New Roman" w:cs="Times New Roman"/>
          <w:sz w:val="29"/>
          <w:szCs w:val="29"/>
          <w:lang w:eastAsia="ru-RU"/>
        </w:rPr>
        <w:t>6</w:t>
      </w:r>
      <w:r w:rsidRPr="00C96675">
        <w:rPr>
          <w:rFonts w:ascii="Times New Roman" w:eastAsia="Times New Roman" w:hAnsi="Times New Roman" w:cs="Times New Roman"/>
          <w:sz w:val="29"/>
          <w:szCs w:val="29"/>
          <w:lang w:eastAsia="ru-RU"/>
        </w:rPr>
        <w:t xml:space="preserve"> мероприятий федеральных проектов по 4 национальным проектам в сумме 51 024,9 тыс. рублей, в том числе расходы за счет средств местного бюджета составили </w:t>
      </w:r>
      <w:r w:rsidR="0045701F" w:rsidRPr="0045701F">
        <w:rPr>
          <w:rFonts w:ascii="Times New Roman" w:eastAsia="Times New Roman" w:hAnsi="Times New Roman" w:cs="Times New Roman"/>
          <w:sz w:val="29"/>
          <w:szCs w:val="29"/>
          <w:lang w:eastAsia="ru-RU"/>
        </w:rPr>
        <w:t>4 565,0 тыс. рублей</w:t>
      </w:r>
      <w:r w:rsidR="0045701F">
        <w:rPr>
          <w:rFonts w:ascii="Times New Roman" w:eastAsia="Times New Roman" w:hAnsi="Times New Roman" w:cs="Times New Roman"/>
          <w:sz w:val="29"/>
          <w:szCs w:val="29"/>
          <w:lang w:eastAsia="ru-RU"/>
        </w:rPr>
        <w:t>.</w:t>
      </w:r>
    </w:p>
    <w:p w:rsidR="0045701F" w:rsidRDefault="0045701F" w:rsidP="000A22E7">
      <w:pPr>
        <w:spacing w:after="0" w:line="240" w:lineRule="auto"/>
        <w:ind w:left="-709" w:firstLine="900"/>
        <w:jc w:val="both"/>
        <w:rPr>
          <w:rFonts w:ascii="Times New Roman" w:eastAsia="Times New Roman" w:hAnsi="Times New Roman" w:cs="Times New Roman"/>
          <w:sz w:val="29"/>
          <w:szCs w:val="29"/>
          <w:lang w:eastAsia="ru-RU"/>
        </w:rPr>
      </w:pPr>
      <w:r w:rsidRPr="0045701F">
        <w:rPr>
          <w:rFonts w:ascii="Times New Roman" w:eastAsia="Times New Roman" w:hAnsi="Times New Roman" w:cs="Times New Roman"/>
          <w:sz w:val="29"/>
          <w:szCs w:val="29"/>
          <w:lang w:eastAsia="ru-RU"/>
        </w:rPr>
        <w:t>Дополнительные расходы за счет средств местного бюджета в рамках подготовительных мероприятий для реализации мероприятий национальных проектов составили 7 082,5 тыс. рублей.</w:t>
      </w:r>
    </w:p>
    <w:p w:rsidR="00FA12E9" w:rsidRPr="00FA12E9" w:rsidRDefault="00FA12E9" w:rsidP="00FA12E9">
      <w:pPr>
        <w:spacing w:after="0" w:line="240" w:lineRule="auto"/>
        <w:ind w:left="-709" w:firstLine="900"/>
        <w:jc w:val="both"/>
        <w:rPr>
          <w:rFonts w:ascii="Times New Roman" w:eastAsia="Times New Roman" w:hAnsi="Times New Roman" w:cs="Times New Roman"/>
          <w:sz w:val="29"/>
          <w:szCs w:val="29"/>
          <w:lang w:eastAsia="ru-RU"/>
        </w:rPr>
      </w:pPr>
      <w:r w:rsidRPr="00FA12E9">
        <w:rPr>
          <w:rFonts w:ascii="Times New Roman" w:eastAsia="Times New Roman" w:hAnsi="Times New Roman" w:cs="Times New Roman"/>
          <w:sz w:val="29"/>
          <w:szCs w:val="29"/>
          <w:lang w:eastAsia="ru-RU"/>
        </w:rPr>
        <w:t xml:space="preserve">Направление «Цифровая образовательная среда» - </w:t>
      </w:r>
      <w:r w:rsidR="0045701F" w:rsidRPr="00FA12E9">
        <w:rPr>
          <w:rFonts w:ascii="Times New Roman" w:eastAsia="Times New Roman" w:hAnsi="Times New Roman" w:cs="Times New Roman"/>
          <w:sz w:val="29"/>
          <w:szCs w:val="29"/>
          <w:lang w:eastAsia="ru-RU"/>
        </w:rPr>
        <w:t>Обеспечение образовательных</w:t>
      </w:r>
      <w:r w:rsidRPr="00FA12E9">
        <w:rPr>
          <w:rFonts w:ascii="Times New Roman" w:eastAsia="Times New Roman" w:hAnsi="Times New Roman" w:cs="Times New Roman"/>
          <w:sz w:val="29"/>
          <w:szCs w:val="29"/>
          <w:lang w:eastAsia="ru-RU"/>
        </w:rPr>
        <w:t xml:space="preserve"> организаций материально-технической базой для внедрения цифровой образовательной среды. В кабинет информатики поставлено современное компьютерное оборудование. </w:t>
      </w:r>
    </w:p>
    <w:p w:rsidR="00FA12E9" w:rsidRPr="00FA12E9" w:rsidRDefault="00FA12E9" w:rsidP="00FA12E9">
      <w:pPr>
        <w:spacing w:after="0" w:line="240" w:lineRule="auto"/>
        <w:ind w:left="-709" w:firstLine="900"/>
        <w:jc w:val="both"/>
        <w:rPr>
          <w:rFonts w:ascii="Times New Roman" w:eastAsia="Times New Roman" w:hAnsi="Times New Roman" w:cs="Times New Roman"/>
          <w:sz w:val="29"/>
          <w:szCs w:val="29"/>
          <w:lang w:eastAsia="ru-RU"/>
        </w:rPr>
      </w:pPr>
      <w:r w:rsidRPr="00FA12E9">
        <w:rPr>
          <w:rFonts w:ascii="Times New Roman" w:eastAsia="Times New Roman" w:hAnsi="Times New Roman" w:cs="Times New Roman"/>
          <w:sz w:val="29"/>
          <w:szCs w:val="29"/>
          <w:lang w:eastAsia="ru-RU"/>
        </w:rPr>
        <w:t xml:space="preserve">Общая сумма – 1 802,0 тыс. руб. </w:t>
      </w:r>
    </w:p>
    <w:p w:rsidR="00FA12E9" w:rsidRPr="00FA12E9" w:rsidRDefault="00FA12E9" w:rsidP="00FA12E9">
      <w:pPr>
        <w:spacing w:after="0" w:line="240" w:lineRule="auto"/>
        <w:ind w:left="-709" w:firstLine="900"/>
        <w:jc w:val="both"/>
        <w:rPr>
          <w:rFonts w:ascii="Times New Roman" w:eastAsia="Times New Roman" w:hAnsi="Times New Roman" w:cs="Times New Roman"/>
          <w:sz w:val="29"/>
          <w:szCs w:val="29"/>
          <w:lang w:eastAsia="ru-RU"/>
        </w:rPr>
      </w:pPr>
      <w:r w:rsidRPr="00FA12E9">
        <w:rPr>
          <w:rFonts w:ascii="Times New Roman" w:eastAsia="Times New Roman" w:hAnsi="Times New Roman" w:cs="Times New Roman"/>
          <w:sz w:val="29"/>
          <w:szCs w:val="29"/>
          <w:lang w:eastAsia="ru-RU"/>
        </w:rPr>
        <w:t>- федеральный бюджет – 1 608,8 тыс. руб.</w:t>
      </w:r>
    </w:p>
    <w:p w:rsidR="00FA12E9" w:rsidRPr="00FA12E9" w:rsidRDefault="00FA12E9" w:rsidP="00FA12E9">
      <w:pPr>
        <w:spacing w:after="0" w:line="240" w:lineRule="auto"/>
        <w:ind w:left="-709" w:firstLine="900"/>
        <w:jc w:val="both"/>
        <w:rPr>
          <w:rFonts w:ascii="Times New Roman" w:eastAsia="Times New Roman" w:hAnsi="Times New Roman" w:cs="Times New Roman"/>
          <w:sz w:val="29"/>
          <w:szCs w:val="29"/>
          <w:lang w:eastAsia="ru-RU"/>
        </w:rPr>
      </w:pPr>
      <w:r w:rsidRPr="00FA12E9">
        <w:rPr>
          <w:rFonts w:ascii="Times New Roman" w:eastAsia="Times New Roman" w:hAnsi="Times New Roman" w:cs="Times New Roman"/>
          <w:sz w:val="29"/>
          <w:szCs w:val="29"/>
          <w:lang w:eastAsia="ru-RU"/>
        </w:rPr>
        <w:t>- областной бюджет – 32,8 тыс. руб.</w:t>
      </w:r>
    </w:p>
    <w:p w:rsidR="00FA12E9" w:rsidRPr="00FA12E9" w:rsidRDefault="00FA12E9" w:rsidP="00FA12E9">
      <w:pPr>
        <w:spacing w:after="0" w:line="240" w:lineRule="auto"/>
        <w:ind w:left="-709" w:firstLine="900"/>
        <w:jc w:val="both"/>
        <w:rPr>
          <w:rFonts w:ascii="Times New Roman" w:eastAsia="Times New Roman" w:hAnsi="Times New Roman" w:cs="Times New Roman"/>
          <w:sz w:val="29"/>
          <w:szCs w:val="29"/>
          <w:lang w:eastAsia="ru-RU"/>
        </w:rPr>
      </w:pPr>
      <w:r w:rsidRPr="00FA12E9">
        <w:rPr>
          <w:rFonts w:ascii="Times New Roman" w:eastAsia="Times New Roman" w:hAnsi="Times New Roman" w:cs="Times New Roman"/>
          <w:sz w:val="29"/>
          <w:szCs w:val="29"/>
          <w:lang w:eastAsia="ru-RU"/>
        </w:rPr>
        <w:t>- местный бюджет – 160,4 тыс. руб.</w:t>
      </w:r>
    </w:p>
    <w:p w:rsidR="00FA12E9" w:rsidRDefault="00FA12E9" w:rsidP="00FA12E9">
      <w:pPr>
        <w:spacing w:after="0" w:line="240" w:lineRule="auto"/>
        <w:ind w:left="-709" w:firstLine="900"/>
        <w:jc w:val="both"/>
        <w:rPr>
          <w:rFonts w:ascii="Times New Roman" w:eastAsia="Times New Roman" w:hAnsi="Times New Roman" w:cs="Times New Roman"/>
          <w:sz w:val="29"/>
          <w:szCs w:val="29"/>
          <w:lang w:eastAsia="ru-RU"/>
        </w:rPr>
      </w:pPr>
      <w:r w:rsidRPr="00FA12E9">
        <w:rPr>
          <w:rFonts w:ascii="Times New Roman" w:eastAsia="Times New Roman" w:hAnsi="Times New Roman" w:cs="Times New Roman"/>
          <w:sz w:val="29"/>
          <w:szCs w:val="29"/>
          <w:lang w:eastAsia="ru-RU"/>
        </w:rPr>
        <w:t xml:space="preserve"> На проведение ремонта в кабинете информатики МБОУ «СОШ №2» п. Палатка из средств местного бюджета выделено дополнительно 697,9 тыс. руб. </w:t>
      </w:r>
    </w:p>
    <w:p w:rsidR="000F2BFA" w:rsidRPr="000F2BFA" w:rsidRDefault="000F2BFA" w:rsidP="000F2BFA">
      <w:pPr>
        <w:spacing w:after="0" w:line="240" w:lineRule="auto"/>
        <w:ind w:left="-709" w:firstLine="900"/>
        <w:jc w:val="both"/>
        <w:rPr>
          <w:rFonts w:ascii="Times New Roman" w:eastAsia="Times New Roman" w:hAnsi="Times New Roman" w:cs="Times New Roman"/>
          <w:sz w:val="29"/>
          <w:szCs w:val="29"/>
          <w:lang w:eastAsia="ru-RU"/>
        </w:rPr>
      </w:pPr>
      <w:r w:rsidRPr="000F2BFA">
        <w:rPr>
          <w:rFonts w:ascii="Times New Roman" w:eastAsia="Times New Roman" w:hAnsi="Times New Roman" w:cs="Times New Roman"/>
          <w:sz w:val="29"/>
          <w:szCs w:val="29"/>
          <w:lang w:eastAsia="ru-RU"/>
        </w:rPr>
        <w:t>Направление «Современная школа» -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«Точка роста».</w:t>
      </w:r>
    </w:p>
    <w:p w:rsidR="000F2BFA" w:rsidRPr="000F2BFA" w:rsidRDefault="000F2BFA" w:rsidP="000F2BFA">
      <w:pPr>
        <w:spacing w:after="0" w:line="240" w:lineRule="auto"/>
        <w:ind w:left="-709" w:firstLine="900"/>
        <w:jc w:val="both"/>
        <w:rPr>
          <w:rFonts w:ascii="Times New Roman" w:eastAsia="Times New Roman" w:hAnsi="Times New Roman" w:cs="Times New Roman"/>
          <w:sz w:val="29"/>
          <w:szCs w:val="29"/>
          <w:lang w:eastAsia="ru-RU"/>
        </w:rPr>
      </w:pPr>
      <w:r w:rsidRPr="000F2BFA">
        <w:rPr>
          <w:rFonts w:ascii="Times New Roman" w:eastAsia="Times New Roman" w:hAnsi="Times New Roman" w:cs="Times New Roman"/>
          <w:sz w:val="29"/>
          <w:szCs w:val="29"/>
          <w:lang w:eastAsia="ru-RU"/>
        </w:rPr>
        <w:lastRenderedPageBreak/>
        <w:tab/>
        <w:t>Централизованная закупка компьютерного оборудования, программного обеспечения, наборов для лабораторий осуществлялась Министерством образования Магаданской области.</w:t>
      </w:r>
    </w:p>
    <w:p w:rsidR="000F2BFA" w:rsidRPr="000F2BFA" w:rsidRDefault="000F2BFA" w:rsidP="000F2BFA">
      <w:pPr>
        <w:spacing w:after="0" w:line="240" w:lineRule="auto"/>
        <w:ind w:left="-709" w:firstLine="900"/>
        <w:jc w:val="both"/>
        <w:rPr>
          <w:rFonts w:ascii="Times New Roman" w:eastAsia="Times New Roman" w:hAnsi="Times New Roman" w:cs="Times New Roman"/>
          <w:sz w:val="29"/>
          <w:szCs w:val="29"/>
          <w:lang w:eastAsia="ru-RU"/>
        </w:rPr>
      </w:pPr>
      <w:r w:rsidRPr="000F2BFA">
        <w:rPr>
          <w:rFonts w:ascii="Times New Roman" w:eastAsia="Times New Roman" w:hAnsi="Times New Roman" w:cs="Times New Roman"/>
          <w:sz w:val="29"/>
          <w:szCs w:val="29"/>
          <w:lang w:eastAsia="ru-RU"/>
        </w:rPr>
        <w:t>Финансирование – 1 707,1 тыс. руб.</w:t>
      </w:r>
    </w:p>
    <w:p w:rsidR="000F2BFA" w:rsidRPr="000F2BFA" w:rsidRDefault="000F2BFA" w:rsidP="000F2BFA">
      <w:pPr>
        <w:spacing w:after="0" w:line="240" w:lineRule="auto"/>
        <w:ind w:left="-709" w:firstLine="900"/>
        <w:jc w:val="both"/>
        <w:rPr>
          <w:rFonts w:ascii="Times New Roman" w:eastAsia="Times New Roman" w:hAnsi="Times New Roman" w:cs="Times New Roman"/>
          <w:sz w:val="29"/>
          <w:szCs w:val="29"/>
          <w:lang w:eastAsia="ru-RU"/>
        </w:rPr>
      </w:pPr>
      <w:r w:rsidRPr="000F2BFA">
        <w:rPr>
          <w:rFonts w:ascii="Times New Roman" w:eastAsia="Times New Roman" w:hAnsi="Times New Roman" w:cs="Times New Roman"/>
          <w:sz w:val="29"/>
          <w:szCs w:val="29"/>
          <w:lang w:eastAsia="ru-RU"/>
        </w:rPr>
        <w:t>- федеральный бюджет –  1 523,9 тыс. руб.</w:t>
      </w:r>
    </w:p>
    <w:p w:rsidR="000F2BFA" w:rsidRPr="000F2BFA" w:rsidRDefault="000F2BFA" w:rsidP="000F2BFA">
      <w:pPr>
        <w:spacing w:after="0" w:line="240" w:lineRule="auto"/>
        <w:ind w:left="-709" w:firstLine="900"/>
        <w:jc w:val="both"/>
        <w:rPr>
          <w:rFonts w:ascii="Times New Roman" w:eastAsia="Times New Roman" w:hAnsi="Times New Roman" w:cs="Times New Roman"/>
          <w:sz w:val="29"/>
          <w:szCs w:val="29"/>
          <w:lang w:eastAsia="ru-RU"/>
        </w:rPr>
      </w:pPr>
      <w:r w:rsidRPr="000F2BFA">
        <w:rPr>
          <w:rFonts w:ascii="Times New Roman" w:eastAsia="Times New Roman" w:hAnsi="Times New Roman" w:cs="Times New Roman"/>
          <w:sz w:val="29"/>
          <w:szCs w:val="29"/>
          <w:lang w:eastAsia="ru-RU"/>
        </w:rPr>
        <w:t>- областной бюджет – 31,1 тыс. руб.</w:t>
      </w:r>
    </w:p>
    <w:p w:rsidR="000F2BFA" w:rsidRPr="000F2BFA" w:rsidRDefault="000F2BFA" w:rsidP="000F2BFA">
      <w:pPr>
        <w:spacing w:after="0" w:line="240" w:lineRule="auto"/>
        <w:ind w:left="-709" w:firstLine="900"/>
        <w:jc w:val="both"/>
        <w:rPr>
          <w:rFonts w:ascii="Times New Roman" w:eastAsia="Times New Roman" w:hAnsi="Times New Roman" w:cs="Times New Roman"/>
          <w:sz w:val="29"/>
          <w:szCs w:val="29"/>
          <w:lang w:eastAsia="ru-RU"/>
        </w:rPr>
      </w:pPr>
      <w:r w:rsidRPr="000F2BFA">
        <w:rPr>
          <w:rFonts w:ascii="Times New Roman" w:eastAsia="Times New Roman" w:hAnsi="Times New Roman" w:cs="Times New Roman"/>
          <w:sz w:val="29"/>
          <w:szCs w:val="29"/>
          <w:lang w:eastAsia="ru-RU"/>
        </w:rPr>
        <w:t>- местный бюджет – 152,0 тыс. руб.</w:t>
      </w:r>
    </w:p>
    <w:p w:rsidR="000F2BFA" w:rsidRDefault="000F2BFA" w:rsidP="000F2BFA">
      <w:pPr>
        <w:spacing w:after="0" w:line="240" w:lineRule="auto"/>
        <w:ind w:left="-709" w:firstLine="900"/>
        <w:jc w:val="both"/>
        <w:rPr>
          <w:rFonts w:ascii="Times New Roman" w:eastAsia="Times New Roman" w:hAnsi="Times New Roman" w:cs="Times New Roman"/>
          <w:sz w:val="29"/>
          <w:szCs w:val="29"/>
          <w:lang w:eastAsia="ru-RU"/>
        </w:rPr>
      </w:pPr>
      <w:r w:rsidRPr="000F2BFA">
        <w:rPr>
          <w:rFonts w:ascii="Times New Roman" w:eastAsia="Times New Roman" w:hAnsi="Times New Roman" w:cs="Times New Roman"/>
          <w:sz w:val="29"/>
          <w:szCs w:val="29"/>
          <w:lang w:eastAsia="ru-RU"/>
        </w:rPr>
        <w:tab/>
        <w:t>Проведен ремонт и оснащение кабинетов химии, биологии, физики и технологии. Из средств местного бюджета израсходовано 4 989,3 тыс. руб. на проведение косметического ремонта 4 аудиторий.</w:t>
      </w:r>
      <w:r w:rsidRPr="000F2BFA">
        <w:rPr>
          <w:rFonts w:ascii="Times New Roman" w:eastAsia="Times New Roman" w:hAnsi="Times New Roman" w:cs="Times New Roman"/>
          <w:sz w:val="29"/>
          <w:szCs w:val="29"/>
          <w:lang w:eastAsia="ru-RU"/>
        </w:rPr>
        <w:tab/>
      </w:r>
    </w:p>
    <w:p w:rsidR="003D158A" w:rsidRPr="003D158A" w:rsidRDefault="003D158A" w:rsidP="003D158A">
      <w:pPr>
        <w:spacing w:after="0" w:line="240" w:lineRule="auto"/>
        <w:ind w:left="-709" w:firstLine="900"/>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В</w:t>
      </w:r>
      <w:r w:rsidR="00BC33BA" w:rsidRPr="00BC33BA">
        <w:rPr>
          <w:rFonts w:ascii="Times New Roman" w:eastAsia="Times New Roman" w:hAnsi="Times New Roman" w:cs="Times New Roman"/>
          <w:sz w:val="29"/>
          <w:szCs w:val="29"/>
          <w:lang w:eastAsia="ru-RU"/>
        </w:rPr>
        <w:t xml:space="preserve"> рамках реализации регионального проекта «Успех каждого ребенка» национального проекта «Образование» </w:t>
      </w:r>
      <w:r w:rsidRPr="003D158A">
        <w:rPr>
          <w:rFonts w:ascii="Times New Roman" w:eastAsia="Times New Roman" w:hAnsi="Times New Roman" w:cs="Times New Roman"/>
          <w:sz w:val="29"/>
          <w:szCs w:val="29"/>
          <w:lang w:eastAsia="ru-RU"/>
        </w:rPr>
        <w:t xml:space="preserve">капитальный ремонт малого спортивного зала школы п. Стекольный. </w:t>
      </w:r>
    </w:p>
    <w:p w:rsidR="003D158A" w:rsidRPr="003D158A" w:rsidRDefault="003D158A" w:rsidP="003D158A">
      <w:pPr>
        <w:spacing w:after="0" w:line="240" w:lineRule="auto"/>
        <w:ind w:left="-709" w:firstLine="900"/>
        <w:jc w:val="both"/>
        <w:rPr>
          <w:rFonts w:ascii="Times New Roman" w:eastAsia="Times New Roman" w:hAnsi="Times New Roman" w:cs="Times New Roman"/>
          <w:sz w:val="29"/>
          <w:szCs w:val="29"/>
          <w:lang w:eastAsia="ru-RU"/>
        </w:rPr>
      </w:pPr>
      <w:r w:rsidRPr="003D158A">
        <w:rPr>
          <w:rFonts w:ascii="Times New Roman" w:eastAsia="Times New Roman" w:hAnsi="Times New Roman" w:cs="Times New Roman"/>
          <w:sz w:val="29"/>
          <w:szCs w:val="29"/>
          <w:lang w:eastAsia="ru-RU"/>
        </w:rPr>
        <w:t>Финансирование – 1 568,6 тыс. руб.</w:t>
      </w:r>
    </w:p>
    <w:p w:rsidR="003D158A" w:rsidRPr="003D158A" w:rsidRDefault="003D158A" w:rsidP="003D158A">
      <w:pPr>
        <w:spacing w:after="0" w:line="240" w:lineRule="auto"/>
        <w:ind w:left="-709" w:firstLine="900"/>
        <w:jc w:val="both"/>
        <w:rPr>
          <w:rFonts w:ascii="Times New Roman" w:eastAsia="Times New Roman" w:hAnsi="Times New Roman" w:cs="Times New Roman"/>
          <w:sz w:val="29"/>
          <w:szCs w:val="29"/>
          <w:lang w:eastAsia="ru-RU"/>
        </w:rPr>
      </w:pPr>
      <w:r w:rsidRPr="003D158A">
        <w:rPr>
          <w:rFonts w:ascii="Times New Roman" w:eastAsia="Times New Roman" w:hAnsi="Times New Roman" w:cs="Times New Roman"/>
          <w:sz w:val="29"/>
          <w:szCs w:val="29"/>
          <w:lang w:eastAsia="ru-RU"/>
        </w:rPr>
        <w:t>- федеральный бюджет – 1 400,4 тыс. руб.</w:t>
      </w:r>
    </w:p>
    <w:p w:rsidR="003D158A" w:rsidRPr="003D158A" w:rsidRDefault="003D158A" w:rsidP="003D158A">
      <w:pPr>
        <w:spacing w:after="0" w:line="240" w:lineRule="auto"/>
        <w:ind w:left="-709" w:firstLine="900"/>
        <w:jc w:val="both"/>
        <w:rPr>
          <w:rFonts w:ascii="Times New Roman" w:eastAsia="Times New Roman" w:hAnsi="Times New Roman" w:cs="Times New Roman"/>
          <w:sz w:val="29"/>
          <w:szCs w:val="29"/>
          <w:lang w:eastAsia="ru-RU"/>
        </w:rPr>
      </w:pPr>
      <w:r w:rsidRPr="003D158A">
        <w:rPr>
          <w:rFonts w:ascii="Times New Roman" w:eastAsia="Times New Roman" w:hAnsi="Times New Roman" w:cs="Times New Roman"/>
          <w:sz w:val="29"/>
          <w:szCs w:val="29"/>
          <w:lang w:eastAsia="ru-RU"/>
        </w:rPr>
        <w:t>- областной бюдж</w:t>
      </w:r>
      <w:r w:rsidR="00CD54F9">
        <w:rPr>
          <w:rFonts w:ascii="Times New Roman" w:eastAsia="Times New Roman" w:hAnsi="Times New Roman" w:cs="Times New Roman"/>
          <w:sz w:val="29"/>
          <w:szCs w:val="29"/>
          <w:lang w:eastAsia="ru-RU"/>
        </w:rPr>
        <w:t>ет – 2</w:t>
      </w:r>
      <w:r w:rsidRPr="003D158A">
        <w:rPr>
          <w:rFonts w:ascii="Times New Roman" w:eastAsia="Times New Roman" w:hAnsi="Times New Roman" w:cs="Times New Roman"/>
          <w:sz w:val="29"/>
          <w:szCs w:val="29"/>
          <w:lang w:eastAsia="ru-RU"/>
        </w:rPr>
        <w:t>8</w:t>
      </w:r>
      <w:r w:rsidR="00CD54F9">
        <w:rPr>
          <w:rFonts w:ascii="Times New Roman" w:eastAsia="Times New Roman" w:hAnsi="Times New Roman" w:cs="Times New Roman"/>
          <w:sz w:val="29"/>
          <w:szCs w:val="29"/>
          <w:lang w:eastAsia="ru-RU"/>
        </w:rPr>
        <w:t>,</w:t>
      </w:r>
      <w:r w:rsidRPr="003D158A">
        <w:rPr>
          <w:rFonts w:ascii="Times New Roman" w:eastAsia="Times New Roman" w:hAnsi="Times New Roman" w:cs="Times New Roman"/>
          <w:sz w:val="29"/>
          <w:szCs w:val="29"/>
          <w:lang w:eastAsia="ru-RU"/>
        </w:rPr>
        <w:t>58</w:t>
      </w:r>
      <w:r w:rsidR="00CD54F9">
        <w:rPr>
          <w:rFonts w:ascii="Times New Roman" w:eastAsia="Times New Roman" w:hAnsi="Times New Roman" w:cs="Times New Roman"/>
          <w:sz w:val="29"/>
          <w:szCs w:val="29"/>
          <w:lang w:eastAsia="ru-RU"/>
        </w:rPr>
        <w:t xml:space="preserve">7 </w:t>
      </w:r>
      <w:r w:rsidRPr="003D158A">
        <w:rPr>
          <w:rFonts w:ascii="Times New Roman" w:eastAsia="Times New Roman" w:hAnsi="Times New Roman" w:cs="Times New Roman"/>
          <w:sz w:val="29"/>
          <w:szCs w:val="29"/>
          <w:lang w:eastAsia="ru-RU"/>
        </w:rPr>
        <w:t>тыс. руб.</w:t>
      </w:r>
    </w:p>
    <w:p w:rsidR="003D158A" w:rsidRPr="003D158A" w:rsidRDefault="003D158A" w:rsidP="003D158A">
      <w:pPr>
        <w:spacing w:after="0" w:line="240" w:lineRule="auto"/>
        <w:ind w:left="-709" w:firstLine="900"/>
        <w:jc w:val="both"/>
        <w:rPr>
          <w:rFonts w:ascii="Times New Roman" w:eastAsia="Times New Roman" w:hAnsi="Times New Roman" w:cs="Times New Roman"/>
          <w:sz w:val="29"/>
          <w:szCs w:val="29"/>
          <w:lang w:eastAsia="ru-RU"/>
        </w:rPr>
      </w:pPr>
      <w:r w:rsidRPr="003D158A">
        <w:rPr>
          <w:rFonts w:ascii="Times New Roman" w:eastAsia="Times New Roman" w:hAnsi="Times New Roman" w:cs="Times New Roman"/>
          <w:sz w:val="29"/>
          <w:szCs w:val="29"/>
          <w:lang w:eastAsia="ru-RU"/>
        </w:rPr>
        <w:t>- местный бюджет – 139,7 тыс. руб.</w:t>
      </w:r>
    </w:p>
    <w:p w:rsidR="003D158A" w:rsidRDefault="003D158A" w:rsidP="003D158A">
      <w:pPr>
        <w:spacing w:after="0" w:line="240" w:lineRule="auto"/>
        <w:ind w:left="-709" w:firstLine="900"/>
        <w:jc w:val="both"/>
        <w:rPr>
          <w:rFonts w:ascii="Times New Roman" w:eastAsia="Times New Roman" w:hAnsi="Times New Roman" w:cs="Times New Roman"/>
          <w:sz w:val="29"/>
          <w:szCs w:val="29"/>
          <w:lang w:eastAsia="ru-RU"/>
        </w:rPr>
      </w:pPr>
      <w:r w:rsidRPr="003D158A">
        <w:rPr>
          <w:rFonts w:ascii="Times New Roman" w:eastAsia="Times New Roman" w:hAnsi="Times New Roman" w:cs="Times New Roman"/>
          <w:sz w:val="29"/>
          <w:szCs w:val="29"/>
          <w:lang w:eastAsia="ru-RU"/>
        </w:rPr>
        <w:t>Дополнительно из средств местного бюджета на проведение ремонтных работ выделено - 827,8 тыс.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По н</w:t>
      </w:r>
      <w:r w:rsidRPr="00CD54F9">
        <w:rPr>
          <w:rFonts w:ascii="Times New Roman" w:eastAsia="Times New Roman" w:hAnsi="Times New Roman" w:cs="Times New Roman"/>
          <w:sz w:val="29"/>
          <w:szCs w:val="29"/>
          <w:lang w:eastAsia="ru-RU"/>
        </w:rPr>
        <w:t>аправлени</w:t>
      </w:r>
      <w:r>
        <w:rPr>
          <w:rFonts w:ascii="Times New Roman" w:eastAsia="Times New Roman" w:hAnsi="Times New Roman" w:cs="Times New Roman"/>
          <w:sz w:val="29"/>
          <w:szCs w:val="29"/>
          <w:lang w:eastAsia="ru-RU"/>
        </w:rPr>
        <w:t>ю</w:t>
      </w:r>
      <w:r w:rsidRPr="00CD54F9">
        <w:rPr>
          <w:rFonts w:ascii="Times New Roman" w:eastAsia="Times New Roman" w:hAnsi="Times New Roman" w:cs="Times New Roman"/>
          <w:sz w:val="29"/>
          <w:szCs w:val="29"/>
          <w:lang w:eastAsia="ru-RU"/>
        </w:rPr>
        <w:t xml:space="preserve"> «Успех каждого ребенка» -  создание в общеобразовательных организациях, расположенных в сельской местности и малых городах, условий для занятий физической культурой и спортом (оснащение плоскостных спортивных сооружений спортивным оборудованием и инвентарем). </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xml:space="preserve">Проведена укладка </w:t>
      </w:r>
      <w:proofErr w:type="spellStart"/>
      <w:r w:rsidRPr="00CD54F9">
        <w:rPr>
          <w:rFonts w:ascii="Times New Roman" w:eastAsia="Times New Roman" w:hAnsi="Times New Roman" w:cs="Times New Roman"/>
          <w:sz w:val="29"/>
          <w:szCs w:val="29"/>
          <w:lang w:eastAsia="ru-RU"/>
        </w:rPr>
        <w:t>травмобезопасного</w:t>
      </w:r>
      <w:proofErr w:type="spellEnd"/>
      <w:r w:rsidRPr="00CD54F9">
        <w:rPr>
          <w:rFonts w:ascii="Times New Roman" w:eastAsia="Times New Roman" w:hAnsi="Times New Roman" w:cs="Times New Roman"/>
          <w:sz w:val="29"/>
          <w:szCs w:val="29"/>
          <w:lang w:eastAsia="ru-RU"/>
        </w:rPr>
        <w:t xml:space="preserve"> покрытия, а также установлен спортивный комплекс на территории МБОУ «СОШ № 1» п. Палатка.  </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Финансирование – 988 000,0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федеральный бюджет – 882 027,0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областной бюджет – 18 005,8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местный бюджет – 87 967,2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xml:space="preserve">Приобретен спортивный инвентарь для спортивного клуба в количестве 101 единицы: </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Финансирование – 548 891,6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федеральный бюджет – 490 017,8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областной бюджет – 10 002,9 руб.</w:t>
      </w:r>
    </w:p>
    <w:p w:rsidR="00CD54F9" w:rsidRPr="00CD54F9" w:rsidRDefault="00CD54F9" w:rsidP="00CD54F9">
      <w:pPr>
        <w:spacing w:after="0" w:line="240" w:lineRule="auto"/>
        <w:ind w:left="-709" w:firstLine="900"/>
        <w:jc w:val="both"/>
        <w:rPr>
          <w:rFonts w:ascii="Times New Roman" w:eastAsia="Times New Roman" w:hAnsi="Times New Roman" w:cs="Times New Roman"/>
          <w:sz w:val="29"/>
          <w:szCs w:val="29"/>
          <w:lang w:eastAsia="ru-RU"/>
        </w:rPr>
      </w:pPr>
      <w:r w:rsidRPr="00CD54F9">
        <w:rPr>
          <w:rFonts w:ascii="Times New Roman" w:eastAsia="Times New Roman" w:hAnsi="Times New Roman" w:cs="Times New Roman"/>
          <w:sz w:val="29"/>
          <w:szCs w:val="29"/>
          <w:lang w:eastAsia="ru-RU"/>
        </w:rPr>
        <w:t>- местный бюджет – 48 870,9 руб.</w:t>
      </w:r>
    </w:p>
    <w:p w:rsidR="00AC4995" w:rsidRDefault="009E5FDC" w:rsidP="009E5FDC">
      <w:pPr>
        <w:spacing w:after="0" w:line="240" w:lineRule="auto"/>
        <w:ind w:left="-709" w:firstLine="709"/>
        <w:jc w:val="both"/>
        <w:rPr>
          <w:rFonts w:ascii="Times New Roman" w:eastAsia="Times New Roman" w:hAnsi="Times New Roman" w:cs="Times New Roman"/>
          <w:sz w:val="29"/>
          <w:szCs w:val="29"/>
          <w:lang w:eastAsia="ru-RU"/>
        </w:rPr>
      </w:pPr>
      <w:bookmarkStart w:id="0" w:name="_Hlk127882134"/>
      <w:r>
        <w:rPr>
          <w:rFonts w:ascii="Times New Roman" w:eastAsia="Times New Roman" w:hAnsi="Times New Roman" w:cs="Times New Roman"/>
          <w:sz w:val="29"/>
          <w:szCs w:val="29"/>
          <w:lang w:eastAsia="ru-RU"/>
        </w:rPr>
        <w:t>П</w:t>
      </w:r>
      <w:r w:rsidR="00AC4995" w:rsidRPr="00C96675">
        <w:rPr>
          <w:rFonts w:ascii="Times New Roman" w:eastAsia="Times New Roman" w:hAnsi="Times New Roman" w:cs="Times New Roman"/>
          <w:color w:val="000000"/>
          <w:sz w:val="28"/>
          <w:szCs w:val="28"/>
        </w:rPr>
        <w:t>риобретен спортивн</w:t>
      </w:r>
      <w:r>
        <w:rPr>
          <w:rFonts w:ascii="Times New Roman" w:eastAsia="Times New Roman" w:hAnsi="Times New Roman" w:cs="Times New Roman"/>
          <w:color w:val="000000"/>
          <w:sz w:val="28"/>
          <w:szCs w:val="28"/>
        </w:rPr>
        <w:t>ый</w:t>
      </w:r>
      <w:r w:rsidR="00AC4995" w:rsidRPr="00C96675">
        <w:rPr>
          <w:rFonts w:ascii="Times New Roman" w:eastAsia="Times New Roman" w:hAnsi="Times New Roman" w:cs="Times New Roman"/>
          <w:color w:val="000000"/>
          <w:sz w:val="28"/>
          <w:szCs w:val="28"/>
        </w:rPr>
        <w:t xml:space="preserve"> инвентар</w:t>
      </w:r>
      <w:r>
        <w:rPr>
          <w:rFonts w:ascii="Times New Roman" w:eastAsia="Times New Roman" w:hAnsi="Times New Roman" w:cs="Times New Roman"/>
          <w:color w:val="000000"/>
          <w:sz w:val="28"/>
          <w:szCs w:val="28"/>
        </w:rPr>
        <w:t>ь</w:t>
      </w:r>
      <w:r w:rsidR="00AC4995" w:rsidRPr="00C96675">
        <w:rPr>
          <w:rFonts w:ascii="Times New Roman" w:eastAsia="Times New Roman" w:hAnsi="Times New Roman" w:cs="Times New Roman"/>
          <w:color w:val="000000"/>
          <w:sz w:val="28"/>
          <w:szCs w:val="28"/>
        </w:rPr>
        <w:t xml:space="preserve"> для МБУ «</w:t>
      </w:r>
      <w:proofErr w:type="spellStart"/>
      <w:r w:rsidR="00AC4995" w:rsidRPr="00C96675">
        <w:rPr>
          <w:rFonts w:ascii="Times New Roman" w:eastAsia="Times New Roman" w:hAnsi="Times New Roman" w:cs="Times New Roman"/>
          <w:color w:val="000000"/>
          <w:sz w:val="28"/>
          <w:szCs w:val="28"/>
        </w:rPr>
        <w:t>Хасынская</w:t>
      </w:r>
      <w:proofErr w:type="spellEnd"/>
      <w:r w:rsidR="00AC4995" w:rsidRPr="00C96675">
        <w:rPr>
          <w:rFonts w:ascii="Times New Roman" w:eastAsia="Times New Roman" w:hAnsi="Times New Roman" w:cs="Times New Roman"/>
          <w:color w:val="000000"/>
          <w:sz w:val="28"/>
          <w:szCs w:val="28"/>
        </w:rPr>
        <w:t xml:space="preserve"> спортивная школа»</w:t>
      </w:r>
      <w:r w:rsidR="00AC4995" w:rsidRPr="00C96675">
        <w:rPr>
          <w:rFonts w:ascii="Times New Roman" w:eastAsia="Times New Roman" w:hAnsi="Times New Roman" w:cs="Times New Roman"/>
          <w:sz w:val="29"/>
          <w:szCs w:val="29"/>
          <w:lang w:eastAsia="ru-RU"/>
        </w:rPr>
        <w:t xml:space="preserve"> в рамках реализации мероприятий федерального проекта "Спорт - норма жизни" национального проекта "Демография" составили 1 098,9 тыс. рублей (в том числе за счет средств местного бюджета – 98,9 тыс. рублей).</w:t>
      </w:r>
    </w:p>
    <w:bookmarkEnd w:id="0"/>
    <w:p w:rsidR="00AC4995" w:rsidRDefault="00AC4995" w:rsidP="000A22E7">
      <w:pPr>
        <w:spacing w:after="0" w:line="240" w:lineRule="auto"/>
        <w:ind w:left="-709" w:firstLine="900"/>
        <w:jc w:val="both"/>
        <w:rPr>
          <w:rFonts w:ascii="Times New Roman" w:eastAsia="Times New Roman" w:hAnsi="Times New Roman" w:cs="Times New Roman"/>
          <w:sz w:val="29"/>
          <w:szCs w:val="29"/>
          <w:lang w:eastAsia="ru-RU"/>
        </w:rPr>
      </w:pPr>
      <w:r w:rsidRPr="00C96675">
        <w:rPr>
          <w:rFonts w:ascii="Times New Roman" w:eastAsia="Times New Roman" w:hAnsi="Times New Roman" w:cs="Times New Roman"/>
          <w:sz w:val="29"/>
          <w:szCs w:val="29"/>
          <w:lang w:eastAsia="ru-RU"/>
        </w:rPr>
        <w:t xml:space="preserve">В рамках реализации мероприятий федерального проекта "Формирование комфортной городской среды" национального проекта "Жилье и городская среда" расходы на </w:t>
      </w:r>
      <w:r w:rsidRPr="00C96675">
        <w:rPr>
          <w:rFonts w:ascii="Times New Roman" w:eastAsia="Times New Roman" w:hAnsi="Times New Roman" w:cs="Times New Roman"/>
          <w:color w:val="000000"/>
          <w:sz w:val="28"/>
          <w:szCs w:val="28"/>
        </w:rPr>
        <w:t xml:space="preserve">благоустройство общественной территории по адресу п. Стекольный, </w:t>
      </w:r>
      <w:r w:rsidRPr="00C96675">
        <w:rPr>
          <w:rFonts w:ascii="Times New Roman" w:eastAsia="Times New Roman" w:hAnsi="Times New Roman" w:cs="Times New Roman"/>
          <w:color w:val="000000"/>
          <w:sz w:val="28"/>
          <w:szCs w:val="28"/>
        </w:rPr>
        <w:lastRenderedPageBreak/>
        <w:t xml:space="preserve">улица Зеленая 7-9 и п. Палатка, улица Юбилейная 18-20 </w:t>
      </w:r>
      <w:r w:rsidRPr="00C96675">
        <w:rPr>
          <w:rFonts w:ascii="Times New Roman" w:eastAsia="Times New Roman" w:hAnsi="Times New Roman" w:cs="Times New Roman"/>
          <w:sz w:val="29"/>
          <w:szCs w:val="29"/>
          <w:lang w:eastAsia="ru-RU"/>
        </w:rPr>
        <w:t>составили 18 042,6 тыс. рублей (в том числе за счет средств местного бюджета – 3 608,5 тыс. рублей).</w:t>
      </w:r>
    </w:p>
    <w:p w:rsidR="00AC4995" w:rsidRDefault="001D4DD5" w:rsidP="000A22E7">
      <w:pPr>
        <w:spacing w:after="0" w:line="240" w:lineRule="auto"/>
        <w:ind w:left="-709" w:firstLine="900"/>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Произведен</w:t>
      </w:r>
      <w:r w:rsidR="00AC4995" w:rsidRPr="00C96675">
        <w:rPr>
          <w:rFonts w:ascii="Times New Roman" w:eastAsia="Times New Roman" w:hAnsi="Times New Roman" w:cs="Times New Roman"/>
          <w:sz w:val="29"/>
          <w:szCs w:val="29"/>
          <w:lang w:eastAsia="ru-RU"/>
        </w:rPr>
        <w:t xml:space="preserve"> ремонт МБУК «ДК пос. Стекольный» в рамках реализации мероприятий федерального проекта "Обеспечение качественно нового уровня развития инфраструктуры" ("Культурная среда") национального проекта "Культура" составили 25 268,7 тыс. рублей (в том числе за счет средств местного бюджета – 268,7 тыс. рублей).</w:t>
      </w:r>
    </w:p>
    <w:p w:rsidR="002A0204" w:rsidRDefault="002A0204" w:rsidP="000A22E7">
      <w:pPr>
        <w:widowControl w:val="0"/>
        <w:autoSpaceDE w:val="0"/>
        <w:autoSpaceDN w:val="0"/>
        <w:spacing w:after="0" w:line="240" w:lineRule="auto"/>
        <w:ind w:left="-709" w:firstLine="992"/>
        <w:jc w:val="both"/>
        <w:rPr>
          <w:rFonts w:ascii="Times New Roman" w:eastAsia="Times New Roman" w:hAnsi="Times New Roman" w:cs="Times New Roman"/>
          <w:b/>
          <w:sz w:val="28"/>
          <w:szCs w:val="28"/>
          <w:lang w:eastAsia="ru-RU"/>
        </w:rPr>
      </w:pPr>
      <w:r w:rsidRPr="002A0204">
        <w:rPr>
          <w:rFonts w:ascii="Times New Roman" w:eastAsia="Times New Roman" w:hAnsi="Times New Roman" w:cs="Times New Roman"/>
          <w:b/>
          <w:sz w:val="28"/>
          <w:szCs w:val="28"/>
          <w:lang w:eastAsia="ru-RU"/>
        </w:rPr>
        <w:t>Жилищно-коммунальное хозяйство</w:t>
      </w:r>
    </w:p>
    <w:p w:rsidR="00CC2392" w:rsidRPr="00CC2392" w:rsidRDefault="00CC2392" w:rsidP="000A22E7">
      <w:pPr>
        <w:widowControl w:val="0"/>
        <w:spacing w:after="0" w:line="240" w:lineRule="auto"/>
        <w:ind w:left="-709" w:firstLine="1418"/>
        <w:jc w:val="both"/>
        <w:rPr>
          <w:rFonts w:ascii="Times New Roman" w:eastAsia="Bookman Old Style" w:hAnsi="Times New Roman" w:cs="Times New Roman"/>
          <w:color w:val="000000"/>
          <w:sz w:val="28"/>
          <w:szCs w:val="28"/>
        </w:rPr>
      </w:pPr>
      <w:r w:rsidRPr="00CC2392">
        <w:rPr>
          <w:rFonts w:ascii="Times New Roman" w:eastAsia="Bookman Old Style" w:hAnsi="Times New Roman" w:cs="Times New Roman"/>
          <w:color w:val="000000"/>
          <w:sz w:val="28"/>
          <w:szCs w:val="28"/>
        </w:rPr>
        <w:t>Подготовка к отопительному сезону 2022-2023 годов на территории муниципального образования «Хасынский городской округ» велась в соответствии с Планом подготовки объектов жилищно-коммунального хозяйства Хасынского городского округа, утвержденным распоряжением администрации Хасынского городского округа от 08.06.2022 № 64-р.</w:t>
      </w:r>
    </w:p>
    <w:p w:rsidR="00CC2392" w:rsidRPr="00CC2392" w:rsidRDefault="00CC2392" w:rsidP="000A22E7">
      <w:pPr>
        <w:spacing w:after="0" w:line="240" w:lineRule="auto"/>
        <w:ind w:left="-709" w:firstLine="1418"/>
        <w:jc w:val="both"/>
        <w:rPr>
          <w:rFonts w:ascii="Times New Roman" w:eastAsia="Calibri" w:hAnsi="Times New Roman" w:cs="Times New Roman"/>
          <w:sz w:val="28"/>
          <w:szCs w:val="28"/>
        </w:rPr>
      </w:pPr>
      <w:r w:rsidRPr="00CC2392">
        <w:rPr>
          <w:rFonts w:ascii="Times New Roman" w:eastAsia="Calibri" w:hAnsi="Times New Roman" w:cs="Times New Roman"/>
          <w:color w:val="000000"/>
          <w:sz w:val="28"/>
          <w:szCs w:val="28"/>
        </w:rPr>
        <w:t>В целях организации своевременного выполнения мероприятий по подготовке систем тепло-, водо- и энергоснабжения, канализационных систем, объектов коммунальной инфраструктуры к отопительному сезону еженедельно проводились совещания по контролю за ходом выполнения работ и выезды на объекты коммунальной инфраструктуры.</w:t>
      </w:r>
      <w:r w:rsidRPr="00CC2392">
        <w:rPr>
          <w:rFonts w:ascii="Times New Roman" w:eastAsia="Calibri" w:hAnsi="Times New Roman" w:cs="Times New Roman"/>
          <w:sz w:val="28"/>
          <w:szCs w:val="28"/>
        </w:rPr>
        <w:t xml:space="preserve"> Подготовка объектов жилищно-коммунального хозяйства к работе в осенне-зимний отопительный период 2022-2023 годов – одно из основных направлений деятельности органов местного самоуправления.</w:t>
      </w:r>
    </w:p>
    <w:p w:rsidR="00CC2392" w:rsidRPr="00CC2392" w:rsidRDefault="00CC2392" w:rsidP="000A22E7">
      <w:pPr>
        <w:spacing w:after="0" w:line="240" w:lineRule="auto"/>
        <w:ind w:left="-709" w:firstLine="1418"/>
        <w:jc w:val="both"/>
        <w:rPr>
          <w:rFonts w:ascii="Times New Roman" w:eastAsia="Calibri" w:hAnsi="Times New Roman" w:cs="Times New Roman"/>
          <w:sz w:val="28"/>
          <w:szCs w:val="28"/>
        </w:rPr>
      </w:pPr>
      <w:r w:rsidRPr="00CC2392">
        <w:rPr>
          <w:rFonts w:ascii="Times New Roman" w:eastAsia="Calibri" w:hAnsi="Times New Roman" w:cs="Times New Roman"/>
          <w:sz w:val="28"/>
          <w:szCs w:val="28"/>
        </w:rPr>
        <w:t>Работа по обеспечению устойчивого безаварийного тепло-, водо-, электроснабжения потребителей, поддержание необходимых параметров энергоносителей, процесс подготовки объектов является непрерывными.</w:t>
      </w:r>
    </w:p>
    <w:p w:rsidR="00CC2392" w:rsidRPr="00CC2392" w:rsidRDefault="00CC2392" w:rsidP="000A22E7">
      <w:pPr>
        <w:spacing w:after="0" w:line="240" w:lineRule="auto"/>
        <w:ind w:left="-709" w:firstLine="1418"/>
        <w:jc w:val="both"/>
        <w:rPr>
          <w:rFonts w:ascii="Times New Roman" w:eastAsia="Times New Roman" w:hAnsi="Times New Roman" w:cs="Times New Roman"/>
          <w:color w:val="000000"/>
          <w:sz w:val="28"/>
          <w:szCs w:val="28"/>
          <w:lang w:eastAsia="ru-RU"/>
        </w:rPr>
      </w:pPr>
      <w:r w:rsidRPr="00CC2392">
        <w:rPr>
          <w:rFonts w:ascii="Times New Roman" w:eastAsia="Times New Roman" w:hAnsi="Times New Roman" w:cs="Times New Roman"/>
          <w:color w:val="000000"/>
          <w:sz w:val="28"/>
          <w:szCs w:val="28"/>
          <w:lang w:eastAsia="ru-RU"/>
        </w:rPr>
        <w:t xml:space="preserve">Муниципальному образованию на подготовку к очередному отопительному сезону 2022-2023г. выделено субсидий из областного бюджета Магаданской области на осуществление мероприятий по подготовке к осенне-зимнему отопительному периоду на сумму 25 677,743 </w:t>
      </w:r>
      <w:proofErr w:type="spellStart"/>
      <w:r w:rsidRPr="00CC2392">
        <w:rPr>
          <w:rFonts w:ascii="Times New Roman" w:eastAsia="Times New Roman" w:hAnsi="Times New Roman" w:cs="Times New Roman"/>
          <w:color w:val="000000"/>
          <w:sz w:val="28"/>
          <w:szCs w:val="28"/>
          <w:lang w:eastAsia="ru-RU"/>
        </w:rPr>
        <w:t>тыс.руб</w:t>
      </w:r>
      <w:proofErr w:type="spellEnd"/>
      <w:r w:rsidRPr="00CC2392">
        <w:rPr>
          <w:rFonts w:ascii="Times New Roman" w:eastAsia="Times New Roman" w:hAnsi="Times New Roman" w:cs="Times New Roman"/>
          <w:color w:val="000000"/>
          <w:sz w:val="28"/>
          <w:szCs w:val="28"/>
          <w:lang w:eastAsia="ru-RU"/>
        </w:rPr>
        <w:t>., проведены следующие мероприятия:</w:t>
      </w:r>
    </w:p>
    <w:p w:rsidR="00CC2392" w:rsidRPr="00CC2392" w:rsidRDefault="00CC2392" w:rsidP="000A22E7">
      <w:pPr>
        <w:spacing w:after="0" w:line="240" w:lineRule="auto"/>
        <w:ind w:left="-709" w:firstLine="1418"/>
        <w:jc w:val="both"/>
        <w:rPr>
          <w:rFonts w:ascii="Times New Roman" w:eastAsia="Times New Roman" w:hAnsi="Times New Roman" w:cs="Times New Roman"/>
          <w:sz w:val="28"/>
          <w:szCs w:val="28"/>
          <w:lang w:eastAsia="ru-RU"/>
        </w:rPr>
      </w:pPr>
      <w:r w:rsidRPr="00CC2392">
        <w:rPr>
          <w:rFonts w:ascii="Times New Roman" w:eastAsia="Times New Roman" w:hAnsi="Times New Roman" w:cs="Times New Roman"/>
          <w:color w:val="000000"/>
          <w:sz w:val="28"/>
          <w:szCs w:val="28"/>
          <w:lang w:eastAsia="ru-RU"/>
        </w:rPr>
        <w:t>- модернизация (капитальному ремонту) наружных стен здания котельной п. Стекольный на сумму</w:t>
      </w:r>
      <w:r w:rsidRPr="00CC2392">
        <w:rPr>
          <w:rFonts w:ascii="Times New Roman" w:eastAsia="Times New Roman" w:hAnsi="Times New Roman" w:cs="Times New Roman"/>
          <w:sz w:val="28"/>
          <w:szCs w:val="28"/>
          <w:lang w:eastAsia="ru-RU"/>
        </w:rPr>
        <w:t xml:space="preserve"> 14 511,361 </w:t>
      </w:r>
      <w:proofErr w:type="spellStart"/>
      <w:r w:rsidRPr="00CC2392">
        <w:rPr>
          <w:rFonts w:ascii="Times New Roman" w:eastAsia="Times New Roman" w:hAnsi="Times New Roman" w:cs="Times New Roman"/>
          <w:sz w:val="28"/>
          <w:szCs w:val="28"/>
          <w:lang w:eastAsia="ru-RU"/>
        </w:rPr>
        <w:t>тыс.руб</w:t>
      </w:r>
      <w:proofErr w:type="spellEnd"/>
      <w:r w:rsidRPr="00CC2392">
        <w:rPr>
          <w:rFonts w:ascii="Times New Roman" w:eastAsia="Times New Roman" w:hAnsi="Times New Roman" w:cs="Times New Roman"/>
          <w:sz w:val="28"/>
          <w:szCs w:val="28"/>
          <w:lang w:eastAsia="ru-RU"/>
        </w:rPr>
        <w:t>.</w:t>
      </w:r>
    </w:p>
    <w:p w:rsidR="00CC2392" w:rsidRDefault="00CC2392" w:rsidP="000A22E7">
      <w:pPr>
        <w:spacing w:after="0" w:line="240" w:lineRule="auto"/>
        <w:ind w:left="-709" w:firstLine="1418"/>
        <w:jc w:val="both"/>
        <w:rPr>
          <w:rFonts w:ascii="Times New Roman" w:eastAsia="Times New Roman" w:hAnsi="Times New Roman" w:cs="Times New Roman"/>
          <w:bCs/>
          <w:iCs/>
          <w:color w:val="000000"/>
          <w:sz w:val="28"/>
          <w:szCs w:val="28"/>
          <w:lang w:eastAsia="ru-RU"/>
        </w:rPr>
      </w:pPr>
      <w:r w:rsidRPr="00CC2392">
        <w:rPr>
          <w:rFonts w:ascii="Times New Roman" w:eastAsia="Times New Roman" w:hAnsi="Times New Roman" w:cs="Times New Roman"/>
          <w:bCs/>
          <w:iCs/>
          <w:color w:val="000000"/>
          <w:sz w:val="28"/>
          <w:szCs w:val="28"/>
          <w:lang w:eastAsia="ru-RU"/>
        </w:rPr>
        <w:t xml:space="preserve">- модернизация объектов инженерной и коммунальной инфраструктуры (поставка насосного оборудования). на сумму 1 444,500 </w:t>
      </w:r>
      <w:proofErr w:type="spellStart"/>
      <w:r w:rsidRPr="00CC2392">
        <w:rPr>
          <w:rFonts w:ascii="Times New Roman" w:eastAsia="Times New Roman" w:hAnsi="Times New Roman" w:cs="Times New Roman"/>
          <w:bCs/>
          <w:iCs/>
          <w:color w:val="000000"/>
          <w:sz w:val="28"/>
          <w:szCs w:val="28"/>
          <w:lang w:eastAsia="ru-RU"/>
        </w:rPr>
        <w:t>тыс.руб</w:t>
      </w:r>
      <w:proofErr w:type="spellEnd"/>
      <w:r w:rsidRPr="00CC2392">
        <w:rPr>
          <w:rFonts w:ascii="Times New Roman" w:eastAsia="Times New Roman" w:hAnsi="Times New Roman" w:cs="Times New Roman"/>
          <w:bCs/>
          <w:iCs/>
          <w:color w:val="000000"/>
          <w:sz w:val="28"/>
          <w:szCs w:val="28"/>
          <w:lang w:eastAsia="ru-RU"/>
        </w:rPr>
        <w:t xml:space="preserve">. </w:t>
      </w:r>
    </w:p>
    <w:p w:rsidR="00CC2392" w:rsidRPr="00CC2392" w:rsidRDefault="00CC2392" w:rsidP="000A22E7">
      <w:pPr>
        <w:spacing w:after="0" w:line="240" w:lineRule="auto"/>
        <w:ind w:left="-709" w:firstLine="1418"/>
        <w:jc w:val="both"/>
        <w:rPr>
          <w:rFonts w:ascii="Times New Roman" w:eastAsia="Times New Roman" w:hAnsi="Times New Roman" w:cs="Times New Roman"/>
          <w:color w:val="000000"/>
          <w:sz w:val="28"/>
          <w:szCs w:val="28"/>
          <w:lang w:eastAsia="ru-RU"/>
        </w:rPr>
      </w:pPr>
      <w:r w:rsidRPr="00CC2392">
        <w:rPr>
          <w:rFonts w:ascii="Times New Roman" w:eastAsia="Times New Roman" w:hAnsi="Times New Roman" w:cs="Times New Roman"/>
          <w:color w:val="000000"/>
          <w:sz w:val="28"/>
          <w:szCs w:val="28"/>
          <w:lang w:eastAsia="ru-RU"/>
        </w:rPr>
        <w:t xml:space="preserve">Трубная продукция РСО вывезена в полном объеме, предприятиями проведены работы по замене ветхих сетей согласно утвержденным планам. </w:t>
      </w:r>
    </w:p>
    <w:p w:rsidR="00CC2392" w:rsidRDefault="00CC2392" w:rsidP="000A22E7">
      <w:pPr>
        <w:widowControl w:val="0"/>
        <w:spacing w:after="0" w:line="240" w:lineRule="auto"/>
        <w:ind w:left="-709" w:firstLine="1418"/>
        <w:jc w:val="both"/>
        <w:rPr>
          <w:rFonts w:ascii="Times New Roman" w:eastAsia="Times New Roman" w:hAnsi="Times New Roman" w:cs="Times New Roman"/>
          <w:sz w:val="28"/>
          <w:szCs w:val="28"/>
          <w:lang w:eastAsia="ru-RU"/>
        </w:rPr>
      </w:pPr>
      <w:r w:rsidRPr="00CC2392">
        <w:rPr>
          <w:rFonts w:ascii="Times New Roman" w:eastAsia="Times New Roman" w:hAnsi="Times New Roman" w:cs="Times New Roman"/>
          <w:color w:val="000000"/>
          <w:sz w:val="28"/>
          <w:szCs w:val="28"/>
          <w:lang w:eastAsia="ru-RU"/>
        </w:rPr>
        <w:t xml:space="preserve">РСО округа в рамках подготовки к ОЗП 2022-2023 </w:t>
      </w:r>
      <w:proofErr w:type="spellStart"/>
      <w:r w:rsidRPr="00CC2392">
        <w:rPr>
          <w:rFonts w:ascii="Times New Roman" w:eastAsia="Times New Roman" w:hAnsi="Times New Roman" w:cs="Times New Roman"/>
          <w:color w:val="000000"/>
          <w:sz w:val="28"/>
          <w:szCs w:val="28"/>
          <w:lang w:eastAsia="ru-RU"/>
        </w:rPr>
        <w:t>г.г</w:t>
      </w:r>
      <w:proofErr w:type="spellEnd"/>
      <w:r w:rsidRPr="00CC2392">
        <w:rPr>
          <w:rFonts w:ascii="Times New Roman" w:eastAsia="Times New Roman" w:hAnsi="Times New Roman" w:cs="Times New Roman"/>
          <w:color w:val="000000"/>
          <w:sz w:val="28"/>
          <w:szCs w:val="28"/>
          <w:lang w:eastAsia="ru-RU"/>
        </w:rPr>
        <w:t xml:space="preserve">. проведены работы по замене ветхих тепловых сетей общей протяженностью 1,443 км (105,328% от заявленного плана), заменено ветхих водопроводных сетей – 1,146 км (137,246% от заявленного плана). Также проведены работы на всех объектах коммунальной инфраструктуры, подготовлены все имеющиеся у РСО </w:t>
      </w:r>
      <w:proofErr w:type="spellStart"/>
      <w:proofErr w:type="gramStart"/>
      <w:r w:rsidRPr="00CC2392">
        <w:rPr>
          <w:rFonts w:ascii="Times New Roman" w:eastAsia="Times New Roman" w:hAnsi="Times New Roman" w:cs="Times New Roman"/>
          <w:color w:val="000000"/>
          <w:sz w:val="28"/>
          <w:szCs w:val="28"/>
          <w:lang w:eastAsia="ru-RU"/>
        </w:rPr>
        <w:t>спец.машины</w:t>
      </w:r>
      <w:proofErr w:type="spellEnd"/>
      <w:proofErr w:type="gramEnd"/>
      <w:r w:rsidRPr="00CC2392">
        <w:rPr>
          <w:rFonts w:ascii="Times New Roman" w:eastAsia="Times New Roman" w:hAnsi="Times New Roman" w:cs="Times New Roman"/>
          <w:color w:val="000000"/>
          <w:sz w:val="28"/>
          <w:szCs w:val="28"/>
          <w:lang w:eastAsia="ru-RU"/>
        </w:rPr>
        <w:t>.</w:t>
      </w:r>
      <w:r w:rsidRPr="00CC2392">
        <w:rPr>
          <w:rFonts w:ascii="Times New Roman" w:eastAsia="Times New Roman" w:hAnsi="Times New Roman" w:cs="Times New Roman"/>
          <w:sz w:val="28"/>
          <w:szCs w:val="28"/>
          <w:lang w:eastAsia="ru-RU"/>
        </w:rPr>
        <w:t xml:space="preserve"> </w:t>
      </w:r>
    </w:p>
    <w:p w:rsidR="00CC2392" w:rsidRPr="00CC2392" w:rsidRDefault="00CC2392" w:rsidP="000A22E7">
      <w:pPr>
        <w:widowControl w:val="0"/>
        <w:spacing w:after="0" w:line="240" w:lineRule="auto"/>
        <w:ind w:left="-709" w:firstLine="1418"/>
        <w:jc w:val="both"/>
        <w:rPr>
          <w:rFonts w:ascii="Times New Roman" w:eastAsia="Times New Roman" w:hAnsi="Times New Roman" w:cs="Times New Roman"/>
          <w:sz w:val="28"/>
          <w:szCs w:val="28"/>
          <w:lang w:eastAsia="ru-RU"/>
        </w:rPr>
      </w:pPr>
      <w:r w:rsidRPr="00CC2392">
        <w:rPr>
          <w:rFonts w:ascii="Times New Roman" w:eastAsia="Times New Roman" w:hAnsi="Times New Roman" w:cs="Times New Roman"/>
          <w:sz w:val="28"/>
          <w:szCs w:val="28"/>
          <w:lang w:eastAsia="ru-RU"/>
        </w:rPr>
        <w:t xml:space="preserve">Силами </w:t>
      </w:r>
      <w:proofErr w:type="spellStart"/>
      <w:r w:rsidRPr="00CC2392">
        <w:rPr>
          <w:rFonts w:ascii="Times New Roman" w:eastAsia="Times New Roman" w:hAnsi="Times New Roman" w:cs="Times New Roman"/>
          <w:sz w:val="28"/>
          <w:szCs w:val="28"/>
          <w:lang w:eastAsia="ru-RU"/>
        </w:rPr>
        <w:t>ресурсоснабжающих</w:t>
      </w:r>
      <w:proofErr w:type="spellEnd"/>
      <w:r w:rsidRPr="00CC2392">
        <w:rPr>
          <w:rFonts w:ascii="Times New Roman" w:eastAsia="Times New Roman" w:hAnsi="Times New Roman" w:cs="Times New Roman"/>
          <w:sz w:val="28"/>
          <w:szCs w:val="28"/>
          <w:lang w:eastAsia="ru-RU"/>
        </w:rPr>
        <w:t xml:space="preserve"> предприятий Хасынского городского округа (за счет собственных средств) на подготовку к ОЗП 2022-2023 гг. было выполнено мероприятий на общую сумму 65 496,31 </w:t>
      </w:r>
      <w:proofErr w:type="spellStart"/>
      <w:r w:rsidRPr="00CC2392">
        <w:rPr>
          <w:rFonts w:ascii="Times New Roman" w:eastAsia="Times New Roman" w:hAnsi="Times New Roman" w:cs="Times New Roman"/>
          <w:sz w:val="28"/>
          <w:szCs w:val="28"/>
          <w:lang w:eastAsia="ru-RU"/>
        </w:rPr>
        <w:t>тыс.руб</w:t>
      </w:r>
      <w:proofErr w:type="spellEnd"/>
      <w:r w:rsidRPr="00CC2392">
        <w:rPr>
          <w:rFonts w:ascii="Times New Roman" w:eastAsia="Times New Roman" w:hAnsi="Times New Roman" w:cs="Times New Roman"/>
          <w:sz w:val="28"/>
          <w:szCs w:val="28"/>
          <w:lang w:eastAsia="ru-RU"/>
        </w:rPr>
        <w:t>.</w:t>
      </w:r>
    </w:p>
    <w:p w:rsidR="00CC2392" w:rsidRPr="00CC2392" w:rsidRDefault="00CC2392" w:rsidP="000A22E7">
      <w:pPr>
        <w:spacing w:after="0" w:line="240" w:lineRule="auto"/>
        <w:ind w:left="-709" w:firstLine="1418"/>
        <w:jc w:val="both"/>
        <w:rPr>
          <w:rFonts w:ascii="Times New Roman" w:eastAsia="Times New Roman" w:hAnsi="Times New Roman" w:cs="Times New Roman"/>
          <w:sz w:val="28"/>
          <w:szCs w:val="28"/>
        </w:rPr>
      </w:pPr>
      <w:r w:rsidRPr="00CC2392">
        <w:rPr>
          <w:rFonts w:ascii="Times New Roman" w:eastAsia="Times New Roman" w:hAnsi="Times New Roman" w:cs="Times New Roman"/>
          <w:color w:val="000000"/>
          <w:sz w:val="28"/>
          <w:szCs w:val="28"/>
        </w:rPr>
        <w:t xml:space="preserve">Жилищный фонд городского округа составляет </w:t>
      </w:r>
      <w:r w:rsidRPr="00CC2392">
        <w:rPr>
          <w:rFonts w:ascii="Times New Roman" w:eastAsia="Times New Roman" w:hAnsi="Times New Roman" w:cs="Times New Roman"/>
          <w:sz w:val="28"/>
          <w:szCs w:val="28"/>
        </w:rPr>
        <w:t xml:space="preserve">189,8 </w:t>
      </w:r>
      <w:r w:rsidRPr="00CC2392">
        <w:rPr>
          <w:rFonts w:ascii="Times New Roman" w:eastAsia="Times New Roman" w:hAnsi="Times New Roman" w:cs="Times New Roman"/>
          <w:color w:val="000000"/>
          <w:sz w:val="28"/>
          <w:szCs w:val="28"/>
        </w:rPr>
        <w:t xml:space="preserve">тыс. </w:t>
      </w:r>
      <w:proofErr w:type="spellStart"/>
      <w:r w:rsidRPr="00CC2392">
        <w:rPr>
          <w:rFonts w:ascii="Times New Roman" w:eastAsia="Times New Roman" w:hAnsi="Times New Roman" w:cs="Times New Roman"/>
          <w:color w:val="000000"/>
          <w:sz w:val="28"/>
          <w:szCs w:val="28"/>
        </w:rPr>
        <w:t>кв.м</w:t>
      </w:r>
      <w:proofErr w:type="spellEnd"/>
      <w:r w:rsidRPr="00CC2392">
        <w:rPr>
          <w:rFonts w:ascii="Times New Roman" w:eastAsia="Times New Roman" w:hAnsi="Times New Roman" w:cs="Times New Roman"/>
          <w:color w:val="000000"/>
          <w:sz w:val="28"/>
          <w:szCs w:val="28"/>
        </w:rPr>
        <w:t xml:space="preserve">. Заданием по подготовке объектов к ОЗП была предусмотрена подготовка </w:t>
      </w:r>
      <w:r w:rsidRPr="00CC2392">
        <w:rPr>
          <w:rFonts w:ascii="Times New Roman" w:eastAsia="Times New Roman" w:hAnsi="Times New Roman" w:cs="Times New Roman"/>
          <w:sz w:val="28"/>
          <w:szCs w:val="28"/>
        </w:rPr>
        <w:t xml:space="preserve">87 </w:t>
      </w:r>
      <w:r w:rsidRPr="00CC2392">
        <w:rPr>
          <w:rFonts w:ascii="Times New Roman" w:eastAsia="Times New Roman" w:hAnsi="Times New Roman" w:cs="Times New Roman"/>
          <w:color w:val="000000"/>
          <w:sz w:val="28"/>
          <w:szCs w:val="28"/>
        </w:rPr>
        <w:lastRenderedPageBreak/>
        <w:t xml:space="preserve">многоквартирных домов. При подготовке жилищного фонда к ОЗП 2022-2023 </w:t>
      </w:r>
      <w:proofErr w:type="spellStart"/>
      <w:r w:rsidRPr="00CC2392">
        <w:rPr>
          <w:rFonts w:ascii="Times New Roman" w:eastAsia="Times New Roman" w:hAnsi="Times New Roman" w:cs="Times New Roman"/>
          <w:color w:val="000000"/>
          <w:sz w:val="28"/>
          <w:szCs w:val="28"/>
        </w:rPr>
        <w:t>г.г</w:t>
      </w:r>
      <w:proofErr w:type="spellEnd"/>
      <w:r w:rsidRPr="00CC2392">
        <w:rPr>
          <w:rFonts w:ascii="Times New Roman" w:eastAsia="Times New Roman" w:hAnsi="Times New Roman" w:cs="Times New Roman"/>
          <w:color w:val="000000"/>
          <w:sz w:val="28"/>
          <w:szCs w:val="28"/>
        </w:rPr>
        <w:t>. учтены финансовые средства управляющих организаций, складывающиеся из платежей населения на содержание и текущий ремонт МКД.</w:t>
      </w:r>
    </w:p>
    <w:p w:rsidR="00CC2392" w:rsidRPr="00CC2392" w:rsidRDefault="00CC2392" w:rsidP="000A22E7">
      <w:pPr>
        <w:spacing w:after="0" w:line="240" w:lineRule="auto"/>
        <w:ind w:left="-709" w:firstLine="1418"/>
        <w:jc w:val="both"/>
        <w:rPr>
          <w:rFonts w:ascii="Times New Roman" w:eastAsia="Calibri" w:hAnsi="Times New Roman" w:cs="Times New Roman"/>
          <w:color w:val="000000"/>
          <w:sz w:val="28"/>
          <w:szCs w:val="28"/>
        </w:rPr>
      </w:pPr>
      <w:r w:rsidRPr="00CC2392">
        <w:rPr>
          <w:rFonts w:ascii="Times New Roman" w:eastAsia="Calibri" w:hAnsi="Times New Roman" w:cs="Times New Roman"/>
          <w:color w:val="000000"/>
          <w:sz w:val="28"/>
          <w:szCs w:val="28"/>
        </w:rPr>
        <w:t>Нормативный запас топлива в рамках подготовки к зимнему периоду на объектах ТЭК Хасынского городского округа обеспечен.</w:t>
      </w:r>
    </w:p>
    <w:p w:rsidR="00CC2392" w:rsidRPr="00CC2392" w:rsidRDefault="00CC2392" w:rsidP="000A22E7">
      <w:pPr>
        <w:widowControl w:val="0"/>
        <w:spacing w:after="0" w:line="240" w:lineRule="auto"/>
        <w:ind w:left="-709" w:firstLine="1418"/>
        <w:jc w:val="both"/>
        <w:rPr>
          <w:rFonts w:ascii="Times New Roman" w:eastAsia="Times New Roman" w:hAnsi="Times New Roman" w:cs="Times New Roman"/>
          <w:color w:val="000000"/>
          <w:sz w:val="28"/>
          <w:szCs w:val="28"/>
          <w:lang w:eastAsia="ru-RU"/>
        </w:rPr>
      </w:pPr>
      <w:r w:rsidRPr="00CC2392">
        <w:rPr>
          <w:rFonts w:ascii="Times New Roman" w:eastAsia="Times New Roman" w:hAnsi="Times New Roman" w:cs="Times New Roman"/>
          <w:color w:val="000000"/>
          <w:sz w:val="28"/>
          <w:szCs w:val="28"/>
          <w:lang w:eastAsia="ru-RU"/>
        </w:rPr>
        <w:t>Поставка и перевозка топлива на котельные округа осуществляется на основании заключенных договоров с поставщиками и перевозчиками топлива, за счет субсидий, выделяемых из бюджета Магаданской области, а также за счет собственных средств теплоснабжающих предприятий.</w:t>
      </w:r>
    </w:p>
    <w:p w:rsidR="00CC2392" w:rsidRPr="00CC2392" w:rsidRDefault="00CC2392" w:rsidP="000A22E7">
      <w:pPr>
        <w:spacing w:after="0" w:line="240" w:lineRule="auto"/>
        <w:ind w:left="-709" w:firstLine="1418"/>
        <w:jc w:val="both"/>
        <w:rPr>
          <w:rFonts w:ascii="Times New Roman" w:eastAsia="Calibri" w:hAnsi="Times New Roman" w:cs="Times New Roman"/>
          <w:color w:val="000000"/>
          <w:sz w:val="28"/>
          <w:szCs w:val="28"/>
        </w:rPr>
      </w:pPr>
      <w:r w:rsidRPr="00CC2392">
        <w:rPr>
          <w:rFonts w:ascii="Times New Roman" w:eastAsia="Calibri" w:hAnsi="Times New Roman" w:cs="Times New Roman"/>
          <w:color w:val="000000"/>
          <w:sz w:val="28"/>
          <w:szCs w:val="28"/>
        </w:rPr>
        <w:t xml:space="preserve">Работы по плану подготовки к ОЗП 2022-2023 </w:t>
      </w:r>
      <w:proofErr w:type="spellStart"/>
      <w:r w:rsidRPr="00CC2392">
        <w:rPr>
          <w:rFonts w:ascii="Times New Roman" w:eastAsia="Calibri" w:hAnsi="Times New Roman" w:cs="Times New Roman"/>
          <w:color w:val="000000"/>
          <w:sz w:val="28"/>
          <w:szCs w:val="28"/>
        </w:rPr>
        <w:t>г.г</w:t>
      </w:r>
      <w:proofErr w:type="spellEnd"/>
      <w:r w:rsidRPr="00CC2392">
        <w:rPr>
          <w:rFonts w:ascii="Times New Roman" w:eastAsia="Calibri" w:hAnsi="Times New Roman" w:cs="Times New Roman"/>
          <w:color w:val="000000"/>
          <w:sz w:val="28"/>
          <w:szCs w:val="28"/>
        </w:rPr>
        <w:t>., влияющие на работоспособность объектов ТЭК закончены в установленные сроки. Денежные средства освоены в полном объеме.</w:t>
      </w:r>
    </w:p>
    <w:p w:rsidR="00CC2392" w:rsidRPr="00CC2392" w:rsidRDefault="00CC2392" w:rsidP="000A22E7">
      <w:pPr>
        <w:spacing w:after="0" w:line="240" w:lineRule="auto"/>
        <w:ind w:left="-709" w:firstLine="1418"/>
        <w:jc w:val="both"/>
        <w:rPr>
          <w:rFonts w:ascii="Times New Roman" w:eastAsia="Times New Roman" w:hAnsi="Times New Roman" w:cs="Times New Roman"/>
          <w:color w:val="000000"/>
          <w:sz w:val="28"/>
          <w:szCs w:val="28"/>
        </w:rPr>
      </w:pPr>
      <w:r w:rsidRPr="00CC2392">
        <w:rPr>
          <w:rFonts w:ascii="Times New Roman" w:eastAsia="Times New Roman" w:hAnsi="Times New Roman" w:cs="Times New Roman"/>
          <w:color w:val="000000"/>
          <w:sz w:val="28"/>
          <w:szCs w:val="28"/>
        </w:rPr>
        <w:t>Для ликвидации технологических нарушений и аварийных ситуаций на объектах и сетях жилищно-коммунального хозяйства созданы аварийные бригады, имеется необходимая техника, сформирован запас материально-технических ресурсов. Что позволит все технологические нарушения, возникшие на объектах и сетях ЖКХ, устранять в кратчайшие сроки, без последствий.</w:t>
      </w:r>
    </w:p>
    <w:p w:rsidR="00CC2392" w:rsidRPr="00CC2392" w:rsidRDefault="00CC2392" w:rsidP="000A22E7">
      <w:pPr>
        <w:spacing w:after="0" w:line="240" w:lineRule="auto"/>
        <w:ind w:left="-709" w:firstLine="1418"/>
        <w:jc w:val="both"/>
        <w:rPr>
          <w:rFonts w:ascii="Times New Roman" w:eastAsia="Times New Roman" w:hAnsi="Times New Roman" w:cs="Times New Roman"/>
          <w:color w:val="000000"/>
          <w:sz w:val="28"/>
          <w:szCs w:val="28"/>
        </w:rPr>
      </w:pPr>
      <w:r w:rsidRPr="00CC2392">
        <w:rPr>
          <w:rFonts w:ascii="Times New Roman" w:eastAsia="Times New Roman" w:hAnsi="Times New Roman" w:cs="Times New Roman"/>
          <w:color w:val="000000"/>
          <w:sz w:val="28"/>
          <w:szCs w:val="28"/>
        </w:rPr>
        <w:t>В рамках вхождения в отопительный период 2022-2023 годов, для информирования населения в СМИ была размещена информация о запуске системы отопления с указанием телефонов аварийно-диспетчерских служб.</w:t>
      </w:r>
    </w:p>
    <w:p w:rsidR="00CC2392" w:rsidRPr="00CC2392" w:rsidRDefault="00CC2392" w:rsidP="000A22E7">
      <w:pPr>
        <w:spacing w:after="0" w:line="240" w:lineRule="auto"/>
        <w:ind w:left="-709" w:firstLine="1418"/>
        <w:jc w:val="both"/>
        <w:rPr>
          <w:rFonts w:ascii="Times New Roman" w:eastAsia="Times New Roman" w:hAnsi="Times New Roman" w:cs="Times New Roman"/>
          <w:color w:val="000000"/>
          <w:sz w:val="28"/>
          <w:szCs w:val="28"/>
        </w:rPr>
      </w:pPr>
      <w:r w:rsidRPr="00CC2392">
        <w:rPr>
          <w:rFonts w:ascii="Times New Roman" w:eastAsia="Times New Roman" w:hAnsi="Times New Roman" w:cs="Times New Roman"/>
          <w:color w:val="000000"/>
          <w:sz w:val="28"/>
          <w:szCs w:val="28"/>
        </w:rPr>
        <w:t xml:space="preserve">Оценка готовности теплоснабжающих организаций, расположенных на территории округа проводилась комиссией утвержденной распоряжением администрации Хасынского городского округа от </w:t>
      </w:r>
      <w:r w:rsidRPr="00CC2392">
        <w:rPr>
          <w:rFonts w:ascii="Times New Roman" w:eastAsia="Calibri" w:hAnsi="Times New Roman" w:cs="Times New Roman"/>
          <w:color w:val="000000"/>
          <w:sz w:val="28"/>
          <w:szCs w:val="28"/>
        </w:rPr>
        <w:t>11.07.2022 № 78-р.</w:t>
      </w:r>
      <w:r w:rsidRPr="00CC2392">
        <w:rPr>
          <w:rFonts w:ascii="Times New Roman" w:eastAsia="Times New Roman" w:hAnsi="Times New Roman" w:cs="Times New Roman"/>
          <w:color w:val="000000"/>
          <w:sz w:val="28"/>
          <w:szCs w:val="28"/>
        </w:rPr>
        <w:t xml:space="preserve"> По результатам проведенных проверок комиссией принято решение о готовности всех теплоснабжающих предприятий к работе в отопительный период 2022-2023 гг.</w:t>
      </w:r>
    </w:p>
    <w:p w:rsidR="00CC2392" w:rsidRPr="00CC2392" w:rsidRDefault="00CC2392" w:rsidP="000A22E7">
      <w:pPr>
        <w:spacing w:after="0" w:line="240" w:lineRule="auto"/>
        <w:ind w:left="-709" w:firstLine="1418"/>
        <w:jc w:val="both"/>
        <w:rPr>
          <w:rFonts w:ascii="Times New Roman" w:eastAsia="Times New Roman" w:hAnsi="Times New Roman" w:cs="Times New Roman"/>
          <w:color w:val="000000"/>
          <w:sz w:val="28"/>
          <w:szCs w:val="28"/>
        </w:rPr>
      </w:pPr>
      <w:r w:rsidRPr="00CC2392">
        <w:rPr>
          <w:rFonts w:ascii="Times New Roman" w:eastAsia="Times New Roman" w:hAnsi="Times New Roman" w:cs="Times New Roman"/>
          <w:color w:val="000000"/>
          <w:sz w:val="28"/>
          <w:szCs w:val="28"/>
        </w:rPr>
        <w:t xml:space="preserve">Подготовлены и выданы паспорта готовности на каждый многоквартирный дом, </w:t>
      </w:r>
      <w:proofErr w:type="spellStart"/>
      <w:r w:rsidRPr="00CC2392">
        <w:rPr>
          <w:rFonts w:ascii="Times New Roman" w:eastAsia="Times New Roman" w:hAnsi="Times New Roman" w:cs="Times New Roman"/>
          <w:color w:val="000000"/>
          <w:sz w:val="28"/>
          <w:szCs w:val="28"/>
        </w:rPr>
        <w:t>ресурсоснабжающим</w:t>
      </w:r>
      <w:proofErr w:type="spellEnd"/>
      <w:r w:rsidRPr="00CC2392">
        <w:rPr>
          <w:rFonts w:ascii="Times New Roman" w:eastAsia="Times New Roman" w:hAnsi="Times New Roman" w:cs="Times New Roman"/>
          <w:color w:val="000000"/>
          <w:sz w:val="28"/>
          <w:szCs w:val="28"/>
        </w:rPr>
        <w:t xml:space="preserve"> предприятиям, по объектам социальной инфраструктуры.</w:t>
      </w:r>
    </w:p>
    <w:p w:rsidR="00CC2392" w:rsidRPr="00CC2392" w:rsidRDefault="00CC2392" w:rsidP="000A22E7">
      <w:pPr>
        <w:spacing w:after="0" w:line="240" w:lineRule="auto"/>
        <w:ind w:left="-709" w:firstLine="1418"/>
        <w:jc w:val="both"/>
        <w:rPr>
          <w:rFonts w:ascii="Times New Roman" w:eastAsia="Calibri" w:hAnsi="Times New Roman" w:cs="Times New Roman"/>
          <w:color w:val="000000"/>
          <w:sz w:val="28"/>
          <w:szCs w:val="28"/>
        </w:rPr>
      </w:pPr>
      <w:r w:rsidRPr="00CC2392">
        <w:rPr>
          <w:rFonts w:ascii="Times New Roman" w:eastAsia="Calibri" w:hAnsi="Times New Roman" w:cs="Times New Roman"/>
          <w:color w:val="000000"/>
          <w:sz w:val="28"/>
          <w:szCs w:val="28"/>
        </w:rPr>
        <w:t xml:space="preserve">Согласно Акта проверки готовности к отопительному периоду от 14 ноября 2022 года № 04/83-2022 Северо-восточным управлением </w:t>
      </w:r>
      <w:proofErr w:type="spellStart"/>
      <w:r w:rsidRPr="00CC2392">
        <w:rPr>
          <w:rFonts w:ascii="Times New Roman" w:eastAsia="Calibri" w:hAnsi="Times New Roman" w:cs="Times New Roman"/>
          <w:color w:val="000000"/>
          <w:sz w:val="28"/>
          <w:szCs w:val="28"/>
        </w:rPr>
        <w:t>Ростехнадзора</w:t>
      </w:r>
      <w:proofErr w:type="spellEnd"/>
      <w:r w:rsidRPr="00CC2392">
        <w:rPr>
          <w:rFonts w:ascii="Times New Roman" w:eastAsia="Calibri" w:hAnsi="Times New Roman" w:cs="Times New Roman"/>
          <w:color w:val="000000"/>
          <w:sz w:val="28"/>
          <w:szCs w:val="28"/>
        </w:rPr>
        <w:t xml:space="preserve"> муниципальному образованию «Хасынский городской округ» выдан паспорт готовности к отопительному периоду 2022-2023 годов.</w:t>
      </w:r>
    </w:p>
    <w:p w:rsidR="00CC2392" w:rsidRPr="00CC2392" w:rsidRDefault="00CC2392" w:rsidP="000A22E7">
      <w:pPr>
        <w:widowControl w:val="0"/>
        <w:spacing w:after="0" w:line="240" w:lineRule="auto"/>
        <w:ind w:left="-709" w:firstLine="1418"/>
        <w:jc w:val="both"/>
        <w:rPr>
          <w:rFonts w:ascii="Times New Roman" w:eastAsia="Bookman Old Style" w:hAnsi="Times New Roman" w:cs="Times New Roman"/>
          <w:color w:val="000000"/>
          <w:sz w:val="28"/>
          <w:szCs w:val="28"/>
        </w:rPr>
      </w:pPr>
      <w:r w:rsidRPr="00CC2392">
        <w:rPr>
          <w:rFonts w:ascii="Times New Roman" w:eastAsia="Bookman Old Style" w:hAnsi="Times New Roman" w:cs="Times New Roman"/>
          <w:color w:val="000000"/>
          <w:sz w:val="28"/>
          <w:szCs w:val="28"/>
        </w:rPr>
        <w:t xml:space="preserve">Во всех населенных пунктах Хасынского городского своевременно начат отопительный сезон 2022-2023 </w:t>
      </w:r>
      <w:proofErr w:type="spellStart"/>
      <w:r w:rsidRPr="00CC2392">
        <w:rPr>
          <w:rFonts w:ascii="Times New Roman" w:eastAsia="Bookman Old Style" w:hAnsi="Times New Roman" w:cs="Times New Roman"/>
          <w:color w:val="000000"/>
          <w:sz w:val="28"/>
          <w:szCs w:val="28"/>
        </w:rPr>
        <w:t>г.г</w:t>
      </w:r>
      <w:proofErr w:type="spellEnd"/>
      <w:r w:rsidRPr="00CC2392">
        <w:rPr>
          <w:rFonts w:ascii="Times New Roman" w:eastAsia="Bookman Old Style" w:hAnsi="Times New Roman" w:cs="Times New Roman"/>
          <w:color w:val="000000"/>
          <w:sz w:val="28"/>
          <w:szCs w:val="28"/>
        </w:rPr>
        <w:t xml:space="preserve">. с учетом утвержденных температурных графиков. </w:t>
      </w:r>
    </w:p>
    <w:p w:rsidR="00CC2392" w:rsidRDefault="00CC2392" w:rsidP="000A22E7">
      <w:pPr>
        <w:widowControl w:val="0"/>
        <w:spacing w:after="0" w:line="240" w:lineRule="auto"/>
        <w:ind w:left="-709" w:firstLine="1418"/>
        <w:jc w:val="both"/>
        <w:rPr>
          <w:rFonts w:ascii="Times New Roman" w:eastAsia="Bookman Old Style" w:hAnsi="Times New Roman" w:cs="Times New Roman"/>
          <w:color w:val="000000"/>
          <w:sz w:val="28"/>
          <w:szCs w:val="28"/>
        </w:rPr>
      </w:pPr>
      <w:r w:rsidRPr="00CC2392">
        <w:rPr>
          <w:rFonts w:ascii="Times New Roman" w:eastAsia="Bookman Old Style" w:hAnsi="Times New Roman" w:cs="Times New Roman"/>
          <w:color w:val="000000"/>
          <w:sz w:val="28"/>
          <w:szCs w:val="28"/>
        </w:rPr>
        <w:t>Все потребители тепловой энергии подключены к централизованной системе теплоснабжения.</w:t>
      </w:r>
    </w:p>
    <w:p w:rsidR="00CC2392" w:rsidRPr="00CC2392" w:rsidRDefault="00CC2392" w:rsidP="00283562">
      <w:pPr>
        <w:widowControl w:val="0"/>
        <w:spacing w:after="0" w:line="240" w:lineRule="auto"/>
        <w:ind w:left="-709" w:firstLine="1418"/>
        <w:jc w:val="both"/>
        <w:rPr>
          <w:rFonts w:ascii="Times New Roman" w:eastAsia="Bookman Old Style" w:hAnsi="Times New Roman" w:cs="Times New Roman"/>
          <w:color w:val="000000"/>
          <w:sz w:val="28"/>
          <w:szCs w:val="28"/>
        </w:rPr>
      </w:pPr>
      <w:r w:rsidRPr="00CC2392">
        <w:rPr>
          <w:rFonts w:ascii="Times New Roman" w:eastAsia="Bookman Old Style" w:hAnsi="Times New Roman" w:cs="Times New Roman"/>
          <w:color w:val="000000"/>
          <w:sz w:val="28"/>
          <w:szCs w:val="28"/>
        </w:rPr>
        <w:t xml:space="preserve">В целях </w:t>
      </w:r>
      <w:r w:rsidRPr="00CC2392">
        <w:rPr>
          <w:rFonts w:ascii="Times New Roman" w:eastAsia="Times New Roman" w:hAnsi="Times New Roman" w:cs="Times New Roman"/>
          <w:color w:val="000000"/>
          <w:sz w:val="28"/>
          <w:szCs w:val="28"/>
          <w:shd w:val="clear" w:color="auto" w:fill="FFFFFF"/>
          <w:lang w:eastAsia="ru-RU"/>
        </w:rPr>
        <w:t xml:space="preserve">обеспечения бесперебойного снабжение потребителей п. Талая электроэнергией </w:t>
      </w:r>
      <w:r w:rsidRPr="00CC2392">
        <w:rPr>
          <w:rFonts w:ascii="Times New Roman" w:eastAsia="Bookman Old Style" w:hAnsi="Times New Roman" w:cs="Times New Roman"/>
          <w:color w:val="000000"/>
          <w:sz w:val="28"/>
          <w:szCs w:val="28"/>
        </w:rPr>
        <w:t xml:space="preserve">Комитетом жизнеобеспечения территории Администрации Хасынского </w:t>
      </w:r>
      <w:proofErr w:type="spellStart"/>
      <w:r w:rsidR="00283562">
        <w:rPr>
          <w:rFonts w:ascii="Times New Roman" w:eastAsia="Bookman Old Style" w:hAnsi="Times New Roman" w:cs="Times New Roman"/>
          <w:color w:val="000000"/>
          <w:sz w:val="28"/>
          <w:szCs w:val="28"/>
        </w:rPr>
        <w:t>городского</w:t>
      </w:r>
      <w:r w:rsidRPr="00CC2392">
        <w:rPr>
          <w:rFonts w:ascii="Times New Roman" w:eastAsia="Bookman Old Style" w:hAnsi="Times New Roman" w:cs="Times New Roman"/>
          <w:color w:val="000000"/>
          <w:sz w:val="28"/>
          <w:szCs w:val="28"/>
        </w:rPr>
        <w:t>го</w:t>
      </w:r>
      <w:proofErr w:type="spellEnd"/>
      <w:r w:rsidRPr="00CC2392">
        <w:rPr>
          <w:rFonts w:ascii="Times New Roman" w:eastAsia="Bookman Old Style" w:hAnsi="Times New Roman" w:cs="Times New Roman"/>
          <w:color w:val="000000"/>
          <w:sz w:val="28"/>
          <w:szCs w:val="28"/>
        </w:rPr>
        <w:t xml:space="preserve"> округа в 2022г. проведена закупка у единственного поставщика на поставку в п. Талая нового </w:t>
      </w:r>
      <w:proofErr w:type="spellStart"/>
      <w:r w:rsidRPr="00CC2392">
        <w:rPr>
          <w:rFonts w:ascii="Times New Roman" w:eastAsia="Bookman Old Style" w:hAnsi="Times New Roman" w:cs="Times New Roman"/>
          <w:color w:val="000000"/>
          <w:sz w:val="28"/>
          <w:szCs w:val="28"/>
        </w:rPr>
        <w:t>энергокомплекса</w:t>
      </w:r>
      <w:proofErr w:type="spellEnd"/>
      <w:r w:rsidRPr="00CC2392">
        <w:rPr>
          <w:rFonts w:ascii="Times New Roman" w:eastAsia="Bookman Old Style" w:hAnsi="Times New Roman" w:cs="Times New Roman"/>
          <w:color w:val="000000"/>
          <w:sz w:val="28"/>
          <w:szCs w:val="28"/>
        </w:rPr>
        <w:t>. В целях осуществления закупки проведено исследование рынка путем изучения общедоступных источников информации об определении единственного поставщика, собраны коммерческие предложения.</w:t>
      </w:r>
    </w:p>
    <w:p w:rsidR="00CC2392" w:rsidRPr="00CC2392" w:rsidRDefault="00CC2392" w:rsidP="000A22E7">
      <w:pPr>
        <w:widowControl w:val="0"/>
        <w:spacing w:after="0" w:line="240" w:lineRule="auto"/>
        <w:ind w:left="-709" w:firstLine="1418"/>
        <w:jc w:val="both"/>
        <w:rPr>
          <w:rFonts w:ascii="Times New Roman" w:eastAsia="Bookman Old Style" w:hAnsi="Times New Roman" w:cs="Times New Roman"/>
          <w:color w:val="000000"/>
          <w:sz w:val="28"/>
          <w:szCs w:val="28"/>
        </w:rPr>
      </w:pPr>
      <w:r w:rsidRPr="00CC2392">
        <w:rPr>
          <w:rFonts w:ascii="Times New Roman" w:eastAsia="Bookman Old Style" w:hAnsi="Times New Roman" w:cs="Times New Roman"/>
          <w:color w:val="000000"/>
          <w:sz w:val="28"/>
          <w:szCs w:val="28"/>
        </w:rPr>
        <w:t xml:space="preserve">Решение об осуществлении закупки у единственного поставщика </w:t>
      </w:r>
      <w:r w:rsidRPr="00CC2392">
        <w:rPr>
          <w:rFonts w:ascii="Times New Roman" w:eastAsia="Times New Roman" w:hAnsi="Times New Roman" w:cs="Times New Roman"/>
          <w:color w:val="000000"/>
          <w:sz w:val="28"/>
          <w:szCs w:val="28"/>
          <w:shd w:val="clear" w:color="auto" w:fill="FFFFFF"/>
          <w:lang w:eastAsia="ru-RU"/>
        </w:rPr>
        <w:lastRenderedPageBreak/>
        <w:t xml:space="preserve">вызвано связи с завершением работ по реконструкции санатория Талая и увеличением в ближайшем времени численности населения за счет </w:t>
      </w:r>
      <w:proofErr w:type="spellStart"/>
      <w:r w:rsidRPr="00CC2392">
        <w:rPr>
          <w:rFonts w:ascii="Times New Roman" w:eastAsia="Times New Roman" w:hAnsi="Times New Roman" w:cs="Times New Roman"/>
          <w:color w:val="000000"/>
          <w:sz w:val="28"/>
          <w:szCs w:val="28"/>
          <w:shd w:val="clear" w:color="auto" w:fill="FFFFFF"/>
          <w:lang w:eastAsia="ru-RU"/>
        </w:rPr>
        <w:t>оздоравливаемых</w:t>
      </w:r>
      <w:proofErr w:type="spellEnd"/>
      <w:r w:rsidRPr="00CC2392">
        <w:rPr>
          <w:rFonts w:ascii="Times New Roman" w:eastAsia="Times New Roman" w:hAnsi="Times New Roman" w:cs="Times New Roman"/>
          <w:color w:val="000000"/>
          <w:sz w:val="28"/>
          <w:szCs w:val="28"/>
          <w:shd w:val="clear" w:color="auto" w:fill="FFFFFF"/>
          <w:lang w:eastAsia="ru-RU"/>
        </w:rPr>
        <w:t xml:space="preserve"> на курорте граждан</w:t>
      </w:r>
      <w:r w:rsidRPr="00CC2392">
        <w:rPr>
          <w:rFonts w:ascii="Times New Roman" w:eastAsia="Bookman Old Style" w:hAnsi="Times New Roman" w:cs="Times New Roman"/>
          <w:color w:val="000000"/>
          <w:sz w:val="28"/>
          <w:szCs w:val="28"/>
        </w:rPr>
        <w:t xml:space="preserve">, а также аграрно-промышленным комплексом Талая. Реконструкция ДЭС Талая приведёт к единой </w:t>
      </w:r>
      <w:proofErr w:type="spellStart"/>
      <w:r w:rsidRPr="00CC2392">
        <w:rPr>
          <w:rFonts w:ascii="Times New Roman" w:eastAsia="Bookman Old Style" w:hAnsi="Times New Roman" w:cs="Times New Roman"/>
          <w:color w:val="000000"/>
          <w:sz w:val="28"/>
          <w:szCs w:val="28"/>
        </w:rPr>
        <w:t>электросистеме</w:t>
      </w:r>
      <w:proofErr w:type="spellEnd"/>
      <w:r w:rsidRPr="00CC2392">
        <w:rPr>
          <w:rFonts w:ascii="Times New Roman" w:eastAsia="Bookman Old Style" w:hAnsi="Times New Roman" w:cs="Times New Roman"/>
          <w:color w:val="000000"/>
          <w:sz w:val="28"/>
          <w:szCs w:val="28"/>
        </w:rPr>
        <w:t xml:space="preserve"> п. Талая, а установка нового оборудования и ввод в действие позволит закрыть общую потребность ДЭС.</w:t>
      </w:r>
    </w:p>
    <w:p w:rsidR="00CC2392" w:rsidRPr="00CC2392" w:rsidRDefault="00CC2392" w:rsidP="000A22E7">
      <w:pPr>
        <w:widowControl w:val="0"/>
        <w:spacing w:after="0" w:line="240" w:lineRule="auto"/>
        <w:ind w:left="-709" w:firstLine="1418"/>
        <w:jc w:val="both"/>
        <w:rPr>
          <w:rFonts w:ascii="Times New Roman" w:eastAsia="Bookman Old Style" w:hAnsi="Times New Roman" w:cs="Times New Roman"/>
          <w:color w:val="000000"/>
          <w:sz w:val="28"/>
          <w:szCs w:val="28"/>
        </w:rPr>
      </w:pPr>
      <w:r w:rsidRPr="00CC2392">
        <w:rPr>
          <w:rFonts w:ascii="Times New Roman" w:eastAsia="Bookman Old Style" w:hAnsi="Times New Roman" w:cs="Times New Roman"/>
          <w:color w:val="000000"/>
          <w:sz w:val="28"/>
          <w:szCs w:val="28"/>
        </w:rPr>
        <w:t xml:space="preserve">На выполнение данного мероприятия муниципальному образованию «Хасынский </w:t>
      </w:r>
      <w:r w:rsidR="00596F19">
        <w:rPr>
          <w:rFonts w:ascii="Times New Roman" w:eastAsia="Bookman Old Style" w:hAnsi="Times New Roman" w:cs="Times New Roman"/>
          <w:color w:val="000000"/>
          <w:sz w:val="28"/>
          <w:szCs w:val="28"/>
        </w:rPr>
        <w:t xml:space="preserve">городской </w:t>
      </w:r>
      <w:r w:rsidRPr="00CC2392">
        <w:rPr>
          <w:rFonts w:ascii="Times New Roman" w:eastAsia="Bookman Old Style" w:hAnsi="Times New Roman" w:cs="Times New Roman"/>
          <w:color w:val="000000"/>
          <w:sz w:val="28"/>
          <w:szCs w:val="28"/>
        </w:rPr>
        <w:t xml:space="preserve">округ» из средств Магаданской области выделены средства в размере 127 655,890 </w:t>
      </w:r>
      <w:proofErr w:type="spellStart"/>
      <w:r w:rsidRPr="00CC2392">
        <w:rPr>
          <w:rFonts w:ascii="Times New Roman" w:eastAsia="Bookman Old Style" w:hAnsi="Times New Roman" w:cs="Times New Roman"/>
          <w:color w:val="000000"/>
          <w:sz w:val="28"/>
          <w:szCs w:val="28"/>
        </w:rPr>
        <w:t>тыс.руб</w:t>
      </w:r>
      <w:proofErr w:type="spellEnd"/>
      <w:r w:rsidRPr="00CC2392">
        <w:rPr>
          <w:rFonts w:ascii="Times New Roman" w:eastAsia="Bookman Old Style" w:hAnsi="Times New Roman" w:cs="Times New Roman"/>
          <w:color w:val="000000"/>
          <w:sz w:val="28"/>
          <w:szCs w:val="28"/>
        </w:rPr>
        <w:t>.</w:t>
      </w:r>
    </w:p>
    <w:p w:rsidR="00CC2392" w:rsidRPr="00CC2392" w:rsidRDefault="00CC2392" w:rsidP="000A22E7">
      <w:pPr>
        <w:tabs>
          <w:tab w:val="left" w:pos="893"/>
        </w:tabs>
        <w:autoSpaceDE w:val="0"/>
        <w:autoSpaceDN w:val="0"/>
        <w:adjustRightInd w:val="0"/>
        <w:spacing w:after="0" w:line="240" w:lineRule="auto"/>
        <w:ind w:left="-709" w:firstLine="1418"/>
        <w:jc w:val="both"/>
        <w:rPr>
          <w:rFonts w:ascii="Times New Roman" w:eastAsia="Times New Roman" w:hAnsi="Times New Roman" w:cs="Times New Roman"/>
          <w:bCs/>
          <w:sz w:val="28"/>
          <w:szCs w:val="28"/>
          <w:lang w:eastAsia="ru-RU"/>
        </w:rPr>
      </w:pPr>
      <w:r w:rsidRPr="00CC2392">
        <w:rPr>
          <w:rFonts w:ascii="Times New Roman" w:eastAsia="Times New Roman" w:hAnsi="Times New Roman" w:cs="Times New Roman"/>
          <w:bCs/>
          <w:sz w:val="28"/>
          <w:szCs w:val="28"/>
          <w:lang w:eastAsia="ru-RU"/>
        </w:rPr>
        <w:t xml:space="preserve">По муниципальной программе «Комплексное развитие коммунальной инфраструктуры на территории МО «Хасынский </w:t>
      </w:r>
      <w:r w:rsidR="00596F19">
        <w:rPr>
          <w:rFonts w:ascii="Times New Roman" w:eastAsia="Times New Roman" w:hAnsi="Times New Roman" w:cs="Times New Roman"/>
          <w:bCs/>
          <w:sz w:val="28"/>
          <w:szCs w:val="28"/>
          <w:lang w:eastAsia="ru-RU"/>
        </w:rPr>
        <w:t>городской</w:t>
      </w:r>
      <w:r w:rsidRPr="00CC2392">
        <w:rPr>
          <w:rFonts w:ascii="Times New Roman" w:eastAsia="Times New Roman" w:hAnsi="Times New Roman" w:cs="Times New Roman"/>
          <w:bCs/>
          <w:sz w:val="28"/>
          <w:szCs w:val="28"/>
          <w:lang w:eastAsia="ru-RU"/>
        </w:rPr>
        <w:t xml:space="preserve"> округ» расходы при плане 3 548,7 тыс. руб. составили 3 549,0 тыс. руб., а именно:</w:t>
      </w:r>
    </w:p>
    <w:p w:rsidR="00CC2392" w:rsidRPr="00CC2392" w:rsidRDefault="00CC2392" w:rsidP="000A22E7">
      <w:pPr>
        <w:spacing w:after="0" w:line="240" w:lineRule="auto"/>
        <w:ind w:left="-709" w:firstLine="1418"/>
        <w:jc w:val="both"/>
        <w:rPr>
          <w:rFonts w:ascii="Times New Roman" w:eastAsia="PT Astra Serif" w:hAnsi="Times New Roman" w:cs="Times New Roman"/>
          <w:b/>
          <w:sz w:val="20"/>
          <w:szCs w:val="20"/>
          <w:lang w:eastAsia="ru-RU"/>
        </w:rPr>
      </w:pPr>
      <w:r w:rsidRPr="00CC2392">
        <w:rPr>
          <w:rFonts w:ascii="Times New Roman" w:eastAsia="Times New Roman" w:hAnsi="Times New Roman" w:cs="Times New Roman"/>
          <w:bCs/>
          <w:sz w:val="28"/>
          <w:szCs w:val="28"/>
          <w:lang w:eastAsia="ru-RU"/>
        </w:rPr>
        <w:t xml:space="preserve">- оплачен контракт по </w:t>
      </w:r>
      <w:r w:rsidRPr="00CC2392">
        <w:rPr>
          <w:rFonts w:ascii="Times New Roman" w:eastAsia="PT Astra Serif" w:hAnsi="Times New Roman" w:cs="Times New Roman"/>
          <w:sz w:val="28"/>
          <w:szCs w:val="28"/>
          <w:lang w:eastAsia="ru-RU"/>
        </w:rPr>
        <w:t>приобретению и поставки в пос. Талая емкости для хранения дизельного топлива</w:t>
      </w:r>
      <w:r w:rsidRPr="00CC2392">
        <w:rPr>
          <w:rFonts w:ascii="Times New Roman" w:eastAsia="Times New Roman" w:hAnsi="Times New Roman" w:cs="Times New Roman"/>
          <w:bCs/>
          <w:sz w:val="28"/>
          <w:szCs w:val="28"/>
          <w:lang w:eastAsia="ru-RU"/>
        </w:rPr>
        <w:t xml:space="preserve"> в сумме 3 297,7 тыс. руб.;</w:t>
      </w:r>
    </w:p>
    <w:p w:rsidR="00CC2392" w:rsidRPr="00CC2392" w:rsidRDefault="00CC2392" w:rsidP="000A22E7">
      <w:pPr>
        <w:tabs>
          <w:tab w:val="left" w:pos="893"/>
        </w:tabs>
        <w:autoSpaceDE w:val="0"/>
        <w:autoSpaceDN w:val="0"/>
        <w:adjustRightInd w:val="0"/>
        <w:spacing w:after="0" w:line="240" w:lineRule="auto"/>
        <w:ind w:left="-709" w:firstLine="1418"/>
        <w:jc w:val="both"/>
        <w:rPr>
          <w:rFonts w:ascii="Times New Roman" w:eastAsia="Times New Roman" w:hAnsi="Times New Roman" w:cs="Times New Roman"/>
          <w:bCs/>
          <w:sz w:val="28"/>
          <w:szCs w:val="28"/>
          <w:lang w:eastAsia="ru-RU"/>
        </w:rPr>
      </w:pPr>
      <w:r w:rsidRPr="00CC2392">
        <w:rPr>
          <w:rFonts w:ascii="Times New Roman" w:eastAsia="Times New Roman" w:hAnsi="Times New Roman" w:cs="Times New Roman"/>
          <w:bCs/>
          <w:sz w:val="28"/>
          <w:szCs w:val="28"/>
          <w:lang w:eastAsia="ru-RU"/>
        </w:rPr>
        <w:t>- для нужд МУП «</w:t>
      </w:r>
      <w:proofErr w:type="spellStart"/>
      <w:r w:rsidRPr="00CC2392">
        <w:rPr>
          <w:rFonts w:ascii="Times New Roman" w:eastAsia="Times New Roman" w:hAnsi="Times New Roman" w:cs="Times New Roman"/>
          <w:bCs/>
          <w:sz w:val="28"/>
          <w:szCs w:val="28"/>
          <w:lang w:eastAsia="ru-RU"/>
        </w:rPr>
        <w:t>Комэнерго</w:t>
      </w:r>
      <w:proofErr w:type="spellEnd"/>
      <w:r w:rsidRPr="00CC2392">
        <w:rPr>
          <w:rFonts w:ascii="Times New Roman" w:eastAsia="Times New Roman" w:hAnsi="Times New Roman" w:cs="Times New Roman"/>
          <w:bCs/>
          <w:sz w:val="28"/>
          <w:szCs w:val="28"/>
          <w:lang w:eastAsia="ru-RU"/>
        </w:rPr>
        <w:t>» приобретены необходимые расходные материалы для подготовки к очередному отопительному периоду 2022-2023 годов на сумму 250,940 тыс. руб.;</w:t>
      </w:r>
    </w:p>
    <w:p w:rsidR="002A0204" w:rsidRPr="002A0204" w:rsidRDefault="002A0204"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
          <w:bCs/>
          <w:sz w:val="28"/>
          <w:szCs w:val="28"/>
          <w:lang w:eastAsia="ru-RU"/>
        </w:rPr>
      </w:pPr>
      <w:r w:rsidRPr="002A0204">
        <w:rPr>
          <w:rFonts w:ascii="Times New Roman" w:eastAsia="Times New Roman" w:hAnsi="Times New Roman" w:cs="Times New Roman"/>
          <w:b/>
          <w:bCs/>
          <w:sz w:val="28"/>
          <w:szCs w:val="28"/>
          <w:lang w:eastAsia="ru-RU"/>
        </w:rPr>
        <w:t>Благоустройство</w:t>
      </w:r>
    </w:p>
    <w:p w:rsidR="002A0204" w:rsidRDefault="002A0204"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xml:space="preserve"> В муниципальном образовании «Хасынский городской округ» ежегодно планируются и успешно реализуются мероприятия по благоустройству территории населенных пунктов в целях обеспечения благоприятных и комфортных условий проживания граждан.</w:t>
      </w:r>
    </w:p>
    <w:p w:rsidR="00AA5C42" w:rsidRPr="00AA5C42" w:rsidRDefault="00AA5C42"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AA5C42">
        <w:rPr>
          <w:rFonts w:ascii="Times New Roman" w:eastAsia="Times New Roman" w:hAnsi="Times New Roman" w:cs="Times New Roman"/>
          <w:bCs/>
          <w:sz w:val="28"/>
          <w:szCs w:val="28"/>
          <w:lang w:eastAsia="ru-RU"/>
        </w:rPr>
        <w:t>За счет средств внебюджетного фонда социально-экономического развития Магаданской области в условиях деятельности ОЭЗ выполнены работы по благоустройству проезда по ул. Ленина (участок проезда между зданием «Ростелеком» и м-н «Меркурий»).</w:t>
      </w:r>
    </w:p>
    <w:p w:rsidR="00AA5C42" w:rsidRDefault="00AA5C42"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AA5C42">
        <w:rPr>
          <w:rFonts w:ascii="Times New Roman" w:eastAsia="Times New Roman" w:hAnsi="Times New Roman" w:cs="Times New Roman"/>
          <w:bCs/>
          <w:sz w:val="28"/>
          <w:szCs w:val="28"/>
          <w:lang w:eastAsia="ru-RU"/>
        </w:rPr>
        <w:t>Цена контракта 8 493,</w:t>
      </w:r>
      <w:r w:rsidR="004D45BB" w:rsidRPr="00AA5C42">
        <w:rPr>
          <w:rFonts w:ascii="Times New Roman" w:eastAsia="Times New Roman" w:hAnsi="Times New Roman" w:cs="Times New Roman"/>
          <w:bCs/>
          <w:sz w:val="28"/>
          <w:szCs w:val="28"/>
          <w:lang w:eastAsia="ru-RU"/>
        </w:rPr>
        <w:t>34 тыс.</w:t>
      </w:r>
      <w:r w:rsidRPr="00AA5C42">
        <w:rPr>
          <w:rFonts w:ascii="Times New Roman" w:eastAsia="Times New Roman" w:hAnsi="Times New Roman" w:cs="Times New Roman"/>
          <w:bCs/>
          <w:sz w:val="28"/>
          <w:szCs w:val="28"/>
          <w:lang w:eastAsia="ru-RU"/>
        </w:rPr>
        <w:t xml:space="preserve"> руб., контракт заключен с ООО "КОЛЫМАДОРСТРОЙ".</w:t>
      </w:r>
    </w:p>
    <w:p w:rsidR="00F3233D" w:rsidRPr="00F3233D" w:rsidRDefault="00F3233D"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F3233D">
        <w:rPr>
          <w:rFonts w:ascii="Times New Roman" w:eastAsia="Times New Roman" w:hAnsi="Times New Roman" w:cs="Times New Roman"/>
          <w:bCs/>
          <w:sz w:val="28"/>
          <w:szCs w:val="28"/>
          <w:lang w:eastAsia="ru-RU"/>
        </w:rPr>
        <w:t xml:space="preserve">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 осуществлено следующее мероприятие: </w:t>
      </w:r>
    </w:p>
    <w:p w:rsidR="00F3233D" w:rsidRPr="00F3233D" w:rsidRDefault="00F3233D"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F3233D">
        <w:rPr>
          <w:rFonts w:ascii="Times New Roman" w:eastAsia="Times New Roman" w:hAnsi="Times New Roman" w:cs="Times New Roman"/>
          <w:bCs/>
          <w:sz w:val="28"/>
          <w:szCs w:val="28"/>
          <w:lang w:eastAsia="ru-RU"/>
        </w:rPr>
        <w:t>- Благоустройство дворовой территории в п. Стекольный, ул. Зеленая 11.</w:t>
      </w:r>
    </w:p>
    <w:p w:rsidR="00F3233D" w:rsidRDefault="00F3233D"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F3233D">
        <w:rPr>
          <w:rFonts w:ascii="Times New Roman" w:eastAsia="Times New Roman" w:hAnsi="Times New Roman" w:cs="Times New Roman"/>
          <w:bCs/>
          <w:sz w:val="28"/>
          <w:szCs w:val="28"/>
          <w:lang w:eastAsia="ru-RU"/>
        </w:rPr>
        <w:t xml:space="preserve">Цена контракта 8 </w:t>
      </w:r>
      <w:proofErr w:type="gramStart"/>
      <w:r w:rsidRPr="00F3233D">
        <w:rPr>
          <w:rFonts w:ascii="Times New Roman" w:eastAsia="Times New Roman" w:hAnsi="Times New Roman" w:cs="Times New Roman"/>
          <w:bCs/>
          <w:sz w:val="28"/>
          <w:szCs w:val="28"/>
          <w:lang w:eastAsia="ru-RU"/>
        </w:rPr>
        <w:t>437,986  тыс.</w:t>
      </w:r>
      <w:proofErr w:type="gramEnd"/>
      <w:r w:rsidRPr="00F3233D">
        <w:rPr>
          <w:rFonts w:ascii="Times New Roman" w:eastAsia="Times New Roman" w:hAnsi="Times New Roman" w:cs="Times New Roman"/>
          <w:bCs/>
          <w:sz w:val="28"/>
          <w:szCs w:val="28"/>
          <w:lang w:eastAsia="ru-RU"/>
        </w:rPr>
        <w:t xml:space="preserve"> руб., контракт заключен с ИП Марченко А.Л.</w:t>
      </w:r>
    </w:p>
    <w:p w:rsidR="00F3233D" w:rsidRPr="00AA5C42" w:rsidRDefault="00AA5C42"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AA5C42">
        <w:rPr>
          <w:rFonts w:ascii="Times New Roman" w:eastAsia="Times New Roman" w:hAnsi="Times New Roman" w:cs="Times New Roman"/>
          <w:bCs/>
          <w:sz w:val="28"/>
          <w:szCs w:val="28"/>
          <w:lang w:eastAsia="ru-RU"/>
        </w:rPr>
        <w:t xml:space="preserve">В рамках муниципальной программы «Благоустройство Хасынского </w:t>
      </w:r>
      <w:r w:rsidR="00283562">
        <w:rPr>
          <w:rFonts w:ascii="Times New Roman" w:eastAsia="Times New Roman" w:hAnsi="Times New Roman" w:cs="Times New Roman"/>
          <w:bCs/>
          <w:sz w:val="28"/>
          <w:szCs w:val="28"/>
          <w:lang w:eastAsia="ru-RU"/>
        </w:rPr>
        <w:t>городского</w:t>
      </w:r>
      <w:r w:rsidRPr="00AA5C42">
        <w:rPr>
          <w:rFonts w:ascii="Times New Roman" w:eastAsia="Times New Roman" w:hAnsi="Times New Roman" w:cs="Times New Roman"/>
          <w:bCs/>
          <w:sz w:val="28"/>
          <w:szCs w:val="28"/>
          <w:lang w:eastAsia="ru-RU"/>
        </w:rPr>
        <w:t xml:space="preserve"> округа» ликвидирова</w:t>
      </w:r>
      <w:r w:rsidR="008F1658">
        <w:rPr>
          <w:rFonts w:ascii="Times New Roman" w:eastAsia="Times New Roman" w:hAnsi="Times New Roman" w:cs="Times New Roman"/>
          <w:bCs/>
          <w:sz w:val="28"/>
          <w:szCs w:val="28"/>
          <w:lang w:eastAsia="ru-RU"/>
        </w:rPr>
        <w:t xml:space="preserve">но 3 несанкционированной свалки, </w:t>
      </w:r>
      <w:r w:rsidR="008F1658" w:rsidRPr="00F3233D">
        <w:rPr>
          <w:rFonts w:ascii="Times New Roman" w:eastAsia="Times New Roman" w:hAnsi="Times New Roman" w:cs="Times New Roman"/>
          <w:bCs/>
          <w:sz w:val="28"/>
          <w:szCs w:val="28"/>
          <w:lang w:eastAsia="ru-RU"/>
        </w:rPr>
        <w:t>произведена</w:t>
      </w:r>
      <w:r w:rsidR="00F3233D" w:rsidRPr="00F3233D">
        <w:rPr>
          <w:rFonts w:ascii="Times New Roman" w:eastAsia="Times New Roman" w:hAnsi="Times New Roman" w:cs="Times New Roman"/>
          <w:bCs/>
          <w:sz w:val="28"/>
          <w:szCs w:val="28"/>
          <w:lang w:eastAsia="ru-RU"/>
        </w:rPr>
        <w:t xml:space="preserve"> оплата элек</w:t>
      </w:r>
      <w:r w:rsidR="008F1658">
        <w:rPr>
          <w:rFonts w:ascii="Times New Roman" w:eastAsia="Times New Roman" w:hAnsi="Times New Roman" w:cs="Times New Roman"/>
          <w:bCs/>
          <w:sz w:val="28"/>
          <w:szCs w:val="28"/>
          <w:lang w:eastAsia="ru-RU"/>
        </w:rPr>
        <w:t>троэнергии на уличное освещение-</w:t>
      </w:r>
      <w:r w:rsidR="008F1658" w:rsidRPr="008F1658">
        <w:rPr>
          <w:rFonts w:ascii="Times New Roman" w:eastAsia="Times New Roman" w:hAnsi="Times New Roman" w:cs="Times New Roman"/>
          <w:bCs/>
          <w:sz w:val="28"/>
          <w:szCs w:val="28"/>
          <w:lang w:eastAsia="ru-RU"/>
        </w:rPr>
        <w:t xml:space="preserve"> </w:t>
      </w:r>
      <w:r w:rsidR="008F1658" w:rsidRPr="00F3233D">
        <w:rPr>
          <w:rFonts w:ascii="Times New Roman" w:eastAsia="Times New Roman" w:hAnsi="Times New Roman" w:cs="Times New Roman"/>
          <w:bCs/>
          <w:sz w:val="28"/>
          <w:szCs w:val="28"/>
          <w:lang w:eastAsia="ru-RU"/>
        </w:rPr>
        <w:t>4 527,1 тыс. руб.</w:t>
      </w:r>
      <w:r w:rsidR="008F1658">
        <w:rPr>
          <w:rFonts w:ascii="Times New Roman" w:eastAsia="Times New Roman" w:hAnsi="Times New Roman" w:cs="Times New Roman"/>
          <w:bCs/>
          <w:sz w:val="28"/>
          <w:szCs w:val="28"/>
          <w:lang w:eastAsia="ru-RU"/>
        </w:rPr>
        <w:t xml:space="preserve">, произведена </w:t>
      </w:r>
      <w:r w:rsidR="00F3233D" w:rsidRPr="00F3233D">
        <w:rPr>
          <w:rFonts w:ascii="Times New Roman" w:eastAsia="Times New Roman" w:hAnsi="Times New Roman" w:cs="Times New Roman"/>
          <w:bCs/>
          <w:sz w:val="28"/>
          <w:szCs w:val="28"/>
          <w:lang w:eastAsia="ru-RU"/>
        </w:rPr>
        <w:t>уборка мусора, санитарная очистка и благоустройство мест захоронений в населенных пунктах Хасынского округа.</w:t>
      </w:r>
      <w:r w:rsidR="008F1658" w:rsidRPr="008F1658">
        <w:rPr>
          <w:rFonts w:ascii="Times New Roman" w:eastAsia="Times New Roman" w:hAnsi="Times New Roman" w:cs="Times New Roman"/>
          <w:bCs/>
          <w:sz w:val="28"/>
          <w:szCs w:val="28"/>
          <w:lang w:eastAsia="ru-RU"/>
        </w:rPr>
        <w:t xml:space="preserve"> </w:t>
      </w:r>
      <w:r w:rsidR="008F1658" w:rsidRPr="00F3233D">
        <w:rPr>
          <w:rFonts w:ascii="Times New Roman" w:eastAsia="Times New Roman" w:hAnsi="Times New Roman" w:cs="Times New Roman"/>
          <w:bCs/>
          <w:sz w:val="28"/>
          <w:szCs w:val="28"/>
          <w:lang w:eastAsia="ru-RU"/>
        </w:rPr>
        <w:t>-   900,0 тыс. руб.</w:t>
      </w:r>
    </w:p>
    <w:p w:rsidR="00C102C8" w:rsidRDefault="00C102C8"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
          <w:bCs/>
          <w:sz w:val="28"/>
          <w:szCs w:val="28"/>
          <w:lang w:eastAsia="ru-RU"/>
        </w:rPr>
      </w:pPr>
    </w:p>
    <w:p w:rsidR="00AA5C42" w:rsidRPr="00AA5C42" w:rsidRDefault="00AA5C42"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
          <w:bCs/>
          <w:sz w:val="28"/>
          <w:szCs w:val="28"/>
          <w:lang w:eastAsia="ru-RU"/>
        </w:rPr>
      </w:pPr>
      <w:r w:rsidRPr="00AA5C42">
        <w:rPr>
          <w:rFonts w:ascii="Times New Roman" w:eastAsia="Times New Roman" w:hAnsi="Times New Roman" w:cs="Times New Roman"/>
          <w:b/>
          <w:bCs/>
          <w:sz w:val="28"/>
          <w:szCs w:val="28"/>
          <w:lang w:eastAsia="ru-RU"/>
        </w:rPr>
        <w:t>Мероприятия в рамках социального партнерства</w:t>
      </w:r>
      <w:r w:rsidR="0042312A">
        <w:rPr>
          <w:rFonts w:ascii="Times New Roman" w:eastAsia="Times New Roman" w:hAnsi="Times New Roman" w:cs="Times New Roman"/>
          <w:b/>
          <w:bCs/>
          <w:sz w:val="28"/>
          <w:szCs w:val="28"/>
          <w:lang w:eastAsia="ru-RU"/>
        </w:rPr>
        <w:t xml:space="preserve"> в сфере благоустройство</w:t>
      </w:r>
    </w:p>
    <w:p w:rsidR="00AA5C42" w:rsidRPr="00AA5C42" w:rsidRDefault="00AA5C42"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AA5C42">
        <w:rPr>
          <w:rFonts w:ascii="Times New Roman" w:eastAsia="Times New Roman" w:hAnsi="Times New Roman" w:cs="Times New Roman"/>
          <w:bCs/>
          <w:sz w:val="28"/>
          <w:szCs w:val="28"/>
          <w:lang w:eastAsia="ru-RU"/>
        </w:rPr>
        <w:t xml:space="preserve">За счет средств социального партнера – депутата и первого заместителя председателя Магаданской областной Думы </w:t>
      </w:r>
      <w:proofErr w:type="spellStart"/>
      <w:r w:rsidRPr="00AA5C42">
        <w:rPr>
          <w:rFonts w:ascii="Times New Roman" w:eastAsia="Times New Roman" w:hAnsi="Times New Roman" w:cs="Times New Roman"/>
          <w:bCs/>
          <w:sz w:val="28"/>
          <w:szCs w:val="28"/>
          <w:lang w:eastAsia="ru-RU"/>
        </w:rPr>
        <w:t>Басанского</w:t>
      </w:r>
      <w:proofErr w:type="spellEnd"/>
      <w:r w:rsidRPr="00AA5C42">
        <w:rPr>
          <w:rFonts w:ascii="Times New Roman" w:eastAsia="Times New Roman" w:hAnsi="Times New Roman" w:cs="Times New Roman"/>
          <w:bCs/>
          <w:sz w:val="28"/>
          <w:szCs w:val="28"/>
          <w:lang w:eastAsia="ru-RU"/>
        </w:rPr>
        <w:t xml:space="preserve"> А.А. – в 2022 году выполнены следующие мероприятия:</w:t>
      </w:r>
    </w:p>
    <w:p w:rsidR="00AA5C42" w:rsidRPr="00AA5C42" w:rsidRDefault="00AA5C42"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AA5C42">
        <w:rPr>
          <w:rFonts w:ascii="Times New Roman" w:eastAsia="Times New Roman" w:hAnsi="Times New Roman" w:cs="Times New Roman"/>
          <w:bCs/>
          <w:sz w:val="28"/>
          <w:szCs w:val="28"/>
          <w:lang w:eastAsia="ru-RU"/>
        </w:rPr>
        <w:lastRenderedPageBreak/>
        <w:t>- покраска фасадов зданий МКД в пос. Палатка, Стекольный;</w:t>
      </w:r>
    </w:p>
    <w:p w:rsidR="00AA5C42" w:rsidRDefault="00AA5C42" w:rsidP="000A22E7">
      <w:pPr>
        <w:tabs>
          <w:tab w:val="left" w:pos="893"/>
        </w:tabs>
        <w:autoSpaceDE w:val="0"/>
        <w:autoSpaceDN w:val="0"/>
        <w:adjustRightInd w:val="0"/>
        <w:spacing w:after="0" w:line="240" w:lineRule="auto"/>
        <w:ind w:left="-709" w:firstLine="992"/>
        <w:jc w:val="both"/>
        <w:rPr>
          <w:rFonts w:ascii="Times New Roman" w:eastAsia="Times New Roman" w:hAnsi="Times New Roman" w:cs="Times New Roman"/>
          <w:bCs/>
          <w:sz w:val="28"/>
          <w:szCs w:val="28"/>
          <w:lang w:eastAsia="ru-RU"/>
        </w:rPr>
      </w:pPr>
      <w:r w:rsidRPr="00AA5C42">
        <w:rPr>
          <w:rFonts w:ascii="Times New Roman" w:eastAsia="Times New Roman" w:hAnsi="Times New Roman" w:cs="Times New Roman"/>
          <w:bCs/>
          <w:sz w:val="28"/>
          <w:szCs w:val="28"/>
          <w:lang w:eastAsia="ru-RU"/>
        </w:rPr>
        <w:t xml:space="preserve">- оказана помощь в части предоставления специализированной техники для выполнения работ по сносу ветхих зданий, строений, сооружений и </w:t>
      </w:r>
      <w:proofErr w:type="spellStart"/>
      <w:r w:rsidRPr="00AA5C42">
        <w:rPr>
          <w:rFonts w:ascii="Times New Roman" w:eastAsia="Times New Roman" w:hAnsi="Times New Roman" w:cs="Times New Roman"/>
          <w:bCs/>
          <w:sz w:val="28"/>
          <w:szCs w:val="28"/>
          <w:lang w:eastAsia="ru-RU"/>
        </w:rPr>
        <w:t>хозпостроек</w:t>
      </w:r>
      <w:proofErr w:type="spellEnd"/>
      <w:r w:rsidRPr="00AA5C42">
        <w:rPr>
          <w:rFonts w:ascii="Times New Roman" w:eastAsia="Times New Roman" w:hAnsi="Times New Roman" w:cs="Times New Roman"/>
          <w:bCs/>
          <w:sz w:val="28"/>
          <w:szCs w:val="28"/>
          <w:lang w:eastAsia="ru-RU"/>
        </w:rPr>
        <w:t xml:space="preserve"> в пос. Палатка (по ул. Центральная и ул. Спортивная) и п. Талая (снос ветхих теплиц, строений и </w:t>
      </w:r>
      <w:proofErr w:type="spellStart"/>
      <w:r w:rsidRPr="00AA5C42">
        <w:rPr>
          <w:rFonts w:ascii="Times New Roman" w:eastAsia="Times New Roman" w:hAnsi="Times New Roman" w:cs="Times New Roman"/>
          <w:bCs/>
          <w:sz w:val="28"/>
          <w:szCs w:val="28"/>
          <w:lang w:eastAsia="ru-RU"/>
        </w:rPr>
        <w:t>хозпостроек</w:t>
      </w:r>
      <w:proofErr w:type="spellEnd"/>
      <w:r w:rsidRPr="00AA5C42">
        <w:rPr>
          <w:rFonts w:ascii="Times New Roman" w:eastAsia="Times New Roman" w:hAnsi="Times New Roman" w:cs="Times New Roman"/>
          <w:bCs/>
          <w:sz w:val="28"/>
          <w:szCs w:val="28"/>
          <w:lang w:eastAsia="ru-RU"/>
        </w:rPr>
        <w:t xml:space="preserve"> по ул. Подгорная и пер. Зеленый).</w:t>
      </w:r>
    </w:p>
    <w:p w:rsidR="00C102C8" w:rsidRDefault="00C102C8" w:rsidP="000A22E7">
      <w:pPr>
        <w:spacing w:after="0" w:line="240" w:lineRule="auto"/>
        <w:jc w:val="both"/>
        <w:rPr>
          <w:rFonts w:ascii="Times New Roman" w:eastAsia="Times New Roman" w:hAnsi="Times New Roman" w:cs="Times New Roman"/>
          <w:b/>
          <w:bCs/>
          <w:sz w:val="28"/>
          <w:szCs w:val="28"/>
          <w:lang w:eastAsia="ru-RU"/>
        </w:rPr>
      </w:pPr>
    </w:p>
    <w:p w:rsidR="002A0204" w:rsidRPr="002A0204" w:rsidRDefault="002A0204" w:rsidP="000A22E7">
      <w:pPr>
        <w:spacing w:after="0" w:line="240" w:lineRule="auto"/>
        <w:jc w:val="both"/>
        <w:rPr>
          <w:rFonts w:ascii="Times New Roman" w:eastAsia="Calibri" w:hAnsi="Times New Roman" w:cs="Times New Roman"/>
          <w:b/>
          <w:sz w:val="28"/>
          <w:szCs w:val="28"/>
        </w:rPr>
      </w:pPr>
      <w:r w:rsidRPr="002A0204">
        <w:rPr>
          <w:rFonts w:ascii="Times New Roman" w:eastAsia="Calibri" w:hAnsi="Times New Roman" w:cs="Times New Roman"/>
          <w:b/>
          <w:sz w:val="28"/>
          <w:szCs w:val="28"/>
        </w:rPr>
        <w:t>Безнадзорные животные</w:t>
      </w:r>
    </w:p>
    <w:p w:rsidR="0042312A" w:rsidRPr="0042312A" w:rsidRDefault="0042312A" w:rsidP="000A22E7">
      <w:pPr>
        <w:spacing w:after="0" w:line="240" w:lineRule="auto"/>
        <w:ind w:left="-567" w:firstLine="1287"/>
        <w:jc w:val="both"/>
        <w:rPr>
          <w:rFonts w:ascii="Times New Roman" w:eastAsia="Calibri" w:hAnsi="Times New Roman" w:cs="Times New Roman"/>
          <w:color w:val="000000"/>
          <w:sz w:val="28"/>
          <w:szCs w:val="28"/>
        </w:rPr>
      </w:pPr>
      <w:r w:rsidRPr="0042312A">
        <w:rPr>
          <w:rFonts w:ascii="Times New Roman" w:eastAsia="Calibri" w:hAnsi="Times New Roman" w:cs="Times New Roman"/>
          <w:sz w:val="28"/>
          <w:szCs w:val="28"/>
        </w:rPr>
        <w:t xml:space="preserve">В целях осуществления переданных государственных полномочий по осуществлению </w:t>
      </w:r>
      <w:r w:rsidRPr="0042312A">
        <w:rPr>
          <w:rFonts w:ascii="Times New Roman" w:eastAsia="Calibri" w:hAnsi="Times New Roman" w:cs="Times New Roman"/>
          <w:color w:val="000000"/>
          <w:sz w:val="28"/>
          <w:szCs w:val="28"/>
        </w:rPr>
        <w:t>мероприятий при осуществлении деятельности по обращению с животными без владельцев, обитающих на территории муниципального образования «Хасынский городской округ» Комитетом жизнеобеспечения территории администрации Хасынского городского округа выполнены мероприятия по отлову животных без владельцев и содержанию их в муниципальном приюте.</w:t>
      </w:r>
    </w:p>
    <w:p w:rsidR="0042312A" w:rsidRPr="0042312A" w:rsidRDefault="0042312A" w:rsidP="000A22E7">
      <w:pPr>
        <w:spacing w:after="0" w:line="240" w:lineRule="auto"/>
        <w:ind w:left="-567" w:firstLine="1287"/>
        <w:jc w:val="both"/>
        <w:rPr>
          <w:rFonts w:ascii="Times New Roman" w:eastAsia="Calibri" w:hAnsi="Times New Roman" w:cs="Times New Roman"/>
          <w:color w:val="000000"/>
          <w:sz w:val="28"/>
          <w:szCs w:val="28"/>
        </w:rPr>
      </w:pPr>
      <w:r w:rsidRPr="0042312A">
        <w:rPr>
          <w:rFonts w:ascii="Times New Roman" w:eastAsia="Times New Roman" w:hAnsi="Times New Roman" w:cs="Times New Roman"/>
          <w:color w:val="000000"/>
          <w:sz w:val="28"/>
          <w:szCs w:val="28"/>
        </w:rPr>
        <w:t xml:space="preserve">Общий объем выделенных субвенций, </w:t>
      </w:r>
      <w:r w:rsidRPr="0042312A">
        <w:rPr>
          <w:rFonts w:ascii="Times New Roman" w:eastAsia="Calibri" w:hAnsi="Times New Roman" w:cs="Times New Roman"/>
          <w:sz w:val="28"/>
          <w:szCs w:val="28"/>
        </w:rPr>
        <w:t xml:space="preserve">предоставляемых бюджету муниципального образования «Хасынский городской округ» для осуществления </w:t>
      </w:r>
      <w:r w:rsidRPr="0042312A">
        <w:rPr>
          <w:rFonts w:ascii="Times New Roman" w:eastAsia="Calibri" w:hAnsi="Times New Roman" w:cs="Times New Roman"/>
          <w:color w:val="000000"/>
          <w:sz w:val="28"/>
          <w:szCs w:val="28"/>
        </w:rPr>
        <w:t>мероприятий при осуществлении деятельности по обращению с животными без владельцев в 2022 году, составил 1 072,800 тыс. рублей.</w:t>
      </w:r>
    </w:p>
    <w:p w:rsidR="0042312A" w:rsidRPr="0042312A" w:rsidRDefault="0042312A" w:rsidP="000A22E7">
      <w:pPr>
        <w:spacing w:after="0" w:line="240" w:lineRule="auto"/>
        <w:ind w:left="-567" w:firstLine="1287"/>
        <w:jc w:val="both"/>
        <w:rPr>
          <w:rFonts w:ascii="Times New Roman" w:eastAsia="Times New Roman" w:hAnsi="Times New Roman" w:cs="Times New Roman"/>
          <w:color w:val="000000"/>
          <w:sz w:val="28"/>
          <w:szCs w:val="28"/>
        </w:rPr>
      </w:pPr>
      <w:r w:rsidRPr="0042312A">
        <w:rPr>
          <w:rFonts w:ascii="Times New Roman" w:eastAsia="Times New Roman" w:hAnsi="Times New Roman" w:cs="Times New Roman"/>
          <w:color w:val="000000"/>
          <w:sz w:val="28"/>
          <w:szCs w:val="28"/>
        </w:rPr>
        <w:t xml:space="preserve">По итогам исполнения всех контрактов в 2022 году отловлено и помещено в муниципальный приют 60 собак. </w:t>
      </w:r>
      <w:r w:rsidRPr="0042312A">
        <w:rPr>
          <w:rFonts w:ascii="Times New Roman" w:eastAsia="Calibri" w:hAnsi="Times New Roman" w:cs="Times New Roman"/>
          <w:sz w:val="28"/>
          <w:szCs w:val="28"/>
        </w:rPr>
        <w:t>Все отловленные животные и поступающие в муниципальный приют, проходят ветеринарный осмотр, им проводится вакцинация от бешенства и обработка от эко- и эндопаразитов, стерилизация (кастрация) в зависимости от пола животного. В 2022 году проведено 36 кастраций, 24 стерилизаций, выпушено в прежнюю среду обитания 60 особей, в приюте на окончания срока действия контракта содержалось 0 животных.</w:t>
      </w:r>
    </w:p>
    <w:p w:rsidR="00A30BDC" w:rsidRDefault="00A30BDC" w:rsidP="000A22E7">
      <w:pPr>
        <w:widowControl w:val="0"/>
        <w:tabs>
          <w:tab w:val="left" w:pos="708"/>
          <w:tab w:val="left" w:pos="1416"/>
          <w:tab w:val="center" w:pos="5032"/>
        </w:tabs>
        <w:spacing w:after="0" w:line="240" w:lineRule="auto"/>
        <w:ind w:left="-709" w:firstLine="99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имущество</w:t>
      </w:r>
    </w:p>
    <w:p w:rsidR="00381928" w:rsidRPr="00381928" w:rsidRDefault="00381928" w:rsidP="000A22E7">
      <w:pPr>
        <w:suppressAutoHyphens/>
        <w:spacing w:after="0" w:line="240" w:lineRule="auto"/>
        <w:ind w:left="-567" w:firstLine="710"/>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xml:space="preserve">В отчётном периоде Комитетом по управлению муниципальным имуществом Хасынского </w:t>
      </w:r>
      <w:r w:rsidR="00283562">
        <w:rPr>
          <w:rFonts w:ascii="Times New Roman" w:eastAsia="Times New Roman" w:hAnsi="Times New Roman" w:cs="Times New Roman"/>
          <w:sz w:val="28"/>
          <w:szCs w:val="28"/>
          <w:lang w:eastAsia="ru-RU"/>
        </w:rPr>
        <w:t>городского</w:t>
      </w:r>
      <w:r w:rsidRPr="00381928">
        <w:rPr>
          <w:rFonts w:ascii="Times New Roman" w:eastAsia="Times New Roman" w:hAnsi="Times New Roman" w:cs="Times New Roman"/>
          <w:sz w:val="28"/>
          <w:szCs w:val="28"/>
          <w:lang w:eastAsia="ru-RU"/>
        </w:rPr>
        <w:t xml:space="preserve"> округа, в целях установления и поддержания единого порядка формирования, управления и распоряжения имуществом, повышения эффективности управления муниципальным имуществом, находящимся в собственности муниципального образования округа, обеспечения поступления дополнительных средств в бюджет МО «Хасынский </w:t>
      </w:r>
      <w:r w:rsidR="00596F19">
        <w:rPr>
          <w:rFonts w:ascii="Times New Roman" w:eastAsia="Times New Roman" w:hAnsi="Times New Roman" w:cs="Times New Roman"/>
          <w:sz w:val="28"/>
          <w:szCs w:val="28"/>
          <w:lang w:eastAsia="ru-RU"/>
        </w:rPr>
        <w:t>городской</w:t>
      </w:r>
      <w:r w:rsidRPr="00381928">
        <w:rPr>
          <w:rFonts w:ascii="Times New Roman" w:eastAsia="Times New Roman" w:hAnsi="Times New Roman" w:cs="Times New Roman"/>
          <w:sz w:val="28"/>
          <w:szCs w:val="28"/>
          <w:lang w:eastAsia="ru-RU"/>
        </w:rPr>
        <w:t xml:space="preserve"> округ» проделана следующая работа: </w:t>
      </w:r>
    </w:p>
    <w:p w:rsidR="00381928" w:rsidRPr="00381928" w:rsidRDefault="00381928" w:rsidP="000A22E7">
      <w:pPr>
        <w:suppressAutoHyphens/>
        <w:spacing w:after="0" w:line="240" w:lineRule="auto"/>
        <w:ind w:left="-567" w:firstLine="709"/>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заключено более 260 договоров разных направлений, а именно:</w:t>
      </w:r>
    </w:p>
    <w:p w:rsidR="00381928" w:rsidRPr="00381928" w:rsidRDefault="00381928" w:rsidP="000A22E7">
      <w:pPr>
        <w:suppressAutoHyphens/>
        <w:spacing w:after="0" w:line="240" w:lineRule="auto"/>
        <w:ind w:left="-567" w:firstLine="709"/>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аренда земельных участков;</w:t>
      </w:r>
    </w:p>
    <w:p w:rsidR="00381928" w:rsidRPr="00381928" w:rsidRDefault="00381928" w:rsidP="000A22E7">
      <w:pPr>
        <w:suppressAutoHyphens/>
        <w:spacing w:after="0" w:line="240" w:lineRule="auto"/>
        <w:ind w:left="-567" w:firstLine="709"/>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купли-продажи земельных участков;</w:t>
      </w:r>
    </w:p>
    <w:p w:rsidR="00381928" w:rsidRPr="00381928" w:rsidRDefault="00381928" w:rsidP="000A22E7">
      <w:pPr>
        <w:suppressAutoHyphens/>
        <w:spacing w:after="0" w:line="240" w:lineRule="auto"/>
        <w:ind w:left="143"/>
        <w:jc w:val="both"/>
        <w:rPr>
          <w:rFonts w:ascii="Times New Roman" w:eastAsia="Times New Roman" w:hAnsi="Times New Roman" w:cs="Times New Roman"/>
          <w:sz w:val="28"/>
          <w:szCs w:val="28"/>
          <w:lang w:eastAsia="ru-RU"/>
        </w:rPr>
      </w:pPr>
      <w:bookmarkStart w:id="1" w:name="_Hlk502239091"/>
      <w:r w:rsidRPr="00381928">
        <w:rPr>
          <w:rFonts w:ascii="Times New Roman" w:eastAsia="Times New Roman" w:hAnsi="Times New Roman" w:cs="Times New Roman"/>
          <w:sz w:val="28"/>
          <w:szCs w:val="28"/>
          <w:lang w:eastAsia="ru-RU"/>
        </w:rPr>
        <w:t xml:space="preserve">- служебного найма жилых помещений, </w:t>
      </w:r>
    </w:p>
    <w:p w:rsidR="00381928" w:rsidRPr="00381928" w:rsidRDefault="00381928" w:rsidP="000A22E7">
      <w:pPr>
        <w:suppressAutoHyphens/>
        <w:spacing w:after="0" w:line="240" w:lineRule="auto"/>
        <w:ind w:left="-567" w:firstLine="709"/>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социального найма жилых помещений;</w:t>
      </w:r>
    </w:p>
    <w:p w:rsidR="00381928" w:rsidRPr="00381928" w:rsidRDefault="00381928" w:rsidP="000A22E7">
      <w:pPr>
        <w:suppressAutoHyphens/>
        <w:spacing w:after="0" w:line="240" w:lineRule="auto"/>
        <w:ind w:left="-567" w:firstLine="709"/>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передачи жилых помещений из собственности муниципального образования «Хасынский городской округ» в собственность граждан;</w:t>
      </w:r>
    </w:p>
    <w:p w:rsidR="00381928" w:rsidRPr="00381928" w:rsidRDefault="00381928" w:rsidP="000A22E7">
      <w:pPr>
        <w:suppressAutoHyphens/>
        <w:spacing w:after="0" w:line="240" w:lineRule="auto"/>
        <w:ind w:left="-567" w:firstLine="709"/>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аренда недвижимого имущества по результатам оценки;</w:t>
      </w:r>
    </w:p>
    <w:p w:rsidR="00381928" w:rsidRPr="00381928" w:rsidRDefault="00381928" w:rsidP="000A22E7">
      <w:pPr>
        <w:suppressAutoHyphens/>
        <w:spacing w:after="0" w:line="240" w:lineRule="auto"/>
        <w:ind w:left="-567" w:firstLine="709"/>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безвозмездного пользования недвижимым имуществом;</w:t>
      </w:r>
    </w:p>
    <w:p w:rsidR="00381928" w:rsidRPr="00381928" w:rsidRDefault="00381928" w:rsidP="000A22E7">
      <w:pPr>
        <w:suppressAutoHyphens/>
        <w:spacing w:after="0" w:line="240" w:lineRule="auto"/>
        <w:ind w:left="-426" w:firstLine="56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безвозмездного пользования земельными участками (в рамках реализации на территории МО «Хасынский городской округ Федерального закона № 119-ФЗ).</w:t>
      </w:r>
    </w:p>
    <w:p w:rsidR="00381928" w:rsidRPr="00381928" w:rsidRDefault="00381928" w:rsidP="000A22E7">
      <w:pPr>
        <w:suppressAutoHyphens/>
        <w:spacing w:after="0" w:line="240" w:lineRule="auto"/>
        <w:ind w:left="-426" w:firstLine="56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lastRenderedPageBreak/>
        <w:t>175 земельных участков, расположенных на территории муницип</w:t>
      </w:r>
      <w:r w:rsidR="00283562">
        <w:rPr>
          <w:rFonts w:ascii="Times New Roman" w:eastAsia="Times New Roman" w:hAnsi="Times New Roman" w:cs="Times New Roman"/>
          <w:sz w:val="28"/>
          <w:szCs w:val="28"/>
          <w:lang w:eastAsia="ru-RU"/>
        </w:rPr>
        <w:t>ального образования «Хасынский городской</w:t>
      </w:r>
      <w:r w:rsidRPr="00381928">
        <w:rPr>
          <w:rFonts w:ascii="Times New Roman" w:eastAsia="Times New Roman" w:hAnsi="Times New Roman" w:cs="Times New Roman"/>
          <w:sz w:val="28"/>
          <w:szCs w:val="28"/>
          <w:lang w:eastAsia="ru-RU"/>
        </w:rPr>
        <w:t xml:space="preserve"> округ», передано гражданам в собственность бесплатно (в рамках реализации на территории МО «Хасынский </w:t>
      </w:r>
      <w:r w:rsidR="00283562">
        <w:rPr>
          <w:rFonts w:ascii="Times New Roman" w:eastAsia="Times New Roman" w:hAnsi="Times New Roman" w:cs="Times New Roman"/>
          <w:sz w:val="28"/>
          <w:szCs w:val="28"/>
          <w:lang w:eastAsia="ru-RU"/>
        </w:rPr>
        <w:t>городского</w:t>
      </w:r>
      <w:r w:rsidRPr="00381928">
        <w:rPr>
          <w:rFonts w:ascii="Times New Roman" w:eastAsia="Times New Roman" w:hAnsi="Times New Roman" w:cs="Times New Roman"/>
          <w:sz w:val="28"/>
          <w:szCs w:val="28"/>
          <w:lang w:eastAsia="ru-RU"/>
        </w:rPr>
        <w:t xml:space="preserve"> округ» Федерального закона № 119-ФЗ);</w:t>
      </w:r>
    </w:p>
    <w:p w:rsidR="00381928" w:rsidRPr="00381928" w:rsidRDefault="00381928" w:rsidP="000A22E7">
      <w:pPr>
        <w:suppressAutoHyphens/>
        <w:spacing w:after="0" w:line="240" w:lineRule="auto"/>
        <w:ind w:left="-426" w:firstLine="56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-восстановлено и модернизировано 10 муниципальных жилых квартир.</w:t>
      </w:r>
      <w:bookmarkEnd w:id="1"/>
    </w:p>
    <w:p w:rsidR="00381928" w:rsidRPr="00381928" w:rsidRDefault="00381928" w:rsidP="000A22E7">
      <w:pPr>
        <w:suppressAutoHyphens/>
        <w:spacing w:after="0" w:line="240" w:lineRule="auto"/>
        <w:ind w:left="-567"/>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color w:val="FF0000"/>
          <w:sz w:val="28"/>
          <w:szCs w:val="28"/>
          <w:lang w:eastAsia="ru-RU"/>
        </w:rPr>
        <w:tab/>
      </w:r>
      <w:r w:rsidRPr="00381928">
        <w:rPr>
          <w:rFonts w:ascii="Times New Roman" w:eastAsia="Times New Roman" w:hAnsi="Times New Roman" w:cs="Times New Roman"/>
          <w:sz w:val="28"/>
          <w:szCs w:val="28"/>
          <w:lang w:eastAsia="ru-RU"/>
        </w:rPr>
        <w:t>Проведена работа по признанию права собственности (в судебном порядке) за МО ХМО по 5 бесхозяйным объектам недвижимого имущества (электрические сети);</w:t>
      </w:r>
    </w:p>
    <w:p w:rsidR="00381928" w:rsidRPr="00381928" w:rsidRDefault="00381928" w:rsidP="000A22E7">
      <w:pPr>
        <w:suppressAutoHyphens/>
        <w:spacing w:after="0" w:line="240" w:lineRule="auto"/>
        <w:ind w:left="-567"/>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xml:space="preserve">     </w:t>
      </w:r>
      <w:r w:rsidRPr="00381928">
        <w:rPr>
          <w:rFonts w:ascii="Times New Roman" w:eastAsia="Times New Roman" w:hAnsi="Times New Roman" w:cs="Times New Roman"/>
          <w:sz w:val="28"/>
          <w:szCs w:val="28"/>
          <w:lang w:eastAsia="ru-RU"/>
        </w:rPr>
        <w:tab/>
        <w:t xml:space="preserve">В результате работы за период 2022 года в бюджет муниципального образования «Хасынский </w:t>
      </w:r>
      <w:r w:rsidR="00283562">
        <w:rPr>
          <w:rFonts w:ascii="Times New Roman" w:eastAsia="Times New Roman" w:hAnsi="Times New Roman" w:cs="Times New Roman"/>
          <w:sz w:val="28"/>
          <w:szCs w:val="28"/>
          <w:lang w:eastAsia="ru-RU"/>
        </w:rPr>
        <w:t>городской</w:t>
      </w:r>
      <w:r w:rsidRPr="00381928">
        <w:rPr>
          <w:rFonts w:ascii="Times New Roman" w:eastAsia="Times New Roman" w:hAnsi="Times New Roman" w:cs="Times New Roman"/>
          <w:sz w:val="28"/>
          <w:szCs w:val="28"/>
          <w:lang w:eastAsia="ru-RU"/>
        </w:rPr>
        <w:t xml:space="preserve"> округ» поступило денежных средств в сумме </w:t>
      </w:r>
      <w:r w:rsidRPr="00381928">
        <w:rPr>
          <w:rFonts w:ascii="Times New Roman" w:eastAsia="Calibri" w:hAnsi="Times New Roman" w:cs="Times New Roman"/>
          <w:color w:val="000000"/>
          <w:sz w:val="29"/>
          <w:szCs w:val="29"/>
          <w:lang w:eastAsia="ru-RU"/>
        </w:rPr>
        <w:t xml:space="preserve">31 759 416,87 </w:t>
      </w:r>
      <w:r w:rsidRPr="00381928">
        <w:rPr>
          <w:rFonts w:ascii="Times New Roman" w:eastAsia="Times New Roman" w:hAnsi="Times New Roman" w:cs="Times New Roman"/>
          <w:sz w:val="28"/>
          <w:szCs w:val="28"/>
          <w:lang w:eastAsia="ru-RU"/>
        </w:rPr>
        <w:t>руб., из них:</w:t>
      </w:r>
    </w:p>
    <w:p w:rsidR="00381928" w:rsidRPr="00381928" w:rsidRDefault="00381928" w:rsidP="000A22E7">
      <w:pPr>
        <w:suppressAutoHyphens/>
        <w:spacing w:after="0" w:line="240" w:lineRule="auto"/>
        <w:ind w:left="-567" w:firstLine="1276"/>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арендная плата за земельные участки;</w:t>
      </w:r>
    </w:p>
    <w:p w:rsidR="00381928" w:rsidRPr="00381928" w:rsidRDefault="00381928" w:rsidP="000A22E7">
      <w:pPr>
        <w:suppressAutoHyphens/>
        <w:spacing w:after="0" w:line="240" w:lineRule="auto"/>
        <w:ind w:left="-567" w:firstLine="1276"/>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арендная плата за сдачу в аренду имущества;</w:t>
      </w:r>
    </w:p>
    <w:p w:rsidR="00381928" w:rsidRPr="00381928" w:rsidRDefault="00381928" w:rsidP="000A22E7">
      <w:pPr>
        <w:suppressAutoHyphens/>
        <w:spacing w:after="0" w:line="240" w:lineRule="auto"/>
        <w:ind w:left="-567" w:firstLine="1276"/>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доход от реализации муниципального имущества;</w:t>
      </w:r>
    </w:p>
    <w:p w:rsidR="00381928" w:rsidRPr="00381928" w:rsidRDefault="00381928" w:rsidP="000A22E7">
      <w:pPr>
        <w:suppressAutoHyphens/>
        <w:spacing w:after="0" w:line="240" w:lineRule="auto"/>
        <w:ind w:left="-567" w:firstLine="1276"/>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xml:space="preserve"> </w:t>
      </w:r>
      <w:r w:rsidRPr="00381928">
        <w:rPr>
          <w:rFonts w:ascii="Times New Roman" w:eastAsia="Times New Roman" w:hAnsi="Times New Roman" w:cs="Times New Roman"/>
          <w:color w:val="000000"/>
          <w:sz w:val="29"/>
          <w:szCs w:val="29"/>
          <w:lang w:eastAsia="ru-RU"/>
        </w:rPr>
        <w:t xml:space="preserve">- </w:t>
      </w:r>
      <w:r w:rsidRPr="00381928">
        <w:rPr>
          <w:rFonts w:ascii="Times New Roman" w:eastAsia="Times New Roman" w:hAnsi="Times New Roman" w:cs="Times New Roman"/>
          <w:sz w:val="28"/>
          <w:szCs w:val="28"/>
          <w:lang w:eastAsia="ru-RU"/>
        </w:rPr>
        <w:t>доход от продажи земельных участков;</w:t>
      </w:r>
    </w:p>
    <w:p w:rsidR="00381928" w:rsidRPr="00381928" w:rsidRDefault="00381928" w:rsidP="000A22E7">
      <w:pPr>
        <w:suppressAutoHyphens/>
        <w:spacing w:after="0" w:line="240" w:lineRule="auto"/>
        <w:ind w:left="-567"/>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xml:space="preserve">    </w:t>
      </w:r>
      <w:r w:rsidRPr="00381928">
        <w:rPr>
          <w:rFonts w:ascii="Times New Roman" w:eastAsia="Times New Roman" w:hAnsi="Times New Roman" w:cs="Times New Roman"/>
          <w:sz w:val="28"/>
          <w:szCs w:val="28"/>
          <w:lang w:eastAsia="ru-RU"/>
        </w:rPr>
        <w:tab/>
      </w:r>
      <w:r w:rsidRPr="00381928">
        <w:rPr>
          <w:rFonts w:ascii="Times New Roman" w:eastAsia="Times New Roman" w:hAnsi="Times New Roman" w:cs="Times New Roman"/>
          <w:sz w:val="28"/>
          <w:szCs w:val="28"/>
          <w:lang w:eastAsia="ru-RU"/>
        </w:rPr>
        <w:tab/>
        <w:t>- концессионное соглашение в отношении объектов по передаче и распределению электрической энергии.</w:t>
      </w:r>
    </w:p>
    <w:p w:rsidR="00381928" w:rsidRPr="00381928" w:rsidRDefault="00381928" w:rsidP="000A22E7">
      <w:pPr>
        <w:spacing w:after="0" w:line="240" w:lineRule="auto"/>
        <w:ind w:firstLine="70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b/>
          <w:sz w:val="28"/>
          <w:szCs w:val="28"/>
          <w:lang w:eastAsia="ru-RU"/>
        </w:rPr>
        <w:t xml:space="preserve">За </w:t>
      </w:r>
      <w:r w:rsidRPr="00381928">
        <w:rPr>
          <w:rFonts w:ascii="Times New Roman" w:eastAsia="Times New Roman" w:hAnsi="Times New Roman" w:cs="Times New Roman"/>
          <w:sz w:val="28"/>
          <w:szCs w:val="28"/>
          <w:lang w:eastAsia="ru-RU"/>
        </w:rPr>
        <w:t>период с 01.01.2022 по 01.01.2023 года, уменьшение площади пустующего жилого фонда, произошло за счет:</w:t>
      </w:r>
    </w:p>
    <w:p w:rsidR="00381928" w:rsidRPr="00381928" w:rsidRDefault="00381928" w:rsidP="000A22E7">
      <w:pPr>
        <w:spacing w:after="0" w:line="240" w:lineRule="auto"/>
        <w:ind w:firstLine="70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полного расселения и отключения от систем тепло-водоснабжения, водоотведения и электроэнергии, многоквартирных домом:</w:t>
      </w:r>
    </w:p>
    <w:p w:rsidR="00381928" w:rsidRPr="00381928" w:rsidRDefault="00381928" w:rsidP="000A22E7">
      <w:pPr>
        <w:spacing w:after="0" w:line="240" w:lineRule="auto"/>
        <w:ind w:firstLine="70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п. Стекольный, ул. Зеленая д. 5, МКД;</w:t>
      </w:r>
    </w:p>
    <w:p w:rsidR="00381928" w:rsidRPr="00381928" w:rsidRDefault="00381928" w:rsidP="000A22E7">
      <w:pPr>
        <w:spacing w:after="0" w:line="240" w:lineRule="auto"/>
        <w:ind w:firstLine="70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п. Стекольный, ул. Юбилейная, д.45, МДК.</w:t>
      </w:r>
    </w:p>
    <w:p w:rsidR="00381928" w:rsidRPr="00381928" w:rsidRDefault="00381928" w:rsidP="000A22E7">
      <w:pPr>
        <w:spacing w:after="0" w:line="240" w:lineRule="auto"/>
        <w:ind w:firstLine="708"/>
        <w:jc w:val="both"/>
        <w:rPr>
          <w:rFonts w:ascii="Times New Roman" w:eastAsia="Times New Roman" w:hAnsi="Times New Roman" w:cs="Times New Roman"/>
          <w:sz w:val="28"/>
          <w:szCs w:val="28"/>
          <w:lang w:eastAsia="ru-RU"/>
        </w:rPr>
      </w:pPr>
      <w:r w:rsidRPr="00381928">
        <w:rPr>
          <w:rFonts w:ascii="Times New Roman" w:eastAsia="Times New Roman" w:hAnsi="Times New Roman" w:cs="Times New Roman"/>
          <w:sz w:val="28"/>
          <w:szCs w:val="28"/>
          <w:lang w:eastAsia="ru-RU"/>
        </w:rPr>
        <w:t xml:space="preserve">п. Талая, на 3309,9 </w:t>
      </w:r>
      <w:proofErr w:type="spellStart"/>
      <w:r w:rsidRPr="00381928">
        <w:rPr>
          <w:rFonts w:ascii="Times New Roman" w:eastAsia="Times New Roman" w:hAnsi="Times New Roman" w:cs="Times New Roman"/>
          <w:sz w:val="28"/>
          <w:szCs w:val="28"/>
          <w:lang w:eastAsia="ru-RU"/>
        </w:rPr>
        <w:t>кв.м</w:t>
      </w:r>
      <w:proofErr w:type="spellEnd"/>
      <w:r w:rsidRPr="00381928">
        <w:rPr>
          <w:rFonts w:ascii="Times New Roman" w:eastAsia="Times New Roman" w:hAnsi="Times New Roman" w:cs="Times New Roman"/>
          <w:sz w:val="28"/>
          <w:szCs w:val="28"/>
          <w:lang w:eastAsia="ru-RU"/>
        </w:rPr>
        <w:t xml:space="preserve">., на 83 жилых помещения продлены и заключены договоры аренды юридическими лицами. Работа по уменьшению </w:t>
      </w:r>
      <w:proofErr w:type="spellStart"/>
      <w:r w:rsidRPr="00381928">
        <w:rPr>
          <w:rFonts w:ascii="Times New Roman" w:eastAsia="Times New Roman" w:hAnsi="Times New Roman" w:cs="Times New Roman"/>
          <w:sz w:val="28"/>
          <w:szCs w:val="28"/>
          <w:lang w:eastAsia="ru-RU"/>
        </w:rPr>
        <w:t>кв.м</w:t>
      </w:r>
      <w:proofErr w:type="spellEnd"/>
      <w:r w:rsidRPr="00381928">
        <w:rPr>
          <w:rFonts w:ascii="Times New Roman" w:eastAsia="Times New Roman" w:hAnsi="Times New Roman" w:cs="Times New Roman"/>
          <w:sz w:val="28"/>
          <w:szCs w:val="28"/>
          <w:lang w:eastAsia="ru-RU"/>
        </w:rPr>
        <w:t>., пустующего муниципального жилого фонда, ведется в полном объеме.</w:t>
      </w:r>
    </w:p>
    <w:p w:rsidR="009C1006" w:rsidRDefault="009C1006" w:rsidP="000A22E7">
      <w:pPr>
        <w:widowControl w:val="0"/>
        <w:tabs>
          <w:tab w:val="left" w:pos="708"/>
          <w:tab w:val="left" w:pos="1416"/>
          <w:tab w:val="center" w:pos="5032"/>
        </w:tabs>
        <w:spacing w:after="0" w:line="240" w:lineRule="auto"/>
        <w:ind w:left="-709" w:firstLine="992"/>
        <w:jc w:val="both"/>
        <w:rPr>
          <w:rFonts w:ascii="Times New Roman" w:eastAsia="Times New Roman" w:hAnsi="Times New Roman" w:cs="Times New Roman"/>
          <w:b/>
          <w:sz w:val="28"/>
          <w:szCs w:val="28"/>
          <w:lang w:eastAsia="ru-RU"/>
        </w:rPr>
      </w:pPr>
      <w:r w:rsidRPr="009C1006">
        <w:rPr>
          <w:rFonts w:ascii="Times New Roman" w:eastAsia="Times New Roman" w:hAnsi="Times New Roman" w:cs="Times New Roman"/>
          <w:b/>
          <w:sz w:val="28"/>
          <w:szCs w:val="28"/>
          <w:lang w:eastAsia="ru-RU"/>
        </w:rPr>
        <w:t>Предупреждение и ликвидация чрезвычайных ситуаций</w:t>
      </w:r>
    </w:p>
    <w:p w:rsidR="007C7334" w:rsidRPr="007C7334" w:rsidRDefault="007C7334" w:rsidP="000A22E7">
      <w:pPr>
        <w:spacing w:after="0" w:line="240" w:lineRule="auto"/>
        <w:ind w:left="-426" w:firstLine="1135"/>
        <w:jc w:val="both"/>
        <w:rPr>
          <w:rFonts w:ascii="Times New Roman" w:eastAsia="Times New Roman" w:hAnsi="Times New Roman" w:cs="Times New Roman"/>
          <w:sz w:val="28"/>
          <w:szCs w:val="28"/>
          <w:lang w:eastAsia="ru-RU"/>
        </w:rPr>
      </w:pPr>
      <w:r w:rsidRPr="007C7334">
        <w:rPr>
          <w:rFonts w:ascii="Times New Roman" w:eastAsia="Times New Roman" w:hAnsi="Times New Roman" w:cs="Times New Roman"/>
          <w:sz w:val="28"/>
          <w:szCs w:val="28"/>
          <w:lang w:eastAsia="ru-RU"/>
        </w:rPr>
        <w:t xml:space="preserve">В зимний период 2021-2022 годов в южной части Хасынского округа, в значительной степени осложнилась ситуация на реках </w:t>
      </w:r>
      <w:r w:rsidR="00C102C8" w:rsidRPr="007C7334">
        <w:rPr>
          <w:rFonts w:ascii="Times New Roman" w:eastAsia="Times New Roman" w:hAnsi="Times New Roman" w:cs="Times New Roman"/>
          <w:sz w:val="28"/>
          <w:szCs w:val="28"/>
          <w:lang w:eastAsia="ru-RU"/>
        </w:rPr>
        <w:t>из-за</w:t>
      </w:r>
      <w:r w:rsidRPr="007C7334">
        <w:rPr>
          <w:rFonts w:ascii="Times New Roman" w:eastAsia="Times New Roman" w:hAnsi="Times New Roman" w:cs="Times New Roman"/>
          <w:sz w:val="28"/>
          <w:szCs w:val="28"/>
          <w:lang w:eastAsia="ru-RU"/>
        </w:rPr>
        <w:t xml:space="preserve"> наледей. Количество льда фактически заполняло все русла рек. Для предотвращения выхода рек из берегов, повышения уровня грунтовых вод, а также, Администрацией Хасынского округа были организованы работы по разведке водных горизонтов, перенаправлению водных потоков, обустройству направляющих канав, в том числе с привлечением тяжелой техники.</w:t>
      </w:r>
    </w:p>
    <w:p w:rsidR="007C7334" w:rsidRPr="007C7334" w:rsidRDefault="007C7334" w:rsidP="000A22E7">
      <w:pPr>
        <w:spacing w:after="0" w:line="240" w:lineRule="auto"/>
        <w:ind w:left="-426" w:firstLine="1135"/>
        <w:jc w:val="both"/>
        <w:rPr>
          <w:rFonts w:ascii="Times New Roman" w:eastAsia="Times New Roman" w:hAnsi="Times New Roman" w:cs="Times New Roman"/>
          <w:sz w:val="28"/>
          <w:szCs w:val="28"/>
          <w:lang w:eastAsia="ru-RU"/>
        </w:rPr>
      </w:pPr>
      <w:r w:rsidRPr="007C7334">
        <w:rPr>
          <w:rFonts w:ascii="Times New Roman" w:eastAsia="Times New Roman" w:hAnsi="Times New Roman" w:cs="Times New Roman"/>
          <w:sz w:val="28"/>
          <w:szCs w:val="28"/>
          <w:lang w:eastAsia="ru-RU"/>
        </w:rPr>
        <w:t xml:space="preserve">Основные проблемы возникли в п. Стекольный, где </w:t>
      </w:r>
      <w:r w:rsidR="00C102C8" w:rsidRPr="007C7334">
        <w:rPr>
          <w:rFonts w:ascii="Times New Roman" w:eastAsia="Times New Roman" w:hAnsi="Times New Roman" w:cs="Times New Roman"/>
          <w:sz w:val="28"/>
          <w:szCs w:val="28"/>
          <w:lang w:eastAsia="ru-RU"/>
        </w:rPr>
        <w:t>из-за</w:t>
      </w:r>
      <w:r w:rsidRPr="007C7334">
        <w:rPr>
          <w:rFonts w:ascii="Times New Roman" w:eastAsia="Times New Roman" w:hAnsi="Times New Roman" w:cs="Times New Roman"/>
          <w:sz w:val="28"/>
          <w:szCs w:val="28"/>
          <w:lang w:eastAsia="ru-RU"/>
        </w:rPr>
        <w:t xml:space="preserve"> наледей возникла угроза выхода реки из берегов, а также перекрытия русел рек под мостами. Для борьбы с этим сложным природным явлением были организованы работы с использованием экскаватора, по возведению водопропускных канав по руслу реки Красавица в районе ул. Центральная, Кооперативная, Школьная и Заречная, а также их обновление. Это позволило снизить активность наледи, выход её из берегов реки и затопление частных домовладений. Также в период прохождения весеннего половодья, были проведены работы по </w:t>
      </w:r>
      <w:proofErr w:type="spellStart"/>
      <w:r w:rsidRPr="007C7334">
        <w:rPr>
          <w:rFonts w:ascii="Times New Roman" w:eastAsia="Times New Roman" w:hAnsi="Times New Roman" w:cs="Times New Roman"/>
          <w:sz w:val="28"/>
          <w:szCs w:val="28"/>
          <w:lang w:eastAsia="ru-RU"/>
        </w:rPr>
        <w:t>прорезанию</w:t>
      </w:r>
      <w:proofErr w:type="spellEnd"/>
      <w:r w:rsidRPr="007C7334">
        <w:rPr>
          <w:rFonts w:ascii="Times New Roman" w:eastAsia="Times New Roman" w:hAnsi="Times New Roman" w:cs="Times New Roman"/>
          <w:sz w:val="28"/>
          <w:szCs w:val="28"/>
          <w:lang w:eastAsia="ru-RU"/>
        </w:rPr>
        <w:t xml:space="preserve"> </w:t>
      </w:r>
      <w:proofErr w:type="spellStart"/>
      <w:r w:rsidRPr="007C7334">
        <w:rPr>
          <w:rFonts w:ascii="Times New Roman" w:eastAsia="Times New Roman" w:hAnsi="Times New Roman" w:cs="Times New Roman"/>
          <w:sz w:val="28"/>
          <w:szCs w:val="28"/>
          <w:lang w:eastAsia="ru-RU"/>
        </w:rPr>
        <w:t>водонаправляющих</w:t>
      </w:r>
      <w:proofErr w:type="spellEnd"/>
      <w:r w:rsidRPr="007C7334">
        <w:rPr>
          <w:rFonts w:ascii="Times New Roman" w:eastAsia="Times New Roman" w:hAnsi="Times New Roman" w:cs="Times New Roman"/>
          <w:sz w:val="28"/>
          <w:szCs w:val="28"/>
          <w:lang w:eastAsia="ru-RU"/>
        </w:rPr>
        <w:t xml:space="preserve"> канав и наращиванию высоты берегов в районе ул. Заречная и Зелёная, для недопущения выхода из берегов реки Красавица.</w:t>
      </w:r>
    </w:p>
    <w:p w:rsidR="007C7334" w:rsidRPr="007C7334" w:rsidRDefault="007C7334" w:rsidP="000A22E7">
      <w:pPr>
        <w:spacing w:after="0" w:line="240" w:lineRule="auto"/>
        <w:ind w:left="-426" w:firstLine="1135"/>
        <w:jc w:val="both"/>
        <w:rPr>
          <w:rFonts w:ascii="Times New Roman" w:eastAsia="Times New Roman" w:hAnsi="Times New Roman" w:cs="Times New Roman"/>
          <w:sz w:val="28"/>
          <w:szCs w:val="28"/>
          <w:lang w:eastAsia="ru-RU"/>
        </w:rPr>
      </w:pPr>
      <w:r w:rsidRPr="007C7334">
        <w:rPr>
          <w:rFonts w:ascii="Times New Roman" w:eastAsia="Times New Roman" w:hAnsi="Times New Roman" w:cs="Times New Roman"/>
          <w:sz w:val="28"/>
          <w:szCs w:val="28"/>
          <w:lang w:eastAsia="ru-RU"/>
        </w:rPr>
        <w:lastRenderedPageBreak/>
        <w:t xml:space="preserve">Во время пропуска весеннего половодья, </w:t>
      </w:r>
      <w:r w:rsidR="00C102C8" w:rsidRPr="007C7334">
        <w:rPr>
          <w:rFonts w:ascii="Times New Roman" w:eastAsia="Times New Roman" w:hAnsi="Times New Roman" w:cs="Times New Roman"/>
          <w:sz w:val="28"/>
          <w:szCs w:val="28"/>
          <w:lang w:eastAsia="ru-RU"/>
        </w:rPr>
        <w:t>из-за</w:t>
      </w:r>
      <w:r w:rsidRPr="007C7334">
        <w:rPr>
          <w:rFonts w:ascii="Times New Roman" w:eastAsia="Times New Roman" w:hAnsi="Times New Roman" w:cs="Times New Roman"/>
          <w:sz w:val="28"/>
          <w:szCs w:val="28"/>
          <w:lang w:eastAsia="ru-RU"/>
        </w:rPr>
        <w:t xml:space="preserve"> </w:t>
      </w:r>
      <w:proofErr w:type="spellStart"/>
      <w:r w:rsidRPr="007C7334">
        <w:rPr>
          <w:rFonts w:ascii="Times New Roman" w:eastAsia="Times New Roman" w:hAnsi="Times New Roman" w:cs="Times New Roman"/>
          <w:sz w:val="28"/>
          <w:szCs w:val="28"/>
          <w:lang w:eastAsia="ru-RU"/>
        </w:rPr>
        <w:t>черезмерного</w:t>
      </w:r>
      <w:proofErr w:type="spellEnd"/>
      <w:r w:rsidRPr="007C7334">
        <w:rPr>
          <w:rFonts w:ascii="Times New Roman" w:eastAsia="Times New Roman" w:hAnsi="Times New Roman" w:cs="Times New Roman"/>
          <w:sz w:val="28"/>
          <w:szCs w:val="28"/>
          <w:lang w:eastAsia="ru-RU"/>
        </w:rPr>
        <w:t xml:space="preserve"> количества льда под автомобильным мостом, потоком воды был размыт берег под дорожным полотном, примыкающим к мосту, что привело в последствии к обрушению части дорожного полотна. Специалистами Администрации Хасынского округа совместно с работниками Горного техникума был обследован аварийный участок, Силами Горного техникума восстановлена размытая часть берега, отсыпан разрушенный участок дороги и восстановлено движение.</w:t>
      </w:r>
    </w:p>
    <w:p w:rsidR="007C7334" w:rsidRPr="007C7334" w:rsidRDefault="007C7334" w:rsidP="00C102C8">
      <w:pPr>
        <w:spacing w:after="0" w:line="240" w:lineRule="auto"/>
        <w:ind w:left="-426" w:firstLine="1135"/>
        <w:jc w:val="both"/>
        <w:rPr>
          <w:rFonts w:ascii="Times New Roman" w:eastAsia="Times New Roman" w:hAnsi="Times New Roman" w:cs="Times New Roman"/>
          <w:sz w:val="28"/>
          <w:szCs w:val="28"/>
          <w:lang w:eastAsia="ru-RU"/>
        </w:rPr>
      </w:pPr>
      <w:r w:rsidRPr="007C7334">
        <w:rPr>
          <w:rFonts w:ascii="Times New Roman" w:eastAsia="Times New Roman" w:hAnsi="Times New Roman" w:cs="Times New Roman"/>
          <w:sz w:val="28"/>
          <w:szCs w:val="28"/>
          <w:lang w:eastAsia="ru-RU"/>
        </w:rPr>
        <w:t xml:space="preserve">В летний период </w:t>
      </w:r>
      <w:r w:rsidRPr="007C7334">
        <w:rPr>
          <w:rFonts w:ascii="Times New Roman" w:eastAsia="Times New Roman" w:hAnsi="Times New Roman" w:cs="Times New Roman"/>
          <w:sz w:val="28"/>
          <w:szCs w:val="28"/>
          <w:lang w:eastAsia="ru-RU"/>
        </w:rPr>
        <w:tab/>
        <w:t>НА Р. Красавица в п. Стекольный были проведены работы по восстановлению берегов на 9 участках общей протяжённостью 2120 м.</w:t>
      </w:r>
    </w:p>
    <w:p w:rsidR="007C7334" w:rsidRPr="007C7334" w:rsidRDefault="007C7334" w:rsidP="000A22E7">
      <w:pPr>
        <w:spacing w:after="0" w:line="240" w:lineRule="auto"/>
        <w:ind w:left="-426" w:firstLine="1135"/>
        <w:jc w:val="both"/>
        <w:rPr>
          <w:rFonts w:ascii="Times New Roman" w:eastAsia="Times New Roman" w:hAnsi="Times New Roman" w:cs="Times New Roman"/>
          <w:sz w:val="28"/>
          <w:szCs w:val="28"/>
          <w:lang w:eastAsia="ru-RU"/>
        </w:rPr>
      </w:pPr>
      <w:r w:rsidRPr="007C7334">
        <w:rPr>
          <w:rFonts w:ascii="Times New Roman" w:eastAsia="Times New Roman" w:hAnsi="Times New Roman" w:cs="Times New Roman"/>
          <w:sz w:val="28"/>
          <w:szCs w:val="28"/>
          <w:lang w:eastAsia="ru-RU"/>
        </w:rPr>
        <w:t>На эти цели 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было израсходовано 900 тыс. рублей.</w:t>
      </w:r>
    </w:p>
    <w:p w:rsidR="007C7334" w:rsidRPr="007C7334" w:rsidRDefault="007C7334" w:rsidP="000A22E7">
      <w:pPr>
        <w:tabs>
          <w:tab w:val="left" w:pos="360"/>
        </w:tabs>
        <w:suppressAutoHyphens/>
        <w:spacing w:after="0" w:line="240" w:lineRule="auto"/>
        <w:ind w:left="-426" w:firstLine="1135"/>
        <w:jc w:val="both"/>
        <w:rPr>
          <w:rFonts w:ascii="Times New Roman" w:eastAsia="Times New Roman" w:hAnsi="Times New Roman" w:cs="Times New Roman"/>
          <w:b/>
          <w:sz w:val="28"/>
          <w:szCs w:val="28"/>
          <w:lang w:eastAsia="ru-RU"/>
        </w:rPr>
      </w:pPr>
      <w:r w:rsidRPr="007C7334">
        <w:rPr>
          <w:rFonts w:ascii="Times New Roman" w:eastAsia="Times New Roman" w:hAnsi="Times New Roman" w:cs="Times New Roman"/>
          <w:b/>
          <w:sz w:val="28"/>
          <w:szCs w:val="28"/>
          <w:lang w:eastAsia="ru-RU"/>
        </w:rPr>
        <w:t>Пожарная безопасность</w:t>
      </w:r>
    </w:p>
    <w:p w:rsidR="007C7334" w:rsidRPr="007C7334" w:rsidRDefault="007C7334" w:rsidP="000A22E7">
      <w:pPr>
        <w:spacing w:after="0" w:line="240" w:lineRule="auto"/>
        <w:ind w:left="-426" w:firstLine="1135"/>
        <w:jc w:val="both"/>
        <w:rPr>
          <w:rFonts w:ascii="Times New Roman" w:eastAsia="Times New Roman" w:hAnsi="Times New Roman" w:cs="Times New Roman"/>
          <w:sz w:val="28"/>
          <w:szCs w:val="28"/>
          <w:lang w:eastAsia="ru-RU"/>
        </w:rPr>
      </w:pPr>
      <w:r w:rsidRPr="007C7334">
        <w:rPr>
          <w:rFonts w:ascii="Times New Roman" w:eastAsia="Times New Roman" w:hAnsi="Times New Roman" w:cs="Times New Roman"/>
          <w:sz w:val="28"/>
          <w:szCs w:val="28"/>
          <w:lang w:eastAsia="ru-RU"/>
        </w:rPr>
        <w:t>В минувшем году проводились мероприятия по ремонту и приобретению источников противопожарного водоснабжения в населенных пунктах. На эти цели 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было израсходовано 90 тыс. рублей. Приведены в соответствие с требованиями, все места установки источников противопожарного водоснабжения.</w:t>
      </w:r>
    </w:p>
    <w:p w:rsidR="009C1006" w:rsidRPr="009C1006" w:rsidRDefault="005E5B4B" w:rsidP="000A22E7">
      <w:pPr>
        <w:tabs>
          <w:tab w:val="left" w:pos="3525"/>
        </w:tabs>
        <w:spacing w:after="0" w:line="240" w:lineRule="auto"/>
        <w:ind w:left="-426" w:firstLine="1135"/>
        <w:jc w:val="both"/>
        <w:rPr>
          <w:rFonts w:ascii="Times New Roman" w:eastAsia="Times New Roman" w:hAnsi="Times New Roman" w:cs="Times New Roman"/>
          <w:b/>
          <w:sz w:val="28"/>
          <w:szCs w:val="28"/>
          <w:lang w:eastAsia="ru-RU"/>
        </w:rPr>
      </w:pPr>
      <w:r w:rsidRPr="005E5B4B">
        <w:rPr>
          <w:rFonts w:ascii="Times New Roman" w:eastAsia="Times New Roman" w:hAnsi="Times New Roman" w:cs="Times New Roman"/>
          <w:b/>
          <w:sz w:val="28"/>
          <w:szCs w:val="28"/>
          <w:lang w:eastAsia="ru-RU"/>
        </w:rPr>
        <w:t>Социальная сфера</w:t>
      </w:r>
    </w:p>
    <w:p w:rsidR="005E5B4B" w:rsidRDefault="005E5B4B" w:rsidP="000A22E7">
      <w:pPr>
        <w:tabs>
          <w:tab w:val="left" w:pos="3465"/>
        </w:tabs>
        <w:spacing w:after="0" w:line="240" w:lineRule="auto"/>
        <w:ind w:left="-426" w:firstLine="1135"/>
        <w:jc w:val="both"/>
        <w:rPr>
          <w:rFonts w:ascii="Times New Roman" w:hAnsi="Times New Roman" w:cs="Times New Roman"/>
          <w:b/>
          <w:sz w:val="28"/>
          <w:szCs w:val="28"/>
        </w:rPr>
      </w:pPr>
      <w:r>
        <w:rPr>
          <w:rFonts w:ascii="Times New Roman" w:hAnsi="Times New Roman" w:cs="Times New Roman"/>
          <w:b/>
          <w:sz w:val="28"/>
          <w:szCs w:val="28"/>
        </w:rPr>
        <w:t>Образование</w:t>
      </w:r>
    </w:p>
    <w:p w:rsidR="00CE08EB" w:rsidRPr="00CE08EB" w:rsidRDefault="00CE08EB" w:rsidP="000A22E7">
      <w:pPr>
        <w:spacing w:after="0" w:line="240" w:lineRule="auto"/>
        <w:ind w:left="-426" w:firstLine="1135"/>
        <w:jc w:val="both"/>
        <w:rPr>
          <w:rFonts w:ascii="Times New Roman" w:eastAsia="Calibri" w:hAnsi="Times New Roman" w:cs="Times New Roman"/>
          <w:sz w:val="28"/>
          <w:szCs w:val="28"/>
        </w:rPr>
      </w:pPr>
      <w:r w:rsidRPr="00CE08EB">
        <w:rPr>
          <w:rFonts w:ascii="Times New Roman" w:eastAsia="Calibri" w:hAnsi="Times New Roman" w:cs="Times New Roman"/>
          <w:sz w:val="28"/>
          <w:szCs w:val="28"/>
        </w:rPr>
        <w:t>В 2022 году в системе образования Хасынского городского округа функционировали 8 учреждений образования. Образовательные учреждения функционировали во всех муниципальных образованиях Хасынского</w:t>
      </w:r>
      <w:r w:rsidR="00E96B6D">
        <w:rPr>
          <w:rFonts w:ascii="Times New Roman" w:eastAsia="Calibri" w:hAnsi="Times New Roman" w:cs="Times New Roman"/>
          <w:sz w:val="28"/>
          <w:szCs w:val="28"/>
        </w:rPr>
        <w:t xml:space="preserve"> городского</w:t>
      </w:r>
      <w:r w:rsidRPr="00CE08EB">
        <w:rPr>
          <w:rFonts w:ascii="Times New Roman" w:eastAsia="Calibri" w:hAnsi="Times New Roman" w:cs="Times New Roman"/>
          <w:sz w:val="28"/>
          <w:szCs w:val="28"/>
        </w:rPr>
        <w:t xml:space="preserve"> округа, что отвечает требованиям общедоступного и бесплатного </w:t>
      </w:r>
      <w:r w:rsidR="00213F72" w:rsidRPr="00CE08EB">
        <w:rPr>
          <w:rFonts w:ascii="Times New Roman" w:eastAsia="Calibri" w:hAnsi="Times New Roman" w:cs="Times New Roman"/>
          <w:sz w:val="28"/>
          <w:szCs w:val="28"/>
        </w:rPr>
        <w:t>дошкольного, начального</w:t>
      </w:r>
      <w:r w:rsidRPr="00CE08EB">
        <w:rPr>
          <w:rFonts w:ascii="Times New Roman" w:eastAsia="Calibri" w:hAnsi="Times New Roman" w:cs="Times New Roman"/>
          <w:sz w:val="28"/>
          <w:szCs w:val="28"/>
        </w:rPr>
        <w:t xml:space="preserve"> общего, основного общего, среднего общего образования.</w:t>
      </w:r>
    </w:p>
    <w:p w:rsidR="00CE08EB" w:rsidRPr="00CE08EB" w:rsidRDefault="00CE08EB" w:rsidP="000A22E7">
      <w:pPr>
        <w:autoSpaceDE w:val="0"/>
        <w:autoSpaceDN w:val="0"/>
        <w:adjustRightInd w:val="0"/>
        <w:spacing w:after="0" w:line="240" w:lineRule="auto"/>
        <w:ind w:left="-426" w:firstLine="1135"/>
        <w:jc w:val="both"/>
        <w:rPr>
          <w:rFonts w:ascii="Times New Roman" w:eastAsia="Calibri" w:hAnsi="Times New Roman" w:cs="Times New Roman"/>
          <w:sz w:val="28"/>
          <w:szCs w:val="28"/>
        </w:rPr>
      </w:pPr>
      <w:r w:rsidRPr="00CE08EB">
        <w:rPr>
          <w:rFonts w:ascii="Times New Roman" w:eastAsia="Calibri" w:hAnsi="Times New Roman" w:cs="Times New Roman"/>
          <w:sz w:val="28"/>
          <w:szCs w:val="28"/>
        </w:rPr>
        <w:t>Охват услугами образования составил:</w:t>
      </w:r>
    </w:p>
    <w:p w:rsidR="00CE08EB" w:rsidRPr="00CE08EB" w:rsidRDefault="00CE08EB" w:rsidP="000A22E7">
      <w:pPr>
        <w:autoSpaceDE w:val="0"/>
        <w:autoSpaceDN w:val="0"/>
        <w:adjustRightInd w:val="0"/>
        <w:spacing w:after="0" w:line="240" w:lineRule="auto"/>
        <w:ind w:left="-426" w:firstLine="1135"/>
        <w:jc w:val="both"/>
        <w:rPr>
          <w:rFonts w:ascii="Times New Roman" w:eastAsia="Calibri" w:hAnsi="Times New Roman" w:cs="Times New Roman"/>
          <w:sz w:val="28"/>
          <w:szCs w:val="28"/>
        </w:rPr>
      </w:pPr>
      <w:r w:rsidRPr="00CE08EB">
        <w:rPr>
          <w:rFonts w:ascii="Times New Roman" w:eastAsia="Calibri" w:hAnsi="Times New Roman" w:cs="Times New Roman"/>
          <w:sz w:val="28"/>
          <w:szCs w:val="28"/>
        </w:rPr>
        <w:t>- общеобразовательные учреждения -  788 чел.</w:t>
      </w:r>
      <w:r>
        <w:rPr>
          <w:rFonts w:ascii="Times New Roman" w:eastAsia="Calibri" w:hAnsi="Times New Roman" w:cs="Times New Roman"/>
          <w:sz w:val="28"/>
          <w:szCs w:val="28"/>
        </w:rPr>
        <w:t xml:space="preserve"> </w:t>
      </w:r>
      <w:r w:rsidRPr="00CE08EB">
        <w:rPr>
          <w:rFonts w:ascii="Times New Roman" w:eastAsia="Calibri" w:hAnsi="Times New Roman" w:cs="Times New Roman"/>
          <w:sz w:val="28"/>
          <w:szCs w:val="28"/>
        </w:rPr>
        <w:t xml:space="preserve">(на 19 чел. больше, чем в 2021г.);  </w:t>
      </w:r>
    </w:p>
    <w:p w:rsidR="00CE08EB" w:rsidRPr="00CE08EB" w:rsidRDefault="00CE08EB" w:rsidP="000A22E7">
      <w:pPr>
        <w:autoSpaceDE w:val="0"/>
        <w:autoSpaceDN w:val="0"/>
        <w:adjustRightInd w:val="0"/>
        <w:spacing w:after="0" w:line="240" w:lineRule="auto"/>
        <w:ind w:left="-426" w:firstLine="1135"/>
        <w:jc w:val="both"/>
        <w:rPr>
          <w:rFonts w:ascii="Times New Roman" w:eastAsia="Calibri" w:hAnsi="Times New Roman" w:cs="Times New Roman"/>
          <w:sz w:val="28"/>
          <w:szCs w:val="28"/>
        </w:rPr>
      </w:pPr>
      <w:r w:rsidRPr="00CE08EB">
        <w:rPr>
          <w:rFonts w:ascii="Times New Roman" w:eastAsia="Calibri" w:hAnsi="Times New Roman" w:cs="Times New Roman"/>
          <w:sz w:val="28"/>
          <w:szCs w:val="28"/>
        </w:rPr>
        <w:t>- дошкольные учреждения – 269</w:t>
      </w:r>
      <w:r w:rsidRPr="00CE08EB">
        <w:rPr>
          <w:rFonts w:ascii="Times New Roman" w:eastAsia="Calibri" w:hAnsi="Times New Roman" w:cs="Times New Roman"/>
          <w:color w:val="FF0000"/>
          <w:sz w:val="28"/>
          <w:szCs w:val="28"/>
        </w:rPr>
        <w:t xml:space="preserve"> </w:t>
      </w:r>
      <w:r w:rsidRPr="00CE08EB">
        <w:rPr>
          <w:rFonts w:ascii="Times New Roman" w:eastAsia="Calibri" w:hAnsi="Times New Roman" w:cs="Times New Roman"/>
          <w:sz w:val="28"/>
          <w:szCs w:val="28"/>
        </w:rPr>
        <w:t>чел.</w:t>
      </w:r>
      <w:r w:rsidRPr="00CE08EB">
        <w:rPr>
          <w:rFonts w:ascii="Calibri" w:eastAsia="Calibri" w:hAnsi="Calibri" w:cs="Times New Roman"/>
        </w:rPr>
        <w:t xml:space="preserve"> </w:t>
      </w:r>
      <w:r w:rsidRPr="00CE08EB">
        <w:rPr>
          <w:rFonts w:ascii="Times New Roman" w:eastAsia="Calibri" w:hAnsi="Times New Roman" w:cs="Times New Roman"/>
          <w:sz w:val="28"/>
          <w:szCs w:val="28"/>
        </w:rPr>
        <w:t xml:space="preserve">(на 4 чел. больше, чем в 2021г.); </w:t>
      </w:r>
    </w:p>
    <w:p w:rsidR="0006621A" w:rsidRDefault="00CE08EB" w:rsidP="00C102C8">
      <w:pPr>
        <w:autoSpaceDE w:val="0"/>
        <w:autoSpaceDN w:val="0"/>
        <w:adjustRightInd w:val="0"/>
        <w:spacing w:after="0" w:line="240" w:lineRule="auto"/>
        <w:ind w:left="-426" w:firstLine="1135"/>
        <w:jc w:val="both"/>
        <w:rPr>
          <w:rFonts w:ascii="Times New Roman" w:eastAsia="Calibri" w:hAnsi="Times New Roman" w:cs="Times New Roman"/>
          <w:sz w:val="28"/>
          <w:szCs w:val="28"/>
        </w:rPr>
      </w:pPr>
      <w:r w:rsidRPr="00CE08EB">
        <w:rPr>
          <w:rFonts w:ascii="Times New Roman" w:eastAsia="Calibri" w:hAnsi="Times New Roman" w:cs="Times New Roman"/>
          <w:sz w:val="28"/>
          <w:szCs w:val="28"/>
        </w:rPr>
        <w:t>- учреждение дополнительного образования – 210 чел. (в 2021г. -</w:t>
      </w:r>
      <w:proofErr w:type="gramStart"/>
      <w:r w:rsidRPr="00CE08EB">
        <w:rPr>
          <w:rFonts w:ascii="Times New Roman" w:eastAsia="Calibri" w:hAnsi="Times New Roman" w:cs="Times New Roman"/>
          <w:sz w:val="28"/>
          <w:szCs w:val="28"/>
        </w:rPr>
        <w:t>269  чел.</w:t>
      </w:r>
      <w:proofErr w:type="gramEnd"/>
      <w:r w:rsidRPr="00CE08EB">
        <w:rPr>
          <w:rFonts w:ascii="Times New Roman" w:eastAsia="Calibri" w:hAnsi="Times New Roman" w:cs="Times New Roman"/>
          <w:sz w:val="28"/>
          <w:szCs w:val="28"/>
        </w:rPr>
        <w:t>)</w:t>
      </w:r>
      <w:r w:rsidR="00213F72">
        <w:rPr>
          <w:rFonts w:ascii="Times New Roman" w:eastAsia="Calibri" w:hAnsi="Times New Roman" w:cs="Times New Roman"/>
          <w:sz w:val="28"/>
          <w:szCs w:val="28"/>
        </w:rPr>
        <w:t>.</w:t>
      </w:r>
    </w:p>
    <w:p w:rsidR="0006621A" w:rsidRPr="00213F72" w:rsidRDefault="0006621A" w:rsidP="000A22E7">
      <w:pPr>
        <w:spacing w:after="0" w:line="240" w:lineRule="auto"/>
        <w:ind w:left="-426" w:firstLine="1135"/>
        <w:jc w:val="both"/>
        <w:rPr>
          <w:rFonts w:ascii="Times New Roman" w:eastAsia="Times New Roman" w:hAnsi="Times New Roman" w:cs="Times New Roman"/>
          <w:sz w:val="28"/>
          <w:szCs w:val="28"/>
          <w:lang w:eastAsia="ru-RU"/>
        </w:rPr>
      </w:pPr>
      <w:r w:rsidRPr="00213F72">
        <w:rPr>
          <w:rFonts w:ascii="Times New Roman" w:eastAsia="Times New Roman" w:hAnsi="Times New Roman" w:cs="Times New Roman"/>
          <w:sz w:val="28"/>
          <w:szCs w:val="28"/>
        </w:rPr>
        <w:t xml:space="preserve">На подготовку к новому 2022-2023 учебному году в части проведения косметических ремонтов в образовательных организациях из средств местного бюджета выделено 800,0 тыс. руб. Проведена частичная покраска стен, полов, лестничных пролетов, косметические ремонты </w:t>
      </w:r>
      <w:proofErr w:type="spellStart"/>
      <w:proofErr w:type="gramStart"/>
      <w:r w:rsidRPr="00213F72">
        <w:rPr>
          <w:rFonts w:ascii="Times New Roman" w:eastAsia="Times New Roman" w:hAnsi="Times New Roman" w:cs="Times New Roman"/>
          <w:sz w:val="28"/>
          <w:szCs w:val="28"/>
        </w:rPr>
        <w:t>сан.узлов</w:t>
      </w:r>
      <w:proofErr w:type="spellEnd"/>
      <w:proofErr w:type="gramEnd"/>
      <w:r w:rsidRPr="00213F72">
        <w:rPr>
          <w:rFonts w:ascii="Times New Roman" w:eastAsia="Times New Roman" w:hAnsi="Times New Roman" w:cs="Times New Roman"/>
          <w:sz w:val="28"/>
          <w:szCs w:val="28"/>
        </w:rPr>
        <w:t>.</w:t>
      </w:r>
    </w:p>
    <w:p w:rsidR="00213F72" w:rsidRDefault="00213F72" w:rsidP="000A22E7">
      <w:pPr>
        <w:autoSpaceDE w:val="0"/>
        <w:autoSpaceDN w:val="0"/>
        <w:adjustRightInd w:val="0"/>
        <w:spacing w:after="0" w:line="240" w:lineRule="auto"/>
        <w:ind w:left="-426" w:firstLine="1135"/>
        <w:jc w:val="both"/>
        <w:rPr>
          <w:rFonts w:ascii="Times New Roman" w:eastAsia="Calibri" w:hAnsi="Times New Roman" w:cs="Times New Roman"/>
          <w:sz w:val="28"/>
          <w:szCs w:val="28"/>
        </w:rPr>
      </w:pP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В рамках обеспечения пожарной и антитеррористической безопасности из средств муниципального бюджета израсходовано:</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установка ограждения МБОУ «СОШ» п. Стекольный – 1 198,2 тыс. руб.</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213F72">
        <w:rPr>
          <w:rFonts w:ascii="Times New Roman" w:eastAsia="Times New Roman" w:hAnsi="Times New Roman" w:cs="Times New Roman"/>
          <w:sz w:val="28"/>
          <w:szCs w:val="28"/>
        </w:rPr>
        <w:t>обработка деревянных конструкций чердака, поверка противопожарного водопровода 4 пожарных крана и перекатка пожарных рукавов в МБОУ «СОШ № 2» п. Палатка – 111,</w:t>
      </w:r>
      <w:proofErr w:type="gramStart"/>
      <w:r w:rsidRPr="00213F72">
        <w:rPr>
          <w:rFonts w:ascii="Times New Roman" w:eastAsia="Times New Roman" w:hAnsi="Times New Roman" w:cs="Times New Roman"/>
          <w:sz w:val="28"/>
          <w:szCs w:val="28"/>
        </w:rPr>
        <w:t>0  тыс.</w:t>
      </w:r>
      <w:proofErr w:type="gramEnd"/>
      <w:r w:rsidRPr="00213F72">
        <w:rPr>
          <w:rFonts w:ascii="Times New Roman" w:eastAsia="Times New Roman" w:hAnsi="Times New Roman" w:cs="Times New Roman"/>
          <w:sz w:val="28"/>
          <w:szCs w:val="28"/>
        </w:rPr>
        <w:t xml:space="preserve"> руб.</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добавлены лимиты денежных обязательств на организацию непосредственной физической охраны в 4 образовательных организациях (МБОУ «СО № 1» п. Палатка, МБОУ «СОШ» п. Стекольный, МБОУ «СОШ» п. Талая, МБДОУ Детский сал № 1 п. Палатка) – 2 784,7 тыс. руб.</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xml:space="preserve">- установка наружного освещения в МБДОУ «Детский сад» п. </w:t>
      </w:r>
      <w:proofErr w:type="spellStart"/>
      <w:r w:rsidRPr="00213F72">
        <w:rPr>
          <w:rFonts w:ascii="Times New Roman" w:eastAsia="Times New Roman" w:hAnsi="Times New Roman" w:cs="Times New Roman"/>
          <w:sz w:val="28"/>
          <w:szCs w:val="28"/>
        </w:rPr>
        <w:t>Хасын</w:t>
      </w:r>
      <w:proofErr w:type="spellEnd"/>
      <w:r w:rsidRPr="00213F72">
        <w:rPr>
          <w:rFonts w:ascii="Times New Roman" w:eastAsia="Times New Roman" w:hAnsi="Times New Roman" w:cs="Times New Roman"/>
          <w:sz w:val="28"/>
          <w:szCs w:val="28"/>
        </w:rPr>
        <w:t xml:space="preserve"> – 187,2 тыс. руб.</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для проведения ремонта в подвальном помещении СОШ п. Талая выделено 851,4 тыс. руб.</w:t>
      </w:r>
    </w:p>
    <w:p w:rsidR="00213F72" w:rsidRDefault="0006621A" w:rsidP="000A22E7">
      <w:pPr>
        <w:spacing w:after="0" w:line="240" w:lineRule="auto"/>
        <w:ind w:left="-426" w:firstLine="1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13F72" w:rsidRPr="00213F72">
        <w:rPr>
          <w:rFonts w:ascii="Times New Roman" w:eastAsia="Times New Roman" w:hAnsi="Times New Roman" w:cs="Times New Roman"/>
          <w:sz w:val="28"/>
          <w:szCs w:val="28"/>
        </w:rPr>
        <w:t xml:space="preserve">С целью </w:t>
      </w:r>
      <w:proofErr w:type="gramStart"/>
      <w:r w:rsidR="00213F72" w:rsidRPr="00213F72">
        <w:rPr>
          <w:rFonts w:ascii="Times New Roman" w:eastAsia="Times New Roman" w:hAnsi="Times New Roman" w:cs="Times New Roman"/>
          <w:sz w:val="28"/>
          <w:szCs w:val="28"/>
        </w:rPr>
        <w:t>включения  в</w:t>
      </w:r>
      <w:proofErr w:type="gramEnd"/>
      <w:r w:rsidR="00213F72" w:rsidRPr="00213F72">
        <w:rPr>
          <w:rFonts w:ascii="Times New Roman" w:eastAsia="Times New Roman" w:hAnsi="Times New Roman" w:cs="Times New Roman"/>
          <w:sz w:val="28"/>
          <w:szCs w:val="28"/>
        </w:rPr>
        <w:t xml:space="preserve"> государственную программу по капитальным ремонтам общеобразовательных организаций из средств местного бюджета выделены денежные средства на разработку ПСД и проведение государственной экспертизы на капитальный ремонт МБОУ «СОШ № 2» п. Палатка в размере – 3 580,3 тыс. руб.</w:t>
      </w:r>
    </w:p>
    <w:p w:rsidR="00213F72" w:rsidRPr="00213F72" w:rsidRDefault="00213F72" w:rsidP="000A22E7">
      <w:pPr>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xml:space="preserve">Решению задач в системе образования округа способствовала реализация в 2022 году муниципальной программы </w:t>
      </w:r>
      <w:r w:rsidRPr="00213F72">
        <w:rPr>
          <w:rFonts w:ascii="Times New Roman" w:eastAsia="Calibri" w:hAnsi="Times New Roman" w:cs="Times New Roman"/>
          <w:b/>
          <w:i/>
          <w:sz w:val="28"/>
          <w:szCs w:val="28"/>
        </w:rPr>
        <w:t>«Развитие образования на территории муниципального образования «Хасынский городской окру»,</w:t>
      </w:r>
      <w:r w:rsidRPr="00213F72">
        <w:rPr>
          <w:rFonts w:ascii="Times New Roman" w:eastAsia="Calibri" w:hAnsi="Times New Roman" w:cs="Times New Roman"/>
          <w:sz w:val="28"/>
          <w:szCs w:val="28"/>
        </w:rPr>
        <w:t xml:space="preserve"> </w:t>
      </w:r>
      <w:proofErr w:type="gramStart"/>
      <w:r w:rsidRPr="00213F72">
        <w:rPr>
          <w:rFonts w:ascii="Times New Roman" w:eastAsia="Calibri" w:hAnsi="Times New Roman" w:cs="Times New Roman"/>
          <w:sz w:val="28"/>
          <w:szCs w:val="28"/>
        </w:rPr>
        <w:t>которая  включает</w:t>
      </w:r>
      <w:proofErr w:type="gramEnd"/>
      <w:r w:rsidRPr="00213F72">
        <w:rPr>
          <w:rFonts w:ascii="Times New Roman" w:eastAsia="Calibri" w:hAnsi="Times New Roman" w:cs="Times New Roman"/>
          <w:sz w:val="28"/>
          <w:szCs w:val="28"/>
        </w:rPr>
        <w:t xml:space="preserve"> в себя 7 подпрограмм:</w:t>
      </w:r>
    </w:p>
    <w:p w:rsidR="00213F72" w:rsidRPr="00213F72" w:rsidRDefault="00213F72" w:rsidP="000A22E7">
      <w:pPr>
        <w:spacing w:after="0" w:line="240" w:lineRule="auto"/>
        <w:ind w:left="-426" w:firstLine="1135"/>
        <w:jc w:val="both"/>
        <w:rPr>
          <w:rFonts w:ascii="Times New Roman" w:eastAsia="Calibri" w:hAnsi="Times New Roman" w:cs="Times New Roman"/>
          <w:sz w:val="28"/>
          <w:szCs w:val="28"/>
        </w:rPr>
      </w:pPr>
      <w:r w:rsidRPr="00213F72">
        <w:rPr>
          <w:rFonts w:ascii="Times New Roman" w:eastAsia="Times New Roman" w:hAnsi="Times New Roman" w:cs="Times New Roman"/>
          <w:b/>
          <w:bCs/>
          <w:i/>
          <w:sz w:val="28"/>
          <w:szCs w:val="28"/>
          <w:lang w:eastAsia="ru-RU"/>
        </w:rPr>
        <w:t>«</w:t>
      </w:r>
      <w:proofErr w:type="gramStart"/>
      <w:r w:rsidRPr="00213F72">
        <w:rPr>
          <w:rFonts w:ascii="Times New Roman" w:eastAsia="Times New Roman" w:hAnsi="Times New Roman" w:cs="Times New Roman"/>
          <w:bCs/>
          <w:sz w:val="28"/>
          <w:szCs w:val="28"/>
          <w:lang w:eastAsia="ru-RU"/>
        </w:rPr>
        <w:t>Развитие  общего</w:t>
      </w:r>
      <w:proofErr w:type="gramEnd"/>
      <w:r w:rsidRPr="00213F72">
        <w:rPr>
          <w:rFonts w:ascii="Times New Roman" w:eastAsia="Times New Roman" w:hAnsi="Times New Roman" w:cs="Times New Roman"/>
          <w:bCs/>
          <w:sz w:val="28"/>
          <w:szCs w:val="28"/>
          <w:lang w:eastAsia="ru-RU"/>
        </w:rPr>
        <w:t xml:space="preserve"> образования на территории  муниципального образования  «Хасынский городской округ». </w:t>
      </w:r>
      <w:r w:rsidRPr="00213F72">
        <w:rPr>
          <w:rFonts w:ascii="Times New Roman" w:eastAsia="Times New Roman" w:hAnsi="Times New Roman" w:cs="Times New Roman"/>
          <w:bCs/>
          <w:lang w:eastAsia="ru-RU"/>
        </w:rPr>
        <w:t xml:space="preserve"> </w:t>
      </w:r>
    </w:p>
    <w:p w:rsidR="00213F72" w:rsidRPr="00213F72" w:rsidRDefault="00213F72" w:rsidP="000A22E7">
      <w:pPr>
        <w:spacing w:after="0" w:line="240" w:lineRule="auto"/>
        <w:ind w:left="-426" w:firstLine="1135"/>
        <w:jc w:val="both"/>
        <w:rPr>
          <w:rFonts w:ascii="Times New Roman" w:eastAsia="Times New Roman" w:hAnsi="Times New Roman" w:cs="Times New Roman"/>
          <w:bCs/>
          <w:sz w:val="28"/>
          <w:szCs w:val="28"/>
          <w:lang w:eastAsia="ru-RU"/>
        </w:rPr>
      </w:pPr>
      <w:r w:rsidRPr="00213F72">
        <w:rPr>
          <w:rFonts w:ascii="Times New Roman" w:eastAsia="Times New Roman" w:hAnsi="Times New Roman" w:cs="Times New Roman"/>
          <w:bCs/>
          <w:sz w:val="28"/>
          <w:szCs w:val="28"/>
          <w:lang w:eastAsia="ru-RU"/>
        </w:rPr>
        <w:t xml:space="preserve">- «Развитие дошкольного образования </w:t>
      </w:r>
      <w:proofErr w:type="gramStart"/>
      <w:r w:rsidRPr="00213F72">
        <w:rPr>
          <w:rFonts w:ascii="Times New Roman" w:eastAsia="Times New Roman" w:hAnsi="Times New Roman" w:cs="Times New Roman"/>
          <w:bCs/>
          <w:sz w:val="28"/>
          <w:szCs w:val="28"/>
          <w:lang w:eastAsia="ru-RU"/>
        </w:rPr>
        <w:t>в  муниципальном</w:t>
      </w:r>
      <w:proofErr w:type="gramEnd"/>
      <w:r w:rsidRPr="00213F72">
        <w:rPr>
          <w:rFonts w:ascii="Times New Roman" w:eastAsia="Times New Roman" w:hAnsi="Times New Roman" w:cs="Times New Roman"/>
          <w:bCs/>
          <w:sz w:val="28"/>
          <w:szCs w:val="28"/>
          <w:lang w:eastAsia="ru-RU"/>
        </w:rPr>
        <w:t xml:space="preserve"> образовании «Хасынский городской округ».</w:t>
      </w:r>
    </w:p>
    <w:p w:rsidR="00213F72" w:rsidRPr="00213F72" w:rsidRDefault="00213F72" w:rsidP="000A22E7">
      <w:pPr>
        <w:spacing w:after="0" w:line="240" w:lineRule="auto"/>
        <w:ind w:left="-426" w:firstLine="1135"/>
        <w:jc w:val="both"/>
        <w:rPr>
          <w:rFonts w:ascii="Times New Roman" w:eastAsia="Calibri" w:hAnsi="Times New Roman" w:cs="Times New Roman"/>
          <w:sz w:val="28"/>
          <w:szCs w:val="28"/>
        </w:rPr>
      </w:pPr>
      <w:r w:rsidRPr="00213F72">
        <w:rPr>
          <w:rFonts w:ascii="Times New Roman" w:eastAsia="Times New Roman" w:hAnsi="Times New Roman" w:cs="Times New Roman"/>
          <w:bCs/>
          <w:sz w:val="28"/>
          <w:szCs w:val="28"/>
          <w:lang w:eastAsia="ru-RU"/>
        </w:rPr>
        <w:t xml:space="preserve">«Развитие дополнительного образования в муниципальном образовании «Хасынский городской округ». </w:t>
      </w:r>
    </w:p>
    <w:p w:rsidR="00213F72" w:rsidRPr="00213F72" w:rsidRDefault="00213F72" w:rsidP="000A22E7">
      <w:pPr>
        <w:spacing w:after="0" w:line="240" w:lineRule="auto"/>
        <w:ind w:left="-426" w:firstLine="1135"/>
        <w:jc w:val="both"/>
        <w:rPr>
          <w:rFonts w:ascii="Times New Roman" w:eastAsia="Times New Roman" w:hAnsi="Times New Roman" w:cs="Times New Roman"/>
          <w:bCs/>
          <w:sz w:val="28"/>
          <w:szCs w:val="28"/>
          <w:lang w:eastAsia="ru-RU"/>
        </w:rPr>
      </w:pPr>
      <w:proofErr w:type="gramStart"/>
      <w:r w:rsidRPr="00213F72">
        <w:rPr>
          <w:rFonts w:ascii="Times New Roman" w:eastAsia="Calibri" w:hAnsi="Times New Roman" w:cs="Times New Roman"/>
          <w:sz w:val="28"/>
          <w:szCs w:val="28"/>
        </w:rPr>
        <w:t xml:space="preserve">- </w:t>
      </w:r>
      <w:r w:rsidRPr="00213F72">
        <w:rPr>
          <w:rFonts w:ascii="Times New Roman" w:eastAsia="Calibri" w:hAnsi="Times New Roman" w:cs="Times New Roman"/>
          <w:bCs/>
          <w:sz w:val="28"/>
          <w:szCs w:val="28"/>
          <w:lang w:eastAsia="ru-RU"/>
        </w:rPr>
        <w:t xml:space="preserve"> </w:t>
      </w:r>
      <w:r w:rsidRPr="00213F72">
        <w:rPr>
          <w:rFonts w:ascii="Times New Roman" w:eastAsia="Times New Roman" w:hAnsi="Times New Roman" w:cs="Times New Roman"/>
          <w:bCs/>
          <w:sz w:val="28"/>
          <w:szCs w:val="28"/>
          <w:lang w:eastAsia="ru-RU"/>
        </w:rPr>
        <w:t>«</w:t>
      </w:r>
      <w:proofErr w:type="gramEnd"/>
      <w:r w:rsidRPr="00213F72">
        <w:rPr>
          <w:rFonts w:ascii="Times New Roman" w:eastAsia="Times New Roman" w:hAnsi="Times New Roman" w:cs="Times New Roman"/>
          <w:bCs/>
          <w:sz w:val="28"/>
          <w:szCs w:val="28"/>
          <w:lang w:eastAsia="ru-RU"/>
        </w:rPr>
        <w:t xml:space="preserve">Школьное молоко». </w:t>
      </w:r>
    </w:p>
    <w:p w:rsidR="00213F72" w:rsidRPr="00213F72" w:rsidRDefault="00213F72" w:rsidP="000A22E7">
      <w:pPr>
        <w:spacing w:after="0" w:line="240" w:lineRule="auto"/>
        <w:ind w:left="-426" w:firstLine="1135"/>
        <w:jc w:val="both"/>
        <w:rPr>
          <w:rFonts w:ascii="Times New Roman" w:eastAsia="Times New Roman" w:hAnsi="Times New Roman" w:cs="Times New Roman"/>
          <w:bCs/>
          <w:sz w:val="28"/>
          <w:szCs w:val="28"/>
          <w:lang w:eastAsia="ru-RU"/>
        </w:rPr>
      </w:pPr>
      <w:r w:rsidRPr="00213F72">
        <w:rPr>
          <w:rFonts w:ascii="Times New Roman" w:eastAsia="Times New Roman" w:hAnsi="Times New Roman" w:cs="Times New Roman"/>
          <w:bCs/>
          <w:sz w:val="28"/>
          <w:szCs w:val="28"/>
          <w:lang w:eastAsia="ru-RU"/>
        </w:rPr>
        <w:t xml:space="preserve">- «Организация питания малообеспеченных детей, состоящих на учете в ГУ «Хасынский социальный центр». </w:t>
      </w:r>
    </w:p>
    <w:p w:rsidR="00213F72" w:rsidRPr="00213F72" w:rsidRDefault="00213F72" w:rsidP="000A22E7">
      <w:pPr>
        <w:autoSpaceDE w:val="0"/>
        <w:autoSpaceDN w:val="0"/>
        <w:spacing w:after="0" w:line="240" w:lineRule="auto"/>
        <w:ind w:left="-426" w:firstLine="1135"/>
        <w:jc w:val="both"/>
        <w:rPr>
          <w:rFonts w:ascii="Times New Roman" w:eastAsia="Times New Roman" w:hAnsi="Times New Roman" w:cs="Times New Roman"/>
          <w:bCs/>
          <w:sz w:val="28"/>
          <w:szCs w:val="28"/>
          <w:lang w:eastAsia="ru-RU"/>
        </w:rPr>
      </w:pPr>
      <w:r w:rsidRPr="00213F72">
        <w:rPr>
          <w:rFonts w:ascii="Times New Roman" w:eastAsia="Times New Roman" w:hAnsi="Times New Roman" w:cs="Times New Roman"/>
          <w:sz w:val="28"/>
          <w:szCs w:val="28"/>
          <w:lang w:eastAsia="ru-RU"/>
        </w:rPr>
        <w:t xml:space="preserve">- </w:t>
      </w:r>
      <w:r w:rsidRPr="00213F72">
        <w:rPr>
          <w:rFonts w:ascii="Times New Roman" w:eastAsia="Times New Roman" w:hAnsi="Times New Roman" w:cs="Times New Roman"/>
          <w:bCs/>
          <w:sz w:val="28"/>
          <w:szCs w:val="28"/>
          <w:lang w:eastAsia="ru-RU"/>
        </w:rPr>
        <w:t xml:space="preserve">«Каникулы». </w:t>
      </w:r>
    </w:p>
    <w:p w:rsidR="00213F72" w:rsidRPr="00213F72" w:rsidRDefault="00213F72" w:rsidP="000A22E7">
      <w:pPr>
        <w:spacing w:after="0" w:line="240" w:lineRule="auto"/>
        <w:ind w:left="-426" w:firstLine="1135"/>
        <w:jc w:val="both"/>
        <w:rPr>
          <w:rFonts w:ascii="Times New Roman" w:eastAsia="Times New Roman" w:hAnsi="Times New Roman" w:cs="Times New Roman"/>
          <w:bCs/>
          <w:sz w:val="28"/>
          <w:szCs w:val="28"/>
          <w:lang w:eastAsia="ru-RU"/>
        </w:rPr>
      </w:pPr>
      <w:r w:rsidRPr="00213F72">
        <w:rPr>
          <w:rFonts w:ascii="Times New Roman" w:eastAsia="Times New Roman" w:hAnsi="Times New Roman" w:cs="Times New Roman"/>
          <w:bCs/>
          <w:sz w:val="28"/>
          <w:szCs w:val="28"/>
          <w:lang w:eastAsia="ru-RU"/>
        </w:rPr>
        <w:t xml:space="preserve">- «Обеспечение безопасности образовательных учреждений Хасынского городского округа». </w:t>
      </w:r>
    </w:p>
    <w:p w:rsidR="00213F72" w:rsidRDefault="00213F72" w:rsidP="000A22E7">
      <w:pPr>
        <w:spacing w:after="0" w:line="240" w:lineRule="auto"/>
        <w:ind w:left="-426" w:firstLine="1135"/>
        <w:jc w:val="both"/>
        <w:rPr>
          <w:rFonts w:ascii="Times New Roman" w:eastAsia="Times New Roman" w:hAnsi="Times New Roman" w:cs="Times New Roman"/>
          <w:bCs/>
          <w:sz w:val="28"/>
          <w:szCs w:val="28"/>
          <w:lang w:eastAsia="ru-RU"/>
        </w:rPr>
      </w:pPr>
      <w:r w:rsidRPr="00213F72">
        <w:rPr>
          <w:rFonts w:ascii="Times New Roman" w:eastAsia="Times New Roman" w:hAnsi="Times New Roman" w:cs="Times New Roman"/>
          <w:bCs/>
          <w:sz w:val="28"/>
          <w:szCs w:val="28"/>
          <w:lang w:eastAsia="ru-RU"/>
        </w:rPr>
        <w:t xml:space="preserve">Общий объем средств, направленных на реализацию программных мероприятий в 2022 году   </w:t>
      </w:r>
      <w:proofErr w:type="gramStart"/>
      <w:r w:rsidRPr="00213F72">
        <w:rPr>
          <w:rFonts w:ascii="Times New Roman" w:eastAsia="Times New Roman" w:hAnsi="Times New Roman" w:cs="Times New Roman"/>
          <w:bCs/>
          <w:sz w:val="28"/>
          <w:szCs w:val="28"/>
          <w:lang w:eastAsia="ru-RU"/>
        </w:rPr>
        <w:t xml:space="preserve">составил  </w:t>
      </w:r>
      <w:r w:rsidRPr="00213F72">
        <w:rPr>
          <w:rFonts w:ascii="Times New Roman" w:eastAsia="Times New Roman" w:hAnsi="Times New Roman" w:cs="Times New Roman"/>
          <w:b/>
          <w:bCs/>
          <w:sz w:val="28"/>
          <w:szCs w:val="28"/>
          <w:lang w:eastAsia="ru-RU"/>
        </w:rPr>
        <w:t>445</w:t>
      </w:r>
      <w:proofErr w:type="gramEnd"/>
      <w:r w:rsidRPr="00213F72">
        <w:rPr>
          <w:rFonts w:ascii="Times New Roman" w:eastAsia="Times New Roman" w:hAnsi="Times New Roman" w:cs="Times New Roman"/>
          <w:b/>
          <w:bCs/>
          <w:sz w:val="28"/>
          <w:szCs w:val="28"/>
          <w:lang w:eastAsia="ru-RU"/>
        </w:rPr>
        <w:t> 951,4 тыс. руб</w:t>
      </w:r>
      <w:r w:rsidRPr="00213F72">
        <w:rPr>
          <w:rFonts w:ascii="Times New Roman" w:eastAsia="Times New Roman" w:hAnsi="Times New Roman" w:cs="Times New Roman"/>
          <w:bCs/>
          <w:sz w:val="28"/>
          <w:szCs w:val="28"/>
          <w:lang w:eastAsia="ru-RU"/>
        </w:rPr>
        <w:t>., из них:</w:t>
      </w:r>
    </w:p>
    <w:p w:rsidR="0006621A" w:rsidRPr="00213F72" w:rsidRDefault="00875C18" w:rsidP="000A22E7">
      <w:pPr>
        <w:autoSpaceDE w:val="0"/>
        <w:autoSpaceDN w:val="0"/>
        <w:adjustRightInd w:val="0"/>
        <w:spacing w:after="0" w:line="240" w:lineRule="auto"/>
        <w:ind w:left="-426" w:firstLine="1135"/>
        <w:jc w:val="both"/>
        <w:rPr>
          <w:rFonts w:ascii="Times New Roman" w:eastAsia="Times New Roman" w:hAnsi="Times New Roman" w:cs="Times New Roman"/>
          <w:sz w:val="28"/>
          <w:szCs w:val="28"/>
          <w:lang w:eastAsia="ru-RU"/>
        </w:rPr>
      </w:pPr>
      <w:r w:rsidRPr="00213F72">
        <w:rPr>
          <w:rFonts w:ascii="Times New Roman" w:eastAsia="Times New Roman" w:hAnsi="Times New Roman" w:cs="Times New Roman"/>
          <w:sz w:val="28"/>
          <w:szCs w:val="28"/>
          <w:lang w:eastAsia="ru-RU"/>
        </w:rPr>
        <w:t>В школах организовано горячее питание. Охват питанием обучающихся начальных классов составляет 100%. Бесплатным двухразовым питанием обеспечены отдельные категории учащихся: многодетные, малообеспеченные, дети с ОВЗ, дети, чьи родители призваны на военную службу по мо</w:t>
      </w:r>
      <w:r>
        <w:rPr>
          <w:rFonts w:ascii="Times New Roman" w:eastAsia="Times New Roman" w:hAnsi="Times New Roman" w:cs="Times New Roman"/>
          <w:sz w:val="28"/>
          <w:szCs w:val="28"/>
          <w:lang w:eastAsia="ru-RU"/>
        </w:rPr>
        <w:t>билизации в Вооруженные силы РФ</w:t>
      </w:r>
    </w:p>
    <w:p w:rsid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xml:space="preserve">За счет средств муниципального образования «Хасынский городской округ организовано питание детей из малообеспеченных семей, состоящих на учете в </w:t>
      </w:r>
      <w:proofErr w:type="spellStart"/>
      <w:r w:rsidRPr="00213F72">
        <w:rPr>
          <w:rFonts w:ascii="Times New Roman" w:eastAsia="Times New Roman" w:hAnsi="Times New Roman" w:cs="Times New Roman"/>
          <w:sz w:val="28"/>
          <w:szCs w:val="28"/>
        </w:rPr>
        <w:t>Хасынском</w:t>
      </w:r>
      <w:proofErr w:type="spellEnd"/>
      <w:r w:rsidRPr="00213F72">
        <w:rPr>
          <w:rFonts w:ascii="Times New Roman" w:eastAsia="Times New Roman" w:hAnsi="Times New Roman" w:cs="Times New Roman"/>
          <w:sz w:val="28"/>
          <w:szCs w:val="28"/>
        </w:rPr>
        <w:t xml:space="preserve"> социальном центре, учащиеся 1-11 классов получают бесплатное молоко. В 2022 году израсходовано 588,9 тыс.  </w:t>
      </w:r>
    </w:p>
    <w:p w:rsidR="008353A3" w:rsidRPr="008353A3" w:rsidRDefault="008353A3" w:rsidP="000A22E7">
      <w:pPr>
        <w:spacing w:after="0" w:line="240" w:lineRule="auto"/>
        <w:ind w:left="-426" w:firstLine="1135"/>
        <w:jc w:val="both"/>
        <w:rPr>
          <w:rFonts w:ascii="Times New Roman" w:eastAsia="Times New Roman" w:hAnsi="Times New Roman" w:cs="Times New Roman"/>
          <w:sz w:val="28"/>
          <w:szCs w:val="28"/>
        </w:rPr>
      </w:pPr>
      <w:r w:rsidRPr="008353A3">
        <w:rPr>
          <w:rFonts w:ascii="Times New Roman" w:eastAsia="Times New Roman" w:hAnsi="Times New Roman" w:cs="Times New Roman"/>
          <w:sz w:val="28"/>
          <w:szCs w:val="28"/>
        </w:rPr>
        <w:t xml:space="preserve">Ежегодно в </w:t>
      </w:r>
      <w:proofErr w:type="spellStart"/>
      <w:r w:rsidRPr="008353A3">
        <w:rPr>
          <w:rFonts w:ascii="Times New Roman" w:eastAsia="Times New Roman" w:hAnsi="Times New Roman" w:cs="Times New Roman"/>
          <w:sz w:val="28"/>
          <w:szCs w:val="28"/>
        </w:rPr>
        <w:t>Хасынском</w:t>
      </w:r>
      <w:proofErr w:type="spellEnd"/>
      <w:r w:rsidRPr="008353A3">
        <w:rPr>
          <w:rFonts w:ascii="Times New Roman" w:eastAsia="Times New Roman" w:hAnsi="Times New Roman" w:cs="Times New Roman"/>
          <w:sz w:val="28"/>
          <w:szCs w:val="28"/>
        </w:rPr>
        <w:t xml:space="preserve"> городском округе проходит летняя оздоровительная кампания. На территории Хасынского городского округа в 2022 </w:t>
      </w:r>
      <w:r w:rsidRPr="008353A3">
        <w:rPr>
          <w:rFonts w:ascii="Times New Roman" w:eastAsia="Times New Roman" w:hAnsi="Times New Roman" w:cs="Times New Roman"/>
          <w:sz w:val="28"/>
          <w:szCs w:val="28"/>
        </w:rPr>
        <w:lastRenderedPageBreak/>
        <w:t xml:space="preserve">году функционировали 6 лагерей дневного пребывания на базе образовательных учреждений и учреждений спорта. Фактический охват детей - 298 воспитанников (с 3-х разовым питанием – 230чел., 2-х разовым питанием – 68 </w:t>
      </w:r>
      <w:proofErr w:type="gramStart"/>
      <w:r w:rsidRPr="008353A3">
        <w:rPr>
          <w:rFonts w:ascii="Times New Roman" w:eastAsia="Times New Roman" w:hAnsi="Times New Roman" w:cs="Times New Roman"/>
          <w:sz w:val="28"/>
          <w:szCs w:val="28"/>
        </w:rPr>
        <w:t>чел</w:t>
      </w:r>
      <w:proofErr w:type="gramEnd"/>
      <w:r w:rsidRPr="008353A3">
        <w:rPr>
          <w:rFonts w:ascii="Times New Roman" w:eastAsia="Times New Roman" w:hAnsi="Times New Roman" w:cs="Times New Roman"/>
          <w:sz w:val="28"/>
          <w:szCs w:val="28"/>
        </w:rPr>
        <w:t xml:space="preserve">).  </w:t>
      </w:r>
    </w:p>
    <w:p w:rsidR="008353A3" w:rsidRPr="008353A3" w:rsidRDefault="008353A3" w:rsidP="000A22E7">
      <w:pPr>
        <w:spacing w:after="0" w:line="240" w:lineRule="auto"/>
        <w:ind w:left="-426" w:firstLine="1135"/>
        <w:jc w:val="both"/>
        <w:rPr>
          <w:rFonts w:ascii="Times New Roman" w:eastAsia="Times New Roman" w:hAnsi="Times New Roman" w:cs="Times New Roman"/>
          <w:sz w:val="28"/>
          <w:szCs w:val="28"/>
        </w:rPr>
      </w:pPr>
      <w:r w:rsidRPr="008353A3">
        <w:rPr>
          <w:rFonts w:ascii="Times New Roman" w:eastAsia="Times New Roman" w:hAnsi="Times New Roman" w:cs="Times New Roman"/>
          <w:sz w:val="28"/>
          <w:szCs w:val="28"/>
        </w:rPr>
        <w:t xml:space="preserve">В период летней оздоровительной кампании трудоустроено 39 несовершеннолетних учащихся, в том числе в экологические отряды (18 </w:t>
      </w:r>
      <w:proofErr w:type="gramStart"/>
      <w:r w:rsidRPr="008353A3">
        <w:rPr>
          <w:rFonts w:ascii="Times New Roman" w:eastAsia="Times New Roman" w:hAnsi="Times New Roman" w:cs="Times New Roman"/>
          <w:sz w:val="28"/>
          <w:szCs w:val="28"/>
        </w:rPr>
        <w:t>чел</w:t>
      </w:r>
      <w:proofErr w:type="gramEnd"/>
      <w:r w:rsidRPr="008353A3">
        <w:rPr>
          <w:rFonts w:ascii="Times New Roman" w:eastAsia="Times New Roman" w:hAnsi="Times New Roman" w:cs="Times New Roman"/>
          <w:sz w:val="28"/>
          <w:szCs w:val="28"/>
        </w:rPr>
        <w:t xml:space="preserve">). </w:t>
      </w:r>
    </w:p>
    <w:p w:rsidR="008353A3" w:rsidRPr="008353A3" w:rsidRDefault="008353A3" w:rsidP="000A22E7">
      <w:pPr>
        <w:spacing w:after="0" w:line="240" w:lineRule="auto"/>
        <w:ind w:left="-426" w:firstLine="1135"/>
        <w:jc w:val="both"/>
        <w:rPr>
          <w:rFonts w:ascii="Times New Roman" w:eastAsia="Times New Roman" w:hAnsi="Times New Roman" w:cs="Times New Roman"/>
          <w:sz w:val="28"/>
          <w:szCs w:val="28"/>
        </w:rPr>
      </w:pPr>
      <w:r w:rsidRPr="008353A3">
        <w:rPr>
          <w:rFonts w:ascii="Times New Roman" w:eastAsia="Times New Roman" w:hAnsi="Times New Roman" w:cs="Times New Roman"/>
          <w:sz w:val="28"/>
          <w:szCs w:val="28"/>
        </w:rPr>
        <w:t xml:space="preserve">По линии ГУ «Хасынский социальный центр» в летних оздоровительных учреждениях области отдохнуло 116 чел.: 80 ч. летние оздоровительные лагеря с дневным </w:t>
      </w:r>
      <w:proofErr w:type="gramStart"/>
      <w:r w:rsidRPr="008353A3">
        <w:rPr>
          <w:rFonts w:ascii="Times New Roman" w:eastAsia="Times New Roman" w:hAnsi="Times New Roman" w:cs="Times New Roman"/>
          <w:sz w:val="28"/>
          <w:szCs w:val="28"/>
        </w:rPr>
        <w:t>пребыванием,  16</w:t>
      </w:r>
      <w:proofErr w:type="gramEnd"/>
      <w:r w:rsidRPr="008353A3">
        <w:rPr>
          <w:rFonts w:ascii="Times New Roman" w:eastAsia="Times New Roman" w:hAnsi="Times New Roman" w:cs="Times New Roman"/>
          <w:sz w:val="28"/>
          <w:szCs w:val="28"/>
        </w:rPr>
        <w:t xml:space="preserve"> чел. было направлено в оздоровительный лагерь «Северный Артек», «Снежный» – 2 чел., «Энергетик»-15, «Турист» -3 чел. </w:t>
      </w:r>
    </w:p>
    <w:p w:rsidR="008353A3" w:rsidRPr="008353A3" w:rsidRDefault="008353A3" w:rsidP="000A22E7">
      <w:pPr>
        <w:spacing w:after="0" w:line="240" w:lineRule="auto"/>
        <w:ind w:left="-426" w:firstLine="1135"/>
        <w:jc w:val="both"/>
        <w:rPr>
          <w:rFonts w:ascii="Times New Roman" w:eastAsia="Times New Roman" w:hAnsi="Times New Roman" w:cs="Times New Roman"/>
          <w:sz w:val="28"/>
          <w:szCs w:val="28"/>
        </w:rPr>
      </w:pPr>
      <w:r w:rsidRPr="008353A3">
        <w:rPr>
          <w:rFonts w:ascii="Times New Roman" w:eastAsia="Times New Roman" w:hAnsi="Times New Roman" w:cs="Times New Roman"/>
          <w:sz w:val="28"/>
          <w:szCs w:val="28"/>
        </w:rPr>
        <w:t>В организациях отдыха и оздоровления детей с круглосуточным пребыванием, расположенных на территории Магаданской области, отдохнуло 70 детей: ЗОЛ «Северный Артек» - 44 ч-ка, ДОЛ «Снежный» – 5 ч-к, ДОЛ «Энергетик» - 14 ч-к, п/о «Юный турист» -7 ч-ка.</w:t>
      </w:r>
    </w:p>
    <w:p w:rsidR="008353A3" w:rsidRDefault="008353A3" w:rsidP="000A22E7">
      <w:pPr>
        <w:spacing w:after="0" w:line="240" w:lineRule="auto"/>
        <w:ind w:left="-426" w:firstLine="1135"/>
        <w:jc w:val="both"/>
        <w:rPr>
          <w:rFonts w:ascii="Times New Roman" w:eastAsia="Times New Roman" w:hAnsi="Times New Roman" w:cs="Times New Roman"/>
          <w:sz w:val="28"/>
          <w:szCs w:val="28"/>
        </w:rPr>
      </w:pPr>
      <w:r w:rsidRPr="008353A3">
        <w:rPr>
          <w:rFonts w:ascii="Times New Roman" w:eastAsia="Times New Roman" w:hAnsi="Times New Roman" w:cs="Times New Roman"/>
          <w:sz w:val="28"/>
          <w:szCs w:val="28"/>
        </w:rPr>
        <w:t xml:space="preserve">В летних оздоровительных лагерях, расположенных за пределами Магаданской области, отдохнуло 99 детей: в ДОЛ "Радуга" Республика Крым - 52 человек, в лагерях Краснодарского края - Морская волна -17, Морская звезда -7, Медвежонок -13, Октябрь -7, </w:t>
      </w:r>
      <w:proofErr w:type="spellStart"/>
      <w:r w:rsidRPr="008353A3">
        <w:rPr>
          <w:rFonts w:ascii="Times New Roman" w:eastAsia="Times New Roman" w:hAnsi="Times New Roman" w:cs="Times New Roman"/>
          <w:sz w:val="28"/>
          <w:szCs w:val="28"/>
        </w:rPr>
        <w:t>г.Сочи</w:t>
      </w:r>
      <w:proofErr w:type="spellEnd"/>
      <w:r w:rsidRPr="008353A3">
        <w:rPr>
          <w:rFonts w:ascii="Times New Roman" w:eastAsia="Times New Roman" w:hAnsi="Times New Roman" w:cs="Times New Roman"/>
          <w:sz w:val="28"/>
          <w:szCs w:val="28"/>
        </w:rPr>
        <w:t xml:space="preserve"> санаторий Магадан -3чел.</w:t>
      </w:r>
    </w:p>
    <w:p w:rsidR="008353A3" w:rsidRPr="00213F72" w:rsidRDefault="008353A3" w:rsidP="000A22E7">
      <w:pPr>
        <w:spacing w:after="0" w:line="240" w:lineRule="auto"/>
        <w:ind w:left="-426" w:firstLine="1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8353A3">
        <w:rPr>
          <w:rFonts w:ascii="Times New Roman" w:eastAsia="Times New Roman" w:hAnsi="Times New Roman" w:cs="Times New Roman"/>
          <w:sz w:val="28"/>
          <w:szCs w:val="28"/>
        </w:rPr>
        <w:t xml:space="preserve"> рамках летнего отдыха осуществляется финансирование летних оздоровительных лагерей при общеобразовательных организациях и учреждениях дополнительного образования, в 2022 году израсходовано 6 455,1 тыс. руб.</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Calibri" w:hAnsi="Times New Roman" w:cs="Times New Roman"/>
          <w:sz w:val="28"/>
          <w:szCs w:val="28"/>
        </w:rPr>
        <w:t xml:space="preserve">Одним из условий обеспечения качественного образования является наличие профессиональных педагогических кадров. </w:t>
      </w:r>
      <w:r w:rsidRPr="00213F72">
        <w:rPr>
          <w:rFonts w:ascii="Times New Roman" w:eastAsia="Times New Roman" w:hAnsi="Times New Roman" w:cs="Times New Roman"/>
          <w:sz w:val="28"/>
          <w:szCs w:val="28"/>
        </w:rPr>
        <w:t xml:space="preserve">В 2022-2023 </w:t>
      </w:r>
      <w:proofErr w:type="gramStart"/>
      <w:r w:rsidRPr="00213F72">
        <w:rPr>
          <w:rFonts w:ascii="Times New Roman" w:eastAsia="Times New Roman" w:hAnsi="Times New Roman" w:cs="Times New Roman"/>
          <w:sz w:val="28"/>
          <w:szCs w:val="28"/>
        </w:rPr>
        <w:t>учебном  году</w:t>
      </w:r>
      <w:proofErr w:type="gramEnd"/>
      <w:r w:rsidRPr="00213F72">
        <w:rPr>
          <w:rFonts w:ascii="Times New Roman" w:eastAsia="Times New Roman" w:hAnsi="Times New Roman" w:cs="Times New Roman"/>
          <w:sz w:val="28"/>
          <w:szCs w:val="28"/>
        </w:rPr>
        <w:t xml:space="preserve"> в образовательные учреждения прибыли </w:t>
      </w:r>
      <w:r w:rsidRPr="00213F72">
        <w:rPr>
          <w:rFonts w:ascii="Times New Roman" w:eastAsia="Times New Roman" w:hAnsi="Times New Roman" w:cs="Times New Roman"/>
          <w:b/>
          <w:sz w:val="28"/>
          <w:szCs w:val="28"/>
        </w:rPr>
        <w:t>14</w:t>
      </w:r>
      <w:r w:rsidRPr="00213F72">
        <w:rPr>
          <w:rFonts w:ascii="Times New Roman" w:eastAsia="Times New Roman" w:hAnsi="Times New Roman" w:cs="Times New Roman"/>
          <w:sz w:val="28"/>
          <w:szCs w:val="28"/>
        </w:rPr>
        <w:t xml:space="preserve"> педагогов различных специальностей, в том числе  </w:t>
      </w:r>
      <w:r w:rsidRPr="00213F72">
        <w:rPr>
          <w:rFonts w:ascii="Times New Roman" w:eastAsia="Times New Roman" w:hAnsi="Times New Roman" w:cs="Times New Roman"/>
          <w:b/>
          <w:sz w:val="28"/>
          <w:szCs w:val="28"/>
        </w:rPr>
        <w:t>10</w:t>
      </w:r>
      <w:r w:rsidRPr="00213F72">
        <w:rPr>
          <w:rFonts w:ascii="Times New Roman" w:eastAsia="Times New Roman" w:hAnsi="Times New Roman" w:cs="Times New Roman"/>
          <w:sz w:val="28"/>
          <w:szCs w:val="28"/>
        </w:rPr>
        <w:t xml:space="preserve">  из других регионов. </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xml:space="preserve">В рамках реализации проекта «Земский учитель» национального проекта «Образование» участником которого стала школа п. </w:t>
      </w:r>
      <w:proofErr w:type="gramStart"/>
      <w:r w:rsidRPr="00213F72">
        <w:rPr>
          <w:rFonts w:ascii="Times New Roman" w:eastAsia="Times New Roman" w:hAnsi="Times New Roman" w:cs="Times New Roman"/>
          <w:sz w:val="28"/>
          <w:szCs w:val="28"/>
        </w:rPr>
        <w:t>Стекольный  по</w:t>
      </w:r>
      <w:proofErr w:type="gramEnd"/>
      <w:r w:rsidRPr="00213F72">
        <w:rPr>
          <w:rFonts w:ascii="Times New Roman" w:eastAsia="Times New Roman" w:hAnsi="Times New Roman" w:cs="Times New Roman"/>
          <w:sz w:val="28"/>
          <w:szCs w:val="28"/>
        </w:rPr>
        <w:t xml:space="preserve"> результатам конкурсного отбора прибыл учитель математики и физики. </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Вместе с тем имеются вакансии:</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xml:space="preserve">- МБОУ «СОШ № 1» п. Палатка – учитель физики, </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МБОУ «СОШ № 2» п. Палатка – педагог-психолог;</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МБОУ «СОШ» п. Стекольный – учитель физики;</w:t>
      </w:r>
    </w:p>
    <w:p w:rsidR="00213F72" w:rsidRPr="00213F72" w:rsidRDefault="00213F72" w:rsidP="00C102C8">
      <w:pPr>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СОШ Стекольный – учитель физики.</w:t>
      </w:r>
    </w:p>
    <w:p w:rsidR="00213F72" w:rsidRPr="00213F72" w:rsidRDefault="00213F72" w:rsidP="000A22E7">
      <w:pPr>
        <w:spacing w:after="0" w:line="240" w:lineRule="auto"/>
        <w:ind w:left="-426" w:firstLine="1135"/>
        <w:jc w:val="both"/>
        <w:rPr>
          <w:rFonts w:ascii="TimesNewRomanPSMT" w:eastAsia="Calibri" w:hAnsi="TimesNewRomanPSMT" w:cs="Times New Roman"/>
          <w:color w:val="000000"/>
          <w:sz w:val="28"/>
          <w:szCs w:val="28"/>
        </w:rPr>
      </w:pPr>
      <w:r w:rsidRPr="00213F72">
        <w:rPr>
          <w:rFonts w:ascii="TimesNewRomanPSMT" w:eastAsia="Calibri" w:hAnsi="TimesNewRomanPSMT" w:cs="Times New Roman"/>
          <w:color w:val="000000"/>
          <w:sz w:val="28"/>
          <w:szCs w:val="28"/>
        </w:rPr>
        <w:t>Система дошкольного образования представлена 3 образовательными</w:t>
      </w:r>
      <w:r w:rsidRPr="00213F72">
        <w:rPr>
          <w:rFonts w:ascii="TimesNewRomanPSMT" w:eastAsia="Calibri" w:hAnsi="TimesNewRomanPSMT" w:cs="Times New Roman"/>
          <w:color w:val="000000"/>
          <w:sz w:val="28"/>
          <w:szCs w:val="28"/>
        </w:rPr>
        <w:br/>
        <w:t xml:space="preserve">организациями, реализующими программу дошкольного образования (Детский сад № 1 п. Палатка, детский сад Светлячок п. Стекольный, Детский сад п. </w:t>
      </w:r>
      <w:proofErr w:type="spellStart"/>
      <w:r w:rsidRPr="00213F72">
        <w:rPr>
          <w:rFonts w:ascii="TimesNewRomanPSMT" w:eastAsia="Calibri" w:hAnsi="TimesNewRomanPSMT" w:cs="Times New Roman"/>
          <w:color w:val="000000"/>
          <w:sz w:val="28"/>
          <w:szCs w:val="28"/>
        </w:rPr>
        <w:t>Хасын</w:t>
      </w:r>
      <w:proofErr w:type="spellEnd"/>
      <w:r w:rsidRPr="00213F72">
        <w:rPr>
          <w:rFonts w:ascii="TimesNewRomanPSMT" w:eastAsia="Calibri" w:hAnsi="TimesNewRomanPSMT" w:cs="Times New Roman"/>
          <w:color w:val="000000"/>
          <w:sz w:val="28"/>
          <w:szCs w:val="28"/>
        </w:rPr>
        <w:t>) и дошкольной группой при школе п. Талая.  Всего функционирует 19 групп в режиме полного дня пребывания.</w:t>
      </w:r>
    </w:p>
    <w:p w:rsidR="00213F72" w:rsidRPr="00213F72" w:rsidRDefault="00213F72" w:rsidP="000A22E7">
      <w:pPr>
        <w:autoSpaceDE w:val="0"/>
        <w:autoSpaceDN w:val="0"/>
        <w:adjustRightInd w:val="0"/>
        <w:spacing w:after="0" w:line="240" w:lineRule="auto"/>
        <w:ind w:left="-426" w:firstLine="1135"/>
        <w:jc w:val="both"/>
        <w:rPr>
          <w:rFonts w:ascii="Times New Roman" w:eastAsia="Times New Roman" w:hAnsi="Times New Roman" w:cs="Times New Roman"/>
          <w:sz w:val="28"/>
          <w:szCs w:val="28"/>
        </w:rPr>
      </w:pPr>
      <w:r w:rsidRPr="00213F72">
        <w:rPr>
          <w:rFonts w:ascii="TimesNewRomanPSMT" w:eastAsia="Calibri" w:hAnsi="TimesNewRomanPSMT" w:cs="Times New Roman"/>
          <w:color w:val="000000"/>
          <w:sz w:val="28"/>
          <w:szCs w:val="28"/>
        </w:rPr>
        <w:t xml:space="preserve">В </w:t>
      </w:r>
      <w:proofErr w:type="spellStart"/>
      <w:r w:rsidRPr="00213F72">
        <w:rPr>
          <w:rFonts w:ascii="TimesNewRomanPSMT" w:eastAsia="Calibri" w:hAnsi="TimesNewRomanPSMT" w:cs="Times New Roman"/>
          <w:color w:val="000000"/>
          <w:sz w:val="28"/>
          <w:szCs w:val="28"/>
        </w:rPr>
        <w:t>Хасынском</w:t>
      </w:r>
      <w:proofErr w:type="spellEnd"/>
      <w:r w:rsidRPr="00213F72">
        <w:rPr>
          <w:rFonts w:ascii="TimesNewRomanPSMT" w:eastAsia="Calibri" w:hAnsi="TimesNewRomanPSMT" w:cs="Times New Roman"/>
          <w:color w:val="000000"/>
          <w:sz w:val="28"/>
          <w:szCs w:val="28"/>
        </w:rPr>
        <w:t xml:space="preserve"> муниципальном округе проживает 415 детей в возрасте от 0 до 7 лет. Услугами дошкольного образования пользуется 269 детей, что составляет 65%). </w:t>
      </w:r>
      <w:r w:rsidRPr="00213F72">
        <w:rPr>
          <w:rFonts w:ascii="Times New Roman" w:eastAsia="Times New Roman" w:hAnsi="Times New Roman" w:cs="Calibri"/>
          <w:sz w:val="28"/>
          <w:szCs w:val="28"/>
        </w:rPr>
        <w:t>Очередность детей в возрасте от 3 до 7 лет отсутствует.</w:t>
      </w:r>
      <w:r w:rsidRPr="00213F72">
        <w:rPr>
          <w:rFonts w:ascii="TimesNewRomanPSMT" w:eastAsia="Calibri" w:hAnsi="TimesNewRomanPSMT" w:cs="Times New Roman"/>
          <w:color w:val="000000"/>
          <w:sz w:val="28"/>
          <w:szCs w:val="28"/>
        </w:rPr>
        <w:br/>
      </w:r>
      <w:r w:rsidRPr="00213F72">
        <w:rPr>
          <w:rFonts w:ascii="TimesNewRomanPSMT" w:eastAsia="Calibri" w:hAnsi="TimesNewRomanPSMT" w:cs="Times New Roman"/>
          <w:color w:val="000000"/>
          <w:sz w:val="28"/>
          <w:szCs w:val="28"/>
        </w:rPr>
        <w:tab/>
      </w:r>
      <w:r w:rsidRPr="00213F72">
        <w:rPr>
          <w:rFonts w:ascii="Times New Roman" w:eastAsia="Times New Roman" w:hAnsi="Times New Roman" w:cs="Times New Roman"/>
          <w:sz w:val="28"/>
          <w:szCs w:val="28"/>
        </w:rPr>
        <w:t xml:space="preserve">В 2022 году на </w:t>
      </w:r>
      <w:r w:rsidRPr="00213F72">
        <w:rPr>
          <w:rFonts w:ascii="TimesNewRomanPSMT" w:eastAsia="Calibri" w:hAnsi="TimesNewRomanPSMT" w:cs="Times New Roman"/>
          <w:color w:val="000000"/>
          <w:sz w:val="28"/>
          <w:szCs w:val="28"/>
        </w:rPr>
        <w:t xml:space="preserve"> обеспечение доступности дошкольного образования </w:t>
      </w:r>
      <w:r w:rsidRPr="00213F72">
        <w:rPr>
          <w:rFonts w:ascii="Times New Roman" w:eastAsia="Times New Roman" w:hAnsi="Times New Roman" w:cs="Times New Roman"/>
          <w:sz w:val="28"/>
          <w:szCs w:val="28"/>
        </w:rPr>
        <w:t xml:space="preserve">израсходовано 130 278,5 тыс. руб., в том числе </w:t>
      </w:r>
    </w:p>
    <w:p w:rsidR="00213F72" w:rsidRPr="00213F72" w:rsidRDefault="00213F72" w:rsidP="000A22E7">
      <w:pPr>
        <w:autoSpaceDE w:val="0"/>
        <w:autoSpaceDN w:val="0"/>
        <w:adjustRightInd w:val="0"/>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средства областного бюджета – 97 580,7 тыс. руб.</w:t>
      </w:r>
    </w:p>
    <w:p w:rsidR="00213F72" w:rsidRPr="00C102C8" w:rsidRDefault="00213F72" w:rsidP="00C102C8">
      <w:pPr>
        <w:autoSpaceDE w:val="0"/>
        <w:autoSpaceDN w:val="0"/>
        <w:adjustRightInd w:val="0"/>
        <w:spacing w:after="0" w:line="240" w:lineRule="auto"/>
        <w:ind w:left="-426" w:firstLine="1135"/>
        <w:jc w:val="both"/>
        <w:rPr>
          <w:rFonts w:ascii="Times New Roman" w:eastAsia="Times New Roman" w:hAnsi="Times New Roman" w:cs="Times New Roman"/>
          <w:sz w:val="28"/>
          <w:szCs w:val="28"/>
        </w:rPr>
      </w:pPr>
      <w:r w:rsidRPr="00213F72">
        <w:rPr>
          <w:rFonts w:ascii="Times New Roman" w:eastAsia="Times New Roman" w:hAnsi="Times New Roman" w:cs="Times New Roman"/>
          <w:sz w:val="28"/>
          <w:szCs w:val="28"/>
        </w:rPr>
        <w:t>- средства местного бюджета – 32 697,8. руб.</w:t>
      </w:r>
    </w:p>
    <w:p w:rsidR="00213F72" w:rsidRPr="00213F72" w:rsidRDefault="00213F72" w:rsidP="000A22E7">
      <w:pPr>
        <w:spacing w:after="0" w:line="240" w:lineRule="auto"/>
        <w:ind w:left="-426" w:firstLine="1135"/>
        <w:jc w:val="both"/>
        <w:rPr>
          <w:rFonts w:ascii="Times New Roman" w:eastAsia="Times New Roman" w:hAnsi="Times New Roman" w:cs="Times New Roman"/>
          <w:sz w:val="28"/>
          <w:szCs w:val="28"/>
          <w:lang w:eastAsia="ru-RU"/>
        </w:rPr>
      </w:pPr>
      <w:r w:rsidRPr="00213F72">
        <w:rPr>
          <w:rFonts w:ascii="Times New Roman" w:eastAsia="Times New Roman" w:hAnsi="Times New Roman" w:cs="Times New Roman"/>
          <w:sz w:val="28"/>
          <w:szCs w:val="28"/>
          <w:lang w:eastAsia="ru-RU"/>
        </w:rPr>
        <w:lastRenderedPageBreak/>
        <w:t xml:space="preserve">Родительская плата в </w:t>
      </w:r>
      <w:proofErr w:type="gramStart"/>
      <w:r w:rsidRPr="00213F72">
        <w:rPr>
          <w:rFonts w:ascii="Times New Roman" w:eastAsia="Times New Roman" w:hAnsi="Times New Roman" w:cs="Times New Roman"/>
          <w:sz w:val="28"/>
          <w:szCs w:val="28"/>
          <w:lang w:eastAsia="ru-RU"/>
        </w:rPr>
        <w:t>ДОУ  составляет</w:t>
      </w:r>
      <w:proofErr w:type="gramEnd"/>
      <w:r w:rsidRPr="00213F72">
        <w:rPr>
          <w:rFonts w:ascii="Times New Roman" w:eastAsia="Times New Roman" w:hAnsi="Times New Roman" w:cs="Times New Roman"/>
          <w:sz w:val="28"/>
          <w:szCs w:val="28"/>
          <w:lang w:eastAsia="ru-RU"/>
        </w:rPr>
        <w:t xml:space="preserve"> 265 рублей в день. Данный показатель держится с 2019 года. Льготы имеют дети-инвалиды, дети –сироты, дети, оставшиеся без попечения родителей, дети с туберкулезной интоксикацией, родители из числа коренных народов Севера, родители –инвалиды 1 и 2 группы. Снижена родительская плата на 50 % для </w:t>
      </w:r>
      <w:proofErr w:type="gramStart"/>
      <w:r w:rsidRPr="00213F72">
        <w:rPr>
          <w:rFonts w:ascii="Times New Roman" w:eastAsia="Times New Roman" w:hAnsi="Times New Roman" w:cs="Times New Roman"/>
          <w:sz w:val="28"/>
          <w:szCs w:val="28"/>
          <w:lang w:eastAsia="ru-RU"/>
        </w:rPr>
        <w:t>родителей  (</w:t>
      </w:r>
      <w:proofErr w:type="gramEnd"/>
      <w:r w:rsidRPr="00213F72">
        <w:rPr>
          <w:rFonts w:ascii="Times New Roman" w:eastAsia="Times New Roman" w:hAnsi="Times New Roman" w:cs="Times New Roman"/>
          <w:sz w:val="28"/>
          <w:szCs w:val="28"/>
          <w:lang w:eastAsia="ru-RU"/>
        </w:rPr>
        <w:t xml:space="preserve">законных представителей), имеющих 3 и более несовершеннолетних детей. </w:t>
      </w:r>
    </w:p>
    <w:p w:rsidR="00213F72" w:rsidRPr="00C102C8" w:rsidRDefault="00213F72" w:rsidP="00C102C8">
      <w:pPr>
        <w:spacing w:after="0" w:line="240" w:lineRule="auto"/>
        <w:ind w:left="-426" w:firstLine="1135"/>
        <w:jc w:val="both"/>
        <w:rPr>
          <w:rFonts w:ascii="Times New Roman" w:eastAsia="Times New Roman" w:hAnsi="Times New Roman" w:cs="Times New Roman"/>
          <w:sz w:val="28"/>
          <w:szCs w:val="28"/>
          <w:lang w:eastAsia="ru-RU"/>
        </w:rPr>
      </w:pPr>
      <w:r w:rsidRPr="00213F72">
        <w:rPr>
          <w:rFonts w:ascii="Times New Roman" w:eastAsia="Times New Roman" w:hAnsi="Times New Roman" w:cs="Times New Roman"/>
          <w:sz w:val="28"/>
          <w:szCs w:val="28"/>
          <w:lang w:eastAsia="ru-RU"/>
        </w:rPr>
        <w:t>100% компенсацию получают дети, родители (законный представители) которых являются военнослужащими СВО по мобилизации.</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xml:space="preserve">На территории Хасынского городского округа услуги дополнительного образования предоставляет Хасынский Центр детского творчества. В Центре в 2022-2023 учебном году </w:t>
      </w:r>
      <w:r w:rsidRPr="00213F72">
        <w:rPr>
          <w:rFonts w:ascii="Times New Roman" w:eastAsia="Calibri" w:hAnsi="Times New Roman" w:cs="Times New Roman"/>
          <w:b/>
          <w:sz w:val="28"/>
          <w:szCs w:val="28"/>
        </w:rPr>
        <w:t>занимается 343 обучающихся.</w:t>
      </w:r>
      <w:r w:rsidRPr="00213F72">
        <w:rPr>
          <w:rFonts w:ascii="Times New Roman" w:eastAsia="Calibri" w:hAnsi="Times New Roman" w:cs="Times New Roman"/>
          <w:sz w:val="28"/>
          <w:szCs w:val="28"/>
        </w:rPr>
        <w:t xml:space="preserve"> </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xml:space="preserve">Образовательный процесс </w:t>
      </w:r>
      <w:proofErr w:type="gramStart"/>
      <w:r w:rsidRPr="00213F72">
        <w:rPr>
          <w:rFonts w:ascii="Times New Roman" w:eastAsia="Calibri" w:hAnsi="Times New Roman" w:cs="Times New Roman"/>
          <w:sz w:val="28"/>
          <w:szCs w:val="28"/>
        </w:rPr>
        <w:t>Центра  организован</w:t>
      </w:r>
      <w:proofErr w:type="gramEnd"/>
      <w:r w:rsidRPr="00213F72">
        <w:rPr>
          <w:rFonts w:ascii="Times New Roman" w:eastAsia="Calibri" w:hAnsi="Times New Roman" w:cs="Times New Roman"/>
          <w:sz w:val="28"/>
          <w:szCs w:val="28"/>
        </w:rPr>
        <w:t xml:space="preserve"> по 4 направленностям (художественная, техническая, туристско-краеведческая, социально-гуманитарная), в 50 группах, 20 объединениях.</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xml:space="preserve">-художественная – 237; </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xml:space="preserve">-туристско-краеведческая – 12; </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xml:space="preserve">-социально-гуманитарная – 32; </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техническая – 62</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Целью работы МБУ ДО «ХЦДТ» является создание эффективной образовательной среды для творческого развития обучающихся.</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 xml:space="preserve">В 2022 году Центр детского творчества в соответствии с лицензией вел образовательную деятельность по реализации программ дополнительного образования. К началу 2022-2023 учебного года педагогами Центра были разработаны 26 дополнительных общеобразовательных </w:t>
      </w:r>
      <w:proofErr w:type="gramStart"/>
      <w:r w:rsidRPr="00213F72">
        <w:rPr>
          <w:rFonts w:ascii="Times New Roman" w:eastAsia="Calibri" w:hAnsi="Times New Roman" w:cs="Times New Roman"/>
          <w:sz w:val="28"/>
          <w:szCs w:val="28"/>
        </w:rPr>
        <w:t>общеразвивающих  программ</w:t>
      </w:r>
      <w:proofErr w:type="gramEnd"/>
      <w:r w:rsidRPr="00213F72">
        <w:rPr>
          <w:rFonts w:ascii="Times New Roman" w:eastAsia="Calibri" w:hAnsi="Times New Roman" w:cs="Times New Roman"/>
          <w:sz w:val="28"/>
          <w:szCs w:val="28"/>
        </w:rPr>
        <w:t>, из которых 6 были сертифицированы и реализуются в рамках ПФДО.</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В целях реализации федерального проекта «Успех каждого ребенка» национального проекта «Образование» в 2022 году продолжил свою работу Муниципальный опорный центр дополнительного образования, созданный на базе МБУ ДО «ХЦДТ». В течение года выдано и активировано 198 сертификатов.</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В рамках реализации районной целевой программы «Каникулы» в ХЦДТ действует «Школа вожатых». С 2009 года более 200 ребят прошли обучение и получили сертификат, дающий право осуществлять трудовую деятельность в должности помощника воспитателя в пришкольных лагерях.</w:t>
      </w: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highlight w:val="yellow"/>
        </w:rPr>
      </w:pPr>
    </w:p>
    <w:p w:rsidR="00213F72" w:rsidRPr="00213F72" w:rsidRDefault="00213F72" w:rsidP="000A22E7">
      <w:pPr>
        <w:tabs>
          <w:tab w:val="left" w:pos="720"/>
        </w:tabs>
        <w:spacing w:after="0" w:line="240" w:lineRule="auto"/>
        <w:ind w:left="-426" w:firstLine="1135"/>
        <w:jc w:val="both"/>
        <w:rPr>
          <w:rFonts w:ascii="Times New Roman" w:eastAsia="Calibri" w:hAnsi="Times New Roman" w:cs="Times New Roman"/>
          <w:sz w:val="28"/>
          <w:szCs w:val="28"/>
        </w:rPr>
      </w:pPr>
      <w:r w:rsidRPr="00213F72">
        <w:rPr>
          <w:rFonts w:ascii="Times New Roman" w:eastAsia="Calibri" w:hAnsi="Times New Roman" w:cs="Times New Roman"/>
          <w:sz w:val="28"/>
          <w:szCs w:val="28"/>
        </w:rPr>
        <w:t>Система образования выступает основой обеспечения гражданского единства</w:t>
      </w:r>
      <w:r w:rsidRPr="00213F72">
        <w:rPr>
          <w:rFonts w:ascii="Times New Roman" w:eastAsia="Calibri" w:hAnsi="Times New Roman" w:cs="Times New Roman"/>
          <w:sz w:val="28"/>
          <w:szCs w:val="28"/>
        </w:rPr>
        <w:br/>
        <w:t xml:space="preserve">и патриотического воспитания подрастающего поколения. В рамках реализации регионального проекта «Патриотическое воспитание» в каждой общеобразовательной организации с 1 сентября 2022 года еженедельно образовательный процесс начинается с поднятия флага и исполнения гимна страны. Также </w:t>
      </w:r>
      <w:r w:rsidR="00C102C8" w:rsidRPr="00213F72">
        <w:rPr>
          <w:rFonts w:ascii="Times New Roman" w:eastAsia="Calibri" w:hAnsi="Times New Roman" w:cs="Times New Roman"/>
          <w:sz w:val="28"/>
          <w:szCs w:val="28"/>
        </w:rPr>
        <w:t>появился новый</w:t>
      </w:r>
      <w:r w:rsidRPr="00213F72">
        <w:rPr>
          <w:rFonts w:ascii="Times New Roman" w:eastAsia="Calibri" w:hAnsi="Times New Roman" w:cs="Times New Roman"/>
          <w:sz w:val="28"/>
          <w:szCs w:val="28"/>
        </w:rPr>
        <w:t xml:space="preserve"> предмет, который проходит еженедельно по понедельникам первым уроком – "Разговоры о важном".</w:t>
      </w:r>
      <w:r w:rsidRPr="00213F72">
        <w:rPr>
          <w:rFonts w:ascii="Times New Roman" w:eastAsia="Times New Roman" w:hAnsi="Times New Roman" w:cs="Times New Roman"/>
          <w:sz w:val="24"/>
          <w:szCs w:val="24"/>
          <w:lang w:eastAsia="ru-RU"/>
        </w:rPr>
        <w:t xml:space="preserve"> </w:t>
      </w:r>
      <w:r w:rsidRPr="00213F72">
        <w:rPr>
          <w:rFonts w:ascii="Times New Roman" w:eastAsia="Calibri" w:hAnsi="Times New Roman" w:cs="Times New Roman"/>
          <w:sz w:val="28"/>
          <w:szCs w:val="28"/>
        </w:rPr>
        <w:t>Главными темами таких уроков стали патриотизм и гражданское воспитание, историческое просвещение, нравственность, экология и др.</w:t>
      </w:r>
    </w:p>
    <w:p w:rsidR="00213F72" w:rsidRPr="00213F72" w:rsidRDefault="00213F72" w:rsidP="000A22E7">
      <w:pPr>
        <w:shd w:val="clear" w:color="auto" w:fill="FFFFFF"/>
        <w:spacing w:after="0" w:line="240" w:lineRule="auto"/>
        <w:ind w:left="-426" w:firstLine="1135"/>
        <w:contextualSpacing/>
        <w:jc w:val="both"/>
        <w:rPr>
          <w:rFonts w:ascii="Times New Roman" w:eastAsia="Times New Roman" w:hAnsi="Times New Roman" w:cs="Times New Roman"/>
          <w:sz w:val="28"/>
          <w:szCs w:val="28"/>
          <w:lang w:eastAsia="ru-RU"/>
        </w:rPr>
      </w:pPr>
      <w:r w:rsidRPr="00213F72">
        <w:rPr>
          <w:rFonts w:ascii="Times New Roman" w:eastAsia="Times New Roman" w:hAnsi="Times New Roman" w:cs="Times New Roman"/>
          <w:sz w:val="28"/>
          <w:szCs w:val="28"/>
          <w:lang w:eastAsia="ru-RU"/>
        </w:rPr>
        <w:lastRenderedPageBreak/>
        <w:t>В 2022 году в рамках взаимодействия с региональным образовательным центром «Перспектива» на базе МБОУ «СОШ № 1» п. Палатка открыт Гвардейский класс (5-а класс). 1.</w:t>
      </w:r>
      <w:r w:rsidRPr="00213F72">
        <w:rPr>
          <w:rFonts w:ascii="Times New Roman" w:eastAsia="Times New Roman" w:hAnsi="Times New Roman" w:cs="Times New Roman"/>
          <w:sz w:val="28"/>
          <w:szCs w:val="28"/>
          <w:lang w:eastAsia="ru-RU"/>
        </w:rPr>
        <w:tab/>
      </w:r>
    </w:p>
    <w:p w:rsidR="00213F72" w:rsidRPr="00213F72" w:rsidRDefault="00213F72" w:rsidP="000A22E7">
      <w:pPr>
        <w:shd w:val="clear" w:color="auto" w:fill="FFFFFF"/>
        <w:spacing w:after="0" w:line="240" w:lineRule="auto"/>
        <w:ind w:left="-426" w:firstLine="1135"/>
        <w:contextualSpacing/>
        <w:jc w:val="both"/>
        <w:rPr>
          <w:rFonts w:ascii="Times New Roman" w:eastAsia="Times New Roman" w:hAnsi="Times New Roman" w:cs="Times New Roman"/>
          <w:sz w:val="28"/>
          <w:szCs w:val="28"/>
          <w:lang w:eastAsia="ru-RU"/>
        </w:rPr>
      </w:pPr>
      <w:r w:rsidRPr="00213F72">
        <w:rPr>
          <w:rFonts w:ascii="Times New Roman" w:eastAsia="Times New Roman" w:hAnsi="Times New Roman" w:cs="Times New Roman"/>
          <w:sz w:val="28"/>
          <w:szCs w:val="28"/>
          <w:lang w:eastAsia="ru-RU"/>
        </w:rPr>
        <w:t xml:space="preserve">Во всех школах муниципального округа созданы спортивные клубы и школьные театры.  Ведется работа по созданию музеев, открытию в каждой школе первичных ячеек Российского движения детей и молодежи. </w:t>
      </w:r>
    </w:p>
    <w:p w:rsidR="001720CE" w:rsidRDefault="001720CE" w:rsidP="000A22E7">
      <w:pPr>
        <w:tabs>
          <w:tab w:val="left" w:pos="3870"/>
        </w:tabs>
        <w:spacing w:after="0" w:line="240" w:lineRule="auto"/>
        <w:ind w:left="-426" w:firstLine="1135"/>
        <w:jc w:val="both"/>
        <w:rPr>
          <w:rFonts w:ascii="Times New Roman" w:eastAsia="Calibri" w:hAnsi="Times New Roman" w:cs="Times New Roman"/>
          <w:b/>
          <w:sz w:val="28"/>
        </w:rPr>
      </w:pPr>
    </w:p>
    <w:p w:rsidR="006C10D3" w:rsidRDefault="006C10D3" w:rsidP="000A22E7">
      <w:pPr>
        <w:tabs>
          <w:tab w:val="left" w:pos="3870"/>
        </w:tabs>
        <w:spacing w:after="0" w:line="240" w:lineRule="auto"/>
        <w:ind w:left="-426" w:firstLine="1135"/>
        <w:jc w:val="both"/>
        <w:rPr>
          <w:rFonts w:ascii="Times New Roman" w:eastAsia="Calibri" w:hAnsi="Times New Roman" w:cs="Times New Roman"/>
          <w:b/>
          <w:sz w:val="28"/>
        </w:rPr>
      </w:pPr>
      <w:r w:rsidRPr="006C10D3">
        <w:rPr>
          <w:rFonts w:ascii="Times New Roman" w:eastAsia="Calibri" w:hAnsi="Times New Roman" w:cs="Times New Roman"/>
          <w:b/>
          <w:sz w:val="28"/>
        </w:rPr>
        <w:t>Физическая культура и спорт</w:t>
      </w:r>
    </w:p>
    <w:p w:rsidR="007C7334" w:rsidRPr="006C10D3" w:rsidRDefault="007C7334" w:rsidP="000A22E7">
      <w:pPr>
        <w:tabs>
          <w:tab w:val="left" w:pos="3870"/>
        </w:tabs>
        <w:spacing w:after="0" w:line="240" w:lineRule="auto"/>
        <w:ind w:left="-426" w:firstLine="1135"/>
        <w:jc w:val="both"/>
        <w:rPr>
          <w:rFonts w:ascii="Times New Roman" w:eastAsia="Calibri" w:hAnsi="Times New Roman" w:cs="Times New Roman"/>
          <w:b/>
          <w:sz w:val="28"/>
        </w:rPr>
      </w:pP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Для реализации государственной политики в области физической культуры и спорта в </w:t>
      </w:r>
      <w:proofErr w:type="spellStart"/>
      <w:r w:rsidRPr="00A2207B">
        <w:rPr>
          <w:rFonts w:ascii="Times New Roman" w:eastAsia="Calibri" w:hAnsi="Times New Roman" w:cs="Times New Roman"/>
          <w:sz w:val="28"/>
        </w:rPr>
        <w:t>Хасынском</w:t>
      </w:r>
      <w:proofErr w:type="spellEnd"/>
      <w:r w:rsidRPr="00A2207B">
        <w:rPr>
          <w:rFonts w:ascii="Times New Roman" w:eastAsia="Calibri" w:hAnsi="Times New Roman" w:cs="Times New Roman"/>
          <w:sz w:val="28"/>
        </w:rPr>
        <w:t xml:space="preserve"> городском округе разработана муниципальная программа «Развитие физической культуры и спорта в </w:t>
      </w:r>
      <w:proofErr w:type="spellStart"/>
      <w:r w:rsidRPr="00A2207B">
        <w:rPr>
          <w:rFonts w:ascii="Times New Roman" w:eastAsia="Calibri" w:hAnsi="Times New Roman" w:cs="Times New Roman"/>
          <w:sz w:val="28"/>
        </w:rPr>
        <w:t>Хасынском</w:t>
      </w:r>
      <w:proofErr w:type="spellEnd"/>
      <w:r w:rsidRPr="00A2207B">
        <w:rPr>
          <w:rFonts w:ascii="Times New Roman" w:eastAsia="Calibri" w:hAnsi="Times New Roman" w:cs="Times New Roman"/>
          <w:sz w:val="28"/>
        </w:rPr>
        <w:t xml:space="preserve"> городском округе». Исполнение Программы осуществляется Управлением физической культуры и спорта Администрации Хасынского городского округа во взаимодействии с учреждениями спорта и </w:t>
      </w:r>
      <w:proofErr w:type="gramStart"/>
      <w:r w:rsidRPr="00A2207B">
        <w:rPr>
          <w:rFonts w:ascii="Times New Roman" w:eastAsia="Calibri" w:hAnsi="Times New Roman" w:cs="Times New Roman"/>
          <w:sz w:val="28"/>
        </w:rPr>
        <w:t>иными организациями</w:t>
      </w:r>
      <w:proofErr w:type="gramEnd"/>
      <w:r w:rsidRPr="00A2207B">
        <w:rPr>
          <w:rFonts w:ascii="Times New Roman" w:eastAsia="Calibri" w:hAnsi="Times New Roman" w:cs="Times New Roman"/>
          <w:sz w:val="28"/>
        </w:rPr>
        <w:t xml:space="preserve"> и учреждениями на основе четкого определения сфер компетенции и ответственности.</w:t>
      </w:r>
    </w:p>
    <w:p w:rsid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В 2022 году на реализацию муниципальной программы по развитию физической культуры и спорта в </w:t>
      </w:r>
      <w:proofErr w:type="spellStart"/>
      <w:r w:rsidRPr="00A2207B">
        <w:rPr>
          <w:rFonts w:ascii="Times New Roman" w:eastAsia="Calibri" w:hAnsi="Times New Roman" w:cs="Times New Roman"/>
          <w:sz w:val="28"/>
        </w:rPr>
        <w:t>Хасынском</w:t>
      </w:r>
      <w:proofErr w:type="spellEnd"/>
      <w:r w:rsidRPr="00A2207B">
        <w:rPr>
          <w:rFonts w:ascii="Times New Roman" w:eastAsia="Calibri" w:hAnsi="Times New Roman" w:cs="Times New Roman"/>
          <w:sz w:val="28"/>
        </w:rPr>
        <w:t xml:space="preserve"> городском округе с учетом обеспечения деятельности и обеспечения безопасности учреждений спорта были заложены средства на сумму 108 879,4 тыс. рублей, из них финансовых средств муниципального бюджета – 100 235,0 тыс. рублей, федерального бюджета - 890,0 тыс. рублей и областного бюджета – 7 754,4 тыс. рублей. Исполнение муниципальной программы в 2022 году составило 94%, из них: по федеральному бюджету 100%, по областному бюджету – 5 210 тыс. рублей (67,2%), по муниципальному бюджету – 93 636,6 тыс. рублей (96,4%).</w:t>
      </w:r>
    </w:p>
    <w:p w:rsidR="00A2207B" w:rsidRDefault="00A2207B" w:rsidP="000A22E7">
      <w:pPr>
        <w:spacing w:after="0" w:line="240" w:lineRule="auto"/>
        <w:ind w:left="-426" w:firstLine="1135"/>
        <w:jc w:val="both"/>
        <w:rPr>
          <w:rFonts w:ascii="Times New Roman" w:eastAsia="Calibri" w:hAnsi="Times New Roman" w:cs="Times New Roman"/>
          <w:sz w:val="28"/>
        </w:rPr>
      </w:pPr>
      <w:r>
        <w:rPr>
          <w:rFonts w:ascii="Times New Roman" w:eastAsia="Calibri" w:hAnsi="Times New Roman" w:cs="Times New Roman"/>
          <w:sz w:val="28"/>
        </w:rPr>
        <w:t xml:space="preserve">В сфере спорта на территории </w:t>
      </w:r>
      <w:r w:rsidRPr="00A2207B">
        <w:rPr>
          <w:rFonts w:ascii="Times New Roman" w:eastAsia="Calibri" w:hAnsi="Times New Roman" w:cs="Times New Roman"/>
          <w:sz w:val="28"/>
        </w:rPr>
        <w:t>Хасынского городского округа функционир</w:t>
      </w:r>
      <w:r>
        <w:rPr>
          <w:rFonts w:ascii="Times New Roman" w:eastAsia="Calibri" w:hAnsi="Times New Roman" w:cs="Times New Roman"/>
          <w:sz w:val="28"/>
        </w:rPr>
        <w:t>уют</w:t>
      </w:r>
      <w:r w:rsidRPr="00A2207B">
        <w:rPr>
          <w:rFonts w:ascii="Times New Roman" w:eastAsia="Calibri" w:hAnsi="Times New Roman" w:cs="Times New Roman"/>
          <w:sz w:val="28"/>
        </w:rPr>
        <w:t xml:space="preserve"> </w:t>
      </w:r>
      <w:r>
        <w:rPr>
          <w:rFonts w:ascii="Times New Roman" w:eastAsia="Calibri" w:hAnsi="Times New Roman" w:cs="Times New Roman"/>
          <w:sz w:val="28"/>
        </w:rPr>
        <w:t>3</w:t>
      </w:r>
      <w:r w:rsidRPr="00A2207B">
        <w:rPr>
          <w:rFonts w:ascii="Times New Roman" w:eastAsia="Calibri" w:hAnsi="Times New Roman" w:cs="Times New Roman"/>
          <w:sz w:val="28"/>
        </w:rPr>
        <w:t xml:space="preserve"> учреждени</w:t>
      </w:r>
      <w:r>
        <w:rPr>
          <w:rFonts w:ascii="Times New Roman" w:eastAsia="Calibri" w:hAnsi="Times New Roman" w:cs="Times New Roman"/>
          <w:sz w:val="28"/>
        </w:rPr>
        <w:t>я:</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Pr>
          <w:rFonts w:ascii="Times New Roman" w:eastAsia="Calibri" w:hAnsi="Times New Roman" w:cs="Times New Roman"/>
          <w:sz w:val="28"/>
        </w:rPr>
        <w:t>-</w:t>
      </w:r>
      <w:r w:rsidRPr="00A2207B">
        <w:rPr>
          <w:rFonts w:ascii="Times New Roman" w:eastAsia="Calibri" w:hAnsi="Times New Roman" w:cs="Times New Roman"/>
          <w:sz w:val="28"/>
        </w:rPr>
        <w:t xml:space="preserve"> Муниципальное бюджетное учреждение «</w:t>
      </w:r>
      <w:proofErr w:type="spellStart"/>
      <w:r w:rsidRPr="00A2207B">
        <w:rPr>
          <w:rFonts w:ascii="Times New Roman" w:eastAsia="Calibri" w:hAnsi="Times New Roman" w:cs="Times New Roman"/>
          <w:sz w:val="28"/>
        </w:rPr>
        <w:t>Хасынская</w:t>
      </w:r>
      <w:proofErr w:type="spellEnd"/>
      <w:r w:rsidRPr="00A2207B">
        <w:rPr>
          <w:rFonts w:ascii="Times New Roman" w:eastAsia="Calibri" w:hAnsi="Times New Roman" w:cs="Times New Roman"/>
          <w:sz w:val="28"/>
        </w:rPr>
        <w:t xml:space="preserve"> спортивная школа</w:t>
      </w:r>
      <w:r>
        <w:rPr>
          <w:rFonts w:ascii="Times New Roman" w:eastAsia="Calibri" w:hAnsi="Times New Roman" w:cs="Times New Roman"/>
          <w:sz w:val="28"/>
        </w:rPr>
        <w:t>»;</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Муниципальное казенное учреждение «Физкультурно-оздоровительный комплекс с плавательным бассейном «Арбат;</w:t>
      </w:r>
    </w:p>
    <w:p w:rsid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Муниципальное казенное учреждение «Физкультурно-оздоровительный комплекс «ОЛИМП»» с универсальным игровым</w:t>
      </w:r>
      <w:r w:rsidR="005A37E3">
        <w:rPr>
          <w:rFonts w:ascii="Times New Roman" w:eastAsia="Calibri" w:hAnsi="Times New Roman" w:cs="Times New Roman"/>
          <w:sz w:val="28"/>
        </w:rPr>
        <w:t xml:space="preserve"> залом 42х24 метра.</w:t>
      </w:r>
    </w:p>
    <w:p w:rsid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В </w:t>
      </w:r>
      <w:proofErr w:type="spellStart"/>
      <w:r w:rsidRPr="00A2207B">
        <w:rPr>
          <w:rFonts w:ascii="Times New Roman" w:eastAsia="Calibri" w:hAnsi="Times New Roman" w:cs="Times New Roman"/>
          <w:sz w:val="28"/>
        </w:rPr>
        <w:t>Хасынской</w:t>
      </w:r>
      <w:proofErr w:type="spellEnd"/>
      <w:r w:rsidRPr="00A2207B">
        <w:rPr>
          <w:rFonts w:ascii="Times New Roman" w:eastAsia="Calibri" w:hAnsi="Times New Roman" w:cs="Times New Roman"/>
          <w:sz w:val="28"/>
        </w:rPr>
        <w:t xml:space="preserve"> спортивной школе работают 14 физкультурных тренеров, которые ведут работу по 8 видам спорта (футбол, дзюдо, лыжные гонки, баскетбол, хоккей, пауэрлифтинг, бокс, плавание). В секциях школы различными видами спорта занимаются 451 человек. Все секции в </w:t>
      </w:r>
      <w:proofErr w:type="spellStart"/>
      <w:r w:rsidRPr="00A2207B">
        <w:rPr>
          <w:rFonts w:ascii="Times New Roman" w:eastAsia="Calibri" w:hAnsi="Times New Roman" w:cs="Times New Roman"/>
          <w:sz w:val="28"/>
        </w:rPr>
        <w:t>Хасынском</w:t>
      </w:r>
      <w:proofErr w:type="spellEnd"/>
      <w:r w:rsidRPr="00A2207B">
        <w:rPr>
          <w:rFonts w:ascii="Times New Roman" w:eastAsia="Calibri" w:hAnsi="Times New Roman" w:cs="Times New Roman"/>
          <w:sz w:val="28"/>
        </w:rPr>
        <w:t xml:space="preserve"> городском округе дети посещают бесплатно. В 2022 году было присвоено 58 разряда спортсменам школы (из них 13 первый юношеский и 1 КМС).</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В течение 2022 года проводился ремонт помещения Лыжной базы п. Палатка МБУ</w:t>
      </w:r>
      <w:r w:rsidR="005A37E3">
        <w:rPr>
          <w:rFonts w:ascii="Times New Roman" w:eastAsia="Calibri" w:hAnsi="Times New Roman" w:cs="Times New Roman"/>
          <w:sz w:val="28"/>
        </w:rPr>
        <w:t xml:space="preserve"> «</w:t>
      </w:r>
      <w:proofErr w:type="spellStart"/>
      <w:r w:rsidR="005A37E3">
        <w:rPr>
          <w:rFonts w:ascii="Times New Roman" w:eastAsia="Calibri" w:hAnsi="Times New Roman" w:cs="Times New Roman"/>
          <w:sz w:val="28"/>
        </w:rPr>
        <w:t>Хасынская</w:t>
      </w:r>
      <w:proofErr w:type="spellEnd"/>
      <w:r w:rsidR="005A37E3">
        <w:rPr>
          <w:rFonts w:ascii="Times New Roman" w:eastAsia="Calibri" w:hAnsi="Times New Roman" w:cs="Times New Roman"/>
          <w:sz w:val="28"/>
        </w:rPr>
        <w:t xml:space="preserve"> спортивная школа». </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Благодаря </w:t>
      </w:r>
      <w:proofErr w:type="spellStart"/>
      <w:r w:rsidRPr="00A2207B">
        <w:rPr>
          <w:rFonts w:ascii="Times New Roman" w:eastAsia="Calibri" w:hAnsi="Times New Roman" w:cs="Times New Roman"/>
          <w:sz w:val="28"/>
        </w:rPr>
        <w:t>софинансированию</w:t>
      </w:r>
      <w:proofErr w:type="spellEnd"/>
      <w:r w:rsidRPr="00A2207B">
        <w:rPr>
          <w:rFonts w:ascii="Times New Roman" w:eastAsia="Calibri" w:hAnsi="Times New Roman" w:cs="Times New Roman"/>
          <w:sz w:val="28"/>
        </w:rPr>
        <w:t xml:space="preserve"> из областного бюджета, в конце 2022 года капитальный ремонт был окончен. Общая сумма ремонта</w:t>
      </w:r>
      <w:r w:rsidR="005A37E3">
        <w:rPr>
          <w:rFonts w:ascii="Times New Roman" w:eastAsia="Calibri" w:hAnsi="Times New Roman" w:cs="Times New Roman"/>
          <w:sz w:val="28"/>
        </w:rPr>
        <w:t xml:space="preserve"> составила 17119,3 тыс. рублей.</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lastRenderedPageBreak/>
        <w:t xml:space="preserve">На протяжении 2022 года в МКУ ФОК «Арбат» проделал огромный объем организационной и производственно-технической работы - обеспечивалась работа по эффективному обслуживанию населения, создавались комфортные условия для посетителей бассейна. Обеспечивалась чистота и порядок в помещениях, качество воды, бесперебойная работа устройств, согласно новым СП и СанПиН, принятых в 2022 году. </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Проведен значительный объем работы и подготовлена необходимая документация, которая направлена в Министерство спорта России для постановки учреждения в реестр объектов спорта РФ. По результатам проведенной проверки учреждения получен Сертификат соответствия №СЭ 01,456 сроком действия с 28.07.2022 по 27.07.2025 г., согласно которого МКУ ФОК «Арбат» соответствует требованиям нормативных документов ГОСТ Р 55529-2013 «Объекты спорта. Требования безопасности при проведении спортивных и физкультурных мероприятий. Методы испытаний». В сентябре 2022 года МКУ ФОК «Арбат» внесен во Всероссийский реестр объектов спорта.</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Также в 2022 году проводилась работа в рамках программы по оздоровительной гимнастике в воде «</w:t>
      </w:r>
      <w:proofErr w:type="spellStart"/>
      <w:r w:rsidRPr="00A2207B">
        <w:rPr>
          <w:rFonts w:ascii="Times New Roman" w:eastAsia="Calibri" w:hAnsi="Times New Roman" w:cs="Times New Roman"/>
          <w:sz w:val="28"/>
        </w:rPr>
        <w:t>Аквафитнес</w:t>
      </w:r>
      <w:proofErr w:type="spellEnd"/>
      <w:r w:rsidRPr="00A2207B">
        <w:rPr>
          <w:rFonts w:ascii="Times New Roman" w:eastAsia="Calibri" w:hAnsi="Times New Roman" w:cs="Times New Roman"/>
          <w:sz w:val="28"/>
        </w:rPr>
        <w:t xml:space="preserve">», в которую вошли 15 человек, посещений составило – 183 человека. </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Проведена работа по </w:t>
      </w:r>
      <w:proofErr w:type="spellStart"/>
      <w:r w:rsidRPr="00A2207B">
        <w:rPr>
          <w:rFonts w:ascii="Times New Roman" w:eastAsia="Calibri" w:hAnsi="Times New Roman" w:cs="Times New Roman"/>
          <w:sz w:val="28"/>
        </w:rPr>
        <w:t>физкультурно</w:t>
      </w:r>
      <w:proofErr w:type="spellEnd"/>
      <w:r w:rsidRPr="00A2207B">
        <w:rPr>
          <w:rFonts w:ascii="Times New Roman" w:eastAsia="Calibri" w:hAnsi="Times New Roman" w:cs="Times New Roman"/>
          <w:sz w:val="28"/>
        </w:rPr>
        <w:t xml:space="preserve"> - оздоровительной деятельности среди населения посещение плавательного бассейна детьми от 7 до 14 лет составило- 542 человек, разовое посещение от 14 до 18 лет составило -68, разовое посещ</w:t>
      </w:r>
      <w:r w:rsidR="00E96B6D">
        <w:rPr>
          <w:rFonts w:ascii="Times New Roman" w:eastAsia="Calibri" w:hAnsi="Times New Roman" w:cs="Times New Roman"/>
          <w:sz w:val="28"/>
        </w:rPr>
        <w:t>ение взрослых от 18 до 55 лет (</w:t>
      </w:r>
      <w:r w:rsidRPr="00A2207B">
        <w:rPr>
          <w:rFonts w:ascii="Times New Roman" w:eastAsia="Calibri" w:hAnsi="Times New Roman" w:cs="Times New Roman"/>
          <w:sz w:val="28"/>
        </w:rPr>
        <w:t xml:space="preserve">60 лет муж.) составило – 1103 человека, разовое посещение пенсионеров по </w:t>
      </w:r>
      <w:proofErr w:type="gramStart"/>
      <w:r w:rsidRPr="00A2207B">
        <w:rPr>
          <w:rFonts w:ascii="Times New Roman" w:eastAsia="Calibri" w:hAnsi="Times New Roman" w:cs="Times New Roman"/>
          <w:sz w:val="28"/>
        </w:rPr>
        <w:t>старости :женщины</w:t>
      </w:r>
      <w:proofErr w:type="gramEnd"/>
      <w:r w:rsidRPr="00A2207B">
        <w:rPr>
          <w:rFonts w:ascii="Times New Roman" w:eastAsia="Calibri" w:hAnsi="Times New Roman" w:cs="Times New Roman"/>
          <w:sz w:val="28"/>
        </w:rPr>
        <w:t xml:space="preserve"> от 55 лет, мужчины от 60 лет -587 человек, посещение по  абонементам -916, посещение по договору  5872 человек. Итого посещаемость населением бассейна составила - 8433 человека. </w:t>
      </w:r>
      <w:proofErr w:type="gramStart"/>
      <w:r w:rsidRPr="00A2207B">
        <w:rPr>
          <w:rFonts w:ascii="Times New Roman" w:eastAsia="Calibri" w:hAnsi="Times New Roman" w:cs="Times New Roman"/>
          <w:sz w:val="28"/>
        </w:rPr>
        <w:t>Посещаемость  воспитанниками</w:t>
      </w:r>
      <w:proofErr w:type="gramEnd"/>
      <w:r w:rsidRPr="00A2207B">
        <w:rPr>
          <w:rFonts w:ascii="Times New Roman" w:eastAsia="Calibri" w:hAnsi="Times New Roman" w:cs="Times New Roman"/>
          <w:sz w:val="28"/>
        </w:rPr>
        <w:t xml:space="preserve"> спортивной школы бассейна за 2022 год составило 4716 человек. Всего </w:t>
      </w:r>
      <w:proofErr w:type="gramStart"/>
      <w:r w:rsidRPr="00A2207B">
        <w:rPr>
          <w:rFonts w:ascii="Times New Roman" w:eastAsia="Calibri" w:hAnsi="Times New Roman" w:cs="Times New Roman"/>
          <w:sz w:val="28"/>
        </w:rPr>
        <w:t>посетило  бассейн</w:t>
      </w:r>
      <w:proofErr w:type="gramEnd"/>
      <w:r w:rsidRPr="00A2207B">
        <w:rPr>
          <w:rFonts w:ascii="Times New Roman" w:eastAsia="Calibri" w:hAnsi="Times New Roman" w:cs="Times New Roman"/>
          <w:sz w:val="28"/>
        </w:rPr>
        <w:t xml:space="preserve"> за 2022 год- 9088 чел. В книге жалоб и предложений 2022 год коллектив учреждения получил 58 благодарностей от посетителей бассейна.</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В июне – </w:t>
      </w:r>
      <w:proofErr w:type="gramStart"/>
      <w:r w:rsidRPr="00A2207B">
        <w:rPr>
          <w:rFonts w:ascii="Times New Roman" w:eastAsia="Calibri" w:hAnsi="Times New Roman" w:cs="Times New Roman"/>
          <w:sz w:val="28"/>
        </w:rPr>
        <w:t>июле  2022</w:t>
      </w:r>
      <w:proofErr w:type="gramEnd"/>
      <w:r w:rsidRPr="00A2207B">
        <w:rPr>
          <w:rFonts w:ascii="Times New Roman" w:eastAsia="Calibri" w:hAnsi="Times New Roman" w:cs="Times New Roman"/>
          <w:sz w:val="28"/>
        </w:rPr>
        <w:t xml:space="preserve"> года  МКУ ФОК «Арбат» на безвозмездной основе   приняты 2 потока летних оздоровительных лагерей МБОУ СОШ № 1; МБОУ СОШ № 2 п. Палатка;  МБУ  «</w:t>
      </w:r>
      <w:proofErr w:type="spellStart"/>
      <w:r w:rsidRPr="00A2207B">
        <w:rPr>
          <w:rFonts w:ascii="Times New Roman" w:eastAsia="Calibri" w:hAnsi="Times New Roman" w:cs="Times New Roman"/>
          <w:sz w:val="28"/>
        </w:rPr>
        <w:t>Хасынская</w:t>
      </w:r>
      <w:proofErr w:type="spellEnd"/>
      <w:r w:rsidRPr="00A2207B">
        <w:rPr>
          <w:rFonts w:ascii="Times New Roman" w:eastAsia="Calibri" w:hAnsi="Times New Roman" w:cs="Times New Roman"/>
          <w:sz w:val="28"/>
        </w:rPr>
        <w:t xml:space="preserve">  СШ»; МБОУ «СОШ» п. Стекольный; МБУ ДО «ХЦДТ». </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Деятельность МКУ ФОК «Олимп» направлена на выполнение работ и оказание услуг в сфере физической культуры и спорта, направленных на создание условий для развития на территории Хасынского городского округа массовой физической культуры и спорта, а также реализации программ физкультурно-спортивной и оздоровительной направленности.</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Ведется работа по физкультурно-оздоровительной деятельности среди населения. С 1 сентября 2022 года в учреждении введена новая секция по йоге для населения округа. </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С начала 2022 года, МКУ ФОК «Олимп» посетило 17 347 человек. Из них бесплатно 11 976 человек и платно 5371 человек. Доход с платных услуг за 2022 год составил 1 029 470 рублей 00 коп.</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lastRenderedPageBreak/>
        <w:t xml:space="preserve">Всего за 2022 год проведено 34 муниципальных спортивно-массовых мероприятий, по таким видам спорта как: пауэрлифтинг, плавание, баскетбол, футбол, волейбол в которых приняло участие более 300 спортсменов Хасынского городского округа, </w:t>
      </w:r>
      <w:proofErr w:type="spellStart"/>
      <w:r w:rsidRPr="00A2207B">
        <w:rPr>
          <w:rFonts w:ascii="Times New Roman" w:eastAsia="Calibri" w:hAnsi="Times New Roman" w:cs="Times New Roman"/>
          <w:sz w:val="28"/>
        </w:rPr>
        <w:t>Ольского</w:t>
      </w:r>
      <w:proofErr w:type="spellEnd"/>
      <w:r w:rsidRPr="00A2207B">
        <w:rPr>
          <w:rFonts w:ascii="Times New Roman" w:eastAsia="Calibri" w:hAnsi="Times New Roman" w:cs="Times New Roman"/>
          <w:sz w:val="28"/>
        </w:rPr>
        <w:t xml:space="preserve"> городского округа, </w:t>
      </w:r>
      <w:proofErr w:type="spellStart"/>
      <w:r w:rsidRPr="00A2207B">
        <w:rPr>
          <w:rFonts w:ascii="Times New Roman" w:eastAsia="Calibri" w:hAnsi="Times New Roman" w:cs="Times New Roman"/>
          <w:sz w:val="28"/>
        </w:rPr>
        <w:t>Тенькинского</w:t>
      </w:r>
      <w:proofErr w:type="spellEnd"/>
      <w:r w:rsidRPr="00A2207B">
        <w:rPr>
          <w:rFonts w:ascii="Times New Roman" w:eastAsia="Calibri" w:hAnsi="Times New Roman" w:cs="Times New Roman"/>
          <w:sz w:val="28"/>
        </w:rPr>
        <w:t xml:space="preserve"> городского округа, п. Сокол и г. Магадан, а также приняли участие в 48 спортивных мероприятиях межрайонного, областного, всероссийского и международного уровней.</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 xml:space="preserve">Основные виды проведенных соревнований — это лыжные гонки, дзюдо, жим, классический жим, футбол, хоккей, плавание. Победители и призёры всех соревнований были награждены кубками, медалями и памятными призами. </w:t>
      </w: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Физкультурно-оздоровительная работа в трудовых коллективах Хасынского городского округа проводится Управлением физической культуры и спорта Администрации Хасынского городского округа и любителями отдельных видов спорта. Спортсмены из числа работников организаций и учреждений Хасынского городского округа приняли участие в 17 районных, городских и областных соревнованиях как самостоятельно, так и в состав</w:t>
      </w:r>
      <w:r w:rsidR="00C2735C">
        <w:rPr>
          <w:rFonts w:ascii="Times New Roman" w:eastAsia="Calibri" w:hAnsi="Times New Roman" w:cs="Times New Roman"/>
          <w:sz w:val="28"/>
        </w:rPr>
        <w:t>е сборных команд.</w:t>
      </w:r>
    </w:p>
    <w:p w:rsidR="00C2735C" w:rsidRDefault="00C2735C" w:rsidP="000A22E7">
      <w:pPr>
        <w:spacing w:after="0" w:line="240" w:lineRule="auto"/>
        <w:ind w:left="-426" w:firstLine="1135"/>
        <w:jc w:val="both"/>
        <w:rPr>
          <w:rFonts w:ascii="Times New Roman" w:eastAsia="Calibri" w:hAnsi="Times New Roman" w:cs="Times New Roman"/>
          <w:sz w:val="28"/>
        </w:rPr>
      </w:pPr>
    </w:p>
    <w:p w:rsidR="00A2207B" w:rsidRPr="00A2207B" w:rsidRDefault="00A2207B" w:rsidP="000A22E7">
      <w:pPr>
        <w:spacing w:after="0" w:line="240" w:lineRule="auto"/>
        <w:ind w:left="-426" w:firstLine="1135"/>
        <w:jc w:val="both"/>
        <w:rPr>
          <w:rFonts w:ascii="Times New Roman" w:eastAsia="Calibri" w:hAnsi="Times New Roman" w:cs="Times New Roman"/>
          <w:sz w:val="28"/>
        </w:rPr>
      </w:pPr>
      <w:r w:rsidRPr="00A2207B">
        <w:rPr>
          <w:rFonts w:ascii="Times New Roman" w:eastAsia="Calibri" w:hAnsi="Times New Roman" w:cs="Times New Roman"/>
          <w:sz w:val="28"/>
        </w:rPr>
        <w:t>Финансирование деятельности физкультурно-оздоровительной работы с населением Хасынского городского округа предусмотрено в муниципальной программе «Развития физической культуры и спорта на территории Хасынского городского округа». В 2022 году из бюджета муниципального образования «Хасынский городской округ» на реализацию этой деятельности было выделено 595,4 тыс. рублей. Для участия в соревнованиях за пределами Магаданской области привлекаются средства спонсоров.</w:t>
      </w:r>
    </w:p>
    <w:p w:rsidR="00C102C8" w:rsidRDefault="00C102C8" w:rsidP="000A22E7">
      <w:pPr>
        <w:spacing w:after="0" w:line="240" w:lineRule="auto"/>
        <w:ind w:left="-426" w:firstLine="1135"/>
        <w:jc w:val="both"/>
        <w:rPr>
          <w:rFonts w:ascii="Times New Roman" w:eastAsia="Calibri" w:hAnsi="Times New Roman" w:cs="Times New Roman"/>
          <w:b/>
          <w:sz w:val="28"/>
          <w:szCs w:val="28"/>
        </w:rPr>
      </w:pPr>
    </w:p>
    <w:p w:rsidR="007463F6" w:rsidRDefault="00344D6A" w:rsidP="000A22E7">
      <w:pPr>
        <w:spacing w:after="0" w:line="240" w:lineRule="auto"/>
        <w:ind w:left="-426" w:firstLine="1135"/>
        <w:jc w:val="both"/>
        <w:rPr>
          <w:rFonts w:ascii="Times New Roman" w:eastAsia="Times New Roman" w:hAnsi="Times New Roman" w:cs="Times New Roman"/>
          <w:b/>
          <w:sz w:val="28"/>
          <w:szCs w:val="28"/>
          <w:lang w:eastAsia="ru-RU"/>
        </w:rPr>
      </w:pPr>
      <w:r w:rsidRPr="00781EF2">
        <w:rPr>
          <w:rFonts w:ascii="Times New Roman" w:eastAsia="Times New Roman" w:hAnsi="Times New Roman" w:cs="Times New Roman"/>
          <w:b/>
          <w:sz w:val="28"/>
          <w:szCs w:val="28"/>
          <w:lang w:eastAsia="ru-RU"/>
        </w:rPr>
        <w:t>Культура и молодежная политика</w:t>
      </w:r>
    </w:p>
    <w:p w:rsidR="00C34E4C" w:rsidRDefault="00C34E4C" w:rsidP="000A22E7">
      <w:pPr>
        <w:spacing w:after="0" w:line="240" w:lineRule="auto"/>
        <w:ind w:left="-426" w:firstLine="1135"/>
        <w:jc w:val="both"/>
        <w:rPr>
          <w:rFonts w:ascii="Times New Roman" w:eastAsia="Calibri" w:hAnsi="Times New Roman" w:cs="Times New Roman"/>
          <w:color w:val="FF0000"/>
          <w:sz w:val="28"/>
          <w:szCs w:val="28"/>
          <w:lang w:eastAsia="ru-RU"/>
        </w:rPr>
      </w:pPr>
      <w:r w:rsidRPr="00C34E4C">
        <w:rPr>
          <w:rFonts w:ascii="Times New Roman" w:eastAsia="Calibri" w:hAnsi="Times New Roman" w:cs="Times New Roman"/>
          <w:sz w:val="28"/>
          <w:szCs w:val="28"/>
          <w:lang w:eastAsia="ru-RU"/>
        </w:rPr>
        <w:t xml:space="preserve">В </w:t>
      </w:r>
      <w:proofErr w:type="spellStart"/>
      <w:r w:rsidRPr="00C34E4C">
        <w:rPr>
          <w:rFonts w:ascii="Times New Roman" w:eastAsia="Calibri" w:hAnsi="Times New Roman" w:cs="Times New Roman"/>
          <w:sz w:val="28"/>
          <w:szCs w:val="28"/>
          <w:lang w:eastAsia="ru-RU"/>
        </w:rPr>
        <w:t>Хасынском</w:t>
      </w:r>
      <w:proofErr w:type="spellEnd"/>
      <w:r w:rsidRPr="00C34E4C">
        <w:rPr>
          <w:rFonts w:ascii="Times New Roman" w:eastAsia="Calibri" w:hAnsi="Times New Roman" w:cs="Times New Roman"/>
          <w:sz w:val="28"/>
          <w:szCs w:val="28"/>
          <w:lang w:eastAsia="ru-RU"/>
        </w:rPr>
        <w:t xml:space="preserve"> </w:t>
      </w:r>
      <w:r w:rsidR="007851AA">
        <w:rPr>
          <w:rFonts w:ascii="Times New Roman" w:eastAsia="Calibri" w:hAnsi="Times New Roman" w:cs="Times New Roman"/>
          <w:sz w:val="28"/>
          <w:szCs w:val="28"/>
          <w:lang w:eastAsia="ru-RU"/>
        </w:rPr>
        <w:t>городском</w:t>
      </w:r>
      <w:r w:rsidRPr="00C34E4C">
        <w:rPr>
          <w:rFonts w:ascii="Times New Roman" w:eastAsia="Calibri" w:hAnsi="Times New Roman" w:cs="Times New Roman"/>
          <w:sz w:val="28"/>
          <w:szCs w:val="28"/>
          <w:lang w:eastAsia="ru-RU"/>
        </w:rPr>
        <w:t xml:space="preserve"> </w:t>
      </w:r>
      <w:proofErr w:type="gramStart"/>
      <w:r w:rsidRPr="00C34E4C">
        <w:rPr>
          <w:rFonts w:ascii="Times New Roman" w:eastAsia="Calibri" w:hAnsi="Times New Roman" w:cs="Times New Roman"/>
          <w:sz w:val="28"/>
          <w:szCs w:val="28"/>
          <w:lang w:eastAsia="ru-RU"/>
        </w:rPr>
        <w:t xml:space="preserve">округе </w:t>
      </w:r>
      <w:r w:rsidR="007851AA">
        <w:rPr>
          <w:rFonts w:ascii="Times New Roman" w:eastAsia="Calibri" w:hAnsi="Times New Roman" w:cs="Times New Roman"/>
          <w:sz w:val="28"/>
          <w:szCs w:val="28"/>
          <w:lang w:eastAsia="ru-RU"/>
        </w:rPr>
        <w:t xml:space="preserve"> в</w:t>
      </w:r>
      <w:proofErr w:type="gramEnd"/>
      <w:r w:rsidR="007851AA">
        <w:rPr>
          <w:rFonts w:ascii="Times New Roman" w:eastAsia="Calibri" w:hAnsi="Times New Roman" w:cs="Times New Roman"/>
          <w:sz w:val="28"/>
          <w:szCs w:val="28"/>
          <w:lang w:eastAsia="ru-RU"/>
        </w:rPr>
        <w:t xml:space="preserve"> 2022 году </w:t>
      </w:r>
      <w:r w:rsidRPr="00C34E4C">
        <w:rPr>
          <w:rFonts w:ascii="Times New Roman" w:eastAsia="Calibri" w:hAnsi="Times New Roman" w:cs="Times New Roman"/>
          <w:sz w:val="28"/>
          <w:szCs w:val="28"/>
          <w:lang w:eastAsia="ru-RU"/>
        </w:rPr>
        <w:t>осуществля</w:t>
      </w:r>
      <w:r w:rsidR="007851AA">
        <w:rPr>
          <w:rFonts w:ascii="Times New Roman" w:eastAsia="Calibri" w:hAnsi="Times New Roman" w:cs="Times New Roman"/>
          <w:sz w:val="28"/>
          <w:szCs w:val="28"/>
          <w:lang w:eastAsia="ru-RU"/>
        </w:rPr>
        <w:t>ли</w:t>
      </w:r>
      <w:r w:rsidRPr="00C34E4C">
        <w:rPr>
          <w:rFonts w:ascii="Times New Roman" w:eastAsia="Calibri" w:hAnsi="Times New Roman" w:cs="Times New Roman"/>
          <w:sz w:val="28"/>
          <w:szCs w:val="28"/>
          <w:lang w:eastAsia="ru-RU"/>
        </w:rPr>
        <w:t xml:space="preserve"> свою деятельность 3 учреждения культуры. Это Дом культуры Хасынского </w:t>
      </w:r>
      <w:r w:rsidR="00596F19">
        <w:rPr>
          <w:rFonts w:ascii="Times New Roman" w:eastAsia="Calibri" w:hAnsi="Times New Roman" w:cs="Times New Roman"/>
          <w:sz w:val="28"/>
          <w:szCs w:val="28"/>
          <w:lang w:eastAsia="ru-RU"/>
        </w:rPr>
        <w:t>городского</w:t>
      </w:r>
      <w:r w:rsidRPr="00C34E4C">
        <w:rPr>
          <w:rFonts w:ascii="Times New Roman" w:eastAsia="Calibri" w:hAnsi="Times New Roman" w:cs="Times New Roman"/>
          <w:sz w:val="28"/>
          <w:szCs w:val="28"/>
          <w:lang w:eastAsia="ru-RU"/>
        </w:rPr>
        <w:t xml:space="preserve"> округа в поселке Палатка, Дом культуры в пос. Стекольный и </w:t>
      </w:r>
      <w:proofErr w:type="spellStart"/>
      <w:r w:rsidRPr="00C34E4C">
        <w:rPr>
          <w:rFonts w:ascii="Times New Roman" w:eastAsia="Calibri" w:hAnsi="Times New Roman" w:cs="Times New Roman"/>
          <w:sz w:val="28"/>
          <w:szCs w:val="28"/>
          <w:lang w:eastAsia="ru-RU"/>
        </w:rPr>
        <w:t>Хасынская</w:t>
      </w:r>
      <w:proofErr w:type="spellEnd"/>
      <w:r w:rsidRPr="00C34E4C">
        <w:rPr>
          <w:rFonts w:ascii="Times New Roman" w:eastAsia="Calibri" w:hAnsi="Times New Roman" w:cs="Times New Roman"/>
          <w:sz w:val="28"/>
          <w:szCs w:val="28"/>
          <w:lang w:eastAsia="ru-RU"/>
        </w:rPr>
        <w:t xml:space="preserve"> централизованная библиотечная система. Среднесписочная численность работников культуры по состоянию на 31 декабря 2022 года составляет 50 человек и, согласно («Дорожной карты»), уровень среднемесячной оплаты труда работников культуры на конец года составил 96,992 рубля.</w:t>
      </w:r>
      <w:r w:rsidRPr="00C34E4C">
        <w:rPr>
          <w:rFonts w:ascii="Times New Roman" w:eastAsia="Calibri" w:hAnsi="Times New Roman" w:cs="Times New Roman"/>
          <w:color w:val="FF0000"/>
          <w:sz w:val="28"/>
          <w:szCs w:val="28"/>
          <w:lang w:eastAsia="ru-RU"/>
        </w:rPr>
        <w:t xml:space="preserve"> </w:t>
      </w:r>
    </w:p>
    <w:p w:rsidR="00C34E4C" w:rsidRPr="00C34E4C" w:rsidRDefault="00C34E4C" w:rsidP="000A22E7">
      <w:pPr>
        <w:spacing w:after="0" w:line="240" w:lineRule="auto"/>
        <w:ind w:left="-426" w:firstLine="1135"/>
        <w:jc w:val="both"/>
        <w:rPr>
          <w:rFonts w:ascii="Times New Roman" w:eastAsia="Calibri" w:hAnsi="Times New Roman" w:cs="Times New Roman"/>
          <w:sz w:val="16"/>
          <w:szCs w:val="16"/>
          <w:lang w:eastAsia="ru-RU"/>
        </w:rPr>
      </w:pPr>
    </w:p>
    <w:p w:rsidR="00C34E4C" w:rsidRPr="00C34E4C" w:rsidRDefault="00C34E4C" w:rsidP="000A22E7">
      <w:pPr>
        <w:shd w:val="clear" w:color="auto" w:fill="FFFFFF"/>
        <w:spacing w:after="0" w:line="240" w:lineRule="auto"/>
        <w:ind w:left="-426" w:firstLine="1135"/>
        <w:jc w:val="both"/>
        <w:rPr>
          <w:rFonts w:ascii="Times New Roman" w:eastAsia="Times New Roman" w:hAnsi="Times New Roman" w:cs="Times New Roman"/>
          <w:sz w:val="28"/>
          <w:szCs w:val="28"/>
          <w:lang w:eastAsia="ru-RU"/>
        </w:rPr>
      </w:pPr>
      <w:r w:rsidRPr="00C34E4C">
        <w:rPr>
          <w:rFonts w:ascii="Times New Roman" w:eastAsia="Times New Roman" w:hAnsi="Times New Roman" w:cs="Times New Roman"/>
          <w:b/>
          <w:sz w:val="28"/>
          <w:szCs w:val="28"/>
          <w:lang w:eastAsia="ru-RU"/>
        </w:rPr>
        <w:t xml:space="preserve">Дом культуры Хасынского </w:t>
      </w:r>
      <w:r w:rsidR="00596F19">
        <w:rPr>
          <w:rFonts w:ascii="Times New Roman" w:eastAsia="Times New Roman" w:hAnsi="Times New Roman" w:cs="Times New Roman"/>
          <w:b/>
          <w:sz w:val="28"/>
          <w:szCs w:val="28"/>
          <w:lang w:eastAsia="ru-RU"/>
        </w:rPr>
        <w:t>городского</w:t>
      </w:r>
      <w:r w:rsidRPr="00C34E4C">
        <w:rPr>
          <w:rFonts w:ascii="Times New Roman" w:eastAsia="Times New Roman" w:hAnsi="Times New Roman" w:cs="Times New Roman"/>
          <w:b/>
          <w:sz w:val="28"/>
          <w:szCs w:val="28"/>
          <w:lang w:eastAsia="ru-RU"/>
        </w:rPr>
        <w:t xml:space="preserve"> округа</w:t>
      </w:r>
      <w:r w:rsidRPr="00C34E4C">
        <w:rPr>
          <w:rFonts w:ascii="Times New Roman" w:eastAsia="Times New Roman" w:hAnsi="Times New Roman" w:cs="Times New Roman"/>
          <w:sz w:val="28"/>
          <w:szCs w:val="28"/>
          <w:lang w:eastAsia="ru-RU"/>
        </w:rPr>
        <w:t xml:space="preserve"> в поселке Палатка. Творческий коллектив единомышленников во главе с энергичным и профессиональным руководителем – Ивановой </w:t>
      </w:r>
      <w:proofErr w:type="spellStart"/>
      <w:r w:rsidRPr="00C34E4C">
        <w:rPr>
          <w:rFonts w:ascii="Times New Roman" w:eastAsia="Times New Roman" w:hAnsi="Times New Roman" w:cs="Times New Roman"/>
          <w:sz w:val="28"/>
          <w:szCs w:val="28"/>
          <w:lang w:eastAsia="ru-RU"/>
        </w:rPr>
        <w:t>Леннарой</w:t>
      </w:r>
      <w:proofErr w:type="spellEnd"/>
      <w:r w:rsidRPr="00C34E4C">
        <w:rPr>
          <w:rFonts w:ascii="Times New Roman" w:eastAsia="Times New Roman" w:hAnsi="Times New Roman" w:cs="Times New Roman"/>
          <w:sz w:val="28"/>
          <w:szCs w:val="28"/>
          <w:lang w:eastAsia="ru-RU"/>
        </w:rPr>
        <w:t xml:space="preserve"> </w:t>
      </w:r>
      <w:proofErr w:type="spellStart"/>
      <w:r w:rsidRPr="00C34E4C">
        <w:rPr>
          <w:rFonts w:ascii="Times New Roman" w:eastAsia="Times New Roman" w:hAnsi="Times New Roman" w:cs="Times New Roman"/>
          <w:sz w:val="28"/>
          <w:szCs w:val="28"/>
          <w:lang w:eastAsia="ru-RU"/>
        </w:rPr>
        <w:t>Маметовной</w:t>
      </w:r>
      <w:proofErr w:type="spellEnd"/>
      <w:r w:rsidRPr="00C34E4C">
        <w:rPr>
          <w:rFonts w:ascii="Times New Roman" w:eastAsia="Times New Roman" w:hAnsi="Times New Roman" w:cs="Times New Roman"/>
          <w:sz w:val="28"/>
          <w:szCs w:val="28"/>
          <w:lang w:eastAsia="ru-RU"/>
        </w:rPr>
        <w:t xml:space="preserve">. </w:t>
      </w:r>
    </w:p>
    <w:p w:rsidR="00C34E4C" w:rsidRPr="00C34E4C" w:rsidRDefault="00C34E4C" w:rsidP="000A22E7">
      <w:pPr>
        <w:shd w:val="clear" w:color="auto" w:fill="FFFFFF"/>
        <w:spacing w:after="0" w:line="240" w:lineRule="auto"/>
        <w:ind w:left="-426" w:firstLine="1135"/>
        <w:jc w:val="both"/>
        <w:rPr>
          <w:rFonts w:ascii="Times New Roman" w:eastAsia="Times New Roman" w:hAnsi="Times New Roman" w:cs="Times New Roman"/>
          <w:sz w:val="28"/>
          <w:szCs w:val="28"/>
          <w:lang w:eastAsia="ru-RU"/>
        </w:rPr>
      </w:pPr>
      <w:r w:rsidRPr="00C34E4C">
        <w:rPr>
          <w:rFonts w:ascii="Times New Roman" w:eastAsia="Times New Roman" w:hAnsi="Times New Roman" w:cs="Times New Roman"/>
          <w:sz w:val="28"/>
          <w:szCs w:val="28"/>
          <w:lang w:eastAsia="ru-RU"/>
        </w:rPr>
        <w:t xml:space="preserve">Первыми в области из муниципальных округов подключились к проекту «Пушкинская карта» и успешно его реализуют, активизируя молодежь, освещая мероприятия на платформе </w:t>
      </w:r>
      <w:proofErr w:type="spellStart"/>
      <w:r w:rsidRPr="00C34E4C">
        <w:rPr>
          <w:rFonts w:ascii="Times New Roman" w:eastAsia="Times New Roman" w:hAnsi="Times New Roman" w:cs="Times New Roman"/>
          <w:sz w:val="28"/>
          <w:szCs w:val="28"/>
          <w:lang w:eastAsia="ru-RU"/>
        </w:rPr>
        <w:t>PRO.Культура.РФ</w:t>
      </w:r>
      <w:proofErr w:type="spellEnd"/>
      <w:r w:rsidRPr="00C34E4C">
        <w:rPr>
          <w:rFonts w:ascii="Times New Roman" w:eastAsia="Times New Roman" w:hAnsi="Times New Roman" w:cs="Times New Roman"/>
          <w:sz w:val="28"/>
          <w:szCs w:val="28"/>
          <w:lang w:eastAsia="ru-RU"/>
        </w:rPr>
        <w:t>.</w:t>
      </w:r>
    </w:p>
    <w:p w:rsidR="00C34E4C" w:rsidRPr="00C34E4C" w:rsidRDefault="00C34E4C" w:rsidP="000A22E7">
      <w:pPr>
        <w:tabs>
          <w:tab w:val="left" w:pos="2178"/>
          <w:tab w:val="left" w:pos="2638"/>
        </w:tabs>
        <w:spacing w:after="0" w:line="240" w:lineRule="auto"/>
        <w:ind w:left="-426" w:firstLine="1135"/>
        <w:jc w:val="both"/>
        <w:rPr>
          <w:rFonts w:ascii="Times New Roman" w:eastAsia="Calibri" w:hAnsi="Times New Roman" w:cs="Times New Roman"/>
          <w:sz w:val="28"/>
          <w:szCs w:val="28"/>
          <w:lang w:eastAsia="ru-RU"/>
        </w:rPr>
      </w:pPr>
      <w:r w:rsidRPr="00C34E4C">
        <w:rPr>
          <w:rFonts w:ascii="Times New Roman" w:eastAsia="Calibri" w:hAnsi="Times New Roman" w:cs="Times New Roman"/>
          <w:sz w:val="28"/>
          <w:szCs w:val="28"/>
          <w:lang w:eastAsia="ru-RU"/>
        </w:rPr>
        <w:t xml:space="preserve">Первые в области на базе Дома культуры создали автономную некоммерческую организацию «Социальная культурная инициатива» для реализации социально-культурных и значимых проектов, участия в Президентских </w:t>
      </w:r>
      <w:proofErr w:type="spellStart"/>
      <w:r w:rsidRPr="00C34E4C">
        <w:rPr>
          <w:rFonts w:ascii="Times New Roman" w:eastAsia="Calibri" w:hAnsi="Times New Roman" w:cs="Times New Roman"/>
          <w:sz w:val="28"/>
          <w:szCs w:val="28"/>
          <w:lang w:eastAsia="ru-RU"/>
        </w:rPr>
        <w:t>грантовых</w:t>
      </w:r>
      <w:proofErr w:type="spellEnd"/>
      <w:r w:rsidRPr="00C34E4C">
        <w:rPr>
          <w:rFonts w:ascii="Times New Roman" w:eastAsia="Calibri" w:hAnsi="Times New Roman" w:cs="Times New Roman"/>
          <w:sz w:val="28"/>
          <w:szCs w:val="28"/>
          <w:lang w:eastAsia="ru-RU"/>
        </w:rPr>
        <w:t xml:space="preserve"> конкурсах. Был разработан и успешно реализован проект «Воплоти свою мечту», который стал победителем областного конкурса на предоставление субсидий некоммерческим организациям «Инициатива Колымы». </w:t>
      </w:r>
    </w:p>
    <w:p w:rsidR="00C34E4C" w:rsidRPr="00C102C8" w:rsidRDefault="00C34E4C" w:rsidP="00C102C8">
      <w:pPr>
        <w:tabs>
          <w:tab w:val="left" w:pos="0"/>
        </w:tabs>
        <w:spacing w:after="0" w:line="240" w:lineRule="auto"/>
        <w:jc w:val="both"/>
        <w:rPr>
          <w:rFonts w:ascii="Times New Roman" w:eastAsia="Calibri" w:hAnsi="Times New Roman" w:cs="Times New Roman"/>
          <w:color w:val="FF0000"/>
          <w:sz w:val="28"/>
          <w:szCs w:val="28"/>
          <w:lang w:eastAsia="ru-RU"/>
        </w:rPr>
      </w:pPr>
      <w:r w:rsidRPr="00C34E4C">
        <w:rPr>
          <w:rFonts w:ascii="Times New Roman" w:eastAsia="Calibri" w:hAnsi="Times New Roman" w:cs="Times New Roman"/>
          <w:color w:val="FF0000"/>
          <w:sz w:val="28"/>
          <w:szCs w:val="28"/>
          <w:lang w:eastAsia="ru-RU"/>
        </w:rPr>
        <w:lastRenderedPageBreak/>
        <w:t xml:space="preserve"> </w:t>
      </w:r>
    </w:p>
    <w:p w:rsidR="00C34E4C" w:rsidRPr="00C34E4C" w:rsidRDefault="00C34E4C" w:rsidP="000A22E7">
      <w:pPr>
        <w:shd w:val="clear" w:color="auto" w:fill="FFFFFF"/>
        <w:spacing w:after="0" w:line="240" w:lineRule="auto"/>
        <w:ind w:left="-426" w:firstLine="1135"/>
        <w:jc w:val="both"/>
        <w:rPr>
          <w:rFonts w:ascii="Times New Roman" w:eastAsia="Times New Roman" w:hAnsi="Times New Roman" w:cs="Times New Roman"/>
          <w:sz w:val="28"/>
          <w:szCs w:val="28"/>
          <w:lang w:eastAsia="ru-RU"/>
        </w:rPr>
      </w:pPr>
      <w:r w:rsidRPr="00C34E4C">
        <w:rPr>
          <w:rFonts w:ascii="Times New Roman" w:eastAsia="Times New Roman" w:hAnsi="Times New Roman" w:cs="Times New Roman"/>
          <w:sz w:val="28"/>
          <w:szCs w:val="28"/>
          <w:lang w:eastAsia="ru-RU"/>
        </w:rPr>
        <w:t xml:space="preserve">  В целях успешной реализации проектов, улучшения и совершенствования качества предоставления услуг населению налажено социальное партнерство с индивидуальными предпринимателями и меценатами. Спонсорскую помощь учреждению оказывает первый заместитель Председателя Магаданской областной Думы </w:t>
      </w:r>
      <w:proofErr w:type="spellStart"/>
      <w:r w:rsidRPr="00C34E4C">
        <w:rPr>
          <w:rFonts w:ascii="Times New Roman" w:eastAsia="Times New Roman" w:hAnsi="Times New Roman" w:cs="Times New Roman"/>
          <w:sz w:val="28"/>
          <w:szCs w:val="28"/>
          <w:lang w:eastAsia="ru-RU"/>
        </w:rPr>
        <w:t>Басанский</w:t>
      </w:r>
      <w:proofErr w:type="spellEnd"/>
      <w:r w:rsidRPr="00C34E4C">
        <w:rPr>
          <w:rFonts w:ascii="Times New Roman" w:eastAsia="Times New Roman" w:hAnsi="Times New Roman" w:cs="Times New Roman"/>
          <w:sz w:val="28"/>
          <w:szCs w:val="28"/>
          <w:lang w:eastAsia="ru-RU"/>
        </w:rPr>
        <w:t xml:space="preserve"> А.А., предприниматели: </w:t>
      </w:r>
      <w:proofErr w:type="spellStart"/>
      <w:r w:rsidRPr="00C34E4C">
        <w:rPr>
          <w:rFonts w:ascii="Times New Roman" w:eastAsia="Times New Roman" w:hAnsi="Times New Roman" w:cs="Times New Roman"/>
          <w:sz w:val="28"/>
          <w:szCs w:val="28"/>
          <w:lang w:eastAsia="ru-RU"/>
        </w:rPr>
        <w:t>Мисюра</w:t>
      </w:r>
      <w:proofErr w:type="spellEnd"/>
      <w:r w:rsidRPr="00C34E4C">
        <w:rPr>
          <w:rFonts w:ascii="Times New Roman" w:eastAsia="Times New Roman" w:hAnsi="Times New Roman" w:cs="Times New Roman"/>
          <w:sz w:val="28"/>
          <w:szCs w:val="28"/>
          <w:lang w:eastAsia="ru-RU"/>
        </w:rPr>
        <w:t xml:space="preserve"> Д.С., Калинин А.А., Аксенов И.Н., Гулей С.В. и другие предприниматели.</w:t>
      </w:r>
    </w:p>
    <w:p w:rsidR="00C34E4C" w:rsidRPr="00C34E4C" w:rsidRDefault="00C34E4C" w:rsidP="000A22E7">
      <w:pPr>
        <w:autoSpaceDE w:val="0"/>
        <w:autoSpaceDN w:val="0"/>
        <w:adjustRightInd w:val="0"/>
        <w:spacing w:after="0" w:line="240" w:lineRule="auto"/>
        <w:ind w:left="-426" w:firstLine="1135"/>
        <w:jc w:val="both"/>
        <w:rPr>
          <w:rFonts w:ascii="Times New Roman" w:eastAsia="Calibri" w:hAnsi="Times New Roman" w:cs="Times New Roman"/>
          <w:sz w:val="28"/>
          <w:szCs w:val="28"/>
          <w:lang w:eastAsia="ru-RU"/>
        </w:rPr>
      </w:pPr>
      <w:r w:rsidRPr="00C34E4C">
        <w:rPr>
          <w:rFonts w:ascii="Times New Roman" w:eastAsia="Calibri" w:hAnsi="Times New Roman" w:cs="Times New Roman"/>
          <w:sz w:val="28"/>
          <w:szCs w:val="28"/>
          <w:lang w:eastAsia="ru-RU"/>
        </w:rPr>
        <w:t xml:space="preserve">В год празднования 70-летия Магаданской области Дом культуры Хасынского </w:t>
      </w:r>
      <w:r w:rsidR="00596F19">
        <w:rPr>
          <w:rFonts w:ascii="Times New Roman" w:eastAsia="Calibri" w:hAnsi="Times New Roman" w:cs="Times New Roman"/>
          <w:sz w:val="28"/>
          <w:szCs w:val="28"/>
          <w:lang w:eastAsia="ru-RU"/>
        </w:rPr>
        <w:t>городского</w:t>
      </w:r>
      <w:r w:rsidRPr="00C34E4C">
        <w:rPr>
          <w:rFonts w:ascii="Times New Roman" w:eastAsia="Calibri" w:hAnsi="Times New Roman" w:cs="Times New Roman"/>
          <w:sz w:val="28"/>
          <w:szCs w:val="28"/>
          <w:lang w:eastAsia="ru-RU"/>
        </w:rPr>
        <w:t xml:space="preserve"> округа будет отмечать 50-летие со Дня своего открытия.</w:t>
      </w:r>
    </w:p>
    <w:p w:rsidR="00C34E4C" w:rsidRPr="00C34E4C" w:rsidRDefault="00C34E4C" w:rsidP="000A22E7">
      <w:pPr>
        <w:autoSpaceDE w:val="0"/>
        <w:autoSpaceDN w:val="0"/>
        <w:adjustRightInd w:val="0"/>
        <w:spacing w:after="0" w:line="240" w:lineRule="auto"/>
        <w:ind w:left="-426" w:firstLine="1135"/>
        <w:jc w:val="both"/>
        <w:rPr>
          <w:rFonts w:ascii="Times New Roman" w:eastAsia="Calibri" w:hAnsi="Times New Roman" w:cs="Times New Roman"/>
          <w:sz w:val="28"/>
          <w:szCs w:val="28"/>
          <w:lang w:eastAsia="ru-RU"/>
        </w:rPr>
      </w:pPr>
    </w:p>
    <w:p w:rsidR="00C34E4C" w:rsidRPr="00C34E4C" w:rsidRDefault="00C34E4C" w:rsidP="000A22E7">
      <w:pPr>
        <w:widowControl w:val="0"/>
        <w:shd w:val="clear" w:color="auto" w:fill="FFFFFF"/>
        <w:autoSpaceDE w:val="0"/>
        <w:autoSpaceDN w:val="0"/>
        <w:adjustRightInd w:val="0"/>
        <w:spacing w:after="0" w:line="240" w:lineRule="auto"/>
        <w:ind w:left="-426" w:firstLine="1135"/>
        <w:jc w:val="both"/>
        <w:rPr>
          <w:rFonts w:ascii="Times New Roman" w:eastAsia="Calibri" w:hAnsi="Times New Roman" w:cs="Times New Roman"/>
          <w:sz w:val="28"/>
          <w:szCs w:val="28"/>
          <w:lang w:eastAsia="ru-RU"/>
        </w:rPr>
      </w:pPr>
      <w:r w:rsidRPr="00C34E4C">
        <w:rPr>
          <w:rFonts w:ascii="Times New Roman" w:eastAsia="Calibri" w:hAnsi="Times New Roman" w:cs="Times New Roman"/>
          <w:b/>
          <w:sz w:val="28"/>
          <w:szCs w:val="28"/>
          <w:lang w:eastAsia="ru-RU"/>
        </w:rPr>
        <w:t>Дом культуры п. Стекольный.</w:t>
      </w:r>
      <w:r w:rsidRPr="00C34E4C">
        <w:rPr>
          <w:rFonts w:ascii="Times New Roman" w:eastAsia="Calibri" w:hAnsi="Times New Roman" w:cs="Times New Roman"/>
          <w:sz w:val="28"/>
          <w:szCs w:val="28"/>
          <w:lang w:eastAsia="ru-RU"/>
        </w:rPr>
        <w:t xml:space="preserve"> Директор </w:t>
      </w:r>
      <w:proofErr w:type="spellStart"/>
      <w:r w:rsidRPr="00C34E4C">
        <w:rPr>
          <w:rFonts w:ascii="Times New Roman" w:eastAsia="Calibri" w:hAnsi="Times New Roman" w:cs="Times New Roman"/>
          <w:sz w:val="28"/>
          <w:szCs w:val="28"/>
          <w:lang w:eastAsia="ru-RU"/>
        </w:rPr>
        <w:t>Анкушева</w:t>
      </w:r>
      <w:proofErr w:type="spellEnd"/>
      <w:r w:rsidRPr="00C34E4C">
        <w:rPr>
          <w:rFonts w:ascii="Times New Roman" w:eastAsia="Calibri" w:hAnsi="Times New Roman" w:cs="Times New Roman"/>
          <w:sz w:val="28"/>
          <w:szCs w:val="28"/>
          <w:lang w:eastAsia="ru-RU"/>
        </w:rPr>
        <w:t xml:space="preserve"> Ольга Александровна. Принял участие в 2022 году в реализации национального проекта «Культура»</w:t>
      </w:r>
      <w:r w:rsidRPr="00C34E4C">
        <w:rPr>
          <w:rFonts w:ascii="Times New Roman" w:eastAsia="Calibri" w:hAnsi="Times New Roman" w:cs="Times New Roman"/>
          <w:bCs/>
          <w:color w:val="000000"/>
          <w:kern w:val="24"/>
          <w:sz w:val="28"/>
          <w:szCs w:val="28"/>
          <w:lang w:eastAsia="ru-RU"/>
        </w:rPr>
        <w:t>,</w:t>
      </w:r>
      <w:r w:rsidRPr="00C34E4C">
        <w:rPr>
          <w:rFonts w:ascii="Times New Roman" w:eastAsia="Calibri" w:hAnsi="Times New Roman" w:cs="Times New Roman"/>
          <w:color w:val="000000"/>
          <w:kern w:val="24"/>
          <w:sz w:val="28"/>
          <w:szCs w:val="28"/>
          <w:lang w:eastAsia="ru-RU"/>
        </w:rPr>
        <w:t xml:space="preserve"> было освоено</w:t>
      </w:r>
      <w:r w:rsidRPr="00C34E4C">
        <w:rPr>
          <w:rFonts w:ascii="Times New Roman" w:eastAsia="Calibri" w:hAnsi="Times New Roman" w:cs="Times New Roman"/>
          <w:sz w:val="28"/>
          <w:szCs w:val="28"/>
          <w:lang w:eastAsia="ru-RU"/>
        </w:rPr>
        <w:t xml:space="preserve"> </w:t>
      </w:r>
      <w:r w:rsidRPr="00C34E4C">
        <w:rPr>
          <w:rFonts w:ascii="Times New Roman" w:eastAsia="Calibri" w:hAnsi="Times New Roman" w:cs="Times New Roman"/>
          <w:bCs/>
          <w:sz w:val="28"/>
          <w:szCs w:val="28"/>
          <w:lang w:eastAsia="ru-RU"/>
        </w:rPr>
        <w:t xml:space="preserve">25 млн. руб., </w:t>
      </w:r>
      <w:r w:rsidRPr="00C34E4C">
        <w:rPr>
          <w:rFonts w:ascii="Times New Roman" w:eastAsia="Calibri" w:hAnsi="Times New Roman" w:cs="Times New Roman"/>
          <w:color w:val="000000"/>
          <w:kern w:val="24"/>
          <w:sz w:val="28"/>
          <w:szCs w:val="28"/>
          <w:lang w:eastAsia="ru-RU"/>
        </w:rPr>
        <w:t xml:space="preserve">работы выполнены по </w:t>
      </w:r>
      <w:r w:rsidRPr="00C34E4C">
        <w:rPr>
          <w:rFonts w:ascii="Times New Roman" w:eastAsia="Calibri" w:hAnsi="Times New Roman" w:cs="Times New Roman"/>
          <w:spacing w:val="-8"/>
          <w:sz w:val="28"/>
          <w:szCs w:val="28"/>
          <w:lang w:eastAsia="ru-RU"/>
        </w:rPr>
        <w:t>Контракту</w:t>
      </w:r>
      <w:r w:rsidRPr="00C34E4C">
        <w:rPr>
          <w:rFonts w:ascii="Times New Roman" w:eastAsia="Calibri" w:hAnsi="Times New Roman" w:cs="Times New Roman"/>
          <w:color w:val="000000"/>
          <w:kern w:val="24"/>
          <w:sz w:val="28"/>
          <w:szCs w:val="28"/>
          <w:lang w:eastAsia="ru-RU"/>
        </w:rPr>
        <w:t xml:space="preserve"> в срок, об</w:t>
      </w:r>
      <w:r w:rsidRPr="00C34E4C">
        <w:rPr>
          <w:rFonts w:ascii="Times New Roman" w:eastAsia="Calibri" w:hAnsi="Times New Roman" w:cs="Times New Roman"/>
          <w:sz w:val="28"/>
          <w:szCs w:val="28"/>
          <w:lang w:eastAsia="ru-RU"/>
        </w:rPr>
        <w:t xml:space="preserve">ъект сдан </w:t>
      </w:r>
      <w:r w:rsidRPr="00C34E4C">
        <w:rPr>
          <w:rFonts w:ascii="Times New Roman" w:eastAsia="Calibri" w:hAnsi="Times New Roman" w:cs="Times New Roman"/>
          <w:bCs/>
          <w:color w:val="000000"/>
          <w:kern w:val="24"/>
          <w:sz w:val="28"/>
          <w:szCs w:val="28"/>
          <w:lang w:eastAsia="ru-RU"/>
        </w:rPr>
        <w:t>Подрядчиком</w:t>
      </w:r>
      <w:r w:rsidRPr="00C34E4C">
        <w:rPr>
          <w:rFonts w:ascii="Times New Roman" w:eastAsia="Calibri" w:hAnsi="Times New Roman" w:cs="Times New Roman"/>
          <w:sz w:val="28"/>
          <w:szCs w:val="28"/>
          <w:lang w:eastAsia="ru-RU"/>
        </w:rPr>
        <w:t xml:space="preserve"> вовремя, в декабре состоялось открытие учреждения в режиме ВКС.</w:t>
      </w:r>
    </w:p>
    <w:p w:rsidR="00C34E4C" w:rsidRPr="00C34E4C" w:rsidRDefault="00C34E4C" w:rsidP="000A22E7">
      <w:pPr>
        <w:tabs>
          <w:tab w:val="left" w:pos="0"/>
        </w:tabs>
        <w:suppressAutoHyphens/>
        <w:spacing w:after="0" w:line="240" w:lineRule="auto"/>
        <w:ind w:left="-426" w:firstLine="1135"/>
        <w:jc w:val="both"/>
        <w:rPr>
          <w:rFonts w:ascii="Times New Roman" w:eastAsia="Calibri" w:hAnsi="Times New Roman" w:cs="Times New Roman"/>
          <w:spacing w:val="2"/>
          <w:sz w:val="16"/>
          <w:szCs w:val="16"/>
          <w:shd w:val="clear" w:color="auto" w:fill="FFFFFF"/>
          <w:lang w:eastAsia="ru-RU"/>
        </w:rPr>
      </w:pPr>
    </w:p>
    <w:p w:rsidR="00C34E4C" w:rsidRPr="00C34E4C" w:rsidRDefault="00C34E4C" w:rsidP="000A22E7">
      <w:pPr>
        <w:shd w:val="clear" w:color="auto" w:fill="FFFFFF"/>
        <w:spacing w:after="0" w:line="240" w:lineRule="auto"/>
        <w:ind w:left="-426" w:firstLine="1135"/>
        <w:jc w:val="both"/>
        <w:rPr>
          <w:rFonts w:ascii="Times New Roman" w:eastAsia="Times New Roman" w:hAnsi="Times New Roman" w:cs="Times New Roman"/>
          <w:spacing w:val="2"/>
          <w:sz w:val="28"/>
          <w:szCs w:val="28"/>
          <w:shd w:val="clear" w:color="auto" w:fill="FFFFFF"/>
          <w:lang w:eastAsia="ru-RU"/>
        </w:rPr>
      </w:pPr>
      <w:r w:rsidRPr="00C34E4C">
        <w:rPr>
          <w:rFonts w:ascii="Times New Roman" w:eastAsia="Times New Roman" w:hAnsi="Times New Roman" w:cs="Times New Roman"/>
          <w:sz w:val="28"/>
          <w:szCs w:val="28"/>
          <w:lang w:eastAsia="ru-RU"/>
        </w:rPr>
        <w:t>Дом культуры отремонтирован полностью: заменена кровля, входная группа: главное крыльцо с подъёмником для инвалидов, зрительный и дискотечный залы, фойе, проекционная комната, касса, кабинеты для занятий, подвальные помещения,</w:t>
      </w:r>
      <w:r w:rsidRPr="00C34E4C">
        <w:rPr>
          <w:rFonts w:ascii="Times New Roman" w:eastAsia="Microsoft YaHei" w:hAnsi="Times New Roman" w:cs="Times New Roman"/>
          <w:bCs/>
          <w:sz w:val="28"/>
          <w:szCs w:val="28"/>
          <w:lang w:eastAsia="ru-RU"/>
        </w:rPr>
        <w:t xml:space="preserve"> санузел для людей с ограниченными возможностями здоровья, лестничные пролеты, современное освещение; з</w:t>
      </w:r>
      <w:r w:rsidRPr="00C34E4C">
        <w:rPr>
          <w:rFonts w:ascii="Times New Roman" w:eastAsia="Times New Roman" w:hAnsi="Times New Roman" w:cs="Times New Roman"/>
          <w:sz w:val="28"/>
          <w:szCs w:val="28"/>
          <w:lang w:eastAsia="ru-RU"/>
        </w:rPr>
        <w:t xml:space="preserve">аменили инженерные коммуникации, систему отопления, отремонтированы кабинеты на 2-м этаже, которые ранее не были задействованы, установлены большие оконные рамы, современная </w:t>
      </w:r>
      <w:r w:rsidRPr="00C34E4C">
        <w:rPr>
          <w:rFonts w:ascii="Times New Roman" w:eastAsia="Microsoft YaHei" w:hAnsi="Times New Roman" w:cs="Times New Roman"/>
          <w:bCs/>
          <w:sz w:val="28"/>
          <w:szCs w:val="28"/>
          <w:lang w:eastAsia="ru-RU"/>
        </w:rPr>
        <w:t>охранно-пожарная сигнализация. О</w:t>
      </w:r>
      <w:r w:rsidRPr="00C34E4C">
        <w:rPr>
          <w:rFonts w:ascii="Times New Roman" w:eastAsia="Times New Roman" w:hAnsi="Times New Roman" w:cs="Times New Roman"/>
          <w:sz w:val="28"/>
          <w:szCs w:val="28"/>
          <w:lang w:eastAsia="ru-RU"/>
        </w:rPr>
        <w:t xml:space="preserve">бъект сдан вовремя под </w:t>
      </w:r>
      <w:r w:rsidRPr="00C34E4C">
        <w:rPr>
          <w:rFonts w:ascii="Times New Roman" w:eastAsia="Times New Roman" w:hAnsi="Times New Roman" w:cs="Times New Roman"/>
          <w:color w:val="0000FF"/>
          <w:sz w:val="28"/>
          <w:szCs w:val="28"/>
          <w:lang w:eastAsia="ru-RU"/>
        </w:rPr>
        <w:t>надзором</w:t>
      </w:r>
      <w:r w:rsidRPr="00C34E4C">
        <w:rPr>
          <w:rFonts w:ascii="Times New Roman" w:eastAsia="Times New Roman" w:hAnsi="Times New Roman" w:cs="Times New Roman"/>
          <w:sz w:val="28"/>
          <w:szCs w:val="28"/>
          <w:lang w:eastAsia="ru-RU"/>
        </w:rPr>
        <w:t xml:space="preserve"> </w:t>
      </w:r>
      <w:proofErr w:type="spellStart"/>
      <w:r w:rsidRPr="00C34E4C">
        <w:rPr>
          <w:rFonts w:ascii="Times New Roman" w:eastAsia="Times New Roman" w:hAnsi="Times New Roman" w:cs="Times New Roman"/>
          <w:sz w:val="28"/>
          <w:szCs w:val="28"/>
          <w:lang w:eastAsia="ru-RU"/>
        </w:rPr>
        <w:t>Стройконтроля</w:t>
      </w:r>
      <w:proofErr w:type="spellEnd"/>
      <w:r w:rsidRPr="00C34E4C">
        <w:rPr>
          <w:rFonts w:ascii="Times New Roman" w:eastAsia="Times New Roman" w:hAnsi="Times New Roman" w:cs="Times New Roman"/>
          <w:sz w:val="28"/>
          <w:szCs w:val="28"/>
          <w:lang w:eastAsia="ru-RU"/>
        </w:rPr>
        <w:t xml:space="preserve">, Администрации области и округа. </w:t>
      </w:r>
      <w:r w:rsidRPr="00C34E4C">
        <w:rPr>
          <w:rFonts w:ascii="Times New Roman" w:eastAsia="Times New Roman" w:hAnsi="Times New Roman" w:cs="Times New Roman"/>
          <w:spacing w:val="2"/>
          <w:sz w:val="28"/>
          <w:szCs w:val="28"/>
          <w:shd w:val="clear" w:color="auto" w:fill="FFFFFF"/>
          <w:lang w:eastAsia="ru-RU"/>
        </w:rPr>
        <w:t xml:space="preserve">Столь масштабная реконструкция прошла впервые </w:t>
      </w:r>
      <w:r w:rsidRPr="00C34E4C">
        <w:rPr>
          <w:rFonts w:ascii="Times New Roman" w:eastAsia="Times New Roman" w:hAnsi="Times New Roman" w:cs="Times New Roman"/>
          <w:b/>
          <w:spacing w:val="2"/>
          <w:sz w:val="28"/>
          <w:szCs w:val="28"/>
          <w:shd w:val="clear" w:color="auto" w:fill="FFFFFF"/>
          <w:lang w:eastAsia="ru-RU"/>
        </w:rPr>
        <w:t>за 57 лет</w:t>
      </w:r>
      <w:r w:rsidRPr="00C34E4C">
        <w:rPr>
          <w:rFonts w:ascii="Times New Roman" w:eastAsia="Times New Roman" w:hAnsi="Times New Roman" w:cs="Times New Roman"/>
          <w:spacing w:val="2"/>
          <w:sz w:val="28"/>
          <w:szCs w:val="28"/>
          <w:shd w:val="clear" w:color="auto" w:fill="FFFFFF"/>
          <w:lang w:eastAsia="ru-RU"/>
        </w:rPr>
        <w:t>.</w:t>
      </w:r>
    </w:p>
    <w:p w:rsidR="00C34E4C" w:rsidRPr="00C34E4C" w:rsidRDefault="00C34E4C" w:rsidP="000A22E7">
      <w:pPr>
        <w:tabs>
          <w:tab w:val="left" w:pos="0"/>
        </w:tabs>
        <w:spacing w:after="0" w:line="240" w:lineRule="auto"/>
        <w:ind w:left="-426" w:firstLine="1135"/>
        <w:jc w:val="both"/>
        <w:rPr>
          <w:rFonts w:ascii="Times New Roman" w:eastAsia="Calibri" w:hAnsi="Times New Roman" w:cs="Times New Roman"/>
          <w:sz w:val="28"/>
          <w:szCs w:val="28"/>
          <w:lang w:eastAsia="ru-RU"/>
        </w:rPr>
      </w:pPr>
      <w:r w:rsidRPr="00C34E4C">
        <w:rPr>
          <w:rFonts w:ascii="Times New Roman" w:eastAsia="Calibri" w:hAnsi="Times New Roman" w:cs="Times New Roman"/>
          <w:sz w:val="28"/>
          <w:szCs w:val="28"/>
          <w:lang w:eastAsia="ru-RU"/>
        </w:rPr>
        <w:tab/>
        <w:t xml:space="preserve"> </w:t>
      </w:r>
    </w:p>
    <w:p w:rsidR="00C34E4C" w:rsidRPr="00C34E4C" w:rsidRDefault="00C34E4C" w:rsidP="000A22E7">
      <w:pPr>
        <w:spacing w:after="0" w:line="240" w:lineRule="auto"/>
        <w:ind w:left="-426" w:firstLine="1135"/>
        <w:contextualSpacing/>
        <w:jc w:val="both"/>
        <w:rPr>
          <w:rFonts w:ascii="Times New Roman" w:eastAsia="Calibri" w:hAnsi="Times New Roman" w:cs="Times New Roman"/>
          <w:b/>
          <w:sz w:val="16"/>
          <w:szCs w:val="16"/>
          <w:lang w:eastAsia="ru-RU"/>
        </w:rPr>
      </w:pPr>
    </w:p>
    <w:p w:rsidR="00C34E4C" w:rsidRPr="00C34E4C" w:rsidRDefault="00C34E4C" w:rsidP="000A22E7">
      <w:pPr>
        <w:spacing w:after="0" w:line="240" w:lineRule="auto"/>
        <w:ind w:left="-426" w:firstLine="1135"/>
        <w:contextualSpacing/>
        <w:jc w:val="both"/>
        <w:rPr>
          <w:rFonts w:ascii="Times New Roman" w:eastAsia="Calibri" w:hAnsi="Times New Roman" w:cs="Times New Roman"/>
          <w:sz w:val="28"/>
          <w:szCs w:val="28"/>
          <w:lang w:eastAsia="ru-RU"/>
        </w:rPr>
      </w:pPr>
      <w:proofErr w:type="spellStart"/>
      <w:r w:rsidRPr="00C34E4C">
        <w:rPr>
          <w:rFonts w:ascii="Times New Roman" w:eastAsia="Calibri" w:hAnsi="Times New Roman" w:cs="Times New Roman"/>
          <w:b/>
          <w:bCs/>
          <w:sz w:val="28"/>
          <w:szCs w:val="28"/>
          <w:lang w:eastAsia="ru-RU"/>
        </w:rPr>
        <w:t>Хасынская</w:t>
      </w:r>
      <w:proofErr w:type="spellEnd"/>
      <w:r w:rsidRPr="00C34E4C">
        <w:rPr>
          <w:rFonts w:ascii="Times New Roman" w:eastAsia="Calibri" w:hAnsi="Times New Roman" w:cs="Times New Roman"/>
          <w:b/>
          <w:bCs/>
          <w:sz w:val="28"/>
          <w:szCs w:val="28"/>
          <w:lang w:eastAsia="ru-RU"/>
        </w:rPr>
        <w:t xml:space="preserve"> централизованная библиотечная система</w:t>
      </w:r>
      <w:r w:rsidRPr="00C34E4C">
        <w:rPr>
          <w:rFonts w:ascii="Times New Roman" w:eastAsia="Calibri" w:hAnsi="Times New Roman" w:cs="Times New Roman"/>
          <w:bCs/>
          <w:sz w:val="28"/>
          <w:szCs w:val="28"/>
          <w:lang w:eastAsia="ru-RU"/>
        </w:rPr>
        <w:t xml:space="preserve"> по о</w:t>
      </w:r>
      <w:r w:rsidRPr="00C34E4C">
        <w:rPr>
          <w:rFonts w:ascii="Times New Roman" w:eastAsia="Calibri" w:hAnsi="Times New Roman" w:cs="Times New Roman"/>
          <w:sz w:val="28"/>
          <w:szCs w:val="28"/>
          <w:lang w:eastAsia="ru-RU"/>
        </w:rPr>
        <w:t xml:space="preserve">рганизации библиотечного обслуживания населения, комплектованию и обеспечению сохранности библиотечных фондов создана в виде добровольного объединения библиотек, в структуру входят: Центральная библиотека в п. Палатка с пунктом выдачи в п. </w:t>
      </w:r>
      <w:proofErr w:type="spellStart"/>
      <w:r w:rsidRPr="00C34E4C">
        <w:rPr>
          <w:rFonts w:ascii="Times New Roman" w:eastAsia="Calibri" w:hAnsi="Times New Roman" w:cs="Times New Roman"/>
          <w:sz w:val="28"/>
          <w:szCs w:val="28"/>
          <w:lang w:eastAsia="ru-RU"/>
        </w:rPr>
        <w:t>Хасын</w:t>
      </w:r>
      <w:proofErr w:type="spellEnd"/>
      <w:r w:rsidRPr="00C34E4C">
        <w:rPr>
          <w:rFonts w:ascii="Times New Roman" w:eastAsia="Calibri" w:hAnsi="Times New Roman" w:cs="Times New Roman"/>
          <w:sz w:val="28"/>
          <w:szCs w:val="28"/>
          <w:lang w:eastAsia="ru-RU"/>
        </w:rPr>
        <w:t xml:space="preserve">; Библиотека–филиал №1 в п. Стекольный; Библиотека–филиал №2 в </w:t>
      </w:r>
      <w:proofErr w:type="spellStart"/>
      <w:r w:rsidRPr="00C34E4C">
        <w:rPr>
          <w:rFonts w:ascii="Times New Roman" w:eastAsia="Calibri" w:hAnsi="Times New Roman" w:cs="Times New Roman"/>
          <w:sz w:val="28"/>
          <w:szCs w:val="28"/>
          <w:lang w:eastAsia="ru-RU"/>
        </w:rPr>
        <w:t>п.Талая</w:t>
      </w:r>
      <w:proofErr w:type="spellEnd"/>
      <w:r w:rsidRPr="00C34E4C">
        <w:rPr>
          <w:rFonts w:ascii="Times New Roman" w:eastAsia="Calibri" w:hAnsi="Times New Roman" w:cs="Times New Roman"/>
          <w:sz w:val="28"/>
          <w:szCs w:val="28"/>
          <w:lang w:eastAsia="ru-RU"/>
        </w:rPr>
        <w:t xml:space="preserve">. </w:t>
      </w:r>
    </w:p>
    <w:p w:rsidR="00C34E4C" w:rsidRPr="00C34E4C" w:rsidRDefault="00C34E4C" w:rsidP="000A22E7">
      <w:pPr>
        <w:spacing w:after="0" w:line="240" w:lineRule="auto"/>
        <w:ind w:left="-426" w:firstLine="1135"/>
        <w:jc w:val="both"/>
        <w:rPr>
          <w:rFonts w:ascii="Times New Roman" w:eastAsia="Calibri" w:hAnsi="Times New Roman" w:cs="Times New Roman"/>
          <w:sz w:val="16"/>
          <w:szCs w:val="16"/>
          <w:lang w:eastAsia="ru-RU"/>
        </w:rPr>
      </w:pPr>
    </w:p>
    <w:p w:rsidR="00C34E4C" w:rsidRPr="00C34E4C" w:rsidRDefault="00C34E4C" w:rsidP="000A22E7">
      <w:pPr>
        <w:spacing w:after="0" w:line="240" w:lineRule="auto"/>
        <w:ind w:left="-426" w:firstLine="1135"/>
        <w:jc w:val="both"/>
        <w:rPr>
          <w:rFonts w:ascii="Times New Roman" w:eastAsia="Calibri" w:hAnsi="Times New Roman" w:cs="Times New Roman"/>
          <w:sz w:val="28"/>
          <w:szCs w:val="28"/>
          <w:lang w:eastAsia="ru-RU"/>
        </w:rPr>
      </w:pPr>
      <w:r w:rsidRPr="00C34E4C">
        <w:rPr>
          <w:rFonts w:ascii="Times New Roman" w:eastAsia="Calibri" w:hAnsi="Times New Roman" w:cs="Times New Roman"/>
          <w:sz w:val="28"/>
          <w:szCs w:val="28"/>
          <w:lang w:eastAsia="ru-RU"/>
        </w:rPr>
        <w:t xml:space="preserve">В результате работы в рейтинге учреждений культуры Магаданской области ХЦБС заняла 4-е место. По итоговым результатам проведенной независимой оценки качества условий оказания услуг населению на территории Магаданской области в 2022 году, </w:t>
      </w:r>
      <w:proofErr w:type="spellStart"/>
      <w:r w:rsidRPr="00C34E4C">
        <w:rPr>
          <w:rFonts w:ascii="Times New Roman" w:eastAsia="Calibri" w:hAnsi="Times New Roman" w:cs="Times New Roman"/>
          <w:sz w:val="28"/>
          <w:szCs w:val="28"/>
          <w:lang w:eastAsia="ru-RU"/>
        </w:rPr>
        <w:t>Хасынская</w:t>
      </w:r>
      <w:proofErr w:type="spellEnd"/>
      <w:r w:rsidRPr="00C34E4C">
        <w:rPr>
          <w:rFonts w:ascii="Times New Roman" w:eastAsia="Calibri" w:hAnsi="Times New Roman" w:cs="Times New Roman"/>
          <w:sz w:val="28"/>
          <w:szCs w:val="28"/>
          <w:lang w:eastAsia="ru-RU"/>
        </w:rPr>
        <w:t xml:space="preserve"> централизованная библиотечная система под руководством Новицкой Оксаны Владимировны достигла показателя в 89,82 балла и заняла 2-е место по области.</w:t>
      </w:r>
    </w:p>
    <w:p w:rsidR="00C34E4C" w:rsidRPr="00C34E4C" w:rsidRDefault="00C34E4C" w:rsidP="000A22E7">
      <w:pPr>
        <w:spacing w:after="0" w:line="240" w:lineRule="auto"/>
        <w:ind w:left="-426" w:firstLine="1135"/>
        <w:contextualSpacing/>
        <w:jc w:val="both"/>
        <w:rPr>
          <w:rFonts w:ascii="Times New Roman" w:eastAsia="Calibri" w:hAnsi="Times New Roman" w:cs="Times New Roman"/>
          <w:sz w:val="16"/>
          <w:szCs w:val="16"/>
          <w:lang w:eastAsia="ru-RU"/>
        </w:rPr>
      </w:pPr>
    </w:p>
    <w:p w:rsidR="00C34E4C" w:rsidRPr="00C34E4C" w:rsidRDefault="00C34E4C" w:rsidP="000A22E7">
      <w:pPr>
        <w:spacing w:after="0" w:line="240" w:lineRule="auto"/>
        <w:ind w:left="-426" w:firstLine="1135"/>
        <w:jc w:val="both"/>
        <w:rPr>
          <w:rFonts w:ascii="Times New Roman" w:eastAsia="Calibri" w:hAnsi="Times New Roman" w:cs="Times New Roman"/>
          <w:sz w:val="28"/>
          <w:szCs w:val="28"/>
          <w:lang w:eastAsia="ru-RU"/>
        </w:rPr>
      </w:pPr>
      <w:r w:rsidRPr="00C34E4C">
        <w:rPr>
          <w:rFonts w:ascii="Times New Roman" w:eastAsia="Calibri" w:hAnsi="Times New Roman" w:cs="Times New Roman"/>
          <w:sz w:val="28"/>
          <w:szCs w:val="28"/>
          <w:lang w:eastAsia="ru-RU"/>
        </w:rPr>
        <w:t xml:space="preserve">Руководители культуры уделяют большое внимание патриотическому воспитанию молодежи и населения округа, принимают активное участие в социально-экономическом развитии территории, являясь при этом депутатами Собрания представителей Хасынского </w:t>
      </w:r>
      <w:r w:rsidR="00596F19">
        <w:rPr>
          <w:rFonts w:ascii="Times New Roman" w:eastAsia="Calibri" w:hAnsi="Times New Roman" w:cs="Times New Roman"/>
          <w:sz w:val="28"/>
          <w:szCs w:val="28"/>
          <w:lang w:eastAsia="ru-RU"/>
        </w:rPr>
        <w:t>городского</w:t>
      </w:r>
      <w:r w:rsidRPr="00C34E4C">
        <w:rPr>
          <w:rFonts w:ascii="Times New Roman" w:eastAsia="Calibri" w:hAnsi="Times New Roman" w:cs="Times New Roman"/>
          <w:sz w:val="28"/>
          <w:szCs w:val="28"/>
          <w:lang w:eastAsia="ru-RU"/>
        </w:rPr>
        <w:t xml:space="preserve"> округа</w:t>
      </w:r>
      <w:r w:rsidRPr="00C34E4C">
        <w:rPr>
          <w:rFonts w:ascii="Times New Roman" w:eastAsia="Calibri" w:hAnsi="Times New Roman" w:cs="Times New Roman"/>
          <w:sz w:val="28"/>
          <w:szCs w:val="24"/>
          <w:lang w:eastAsia="ru-RU"/>
        </w:rPr>
        <w:t xml:space="preserve"> </w:t>
      </w:r>
      <w:r w:rsidRPr="00C34E4C">
        <w:rPr>
          <w:rFonts w:ascii="Times New Roman" w:eastAsia="Calibri" w:hAnsi="Times New Roman" w:cs="Times New Roman"/>
          <w:sz w:val="28"/>
          <w:szCs w:val="24"/>
          <w:lang w:val="en-US" w:eastAsia="ru-RU"/>
        </w:rPr>
        <w:t>II</w:t>
      </w:r>
      <w:r w:rsidRPr="00C34E4C">
        <w:rPr>
          <w:rFonts w:ascii="Times New Roman" w:eastAsia="Calibri" w:hAnsi="Times New Roman" w:cs="Times New Roman"/>
          <w:sz w:val="28"/>
          <w:szCs w:val="24"/>
          <w:lang w:eastAsia="ru-RU"/>
        </w:rPr>
        <w:t xml:space="preserve"> созыва</w:t>
      </w:r>
      <w:r w:rsidRPr="00C34E4C">
        <w:rPr>
          <w:rFonts w:ascii="Times New Roman" w:eastAsia="Calibri" w:hAnsi="Times New Roman" w:cs="Times New Roman"/>
          <w:sz w:val="28"/>
          <w:szCs w:val="28"/>
          <w:lang w:eastAsia="ru-RU"/>
        </w:rPr>
        <w:t>.</w:t>
      </w:r>
    </w:p>
    <w:p w:rsidR="009B61C5" w:rsidRDefault="009B61C5" w:rsidP="000A22E7">
      <w:pPr>
        <w:tabs>
          <w:tab w:val="left" w:pos="2925"/>
        </w:tabs>
        <w:spacing w:after="0" w:line="240" w:lineRule="auto"/>
        <w:ind w:left="-709" w:firstLine="992"/>
        <w:jc w:val="both"/>
        <w:rPr>
          <w:rFonts w:ascii="Times New Roman" w:eastAsia="Times New Roman" w:hAnsi="Times New Roman" w:cs="Mangal"/>
          <w:b/>
          <w:kern w:val="1"/>
          <w:sz w:val="28"/>
          <w:szCs w:val="28"/>
          <w:lang w:eastAsia="zh-CN" w:bidi="hi-IN"/>
        </w:rPr>
      </w:pPr>
      <w:r w:rsidRPr="009B61C5">
        <w:rPr>
          <w:rFonts w:ascii="Times New Roman" w:eastAsia="Times New Roman" w:hAnsi="Times New Roman" w:cs="Mangal"/>
          <w:b/>
          <w:kern w:val="1"/>
          <w:sz w:val="28"/>
          <w:szCs w:val="28"/>
          <w:lang w:eastAsia="zh-CN" w:bidi="hi-IN"/>
        </w:rPr>
        <w:lastRenderedPageBreak/>
        <w:t>Деятельность в сфере опеки и попечительства</w:t>
      </w:r>
    </w:p>
    <w:p w:rsidR="0040135F" w:rsidRDefault="009B2BFF" w:rsidP="000A22E7">
      <w:pPr>
        <w:spacing w:after="0" w:line="240" w:lineRule="auto"/>
        <w:ind w:left="-709" w:firstLine="992"/>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С</w:t>
      </w:r>
      <w:r w:rsidR="00AA678D" w:rsidRPr="009B61C5">
        <w:rPr>
          <w:rFonts w:ascii="Times New Roman" w:eastAsia="Times New Roman" w:hAnsi="Times New Roman" w:cs="Mangal"/>
          <w:kern w:val="1"/>
          <w:sz w:val="28"/>
          <w:szCs w:val="28"/>
          <w:lang w:eastAsia="zh-CN" w:bidi="hi-IN"/>
        </w:rPr>
        <w:t xml:space="preserve">пециалисты органа опеки и попечительства предпринимают меры по профилактике социального сиротства на территории Хасынского городского округа в соответствии с действующим законодательством. </w:t>
      </w:r>
    </w:p>
    <w:p w:rsidR="002A5063" w:rsidRP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sidRPr="002A5063">
        <w:rPr>
          <w:rFonts w:ascii="Times New Roman" w:eastAsia="Times New Roman" w:hAnsi="Times New Roman" w:cs="Mangal"/>
          <w:kern w:val="1"/>
          <w:sz w:val="28"/>
          <w:szCs w:val="28"/>
          <w:lang w:eastAsia="zh-CN" w:bidi="hi-IN"/>
        </w:rPr>
        <w:t>В 2022 году выявлен и устроен в семью 1 ребенок, оставшийся без попечения родителей. Всего в семью в 2022 году устроено 2 ребенка, оставшихся без попечения родителей.</w:t>
      </w:r>
    </w:p>
    <w:p w:rsidR="002A5063" w:rsidRP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sidRPr="002A5063">
        <w:rPr>
          <w:rFonts w:ascii="Times New Roman" w:eastAsia="Times New Roman" w:hAnsi="Times New Roman" w:cs="Mangal"/>
          <w:kern w:val="1"/>
          <w:sz w:val="28"/>
          <w:szCs w:val="28"/>
          <w:lang w:eastAsia="zh-CN" w:bidi="hi-IN"/>
        </w:rPr>
        <w:t xml:space="preserve">В адрес главы Хасынского городского округа поступило 19 сообщения о 31 детях, чьи родители своими действиями или бездействием создают условия, представляющие угрозу их жизни или здоровью, препятствующие их нормальному воспитанию и развитию. Каждый поступивший сигнал тщательным образом рассмотрен, семьи незамедлительно посещены на дому, приняты меры по охране прав детей. </w:t>
      </w:r>
    </w:p>
    <w:p w:rsid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sidRPr="002A5063">
        <w:rPr>
          <w:rFonts w:ascii="Times New Roman" w:eastAsia="Times New Roman" w:hAnsi="Times New Roman" w:cs="Mangal"/>
          <w:kern w:val="1"/>
          <w:sz w:val="28"/>
          <w:szCs w:val="28"/>
          <w:lang w:eastAsia="zh-CN" w:bidi="hi-IN"/>
        </w:rPr>
        <w:t>Орган опеки и попечительства</w:t>
      </w:r>
      <w:r>
        <w:rPr>
          <w:rFonts w:ascii="Times New Roman" w:eastAsia="Times New Roman" w:hAnsi="Times New Roman" w:cs="Mangal"/>
          <w:kern w:val="1"/>
          <w:sz w:val="28"/>
          <w:szCs w:val="28"/>
          <w:lang w:eastAsia="zh-CN" w:bidi="hi-IN"/>
        </w:rPr>
        <w:t>:</w:t>
      </w:r>
    </w:p>
    <w:p w:rsidR="002A5063" w:rsidRP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r w:rsidRPr="002A5063">
        <w:rPr>
          <w:rFonts w:ascii="Times New Roman" w:eastAsia="Times New Roman" w:hAnsi="Times New Roman" w:cs="Mangal"/>
          <w:kern w:val="1"/>
          <w:sz w:val="28"/>
          <w:szCs w:val="28"/>
          <w:lang w:eastAsia="zh-CN" w:bidi="hi-IN"/>
        </w:rPr>
        <w:t xml:space="preserve"> принял участие в 27 судебных заседаниях по вопросам, касающимся прав детей, из них: по лишению родительских прав 10, определение местожительства с одним из родителей 7, об устранении препятствий в общении с ребенком 3, и другое. В соответствии с 69 статьей СК РФ, за истекший период 2022 года 2 родителей лишены родительских прав в отношении 2 детей, 2 – ограничены в родительских правах в отношении 3 детей.</w:t>
      </w:r>
    </w:p>
    <w:p w:rsidR="002A5063" w:rsidRP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r w:rsidRPr="002A5063">
        <w:rPr>
          <w:rFonts w:ascii="Times New Roman" w:eastAsia="Times New Roman" w:hAnsi="Times New Roman" w:cs="Mangal"/>
          <w:kern w:val="1"/>
          <w:sz w:val="28"/>
          <w:szCs w:val="28"/>
          <w:lang w:eastAsia="zh-CN" w:bidi="hi-IN"/>
        </w:rPr>
        <w:t xml:space="preserve"> в 2022 году проведено 85 плановых проверок жилищно-бытовых условий несовершеннолетних, находящихся под опекой (попечительством) в приемных семьях. Фактов жестокого обращения с детьми не выявлено. За ненадлежащее исполнение своих обязанностей опекуны (попечители), приемные родители не отстранялись.</w:t>
      </w:r>
    </w:p>
    <w:p w:rsidR="002A5063" w:rsidRP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r w:rsidRPr="002A5063">
        <w:rPr>
          <w:rFonts w:ascii="Times New Roman" w:eastAsia="Times New Roman" w:hAnsi="Times New Roman" w:cs="Mangal"/>
          <w:kern w:val="1"/>
          <w:sz w:val="28"/>
          <w:szCs w:val="28"/>
          <w:lang w:eastAsia="zh-CN" w:bidi="hi-IN"/>
        </w:rPr>
        <w:t xml:space="preserve">в 2022 году </w:t>
      </w:r>
      <w:r>
        <w:rPr>
          <w:rFonts w:ascii="Times New Roman" w:eastAsia="Times New Roman" w:hAnsi="Times New Roman" w:cs="Mangal"/>
          <w:kern w:val="1"/>
          <w:sz w:val="28"/>
          <w:szCs w:val="28"/>
          <w:lang w:eastAsia="zh-CN" w:bidi="hi-IN"/>
        </w:rPr>
        <w:t xml:space="preserve">проведено </w:t>
      </w:r>
      <w:r w:rsidRPr="002A5063">
        <w:rPr>
          <w:rFonts w:ascii="Times New Roman" w:eastAsia="Times New Roman" w:hAnsi="Times New Roman" w:cs="Mangal"/>
          <w:kern w:val="1"/>
          <w:sz w:val="28"/>
          <w:szCs w:val="28"/>
          <w:lang w:eastAsia="zh-CN" w:bidi="hi-IN"/>
        </w:rPr>
        <w:t xml:space="preserve">16 проверок сохранности жилья, принадлежащего на праве собственности детям-сиротам и детям, оставшимся без попечения родителей, составлены акты. </w:t>
      </w:r>
    </w:p>
    <w:p w:rsidR="002A5063" w:rsidRP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r w:rsidRPr="002A5063">
        <w:rPr>
          <w:rFonts w:ascii="Times New Roman" w:eastAsia="Times New Roman" w:hAnsi="Times New Roman" w:cs="Mangal"/>
          <w:kern w:val="1"/>
          <w:sz w:val="28"/>
          <w:szCs w:val="28"/>
          <w:lang w:eastAsia="zh-CN" w:bidi="hi-IN"/>
        </w:rPr>
        <w:t>Рассмотрено 124 заявления граждан, в том числе по вопросам защиты имущественных и жилищных прав несовершеннолетних.</w:t>
      </w:r>
    </w:p>
    <w:p w:rsidR="002A5063" w:rsidRDefault="002A5063" w:rsidP="000A22E7">
      <w:pPr>
        <w:tabs>
          <w:tab w:val="left" w:pos="3390"/>
        </w:tabs>
        <w:spacing w:after="0" w:line="240" w:lineRule="auto"/>
        <w:ind w:left="-709" w:firstLine="992"/>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r w:rsidRPr="002A5063">
        <w:rPr>
          <w:rFonts w:ascii="Times New Roman" w:eastAsia="Times New Roman" w:hAnsi="Times New Roman" w:cs="Mangal"/>
          <w:kern w:val="1"/>
          <w:sz w:val="28"/>
          <w:szCs w:val="28"/>
          <w:lang w:eastAsia="zh-CN" w:bidi="hi-IN"/>
        </w:rPr>
        <w:t>Принято 240 граждан по различным вопросам охраны прав детей.</w:t>
      </w:r>
    </w:p>
    <w:p w:rsidR="00216FF3" w:rsidRDefault="00216FF3" w:rsidP="000A22E7">
      <w:pPr>
        <w:tabs>
          <w:tab w:val="left" w:pos="3390"/>
        </w:tabs>
        <w:spacing w:after="0" w:line="240" w:lineRule="auto"/>
        <w:ind w:left="-709" w:firstLine="992"/>
        <w:jc w:val="both"/>
        <w:rPr>
          <w:rFonts w:ascii="Times New Roman" w:eastAsia="Times New Roman" w:hAnsi="Times New Roman" w:cs="Mangal"/>
          <w:b/>
          <w:kern w:val="1"/>
          <w:sz w:val="28"/>
          <w:szCs w:val="28"/>
          <w:lang w:eastAsia="zh-CN" w:bidi="hi-IN"/>
        </w:rPr>
      </w:pPr>
    </w:p>
    <w:p w:rsidR="009B61C5" w:rsidRDefault="009B2BFF" w:rsidP="000A22E7">
      <w:pPr>
        <w:spacing w:after="0" w:line="240" w:lineRule="auto"/>
        <w:ind w:left="-709"/>
        <w:jc w:val="both"/>
        <w:rPr>
          <w:rFonts w:ascii="Times New Roman" w:eastAsia="Times New Roman" w:hAnsi="Times New Roman" w:cs="Mangal"/>
          <w:b/>
          <w:kern w:val="1"/>
          <w:sz w:val="28"/>
          <w:szCs w:val="28"/>
          <w:lang w:eastAsia="zh-CN" w:bidi="hi-IN"/>
        </w:rPr>
      </w:pPr>
      <w:r>
        <w:rPr>
          <w:rFonts w:ascii="Times New Roman" w:eastAsia="Times New Roman" w:hAnsi="Times New Roman" w:cs="Mangal"/>
          <w:b/>
          <w:kern w:val="1"/>
          <w:sz w:val="28"/>
          <w:szCs w:val="28"/>
          <w:lang w:eastAsia="zh-CN" w:bidi="hi-IN"/>
        </w:rPr>
        <w:t xml:space="preserve">         </w:t>
      </w:r>
      <w:r w:rsidR="009B61C5">
        <w:rPr>
          <w:rFonts w:ascii="Times New Roman" w:eastAsia="Times New Roman" w:hAnsi="Times New Roman" w:cs="Mangal"/>
          <w:b/>
          <w:kern w:val="1"/>
          <w:sz w:val="28"/>
          <w:szCs w:val="28"/>
          <w:lang w:eastAsia="zh-CN" w:bidi="hi-IN"/>
        </w:rPr>
        <w:t>П</w:t>
      </w:r>
      <w:r w:rsidR="009B61C5" w:rsidRPr="009B61C5">
        <w:rPr>
          <w:rFonts w:ascii="Times New Roman" w:eastAsia="Times New Roman" w:hAnsi="Times New Roman" w:cs="Mangal"/>
          <w:b/>
          <w:kern w:val="1"/>
          <w:sz w:val="28"/>
          <w:szCs w:val="28"/>
          <w:lang w:eastAsia="zh-CN" w:bidi="hi-IN"/>
        </w:rPr>
        <w:t>рофилактик</w:t>
      </w:r>
      <w:r w:rsidR="009B61C5">
        <w:rPr>
          <w:rFonts w:ascii="Times New Roman" w:eastAsia="Times New Roman" w:hAnsi="Times New Roman" w:cs="Mangal"/>
          <w:b/>
          <w:kern w:val="1"/>
          <w:sz w:val="28"/>
          <w:szCs w:val="28"/>
          <w:lang w:eastAsia="zh-CN" w:bidi="hi-IN"/>
        </w:rPr>
        <w:t>а</w:t>
      </w:r>
      <w:r w:rsidR="009B61C5" w:rsidRPr="009B61C5">
        <w:rPr>
          <w:rFonts w:ascii="Times New Roman" w:eastAsia="Times New Roman" w:hAnsi="Times New Roman" w:cs="Mangal"/>
          <w:b/>
          <w:kern w:val="1"/>
          <w:sz w:val="28"/>
          <w:szCs w:val="28"/>
          <w:lang w:eastAsia="zh-CN" w:bidi="hi-IN"/>
        </w:rPr>
        <w:t xml:space="preserve"> </w:t>
      </w:r>
      <w:r>
        <w:rPr>
          <w:rFonts w:ascii="Times New Roman" w:eastAsia="Times New Roman" w:hAnsi="Times New Roman" w:cs="Mangal"/>
          <w:b/>
          <w:kern w:val="1"/>
          <w:sz w:val="28"/>
          <w:szCs w:val="28"/>
          <w:lang w:eastAsia="zh-CN" w:bidi="hi-IN"/>
        </w:rPr>
        <w:t xml:space="preserve">безнадзорности и правонарушений </w:t>
      </w:r>
      <w:r w:rsidR="009B61C5" w:rsidRPr="009B61C5">
        <w:rPr>
          <w:rFonts w:ascii="Times New Roman" w:eastAsia="Times New Roman" w:hAnsi="Times New Roman" w:cs="Mangal"/>
          <w:b/>
          <w:kern w:val="1"/>
          <w:sz w:val="28"/>
          <w:szCs w:val="28"/>
          <w:lang w:eastAsia="zh-CN" w:bidi="hi-IN"/>
        </w:rPr>
        <w:t>несовершеннолетних</w:t>
      </w:r>
    </w:p>
    <w:p w:rsidR="00F34D87" w:rsidRPr="00F34D87" w:rsidRDefault="00F34D87" w:rsidP="000A22E7">
      <w:pPr>
        <w:tabs>
          <w:tab w:val="left" w:pos="3450"/>
        </w:tabs>
        <w:spacing w:after="0" w:line="240" w:lineRule="auto"/>
        <w:ind w:left="-709" w:firstLine="992"/>
        <w:jc w:val="both"/>
        <w:rPr>
          <w:rFonts w:ascii="Times New Roman" w:eastAsia="Times New Roman" w:hAnsi="Times New Roman" w:cs="Mangal"/>
          <w:kern w:val="1"/>
          <w:sz w:val="28"/>
          <w:szCs w:val="28"/>
          <w:lang w:eastAsia="zh-CN" w:bidi="hi-IN"/>
        </w:rPr>
      </w:pPr>
      <w:r w:rsidRPr="00F34D87">
        <w:rPr>
          <w:rFonts w:ascii="Times New Roman" w:eastAsia="Times New Roman" w:hAnsi="Times New Roman" w:cs="Mangal"/>
          <w:kern w:val="1"/>
          <w:sz w:val="28"/>
          <w:szCs w:val="28"/>
          <w:lang w:eastAsia="zh-CN" w:bidi="hi-IN"/>
        </w:rPr>
        <w:t>По результатам проведения профилактических мероприятий были достигнуты положительные результаты: уменьшилось количество состоящих на учёте несовершеннолетних по сравнению с аналогичным периодом: 6 (АППГ - 8).</w:t>
      </w:r>
    </w:p>
    <w:p w:rsidR="00F34D87" w:rsidRPr="00F34D87" w:rsidRDefault="00F34D87" w:rsidP="000A22E7">
      <w:pPr>
        <w:tabs>
          <w:tab w:val="left" w:pos="3450"/>
        </w:tabs>
        <w:spacing w:after="0" w:line="240" w:lineRule="auto"/>
        <w:ind w:left="-709" w:firstLine="992"/>
        <w:jc w:val="both"/>
        <w:rPr>
          <w:rFonts w:ascii="Times New Roman" w:eastAsia="Times New Roman" w:hAnsi="Times New Roman" w:cs="Mangal"/>
          <w:kern w:val="1"/>
          <w:sz w:val="28"/>
          <w:szCs w:val="28"/>
          <w:lang w:eastAsia="zh-CN" w:bidi="hi-IN"/>
        </w:rPr>
      </w:pPr>
      <w:r w:rsidRPr="00F34D87">
        <w:rPr>
          <w:rFonts w:ascii="Times New Roman" w:eastAsia="Times New Roman" w:hAnsi="Times New Roman" w:cs="Mangal"/>
          <w:kern w:val="1"/>
          <w:sz w:val="28"/>
          <w:szCs w:val="28"/>
          <w:lang w:eastAsia="zh-CN" w:bidi="hi-IN"/>
        </w:rPr>
        <w:t>В 2022 году преступлений, соверш</w:t>
      </w:r>
      <w:r>
        <w:rPr>
          <w:rFonts w:ascii="Times New Roman" w:eastAsia="Times New Roman" w:hAnsi="Times New Roman" w:cs="Mangal"/>
          <w:kern w:val="1"/>
          <w:sz w:val="28"/>
          <w:szCs w:val="28"/>
          <w:lang w:eastAsia="zh-CN" w:bidi="hi-IN"/>
        </w:rPr>
        <w:t>ённых несовершеннолетними, нет.</w:t>
      </w:r>
    </w:p>
    <w:p w:rsidR="00F34D87" w:rsidRDefault="00F34D87" w:rsidP="000A22E7">
      <w:pPr>
        <w:tabs>
          <w:tab w:val="left" w:pos="3450"/>
        </w:tabs>
        <w:spacing w:after="0" w:line="240" w:lineRule="auto"/>
        <w:ind w:left="-709" w:firstLine="992"/>
        <w:jc w:val="both"/>
        <w:rPr>
          <w:rFonts w:ascii="Times New Roman" w:eastAsia="Times New Roman" w:hAnsi="Times New Roman" w:cs="Mangal"/>
          <w:kern w:val="1"/>
          <w:sz w:val="28"/>
          <w:szCs w:val="28"/>
          <w:lang w:eastAsia="zh-CN" w:bidi="hi-IN"/>
        </w:rPr>
      </w:pPr>
      <w:r w:rsidRPr="00F34D87">
        <w:rPr>
          <w:rFonts w:ascii="Times New Roman" w:eastAsia="Times New Roman" w:hAnsi="Times New Roman" w:cs="Mangal"/>
          <w:kern w:val="1"/>
          <w:sz w:val="28"/>
          <w:szCs w:val="28"/>
          <w:lang w:eastAsia="zh-CN" w:bidi="hi-IN"/>
        </w:rPr>
        <w:t xml:space="preserve">Ежеквартально Комиссией по делам несовершеннолетних и защите их прав проводится межведомственный рейд «Неблагополучная семья» на территории посёлков Палатка, Стекольный, </w:t>
      </w:r>
      <w:proofErr w:type="spellStart"/>
      <w:r w:rsidRPr="00F34D87">
        <w:rPr>
          <w:rFonts w:ascii="Times New Roman" w:eastAsia="Times New Roman" w:hAnsi="Times New Roman" w:cs="Mangal"/>
          <w:kern w:val="1"/>
          <w:sz w:val="28"/>
          <w:szCs w:val="28"/>
          <w:lang w:eastAsia="zh-CN" w:bidi="hi-IN"/>
        </w:rPr>
        <w:t>Хасын</w:t>
      </w:r>
      <w:proofErr w:type="spellEnd"/>
      <w:r w:rsidRPr="00F34D87">
        <w:rPr>
          <w:rFonts w:ascii="Times New Roman" w:eastAsia="Times New Roman" w:hAnsi="Times New Roman" w:cs="Mangal"/>
          <w:kern w:val="1"/>
          <w:sz w:val="28"/>
          <w:szCs w:val="28"/>
          <w:lang w:eastAsia="zh-CN" w:bidi="hi-IN"/>
        </w:rPr>
        <w:t xml:space="preserve">. На конец 2022 года на учете состоит 18 семей/37 детей. Снято с учёта 11 семей: из них с исправлением – 8. Посещены все семьи и несовершеннолетние, состоящие на профилактическом учёте. Со всеми родителями и несовершеннолетними проведена разъяснительная, профилактическая работа. </w:t>
      </w:r>
    </w:p>
    <w:p w:rsidR="00F34D87" w:rsidRDefault="00F34D87" w:rsidP="000A22E7">
      <w:pPr>
        <w:tabs>
          <w:tab w:val="left" w:pos="3450"/>
        </w:tabs>
        <w:spacing w:after="0" w:line="240" w:lineRule="auto"/>
        <w:ind w:left="-709" w:firstLine="992"/>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lastRenderedPageBreak/>
        <w:t>В</w:t>
      </w:r>
      <w:r w:rsidRPr="00F34D87">
        <w:rPr>
          <w:rFonts w:ascii="Times New Roman" w:eastAsia="Times New Roman" w:hAnsi="Times New Roman" w:cs="Mangal"/>
          <w:kern w:val="1"/>
          <w:sz w:val="28"/>
          <w:szCs w:val="28"/>
          <w:lang w:eastAsia="zh-CN" w:bidi="hi-IN"/>
        </w:rPr>
        <w:t xml:space="preserve"> рамках выполнения программы «Профилактика правонарушений на территории муниципального образования «Хасынский городской округ» комиссией по делам несовершеннолетних проведена акция «Собери ребёнка в школу», специалистом комиссии приобретены портфели и канцелярские принадлежности общей стоимостью 85000 рублей, которые </w:t>
      </w:r>
      <w:r>
        <w:rPr>
          <w:rFonts w:ascii="Times New Roman" w:eastAsia="Times New Roman" w:hAnsi="Times New Roman" w:cs="Mangal"/>
          <w:kern w:val="1"/>
          <w:sz w:val="28"/>
          <w:szCs w:val="28"/>
          <w:lang w:eastAsia="zh-CN" w:bidi="hi-IN"/>
        </w:rPr>
        <w:t xml:space="preserve">вручены 21 ребёнку из 12 семей и </w:t>
      </w:r>
      <w:r w:rsidRPr="00F34D87">
        <w:rPr>
          <w:rFonts w:ascii="Times New Roman" w:eastAsia="Times New Roman" w:hAnsi="Times New Roman" w:cs="Mangal"/>
          <w:kern w:val="1"/>
          <w:sz w:val="28"/>
          <w:szCs w:val="28"/>
          <w:lang w:eastAsia="zh-CN" w:bidi="hi-IN"/>
        </w:rPr>
        <w:t>акция «Подари тепло», приуроченная к Новому году. Специалистом приобретены сладкие подарочные наборы для детей, находящихся в трудной жизненной ситуации, общей стоимостью 35000 рублей, которые вручены 35 детям из 18 семей.</w:t>
      </w:r>
    </w:p>
    <w:p w:rsidR="00C102C8" w:rsidRPr="00BE3DB2" w:rsidRDefault="00C102C8" w:rsidP="00C102C8">
      <w:pPr>
        <w:tabs>
          <w:tab w:val="left" w:pos="3450"/>
        </w:tabs>
        <w:spacing w:after="0" w:line="240" w:lineRule="auto"/>
        <w:ind w:left="-709" w:firstLine="992"/>
        <w:jc w:val="both"/>
        <w:rPr>
          <w:rFonts w:ascii="Times New Roman" w:eastAsia="Times New Roman" w:hAnsi="Times New Roman" w:cs="Mangal"/>
          <w:b/>
          <w:kern w:val="1"/>
          <w:sz w:val="28"/>
          <w:szCs w:val="28"/>
          <w:lang w:eastAsia="zh-CN" w:bidi="hi-IN"/>
        </w:rPr>
      </w:pPr>
      <w:r w:rsidRPr="00BE3DB2">
        <w:rPr>
          <w:rFonts w:ascii="Times New Roman" w:eastAsia="Times New Roman" w:hAnsi="Times New Roman" w:cs="Times New Roman"/>
          <w:b/>
          <w:sz w:val="28"/>
          <w:szCs w:val="28"/>
          <w:u w:val="single"/>
          <w:lang w:eastAsia="ru-RU"/>
        </w:rPr>
        <w:t xml:space="preserve">Развитие социальной политики в </w:t>
      </w:r>
      <w:proofErr w:type="spellStart"/>
      <w:r w:rsidRPr="00BE3DB2">
        <w:rPr>
          <w:rFonts w:ascii="Times New Roman" w:eastAsia="Times New Roman" w:hAnsi="Times New Roman" w:cs="Times New Roman"/>
          <w:b/>
          <w:sz w:val="28"/>
          <w:szCs w:val="28"/>
          <w:u w:val="single"/>
          <w:lang w:eastAsia="ru-RU"/>
        </w:rPr>
        <w:t>Хасынском</w:t>
      </w:r>
      <w:proofErr w:type="spellEnd"/>
      <w:r w:rsidRPr="00BE3DB2">
        <w:rPr>
          <w:rFonts w:ascii="Times New Roman" w:eastAsia="Times New Roman" w:hAnsi="Times New Roman" w:cs="Times New Roman"/>
          <w:b/>
          <w:sz w:val="28"/>
          <w:szCs w:val="28"/>
          <w:u w:val="single"/>
          <w:lang w:eastAsia="ru-RU"/>
        </w:rPr>
        <w:t xml:space="preserve"> городском округе</w:t>
      </w:r>
      <w:r>
        <w:rPr>
          <w:rFonts w:ascii="Times New Roman" w:eastAsia="Times New Roman" w:hAnsi="Times New Roman" w:cs="Times New Roman"/>
          <w:b/>
          <w:sz w:val="28"/>
          <w:szCs w:val="28"/>
          <w:u w:val="single"/>
          <w:lang w:eastAsia="ru-RU"/>
        </w:rPr>
        <w:t xml:space="preserve"> (поддержка КМНС и инвалидов)</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bookmarkStart w:id="2" w:name="_GoBack"/>
      <w:r w:rsidRPr="00E8110D">
        <w:rPr>
          <w:rFonts w:ascii="Times New Roman" w:eastAsia="Times New Roman" w:hAnsi="Times New Roman" w:cs="Times New Roman"/>
          <w:sz w:val="28"/>
          <w:szCs w:val="28"/>
          <w:lang w:eastAsia="ru-RU"/>
        </w:rPr>
        <w:t>В целях исполнения Федерального закона от 06.10.2003 № 131 - ФЗ «Об общих принципах организации местного самоуправления в Российской Федерации», в рамках установленных полномочий, на территории муниципального образования «Хасынский городской округ» на постоянной основе проводится работа в сферах:</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 xml:space="preserve"> - развития системы муниципальной культуры;</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 укрепления межнационального мира и согласия, сохранения и популяризации многонационального культурного наследия народов Севера;</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 развития сектора социально - ориентированных некоммерческих организаций (СО НКО);</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 формирования доступной среды для инвалидов и других маломобильных групп населения, профилактики правонарушений и укрепления общественного здоровья населения городского округа.</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В соответствии с вышеназванными направлениями работы, на территории муниципального образования действуют следующие муниципальные Программы:</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u w:val="single"/>
          <w:lang w:eastAsia="ru-RU"/>
        </w:rPr>
      </w:pPr>
      <w:r w:rsidRPr="00E8110D">
        <w:rPr>
          <w:rFonts w:ascii="Times New Roman" w:eastAsia="Times New Roman" w:hAnsi="Times New Roman" w:cs="Times New Roman"/>
          <w:sz w:val="28"/>
          <w:szCs w:val="28"/>
          <w:lang w:eastAsia="ru-RU"/>
        </w:rPr>
        <w:t xml:space="preserve">- </w:t>
      </w:r>
      <w:r w:rsidRPr="00E8110D">
        <w:rPr>
          <w:rFonts w:ascii="Times New Roman" w:eastAsia="Times New Roman" w:hAnsi="Times New Roman" w:cs="Times New Roman"/>
          <w:sz w:val="28"/>
          <w:szCs w:val="28"/>
          <w:u w:val="single"/>
          <w:lang w:eastAsia="ru-RU"/>
        </w:rPr>
        <w:t xml:space="preserve">«Развитие социальной политики в </w:t>
      </w:r>
      <w:proofErr w:type="spellStart"/>
      <w:r w:rsidRPr="00E8110D">
        <w:rPr>
          <w:rFonts w:ascii="Times New Roman" w:eastAsia="Times New Roman" w:hAnsi="Times New Roman" w:cs="Times New Roman"/>
          <w:sz w:val="28"/>
          <w:szCs w:val="28"/>
          <w:u w:val="single"/>
          <w:lang w:eastAsia="ru-RU"/>
        </w:rPr>
        <w:t>Хасынском</w:t>
      </w:r>
      <w:proofErr w:type="spellEnd"/>
      <w:r w:rsidRPr="00E8110D">
        <w:rPr>
          <w:rFonts w:ascii="Times New Roman" w:eastAsia="Times New Roman" w:hAnsi="Times New Roman" w:cs="Times New Roman"/>
          <w:sz w:val="28"/>
          <w:szCs w:val="28"/>
          <w:u w:val="single"/>
          <w:lang w:eastAsia="ru-RU"/>
        </w:rPr>
        <w:t xml:space="preserve"> городском округе»</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В рамках данной муниципальной Программы в 2022 году были проведены мероприятия по предоставлению субсидий СО НКО для организации и проведения разовых социально значимых мероприятий, том числе, направленных на сохранение среды обитания, культурных и духовных традиций, развитие национальных промыслов и прикладного творчества коренных малочисленных народов Севера и участию в реализации государственной Программы «Содействие развитию институтов гражданского общества, укреплению единства российской нации и гармонизации межнациональных отношений в Магаданской области»» (всего 11 мероприятий).</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Финансирование муниципальной Программы в 2022 году составило 543,0 тыс. рублей (в том числе, средства областного бюджета - 281,5 тыс. рублей, средства местного бюджета - 261,5 тыс. рублей).</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u w:val="single"/>
          <w:lang w:eastAsia="ru-RU"/>
        </w:rPr>
      </w:pPr>
      <w:r w:rsidRPr="00E8110D">
        <w:rPr>
          <w:rFonts w:ascii="Times New Roman" w:eastAsia="Times New Roman" w:hAnsi="Times New Roman" w:cs="Times New Roman"/>
          <w:sz w:val="28"/>
          <w:szCs w:val="28"/>
          <w:lang w:eastAsia="ru-RU"/>
        </w:rPr>
        <w:t xml:space="preserve">- </w:t>
      </w:r>
      <w:r w:rsidRPr="00E8110D">
        <w:rPr>
          <w:rFonts w:ascii="Times New Roman" w:eastAsia="Times New Roman" w:hAnsi="Times New Roman" w:cs="Times New Roman"/>
          <w:sz w:val="28"/>
          <w:szCs w:val="28"/>
          <w:u w:val="single"/>
          <w:lang w:eastAsia="ru-RU"/>
        </w:rPr>
        <w:t>«Формирование доступной среды на территории Хасынского городского округа»</w:t>
      </w:r>
    </w:p>
    <w:p w:rsidR="00C102C8" w:rsidRPr="00E8110D"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t>В рамках данной муниципальной Программы в 2022 году были проведены адаптационные мероприятия в образовательных организациях (2 объекта) и организациях социально-культурного и досугового обслуживания (3 объекта) для доступности инвалидам и другим маломобильным группам населения.</w:t>
      </w:r>
    </w:p>
    <w:p w:rsidR="00C102C8"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8110D">
        <w:rPr>
          <w:rFonts w:ascii="Times New Roman" w:eastAsia="Times New Roman" w:hAnsi="Times New Roman" w:cs="Times New Roman"/>
          <w:sz w:val="28"/>
          <w:szCs w:val="28"/>
          <w:lang w:eastAsia="ru-RU"/>
        </w:rPr>
        <w:lastRenderedPageBreak/>
        <w:t>Финансирование муниципальной Программы в 2022 году составило 841,4 тыс. рублей (в том числе, средства местного бюджета - 841,4 тыс. рублей).</w:t>
      </w:r>
    </w:p>
    <w:p w:rsidR="00C102C8" w:rsidRPr="00675BCA" w:rsidRDefault="00C102C8" w:rsidP="004350F3">
      <w:pPr>
        <w:spacing w:after="0" w:line="240" w:lineRule="auto"/>
        <w:ind w:left="-567" w:firstLine="851"/>
        <w:jc w:val="both"/>
        <w:rPr>
          <w:rFonts w:ascii="Times New Roman" w:eastAsia="Times New Roman" w:hAnsi="Times New Roman" w:cs="Times New Roman"/>
          <w:b/>
          <w:bCs/>
          <w:iCs/>
          <w:color w:val="262626"/>
          <w:sz w:val="28"/>
          <w:szCs w:val="28"/>
          <w:lang w:eastAsia="ru-RU"/>
        </w:rPr>
      </w:pPr>
      <w:r w:rsidRPr="00675BCA">
        <w:rPr>
          <w:rFonts w:ascii="Times New Roman" w:eastAsia="Times New Roman" w:hAnsi="Times New Roman" w:cs="Times New Roman"/>
          <w:b/>
          <w:bCs/>
          <w:iCs/>
          <w:color w:val="262626"/>
          <w:sz w:val="28"/>
          <w:szCs w:val="28"/>
          <w:lang w:eastAsia="ru-RU"/>
        </w:rPr>
        <w:t>Переселение граждан из районов Крайнего Севера и приравненных к ним местностей осуществляется в соответствии с Федеральным законом от 25.10.2002 №125-ФЗ «О жилищных субсидиях гражданам, выезжающим из районов Крайнего Севера и приравненных к ним местностей».</w:t>
      </w:r>
    </w:p>
    <w:p w:rsidR="00C102C8" w:rsidRPr="00675BCA" w:rsidRDefault="00C102C8" w:rsidP="004350F3">
      <w:pPr>
        <w:autoSpaceDE w:val="0"/>
        <w:autoSpaceDN w:val="0"/>
        <w:adjustRightInd w:val="0"/>
        <w:spacing w:after="0" w:line="240" w:lineRule="auto"/>
        <w:ind w:left="-567" w:firstLine="851"/>
        <w:jc w:val="both"/>
        <w:rPr>
          <w:rFonts w:ascii="Times New Roman" w:eastAsia="Times New Roman" w:hAnsi="Times New Roman" w:cs="Times New Roman"/>
          <w:color w:val="262626"/>
          <w:sz w:val="28"/>
          <w:szCs w:val="28"/>
          <w:lang w:eastAsia="ru-RU"/>
        </w:rPr>
      </w:pPr>
      <w:r w:rsidRPr="00675BCA">
        <w:rPr>
          <w:rFonts w:ascii="Times New Roman" w:eastAsia="Times New Roman" w:hAnsi="Times New Roman" w:cs="Times New Roman"/>
          <w:color w:val="262626"/>
          <w:sz w:val="28"/>
          <w:szCs w:val="28"/>
          <w:lang w:eastAsia="ru-RU"/>
        </w:rPr>
        <w:t>В соответствии с Правилами</w:t>
      </w:r>
      <w:r w:rsidRPr="00675BCA">
        <w:rPr>
          <w:rFonts w:ascii="Times New Roman" w:eastAsia="Courier New" w:hAnsi="Times New Roman" w:cs="Times New Roman"/>
          <w:color w:val="262626"/>
          <w:sz w:val="28"/>
          <w:szCs w:val="28"/>
        </w:rP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w:t>
      </w:r>
      <w:r w:rsidRPr="00675BCA">
        <w:rPr>
          <w:rFonts w:ascii="Times New Roman" w:eastAsia="Times New Roman" w:hAnsi="Times New Roman" w:cs="Times New Roman"/>
          <w:color w:val="262626"/>
          <w:sz w:val="28"/>
          <w:szCs w:val="28"/>
          <w:lang w:eastAsia="ru-RU"/>
        </w:rPr>
        <w:t xml:space="preserve">постановлением Правительства РФ от 21.03.2006 № 153 в целях предварительного распределения средств федерального бюджета на соответствующий год, предназначенных для осуществления социальных выплат, формируются списки граждан, </w:t>
      </w:r>
      <w:r w:rsidRPr="00675BCA">
        <w:rPr>
          <w:rFonts w:ascii="Times New Roman" w:eastAsia="Courier New" w:hAnsi="Times New Roman" w:cs="Times New Roman"/>
          <w:color w:val="262626"/>
          <w:sz w:val="28"/>
          <w:szCs w:val="28"/>
        </w:rPr>
        <w:t>подтвердивших свое участие в ведомственной целевой программе в планируемом году.</w:t>
      </w:r>
    </w:p>
    <w:p w:rsidR="00C102C8" w:rsidRPr="00675BCA" w:rsidRDefault="00C102C8" w:rsidP="004350F3">
      <w:pPr>
        <w:autoSpaceDE w:val="0"/>
        <w:autoSpaceDN w:val="0"/>
        <w:adjustRightInd w:val="0"/>
        <w:spacing w:after="0" w:line="240" w:lineRule="auto"/>
        <w:ind w:left="-567" w:firstLine="851"/>
        <w:jc w:val="both"/>
        <w:rPr>
          <w:rFonts w:ascii="Courier New" w:eastAsia="Courier New" w:hAnsi="Courier New" w:cs="Courier New"/>
          <w:color w:val="262626"/>
          <w:sz w:val="24"/>
          <w:szCs w:val="24"/>
          <w:lang w:eastAsia="ru-RU"/>
        </w:rPr>
      </w:pPr>
      <w:r w:rsidRPr="00675BCA">
        <w:rPr>
          <w:rFonts w:ascii="Times New Roman" w:eastAsia="Times New Roman" w:hAnsi="Times New Roman" w:cs="Times New Roman"/>
          <w:color w:val="262626"/>
          <w:sz w:val="28"/>
          <w:szCs w:val="28"/>
          <w:lang w:eastAsia="ru-RU"/>
        </w:rPr>
        <w:t xml:space="preserve">Всего в списке по </w:t>
      </w:r>
      <w:proofErr w:type="spellStart"/>
      <w:r w:rsidRPr="00675BCA">
        <w:rPr>
          <w:rFonts w:ascii="Times New Roman" w:eastAsia="Times New Roman" w:hAnsi="Times New Roman" w:cs="Times New Roman"/>
          <w:color w:val="262626"/>
          <w:sz w:val="28"/>
          <w:szCs w:val="28"/>
          <w:lang w:eastAsia="ru-RU"/>
        </w:rPr>
        <w:t>Хасынскому</w:t>
      </w:r>
      <w:proofErr w:type="spellEnd"/>
      <w:r w:rsidRPr="00675BCA">
        <w:rPr>
          <w:rFonts w:ascii="Times New Roman" w:eastAsia="Times New Roman" w:hAnsi="Times New Roman" w:cs="Times New Roman"/>
          <w:color w:val="262626"/>
          <w:sz w:val="28"/>
          <w:szCs w:val="28"/>
          <w:lang w:eastAsia="ru-RU"/>
        </w:rPr>
        <w:t xml:space="preserve"> муниципальному округу Магаданской области на 2022 год количество </w:t>
      </w:r>
      <w:r w:rsidRPr="00675BCA">
        <w:rPr>
          <w:rFonts w:ascii="Times New Roman" w:eastAsia="Times New Roman" w:hAnsi="Times New Roman" w:cs="Times New Roman"/>
          <w:i/>
          <w:color w:val="262626"/>
          <w:sz w:val="28"/>
          <w:szCs w:val="28"/>
          <w:lang w:eastAsia="ru-RU"/>
        </w:rPr>
        <w:t>семей</w:t>
      </w:r>
      <w:r w:rsidRPr="00675BCA">
        <w:rPr>
          <w:rFonts w:ascii="Times New Roman" w:eastAsia="Times New Roman" w:hAnsi="Times New Roman" w:cs="Times New Roman"/>
          <w:color w:val="262626"/>
          <w:sz w:val="28"/>
          <w:szCs w:val="28"/>
          <w:lang w:eastAsia="ru-RU"/>
        </w:rPr>
        <w:t xml:space="preserve"> граждан в категории «выезжающие из районов Крайнего Севера и приравненных к ним местностей» и желающих получить государственный жилищный сертификат составило - 138. Из них по категории «инвалиды» - 11 семей, по категории «пенсионеры» - 106 семей, по категории «работающие» - 21 семья.</w:t>
      </w:r>
    </w:p>
    <w:p w:rsidR="00C102C8" w:rsidRPr="00675BCA" w:rsidRDefault="00C102C8" w:rsidP="004350F3">
      <w:pPr>
        <w:spacing w:after="0" w:line="240" w:lineRule="auto"/>
        <w:ind w:left="-567" w:firstLine="851"/>
        <w:jc w:val="both"/>
        <w:rPr>
          <w:rFonts w:ascii="Times New Roman" w:eastAsia="Times New Roman" w:hAnsi="Times New Roman" w:cs="Times New Roman"/>
          <w:bCs/>
          <w:iCs/>
          <w:color w:val="262626"/>
          <w:sz w:val="27"/>
          <w:szCs w:val="27"/>
          <w:lang w:eastAsia="ru-RU"/>
        </w:rPr>
      </w:pPr>
      <w:r w:rsidRPr="00675BCA">
        <w:rPr>
          <w:rFonts w:ascii="Times New Roman" w:eastAsia="Times New Roman" w:hAnsi="Times New Roman" w:cs="Times New Roman"/>
          <w:bCs/>
          <w:iCs/>
          <w:color w:val="262626"/>
          <w:sz w:val="28"/>
          <w:szCs w:val="28"/>
          <w:lang w:eastAsia="ru-RU"/>
        </w:rPr>
        <w:t xml:space="preserve">В отчетном 2022 году Министерством экономического развития, инвестиционной политики и инноваций Магаданской области оформлено 3 государственных жилищных сертификата в категории «инвалиды», Администрацией Хасынского муниципального округа Магаданской </w:t>
      </w:r>
      <w:proofErr w:type="gramStart"/>
      <w:r w:rsidRPr="00675BCA">
        <w:rPr>
          <w:rFonts w:ascii="Times New Roman" w:eastAsia="Times New Roman" w:hAnsi="Times New Roman" w:cs="Times New Roman"/>
          <w:bCs/>
          <w:iCs/>
          <w:color w:val="262626"/>
          <w:sz w:val="28"/>
          <w:szCs w:val="28"/>
          <w:lang w:eastAsia="ru-RU"/>
        </w:rPr>
        <w:t>области  в</w:t>
      </w:r>
      <w:proofErr w:type="gramEnd"/>
      <w:r w:rsidRPr="00675BCA">
        <w:rPr>
          <w:rFonts w:ascii="Times New Roman" w:eastAsia="Times New Roman" w:hAnsi="Times New Roman" w:cs="Times New Roman"/>
          <w:bCs/>
          <w:iCs/>
          <w:color w:val="262626"/>
          <w:sz w:val="28"/>
          <w:szCs w:val="28"/>
          <w:lang w:eastAsia="ru-RU"/>
        </w:rPr>
        <w:t xml:space="preserve"> свою очередь произведено их вручение гражданам - участникам </w:t>
      </w:r>
      <w:r w:rsidRPr="00675BCA">
        <w:rPr>
          <w:rFonts w:ascii="Times New Roman" w:eastAsia="Times New Roman" w:hAnsi="Times New Roman" w:cs="Times New Roman"/>
          <w:bCs/>
          <w:iCs/>
          <w:color w:val="262626"/>
          <w:sz w:val="28"/>
          <w:szCs w:val="28"/>
        </w:rPr>
        <w:t>ведомственной целевой программы.</w:t>
      </w:r>
      <w:r w:rsidRPr="00675BCA">
        <w:rPr>
          <w:rFonts w:ascii="Times New Roman" w:eastAsia="Times New Roman" w:hAnsi="Times New Roman" w:cs="Times New Roman"/>
          <w:bCs/>
          <w:iCs/>
          <w:color w:val="262626"/>
          <w:sz w:val="27"/>
          <w:szCs w:val="27"/>
          <w:lang w:eastAsia="ru-RU"/>
        </w:rPr>
        <w:t xml:space="preserve"> </w:t>
      </w:r>
    </w:p>
    <w:p w:rsidR="00C102C8" w:rsidRPr="00675BCA" w:rsidRDefault="00C102C8" w:rsidP="004350F3">
      <w:pPr>
        <w:spacing w:after="0" w:line="240" w:lineRule="auto"/>
        <w:ind w:left="-567" w:firstLine="851"/>
        <w:jc w:val="both"/>
        <w:rPr>
          <w:rFonts w:ascii="Times New Roman" w:eastAsia="Times New Roman" w:hAnsi="Times New Roman" w:cs="Times New Roman"/>
          <w:bCs/>
          <w:iCs/>
          <w:color w:val="262626"/>
          <w:sz w:val="27"/>
          <w:szCs w:val="27"/>
          <w:lang w:eastAsia="ru-RU"/>
        </w:rPr>
      </w:pPr>
      <w:r w:rsidRPr="00675BCA">
        <w:rPr>
          <w:rFonts w:ascii="Times New Roman" w:eastAsia="Times New Roman" w:hAnsi="Times New Roman" w:cs="Times New Roman"/>
          <w:bCs/>
          <w:iCs/>
          <w:color w:val="262626"/>
          <w:sz w:val="27"/>
          <w:szCs w:val="27"/>
          <w:lang w:eastAsia="ru-RU"/>
        </w:rPr>
        <w:t>Из числа получателей государственных жилищных сертификатов в 2022 году 1 семья является жителями посёлка Палатка, 1 семья – жителями посёлка Стекольный, 1 семья – жителями посёлка Талая.</w:t>
      </w:r>
    </w:p>
    <w:p w:rsidR="00C102C8" w:rsidRDefault="00C102C8" w:rsidP="004350F3">
      <w:pPr>
        <w:spacing w:after="0" w:line="240" w:lineRule="auto"/>
        <w:ind w:left="-567" w:firstLine="851"/>
        <w:jc w:val="both"/>
        <w:rPr>
          <w:rFonts w:ascii="Times New Roman" w:eastAsia="Times New Roman" w:hAnsi="Times New Roman" w:cs="Times New Roman"/>
          <w:bCs/>
          <w:iCs/>
          <w:color w:val="262626"/>
          <w:sz w:val="27"/>
          <w:szCs w:val="27"/>
          <w:lang w:eastAsia="ru-RU"/>
        </w:rPr>
      </w:pPr>
      <w:r w:rsidRPr="00675BCA">
        <w:rPr>
          <w:rFonts w:ascii="Times New Roman" w:eastAsia="Times New Roman" w:hAnsi="Times New Roman" w:cs="Times New Roman"/>
          <w:bCs/>
          <w:iCs/>
          <w:color w:val="262626"/>
          <w:sz w:val="27"/>
          <w:szCs w:val="27"/>
          <w:lang w:eastAsia="ru-RU"/>
        </w:rPr>
        <w:t>Обеспечение жильем категории граждан, желающих выехать из районов Крайнего Севера и приравненным местностей, по-прежнему остается одной из острых социальных проблем.</w:t>
      </w:r>
    </w:p>
    <w:p w:rsidR="00C102C8" w:rsidRDefault="00C102C8" w:rsidP="004350F3">
      <w:pPr>
        <w:spacing w:after="0" w:line="240" w:lineRule="auto"/>
        <w:ind w:left="-567" w:firstLine="851"/>
        <w:jc w:val="both"/>
        <w:rPr>
          <w:rFonts w:ascii="Times New Roman" w:eastAsia="Times New Roman" w:hAnsi="Times New Roman" w:cs="Times New Roman"/>
          <w:b/>
          <w:bCs/>
          <w:iCs/>
          <w:color w:val="262626"/>
          <w:sz w:val="27"/>
          <w:szCs w:val="27"/>
          <w:lang w:eastAsia="ru-RU"/>
        </w:rPr>
      </w:pPr>
      <w:r>
        <w:rPr>
          <w:rFonts w:ascii="Times New Roman" w:eastAsia="Times New Roman" w:hAnsi="Times New Roman" w:cs="Times New Roman"/>
          <w:b/>
          <w:bCs/>
          <w:iCs/>
          <w:color w:val="262626"/>
          <w:sz w:val="27"/>
          <w:szCs w:val="27"/>
          <w:lang w:eastAsia="ru-RU"/>
        </w:rPr>
        <w:t>Архив документов</w:t>
      </w:r>
    </w:p>
    <w:p w:rsidR="00C102C8" w:rsidRPr="00EC5DF9"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C5DF9">
        <w:rPr>
          <w:rFonts w:ascii="Times New Roman" w:eastAsia="Times New Roman" w:hAnsi="Times New Roman" w:cs="Times New Roman"/>
          <w:sz w:val="28"/>
          <w:szCs w:val="28"/>
          <w:lang w:eastAsia="ru-RU"/>
        </w:rPr>
        <w:t>Приняты на хранение документы по личному составу по трем организациям в общем количестве 381 ед. Образован новый фонд: Л-68 – МУП «ЖКХ поселка Палатка». Изменения в учетные документы внесены.</w:t>
      </w:r>
    </w:p>
    <w:p w:rsidR="00C102C8" w:rsidRPr="00EC5DF9"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C5DF9">
        <w:rPr>
          <w:rFonts w:ascii="Times New Roman" w:eastAsia="Times New Roman" w:hAnsi="Times New Roman" w:cs="Times New Roman"/>
          <w:sz w:val="28"/>
          <w:szCs w:val="28"/>
          <w:lang w:eastAsia="ru-RU"/>
        </w:rPr>
        <w:t>Всего за год поступило 263 запроса социально-правого характера (из них 32 запроса пришло по электронной почте), 41 тематический запрос и 23 пользователя.</w:t>
      </w:r>
    </w:p>
    <w:p w:rsidR="00C102C8" w:rsidRPr="00EC5DF9"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C5DF9">
        <w:rPr>
          <w:rFonts w:ascii="Times New Roman" w:eastAsia="Times New Roman" w:hAnsi="Times New Roman" w:cs="Times New Roman"/>
          <w:sz w:val="28"/>
          <w:szCs w:val="28"/>
          <w:lang w:eastAsia="ru-RU"/>
        </w:rPr>
        <w:t>Общее количество исполненных запросов за год – 339, выдано 281 справок.</w:t>
      </w:r>
    </w:p>
    <w:p w:rsidR="00C102C8" w:rsidRPr="00EC5DF9"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C5DF9">
        <w:rPr>
          <w:rFonts w:ascii="Times New Roman" w:eastAsia="Times New Roman" w:hAnsi="Times New Roman" w:cs="Times New Roman"/>
          <w:sz w:val="28"/>
          <w:szCs w:val="28"/>
          <w:lang w:eastAsia="ru-RU"/>
        </w:rPr>
        <w:t xml:space="preserve">Проведена проверка наличия документов по основной деятельности в количестве 495 ед. и по личному составу в количестве 115 ед. Данные внесены в БД «Архивный фонд». </w:t>
      </w:r>
    </w:p>
    <w:p w:rsidR="00C102C8" w:rsidRPr="00EC5DF9"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proofErr w:type="spellStart"/>
      <w:r w:rsidRPr="00EC5DF9">
        <w:rPr>
          <w:rFonts w:ascii="Times New Roman" w:eastAsia="Times New Roman" w:hAnsi="Times New Roman" w:cs="Times New Roman"/>
          <w:sz w:val="28"/>
          <w:szCs w:val="28"/>
          <w:lang w:eastAsia="ru-RU"/>
        </w:rPr>
        <w:lastRenderedPageBreak/>
        <w:t>Закартонированы</w:t>
      </w:r>
      <w:proofErr w:type="spellEnd"/>
      <w:r w:rsidRPr="00EC5DF9">
        <w:rPr>
          <w:rFonts w:ascii="Times New Roman" w:eastAsia="Times New Roman" w:hAnsi="Times New Roman" w:cs="Times New Roman"/>
          <w:sz w:val="28"/>
          <w:szCs w:val="28"/>
          <w:lang w:eastAsia="ru-RU"/>
        </w:rPr>
        <w:t xml:space="preserve"> документы по основной деятельности по 1-му фонду Р-2 – </w:t>
      </w:r>
      <w:proofErr w:type="spellStart"/>
      <w:r w:rsidRPr="00EC5DF9">
        <w:rPr>
          <w:rFonts w:ascii="Times New Roman" w:eastAsia="Times New Roman" w:hAnsi="Times New Roman" w:cs="Times New Roman"/>
          <w:sz w:val="28"/>
          <w:szCs w:val="28"/>
          <w:lang w:eastAsia="ru-RU"/>
        </w:rPr>
        <w:t>Хасынская</w:t>
      </w:r>
      <w:proofErr w:type="spellEnd"/>
      <w:r w:rsidRPr="00EC5DF9">
        <w:rPr>
          <w:rFonts w:ascii="Times New Roman" w:eastAsia="Times New Roman" w:hAnsi="Times New Roman" w:cs="Times New Roman"/>
          <w:sz w:val="28"/>
          <w:szCs w:val="28"/>
          <w:lang w:eastAsia="ru-RU"/>
        </w:rPr>
        <w:t xml:space="preserve"> районная плановая комиссия 127 ед. </w:t>
      </w:r>
    </w:p>
    <w:p w:rsidR="00C102C8" w:rsidRPr="00EC5DF9"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C5DF9">
        <w:rPr>
          <w:rFonts w:ascii="Times New Roman" w:eastAsia="Times New Roman" w:hAnsi="Times New Roman" w:cs="Times New Roman"/>
          <w:sz w:val="28"/>
          <w:szCs w:val="28"/>
          <w:lang w:eastAsia="ru-RU"/>
        </w:rPr>
        <w:t>Ежедневно ведется прием граждан по личным вопросам, а также прием обращений по электронной почте.</w:t>
      </w:r>
    </w:p>
    <w:p w:rsidR="00C102C8" w:rsidRDefault="00C102C8" w:rsidP="004350F3">
      <w:pPr>
        <w:spacing w:after="0" w:line="240" w:lineRule="auto"/>
        <w:ind w:left="-567" w:firstLine="851"/>
        <w:jc w:val="both"/>
        <w:rPr>
          <w:rFonts w:ascii="Times New Roman" w:eastAsia="Times New Roman" w:hAnsi="Times New Roman" w:cs="Times New Roman"/>
          <w:sz w:val="28"/>
          <w:szCs w:val="28"/>
          <w:lang w:eastAsia="ru-RU"/>
        </w:rPr>
      </w:pPr>
      <w:r w:rsidRPr="00EC5DF9">
        <w:rPr>
          <w:rFonts w:ascii="Times New Roman" w:eastAsia="Times New Roman" w:hAnsi="Times New Roman" w:cs="Times New Roman"/>
          <w:sz w:val="28"/>
          <w:szCs w:val="28"/>
          <w:lang w:eastAsia="ru-RU"/>
        </w:rPr>
        <w:t>Оказывалась методическая и практическая помощь, давались консультации специалистам организаций.</w:t>
      </w:r>
    </w:p>
    <w:p w:rsidR="00E96B6D" w:rsidRDefault="00E96B6D" w:rsidP="004350F3">
      <w:pPr>
        <w:spacing w:after="0" w:line="240" w:lineRule="auto"/>
        <w:ind w:left="-567" w:firstLine="851"/>
        <w:jc w:val="both"/>
        <w:rPr>
          <w:rFonts w:ascii="Times New Roman" w:eastAsia="Times New Roman" w:hAnsi="Times New Roman" w:cs="Times New Roman"/>
          <w:b/>
          <w:sz w:val="28"/>
          <w:szCs w:val="28"/>
          <w:lang w:eastAsia="ru-RU"/>
        </w:rPr>
      </w:pPr>
      <w:r w:rsidRPr="00E96B6D">
        <w:rPr>
          <w:rFonts w:ascii="Times New Roman" w:eastAsia="Times New Roman" w:hAnsi="Times New Roman" w:cs="Times New Roman"/>
          <w:b/>
          <w:sz w:val="28"/>
          <w:szCs w:val="28"/>
          <w:lang w:eastAsia="ru-RU"/>
        </w:rPr>
        <w:t>Обращения граждан</w:t>
      </w:r>
    </w:p>
    <w:p w:rsidR="005B09EC" w:rsidRPr="005B09EC" w:rsidRDefault="005B09EC" w:rsidP="004350F3">
      <w:pPr>
        <w:spacing w:after="0" w:line="240" w:lineRule="auto"/>
        <w:ind w:left="-567" w:firstLine="851"/>
        <w:jc w:val="both"/>
        <w:rPr>
          <w:rFonts w:ascii="Times New Roman" w:eastAsia="Times New Roman" w:hAnsi="Times New Roman" w:cs="Times New Roman"/>
          <w:sz w:val="28"/>
          <w:szCs w:val="24"/>
          <w:lang w:eastAsia="ru-RU"/>
        </w:rPr>
      </w:pPr>
      <w:r w:rsidRPr="005B09EC">
        <w:rPr>
          <w:rFonts w:ascii="Times New Roman" w:eastAsia="Times New Roman" w:hAnsi="Times New Roman" w:cs="Times New Roman"/>
          <w:sz w:val="28"/>
          <w:szCs w:val="24"/>
          <w:lang w:eastAsia="ru-RU"/>
        </w:rPr>
        <w:t xml:space="preserve">В соответствии со статьей 33 Конституции Российской Федерации граждане Российской Федерации имеют право обращаться в государственные органы и органы местного самоуправления лично, а также направлять письменные индивидуальные и коллективные обращения, в соответствии со статьей 7 Федерального закона от 02.05.2006 № 59-ФЗ                </w:t>
      </w:r>
      <w:proofErr w:type="gramStart"/>
      <w:r w:rsidRPr="005B09EC">
        <w:rPr>
          <w:rFonts w:ascii="Times New Roman" w:eastAsia="Times New Roman" w:hAnsi="Times New Roman" w:cs="Times New Roman"/>
          <w:sz w:val="28"/>
          <w:szCs w:val="24"/>
          <w:lang w:eastAsia="ru-RU"/>
        </w:rPr>
        <w:t xml:space="preserve">   «</w:t>
      </w:r>
      <w:proofErr w:type="gramEnd"/>
      <w:r w:rsidRPr="005B09EC">
        <w:rPr>
          <w:rFonts w:ascii="Times New Roman" w:eastAsia="Times New Roman" w:hAnsi="Times New Roman" w:cs="Times New Roman"/>
          <w:sz w:val="28"/>
          <w:szCs w:val="24"/>
          <w:lang w:eastAsia="ru-RU"/>
        </w:rPr>
        <w:t xml:space="preserve">О порядке рассмотрения обращений граждан Российской Федерации»  </w:t>
      </w:r>
      <w:r w:rsidRPr="005B09EC">
        <w:rPr>
          <w:rFonts w:ascii="Times New Roman" w:eastAsia="Times New Roman" w:hAnsi="Times New Roman" w:cs="Times New Roman"/>
          <w:sz w:val="28"/>
          <w:szCs w:val="28"/>
          <w:lang w:eastAsia="ru-RU"/>
        </w:rPr>
        <w:t xml:space="preserve">подлежат рассмотрению обращения, поступившие в форме электронного документа. </w:t>
      </w:r>
    </w:p>
    <w:p w:rsidR="005B09EC" w:rsidRPr="005B09EC" w:rsidRDefault="005B09EC" w:rsidP="004350F3">
      <w:pPr>
        <w:spacing w:after="0" w:line="240" w:lineRule="auto"/>
        <w:ind w:left="-567" w:firstLine="851"/>
        <w:jc w:val="both"/>
        <w:rPr>
          <w:rFonts w:ascii="Times New Roman" w:eastAsia="Times New Roman" w:hAnsi="Times New Roman" w:cs="Times New Roman"/>
          <w:sz w:val="28"/>
          <w:szCs w:val="28"/>
          <w:lang w:eastAsia="ru-RU"/>
        </w:rPr>
      </w:pPr>
      <w:r w:rsidRPr="005B09EC">
        <w:rPr>
          <w:rFonts w:ascii="Times New Roman" w:eastAsia="Times New Roman" w:hAnsi="Times New Roman" w:cs="Times New Roman"/>
          <w:b/>
          <w:bCs/>
          <w:sz w:val="28"/>
          <w:szCs w:val="24"/>
          <w:lang w:eastAsia="ru-RU"/>
        </w:rPr>
        <w:tab/>
      </w:r>
      <w:r w:rsidRPr="005B09EC">
        <w:rPr>
          <w:rFonts w:ascii="Times New Roman" w:eastAsia="Times New Roman" w:hAnsi="Times New Roman" w:cs="Times New Roman"/>
          <w:sz w:val="28"/>
          <w:szCs w:val="24"/>
          <w:lang w:eastAsia="ru-RU"/>
        </w:rPr>
        <w:t>За 2022 год в Администрацию Хасынского городского округа поступило 95 письменных обращения, что на 44 обращений меньше, чем за 2021 год (139</w:t>
      </w:r>
      <w:r w:rsidRPr="005B09EC">
        <w:rPr>
          <w:rFonts w:ascii="Times New Roman" w:eastAsia="Times New Roman" w:hAnsi="Times New Roman" w:cs="Times New Roman"/>
          <w:sz w:val="28"/>
          <w:szCs w:val="28"/>
          <w:lang w:eastAsia="ru-RU"/>
        </w:rPr>
        <w:t>), из них 21 обращений в электронной форме, что на 10 обращений меньше, чем за аналогичный период 2021 года (31).</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Из других организаций поступило 25 письменн</w:t>
      </w:r>
      <w:r>
        <w:rPr>
          <w:rFonts w:ascii="Times New Roman" w:eastAsia="Times New Roman" w:hAnsi="Times New Roman" w:cs="Times New Roman"/>
          <w:color w:val="000000"/>
          <w:sz w:val="28"/>
          <w:szCs w:val="24"/>
          <w:lang w:eastAsia="ru-RU"/>
        </w:rPr>
        <w:t>ых</w:t>
      </w:r>
      <w:r w:rsidRPr="005B09EC">
        <w:rPr>
          <w:rFonts w:ascii="Times New Roman" w:eastAsia="Times New Roman" w:hAnsi="Times New Roman" w:cs="Times New Roman"/>
          <w:color w:val="000000"/>
          <w:sz w:val="28"/>
          <w:szCs w:val="24"/>
          <w:lang w:eastAsia="ru-RU"/>
        </w:rPr>
        <w:t xml:space="preserve"> обращени</w:t>
      </w:r>
      <w:r>
        <w:rPr>
          <w:rFonts w:ascii="Times New Roman" w:eastAsia="Times New Roman" w:hAnsi="Times New Roman" w:cs="Times New Roman"/>
          <w:color w:val="000000"/>
          <w:sz w:val="28"/>
          <w:szCs w:val="24"/>
          <w:lang w:eastAsia="ru-RU"/>
        </w:rPr>
        <w:t>й</w:t>
      </w:r>
      <w:r w:rsidRPr="005B09EC">
        <w:rPr>
          <w:rFonts w:ascii="Times New Roman" w:eastAsia="Times New Roman" w:hAnsi="Times New Roman" w:cs="Times New Roman"/>
          <w:color w:val="000000"/>
          <w:sz w:val="28"/>
          <w:szCs w:val="24"/>
          <w:lang w:eastAsia="ru-RU"/>
        </w:rPr>
        <w:t xml:space="preserve"> граждан:</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9 - Правительство Магаданской области (А-2, С-7, М-36, В-52, В-55/1, С-60; Кол-61, Кол-89, С-91);</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1 – Управление Президента Российской Федерации (Кол-61/1);</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2 - министерство строительства, ЖКХ и энергетики Магаданской области (С-4, П-24</w:t>
      </w:r>
      <w:proofErr w:type="gramStart"/>
      <w:r w:rsidRPr="005B09EC">
        <w:rPr>
          <w:rFonts w:ascii="Times New Roman" w:eastAsia="Times New Roman" w:hAnsi="Times New Roman" w:cs="Times New Roman"/>
          <w:color w:val="000000"/>
          <w:sz w:val="28"/>
          <w:szCs w:val="24"/>
          <w:lang w:eastAsia="ru-RU"/>
        </w:rPr>
        <w:t>эл./</w:t>
      </w:r>
      <w:proofErr w:type="gramEnd"/>
      <w:r w:rsidRPr="005B09EC">
        <w:rPr>
          <w:rFonts w:ascii="Times New Roman" w:eastAsia="Times New Roman" w:hAnsi="Times New Roman" w:cs="Times New Roman"/>
          <w:color w:val="000000"/>
          <w:sz w:val="28"/>
          <w:szCs w:val="24"/>
          <w:lang w:eastAsia="ru-RU"/>
        </w:rPr>
        <w:t>1);</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xml:space="preserve">3 - </w:t>
      </w:r>
      <w:proofErr w:type="spellStart"/>
      <w:r w:rsidRPr="005B09EC">
        <w:rPr>
          <w:rFonts w:ascii="Times New Roman" w:eastAsia="Times New Roman" w:hAnsi="Times New Roman" w:cs="Times New Roman"/>
          <w:color w:val="000000"/>
          <w:sz w:val="28"/>
          <w:szCs w:val="24"/>
          <w:lang w:eastAsia="ru-RU"/>
        </w:rPr>
        <w:t>Отд</w:t>
      </w:r>
      <w:proofErr w:type="spellEnd"/>
      <w:r w:rsidRPr="005B09EC">
        <w:rPr>
          <w:rFonts w:ascii="Times New Roman" w:eastAsia="Times New Roman" w:hAnsi="Times New Roman" w:cs="Times New Roman"/>
          <w:color w:val="000000"/>
          <w:sz w:val="28"/>
          <w:szCs w:val="24"/>
          <w:lang w:eastAsia="ru-RU"/>
        </w:rPr>
        <w:t xml:space="preserve"> МВД России по </w:t>
      </w:r>
      <w:proofErr w:type="spellStart"/>
      <w:r w:rsidRPr="005B09EC">
        <w:rPr>
          <w:rFonts w:ascii="Times New Roman" w:eastAsia="Times New Roman" w:hAnsi="Times New Roman" w:cs="Times New Roman"/>
          <w:color w:val="000000"/>
          <w:sz w:val="28"/>
          <w:szCs w:val="24"/>
          <w:lang w:eastAsia="ru-RU"/>
        </w:rPr>
        <w:t>Хасынскому</w:t>
      </w:r>
      <w:proofErr w:type="spellEnd"/>
      <w:r w:rsidRPr="005B09EC">
        <w:rPr>
          <w:rFonts w:ascii="Times New Roman" w:eastAsia="Times New Roman" w:hAnsi="Times New Roman" w:cs="Times New Roman"/>
          <w:color w:val="000000"/>
          <w:sz w:val="28"/>
          <w:szCs w:val="24"/>
          <w:lang w:eastAsia="ru-RU"/>
        </w:rPr>
        <w:t xml:space="preserve"> району (Д-12, Т-45, М-82);</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2 - Администрация Президента Российской Федерации (Я-14, Л-27);</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3 – Аппарат полномочного представителя Президента Российской Федерации в Дальневосточном федеральном округе (С-29, У-32, К-50);</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1 – министерство труда и социальной политики Магаданской области (К-31);</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1 – прокуратура Магаданской области (Б-33);</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2 - Магаданская областная Дума (Н-40, Кол-48);</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1 – государственная жилищная инспекция Магаданской области (С-83).</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В обращениях граждан, поступивших из других организаций, были поставлены следующие вопросы:</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предоставлении коммунальных услуг ненадлежащего качества (2);</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предоставлении жилья (3);</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выдаче справки о снятии с миграционного учета по месту жительства;</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перекрашивании фасадов жилых и административных зданий в                          п. Талая и п. Палатка;</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расселении жителей п. Атка (3);</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об отсутствии общественной бани в п. Стекольный и переносе социальных объектов Почта и Сбербанк в центр поселка (3);</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предоставлении жилищной субсидии;</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lastRenderedPageBreak/>
        <w:tab/>
        <w:t>- о предоставлении информации по вопросу регистрации заявителя в муниципальное жилье;</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капитальном ремонте многоквартирного дома по улице Центральная, д. 14 в п. Палатка;</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неудовлетворительном состоянии здания МБУ ДО «Хасынский Центр детского творчества»;</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об оказании содействия и помощи по разбору части дома, признанной непригодной для проживания;</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предоставлении лицевого счета на жилое помещение;</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предоставлении коммунальных услуг ненадлежащего качества;</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об улучшении жилищных условий;</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благоустройстве возле ФОК «Олимп»;</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создании выездной комиссии для выяснения причины возникновения сточной или канализационной воды;</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 предоставлении сведений о Доске Почета Хасынского района;</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об установке дополнительных дорожных столбов.</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 xml:space="preserve">Все обращения рассмотрены в установленный законом срок. Направлено на рассмотрение по вопросам компетенции 5 обращения: 2 - в </w:t>
      </w:r>
      <w:proofErr w:type="spellStart"/>
      <w:r w:rsidRPr="005B09EC">
        <w:rPr>
          <w:rFonts w:ascii="Times New Roman" w:eastAsia="Times New Roman" w:hAnsi="Times New Roman" w:cs="Times New Roman"/>
          <w:color w:val="000000"/>
          <w:sz w:val="28"/>
          <w:szCs w:val="24"/>
          <w:lang w:eastAsia="ru-RU"/>
        </w:rPr>
        <w:t>Отд</w:t>
      </w:r>
      <w:proofErr w:type="spellEnd"/>
      <w:r w:rsidRPr="005B09EC">
        <w:rPr>
          <w:rFonts w:ascii="Times New Roman" w:eastAsia="Times New Roman" w:hAnsi="Times New Roman" w:cs="Times New Roman"/>
          <w:color w:val="000000"/>
          <w:sz w:val="28"/>
          <w:szCs w:val="24"/>
          <w:lang w:eastAsia="ru-RU"/>
        </w:rPr>
        <w:t xml:space="preserve"> МВД России по </w:t>
      </w:r>
      <w:proofErr w:type="spellStart"/>
      <w:r w:rsidRPr="005B09EC">
        <w:rPr>
          <w:rFonts w:ascii="Times New Roman" w:eastAsia="Times New Roman" w:hAnsi="Times New Roman" w:cs="Times New Roman"/>
          <w:color w:val="000000"/>
          <w:sz w:val="28"/>
          <w:szCs w:val="24"/>
          <w:lang w:eastAsia="ru-RU"/>
        </w:rPr>
        <w:t>Хасынскому</w:t>
      </w:r>
      <w:proofErr w:type="spellEnd"/>
      <w:r w:rsidRPr="005B09EC">
        <w:rPr>
          <w:rFonts w:ascii="Times New Roman" w:eastAsia="Times New Roman" w:hAnsi="Times New Roman" w:cs="Times New Roman"/>
          <w:color w:val="000000"/>
          <w:sz w:val="28"/>
          <w:szCs w:val="24"/>
          <w:lang w:eastAsia="ru-RU"/>
        </w:rPr>
        <w:t xml:space="preserve"> району, 2 - в МУП «</w:t>
      </w:r>
      <w:proofErr w:type="spellStart"/>
      <w:r w:rsidRPr="005B09EC">
        <w:rPr>
          <w:rFonts w:ascii="Times New Roman" w:eastAsia="Times New Roman" w:hAnsi="Times New Roman" w:cs="Times New Roman"/>
          <w:color w:val="000000"/>
          <w:sz w:val="28"/>
          <w:szCs w:val="24"/>
          <w:lang w:eastAsia="ru-RU"/>
        </w:rPr>
        <w:t>Комэнерго</w:t>
      </w:r>
      <w:proofErr w:type="spellEnd"/>
      <w:r w:rsidRPr="005B09EC">
        <w:rPr>
          <w:rFonts w:ascii="Times New Roman" w:eastAsia="Times New Roman" w:hAnsi="Times New Roman" w:cs="Times New Roman"/>
          <w:color w:val="000000"/>
          <w:sz w:val="28"/>
          <w:szCs w:val="24"/>
          <w:lang w:eastAsia="ru-RU"/>
        </w:rPr>
        <w:t xml:space="preserve">», 1 – в архивный отдел администрации Северо-Эвенского района. По 6 обращениям направлена информация: 3 - в министерство строительства, ЖКХ и энергетики Магаданской области и Правительство Магаданской области, 1 – в министерство труда и социальной политики Магаданской </w:t>
      </w:r>
      <w:proofErr w:type="gramStart"/>
      <w:r w:rsidRPr="005B09EC">
        <w:rPr>
          <w:rFonts w:ascii="Times New Roman" w:eastAsia="Times New Roman" w:hAnsi="Times New Roman" w:cs="Times New Roman"/>
          <w:color w:val="000000"/>
          <w:sz w:val="28"/>
          <w:szCs w:val="24"/>
          <w:lang w:eastAsia="ru-RU"/>
        </w:rPr>
        <w:t xml:space="preserve">области,   </w:t>
      </w:r>
      <w:proofErr w:type="gramEnd"/>
      <w:r w:rsidRPr="005B09EC">
        <w:rPr>
          <w:rFonts w:ascii="Times New Roman" w:eastAsia="Times New Roman" w:hAnsi="Times New Roman" w:cs="Times New Roman"/>
          <w:color w:val="000000"/>
          <w:sz w:val="28"/>
          <w:szCs w:val="24"/>
          <w:lang w:eastAsia="ru-RU"/>
        </w:rPr>
        <w:t xml:space="preserve">                        2 – Первому заместителю председателя Магаданской областной Думы.                            По 67 заявлениям даны разъяснения в соответствии с действующим законодательством, 16 обращений удовлетворены</w:t>
      </w:r>
      <w:r w:rsidR="004350F3">
        <w:rPr>
          <w:rFonts w:ascii="Times New Roman" w:eastAsia="Times New Roman" w:hAnsi="Times New Roman" w:cs="Times New Roman"/>
          <w:color w:val="000000"/>
          <w:sz w:val="28"/>
          <w:szCs w:val="24"/>
          <w:lang w:eastAsia="ru-RU"/>
        </w:rPr>
        <w:t>.</w:t>
      </w:r>
    </w:p>
    <w:p w:rsidR="005B09EC" w:rsidRPr="005B09EC" w:rsidRDefault="005B09EC" w:rsidP="004350F3">
      <w:pPr>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На личном приеме главой Хасынского городского округа, его заместителем принято 9 человека. Личный прием осуществляется по графику приема граждан, утвержденному распоряжением Администрации Хасынского городского округа от 14.01.2016 № 3-р, которое обнародовано в еженедельной газете «Заря Севера» и на официальном сайте муниципального образования «Хасынский городской округ». Прием у главы Администрации осуществляется с привлечением специалистов, в компетенции которых находятся поднимаемые вопросы.</w:t>
      </w:r>
    </w:p>
    <w:p w:rsidR="005B09EC" w:rsidRPr="005B09EC" w:rsidRDefault="005B09EC" w:rsidP="004350F3">
      <w:pPr>
        <w:tabs>
          <w:tab w:val="left" w:pos="709"/>
        </w:tabs>
        <w:spacing w:after="0" w:line="240" w:lineRule="auto"/>
        <w:ind w:left="-567" w:firstLine="851"/>
        <w:jc w:val="both"/>
        <w:rPr>
          <w:rFonts w:ascii="Times New Roman" w:eastAsia="Times New Roman" w:hAnsi="Times New Roman" w:cs="Times New Roman"/>
          <w:color w:val="000000"/>
          <w:sz w:val="28"/>
          <w:szCs w:val="24"/>
          <w:lang w:eastAsia="ru-RU"/>
        </w:rPr>
      </w:pPr>
      <w:r w:rsidRPr="005B09EC">
        <w:rPr>
          <w:rFonts w:ascii="Times New Roman" w:eastAsia="Times New Roman" w:hAnsi="Times New Roman" w:cs="Times New Roman"/>
          <w:color w:val="000000"/>
          <w:sz w:val="28"/>
          <w:szCs w:val="24"/>
          <w:lang w:eastAsia="ru-RU"/>
        </w:rPr>
        <w:tab/>
        <w:t xml:space="preserve">Большая работа ведется в отделах Администрации Хасынского </w:t>
      </w:r>
      <w:r w:rsidRPr="005B09EC">
        <w:rPr>
          <w:rFonts w:ascii="Times New Roman" w:eastAsia="Times New Roman" w:hAnsi="Times New Roman" w:cs="Times New Roman"/>
          <w:sz w:val="28"/>
          <w:szCs w:val="28"/>
          <w:lang w:eastAsia="ru-RU"/>
        </w:rPr>
        <w:t>городского округа</w:t>
      </w:r>
      <w:r w:rsidRPr="005B09EC">
        <w:rPr>
          <w:rFonts w:ascii="Times New Roman" w:eastAsia="Times New Roman" w:hAnsi="Times New Roman" w:cs="Times New Roman"/>
          <w:color w:val="000000"/>
          <w:sz w:val="28"/>
          <w:szCs w:val="24"/>
          <w:lang w:eastAsia="ru-RU"/>
        </w:rPr>
        <w:t xml:space="preserve"> по приему посетителей и устным обращениям граждан. Посетители получают юридическую консультацию, на месте решают свои проблемы, разъяснения, куда следует обратиться для решения вопроса, оказывают помощь в написании заявлений. В целях совершенствования взаимодействия органов местного самоуправления с населением Администрацией Хасынского городского округа организована работа с сообщениями из открытых источников. Ежедневно в социальных сетях информационно-телекоммуникационной системы сети «Интернет», на платформе обратной связи интернет-портала «</w:t>
      </w:r>
      <w:proofErr w:type="spellStart"/>
      <w:r w:rsidRPr="005B09EC">
        <w:rPr>
          <w:rFonts w:ascii="Times New Roman" w:eastAsia="Times New Roman" w:hAnsi="Times New Roman" w:cs="Times New Roman"/>
          <w:color w:val="000000"/>
          <w:sz w:val="28"/>
          <w:szCs w:val="24"/>
          <w:lang w:eastAsia="ru-RU"/>
        </w:rPr>
        <w:t>Госуслуги</w:t>
      </w:r>
      <w:proofErr w:type="spellEnd"/>
      <w:r w:rsidRPr="005B09EC">
        <w:rPr>
          <w:rFonts w:ascii="Times New Roman" w:eastAsia="Times New Roman" w:hAnsi="Times New Roman" w:cs="Times New Roman"/>
          <w:color w:val="000000"/>
          <w:sz w:val="28"/>
          <w:szCs w:val="24"/>
          <w:lang w:eastAsia="ru-RU"/>
        </w:rPr>
        <w:t xml:space="preserve">», в группах «Открытый Хасынский район» и «Общественная палата Хасынского городского округа» выявляются сообщения, затрагивающие вопросы деятельности </w:t>
      </w:r>
      <w:r w:rsidRPr="005B09EC">
        <w:rPr>
          <w:rFonts w:ascii="Times New Roman" w:eastAsia="Times New Roman" w:hAnsi="Times New Roman" w:cs="Times New Roman"/>
          <w:color w:val="000000"/>
          <w:sz w:val="28"/>
          <w:szCs w:val="24"/>
          <w:lang w:eastAsia="ru-RU"/>
        </w:rPr>
        <w:lastRenderedPageBreak/>
        <w:t>органов местного самоуправления, принимаются оперативные меры по решению данных вопросов и размещаются ответы их авторам.</w:t>
      </w:r>
    </w:p>
    <w:p w:rsidR="005B09EC" w:rsidRPr="005B09EC" w:rsidRDefault="005B09EC" w:rsidP="004350F3">
      <w:pPr>
        <w:spacing w:after="0" w:line="240" w:lineRule="auto"/>
        <w:ind w:left="-567" w:firstLine="851"/>
        <w:jc w:val="both"/>
        <w:rPr>
          <w:rFonts w:ascii="Times New Roman" w:eastAsia="Times New Roman" w:hAnsi="Times New Roman" w:cs="Times New Roman"/>
          <w:sz w:val="28"/>
          <w:szCs w:val="28"/>
          <w:lang w:eastAsia="ru-RU"/>
        </w:rPr>
      </w:pPr>
      <w:r w:rsidRPr="005B09EC">
        <w:rPr>
          <w:rFonts w:ascii="Times New Roman" w:eastAsia="Times New Roman" w:hAnsi="Times New Roman" w:cs="Times New Roman"/>
          <w:sz w:val="28"/>
          <w:szCs w:val="28"/>
          <w:lang w:eastAsia="ru-RU"/>
        </w:rPr>
        <w:tab/>
        <w:t xml:space="preserve">При анализе обращений граждан, поступивших в Администрацию Хасынского городского округа, не выявлено обращений, содержащих информацию о коррупционной деятельности должностных лиц муниципального образования «Хасынский городской округ». </w:t>
      </w:r>
    </w:p>
    <w:p w:rsidR="00C102C8" w:rsidRDefault="00C102C8" w:rsidP="004350F3">
      <w:pPr>
        <w:tabs>
          <w:tab w:val="left" w:pos="2730"/>
        </w:tabs>
        <w:spacing w:after="0" w:line="240" w:lineRule="auto"/>
        <w:ind w:left="-567" w:firstLine="851"/>
        <w:jc w:val="both"/>
        <w:rPr>
          <w:rFonts w:ascii="Times New Roman" w:eastAsia="Times New Roman" w:hAnsi="Times New Roman" w:cs="Mangal"/>
          <w:b/>
          <w:kern w:val="1"/>
          <w:sz w:val="28"/>
          <w:szCs w:val="28"/>
          <w:lang w:eastAsia="zh-CN" w:bidi="hi-IN"/>
        </w:rPr>
      </w:pPr>
    </w:p>
    <w:p w:rsidR="00384825" w:rsidRDefault="00384825" w:rsidP="004350F3">
      <w:pPr>
        <w:tabs>
          <w:tab w:val="left" w:pos="2730"/>
        </w:tabs>
        <w:spacing w:after="0" w:line="240" w:lineRule="auto"/>
        <w:ind w:left="-567" w:firstLine="851"/>
        <w:jc w:val="both"/>
        <w:rPr>
          <w:rFonts w:ascii="Times New Roman" w:eastAsia="Times New Roman" w:hAnsi="Times New Roman" w:cs="Mangal"/>
          <w:b/>
          <w:kern w:val="1"/>
          <w:sz w:val="28"/>
          <w:szCs w:val="28"/>
          <w:lang w:eastAsia="zh-CN" w:bidi="hi-IN"/>
        </w:rPr>
      </w:pPr>
      <w:r>
        <w:rPr>
          <w:rFonts w:ascii="Times New Roman" w:eastAsia="Times New Roman" w:hAnsi="Times New Roman" w:cs="Mangal"/>
          <w:b/>
          <w:kern w:val="1"/>
          <w:sz w:val="28"/>
          <w:szCs w:val="28"/>
          <w:lang w:eastAsia="zh-CN" w:bidi="hi-IN"/>
        </w:rPr>
        <w:t>Помощи мобилизованным</w:t>
      </w:r>
    </w:p>
    <w:p w:rsidR="00384825" w:rsidRDefault="00384825" w:rsidP="004350F3">
      <w:pPr>
        <w:tabs>
          <w:tab w:val="left" w:pos="2730"/>
        </w:tabs>
        <w:spacing w:after="0" w:line="240" w:lineRule="auto"/>
        <w:ind w:left="-567" w:firstLine="851"/>
        <w:jc w:val="both"/>
        <w:rPr>
          <w:rFonts w:ascii="Times New Roman" w:eastAsia="Times New Roman" w:hAnsi="Times New Roman" w:cs="Mangal"/>
          <w:b/>
          <w:kern w:val="1"/>
          <w:sz w:val="28"/>
          <w:szCs w:val="28"/>
          <w:lang w:eastAsia="zh-CN" w:bidi="hi-IN"/>
        </w:rPr>
      </w:pPr>
    </w:p>
    <w:p w:rsidR="00384825" w:rsidRPr="00384825" w:rsidRDefault="00384825" w:rsidP="004350F3">
      <w:pPr>
        <w:spacing w:after="0" w:line="240" w:lineRule="auto"/>
        <w:ind w:left="-567" w:firstLine="851"/>
        <w:jc w:val="both"/>
        <w:rPr>
          <w:rFonts w:ascii="Times New Roman" w:eastAsia="Times New Roman" w:hAnsi="Times New Roman" w:cs="Times New Roman"/>
          <w:sz w:val="28"/>
          <w:szCs w:val="28"/>
          <w:lang w:eastAsia="ru-RU"/>
        </w:rPr>
      </w:pPr>
      <w:r w:rsidRPr="00384825">
        <w:rPr>
          <w:rFonts w:ascii="Times New Roman" w:eastAsia="Times New Roman" w:hAnsi="Times New Roman" w:cs="Times New Roman"/>
          <w:sz w:val="28"/>
          <w:szCs w:val="28"/>
          <w:lang w:eastAsia="ru-RU"/>
        </w:rPr>
        <w:t xml:space="preserve">В </w:t>
      </w:r>
      <w:proofErr w:type="spellStart"/>
      <w:r w:rsidRPr="00384825">
        <w:rPr>
          <w:rFonts w:ascii="Times New Roman" w:eastAsia="Times New Roman" w:hAnsi="Times New Roman" w:cs="Times New Roman"/>
          <w:sz w:val="28"/>
          <w:szCs w:val="28"/>
          <w:lang w:eastAsia="ru-RU"/>
        </w:rPr>
        <w:t>Хасынском</w:t>
      </w:r>
      <w:proofErr w:type="spellEnd"/>
      <w:r w:rsidRPr="00384825">
        <w:rPr>
          <w:rFonts w:ascii="Times New Roman" w:eastAsia="Times New Roman" w:hAnsi="Times New Roman" w:cs="Times New Roman"/>
          <w:sz w:val="28"/>
          <w:szCs w:val="28"/>
          <w:lang w:eastAsia="ru-RU"/>
        </w:rPr>
        <w:t xml:space="preserve"> муниципальном округе Магаданской области на учете состоит 56 семей мобилизованных граждан, добровольцев и контрактников, в которых проживают 49 несовершеннолетних детей.</w:t>
      </w:r>
    </w:p>
    <w:p w:rsidR="00384825" w:rsidRPr="00384825" w:rsidRDefault="00384825" w:rsidP="004350F3">
      <w:pPr>
        <w:spacing w:after="0" w:line="240" w:lineRule="auto"/>
        <w:ind w:left="-567" w:firstLine="851"/>
        <w:jc w:val="both"/>
        <w:rPr>
          <w:rFonts w:ascii="Times New Roman" w:eastAsia="Times New Roman" w:hAnsi="Times New Roman" w:cs="Times New Roman"/>
          <w:sz w:val="28"/>
          <w:szCs w:val="28"/>
          <w:lang w:eastAsia="ru-RU"/>
        </w:rPr>
      </w:pPr>
      <w:r w:rsidRPr="00384825">
        <w:rPr>
          <w:rFonts w:ascii="Times New Roman" w:eastAsia="Times New Roman" w:hAnsi="Times New Roman" w:cs="Times New Roman"/>
          <w:sz w:val="28"/>
          <w:szCs w:val="28"/>
          <w:lang w:eastAsia="ru-RU"/>
        </w:rPr>
        <w:t xml:space="preserve">В </w:t>
      </w:r>
      <w:proofErr w:type="spellStart"/>
      <w:r w:rsidRPr="00384825">
        <w:rPr>
          <w:rFonts w:ascii="Times New Roman" w:eastAsia="Times New Roman" w:hAnsi="Times New Roman" w:cs="Times New Roman"/>
          <w:sz w:val="28"/>
          <w:szCs w:val="28"/>
          <w:lang w:eastAsia="ru-RU"/>
        </w:rPr>
        <w:t>Хасынском</w:t>
      </w:r>
      <w:proofErr w:type="spellEnd"/>
      <w:r w:rsidRPr="00384825">
        <w:rPr>
          <w:rFonts w:ascii="Times New Roman" w:eastAsia="Times New Roman" w:hAnsi="Times New Roman" w:cs="Times New Roman"/>
          <w:sz w:val="28"/>
          <w:szCs w:val="28"/>
          <w:lang w:eastAsia="ru-RU"/>
        </w:rPr>
        <w:t xml:space="preserve"> муниципальном округе создана рабочая группа по оказанию помощи семьям мобилизованных граждан, возглавляемая главой округа.</w:t>
      </w:r>
    </w:p>
    <w:p w:rsidR="00384825" w:rsidRPr="00384825" w:rsidRDefault="00384825" w:rsidP="004350F3">
      <w:pPr>
        <w:spacing w:after="0" w:line="240" w:lineRule="auto"/>
        <w:ind w:left="-567" w:firstLine="851"/>
        <w:jc w:val="both"/>
        <w:rPr>
          <w:rFonts w:ascii="Times New Roman" w:eastAsia="Times New Roman" w:hAnsi="Times New Roman" w:cs="Times New Roman"/>
          <w:sz w:val="28"/>
          <w:szCs w:val="28"/>
          <w:lang w:eastAsia="ru-RU"/>
        </w:rPr>
      </w:pPr>
      <w:r w:rsidRPr="00384825">
        <w:rPr>
          <w:rFonts w:ascii="Times New Roman" w:eastAsia="Times New Roman" w:hAnsi="Times New Roman" w:cs="Times New Roman"/>
          <w:sz w:val="28"/>
          <w:szCs w:val="28"/>
          <w:lang w:eastAsia="ru-RU"/>
        </w:rPr>
        <w:t xml:space="preserve">14.11.2022 года списки </w:t>
      </w:r>
      <w:proofErr w:type="gramStart"/>
      <w:r w:rsidRPr="00384825">
        <w:rPr>
          <w:rFonts w:ascii="Times New Roman" w:eastAsia="Times New Roman" w:hAnsi="Times New Roman" w:cs="Times New Roman"/>
          <w:sz w:val="28"/>
          <w:szCs w:val="28"/>
          <w:lang w:eastAsia="ru-RU"/>
        </w:rPr>
        <w:t>всех семей</w:t>
      </w:r>
      <w:proofErr w:type="gramEnd"/>
      <w:r w:rsidRPr="00384825">
        <w:rPr>
          <w:rFonts w:ascii="Times New Roman" w:eastAsia="Times New Roman" w:hAnsi="Times New Roman" w:cs="Times New Roman"/>
          <w:sz w:val="28"/>
          <w:szCs w:val="28"/>
          <w:lang w:eastAsia="ru-RU"/>
        </w:rPr>
        <w:t xml:space="preserve"> мобилизованных были направлены в </w:t>
      </w:r>
      <w:proofErr w:type="spellStart"/>
      <w:r w:rsidRPr="00384825">
        <w:rPr>
          <w:rFonts w:ascii="Times New Roman" w:eastAsia="Times New Roman" w:hAnsi="Times New Roman" w:cs="Times New Roman"/>
          <w:sz w:val="28"/>
          <w:szCs w:val="28"/>
          <w:lang w:eastAsia="ru-RU"/>
        </w:rPr>
        <w:t>ресурсноснабжающие</w:t>
      </w:r>
      <w:proofErr w:type="spellEnd"/>
      <w:r w:rsidRPr="00384825">
        <w:rPr>
          <w:rFonts w:ascii="Times New Roman" w:eastAsia="Times New Roman" w:hAnsi="Times New Roman" w:cs="Times New Roman"/>
          <w:sz w:val="28"/>
          <w:szCs w:val="28"/>
          <w:lang w:eastAsia="ru-RU"/>
        </w:rPr>
        <w:t xml:space="preserve"> организации для возмещения им коммунальных услуг. </w:t>
      </w:r>
    </w:p>
    <w:p w:rsidR="00384825" w:rsidRPr="00384825" w:rsidRDefault="00384825" w:rsidP="004350F3">
      <w:pPr>
        <w:spacing w:after="0" w:line="240" w:lineRule="auto"/>
        <w:ind w:left="-567" w:firstLine="851"/>
        <w:jc w:val="both"/>
        <w:rPr>
          <w:rFonts w:ascii="Times New Roman" w:eastAsia="Times New Roman" w:hAnsi="Times New Roman" w:cs="Times New Roman"/>
          <w:sz w:val="28"/>
          <w:szCs w:val="28"/>
          <w:lang w:eastAsia="ru-RU"/>
        </w:rPr>
      </w:pPr>
      <w:r w:rsidRPr="00384825">
        <w:rPr>
          <w:rFonts w:ascii="Times New Roman" w:eastAsia="Times New Roman" w:hAnsi="Times New Roman" w:cs="Times New Roman"/>
          <w:sz w:val="28"/>
          <w:szCs w:val="28"/>
          <w:lang w:eastAsia="ru-RU"/>
        </w:rPr>
        <w:t xml:space="preserve">Компенсацию по детскому саду 100 % получают 6 детей. </w:t>
      </w:r>
    </w:p>
    <w:p w:rsidR="00384825" w:rsidRPr="00384825" w:rsidRDefault="00384825" w:rsidP="004350F3">
      <w:pPr>
        <w:spacing w:after="0" w:line="240" w:lineRule="auto"/>
        <w:ind w:left="-567" w:firstLine="851"/>
        <w:jc w:val="both"/>
        <w:rPr>
          <w:rFonts w:ascii="Times New Roman" w:eastAsia="Times New Roman" w:hAnsi="Times New Roman" w:cs="Times New Roman"/>
          <w:sz w:val="28"/>
          <w:szCs w:val="28"/>
          <w:lang w:eastAsia="ru-RU"/>
        </w:rPr>
      </w:pPr>
      <w:r w:rsidRPr="00384825">
        <w:rPr>
          <w:rFonts w:ascii="Times New Roman" w:eastAsia="Times New Roman" w:hAnsi="Times New Roman" w:cs="Times New Roman"/>
          <w:sz w:val="28"/>
          <w:szCs w:val="28"/>
          <w:lang w:eastAsia="ru-RU"/>
        </w:rPr>
        <w:t>Бесплатное питание в школах получают 7 учащихся. По выплатам стипендий 1 обращение.</w:t>
      </w:r>
    </w:p>
    <w:p w:rsidR="00384825" w:rsidRPr="00384825" w:rsidRDefault="00384825" w:rsidP="004350F3">
      <w:pPr>
        <w:spacing w:after="0" w:line="240" w:lineRule="auto"/>
        <w:ind w:left="-567" w:firstLine="851"/>
        <w:jc w:val="both"/>
        <w:rPr>
          <w:rFonts w:ascii="Times New Roman" w:eastAsia="Times New Roman" w:hAnsi="Times New Roman" w:cs="Times New Roman"/>
          <w:sz w:val="28"/>
          <w:szCs w:val="28"/>
          <w:lang w:eastAsia="ru-RU"/>
        </w:rPr>
      </w:pPr>
      <w:r w:rsidRPr="00384825">
        <w:rPr>
          <w:rFonts w:ascii="Times New Roman" w:eastAsia="Times New Roman" w:hAnsi="Times New Roman" w:cs="Times New Roman"/>
          <w:sz w:val="28"/>
          <w:szCs w:val="28"/>
          <w:lang w:eastAsia="ru-RU"/>
        </w:rPr>
        <w:t xml:space="preserve">На 13 января 2023 года перечислены выплаты всем мобилизованным гражданам. </w:t>
      </w:r>
    </w:p>
    <w:p w:rsidR="00384825" w:rsidRDefault="00384825" w:rsidP="004350F3">
      <w:pPr>
        <w:spacing w:after="0" w:line="240" w:lineRule="auto"/>
        <w:ind w:left="-567" w:firstLine="851"/>
        <w:jc w:val="both"/>
        <w:rPr>
          <w:rFonts w:ascii="Times New Roman" w:eastAsia="Times New Roman" w:hAnsi="Times New Roman" w:cs="Times New Roman"/>
          <w:sz w:val="28"/>
          <w:szCs w:val="24"/>
          <w:lang w:eastAsia="ru-RU"/>
        </w:rPr>
      </w:pPr>
      <w:r w:rsidRPr="00384825">
        <w:rPr>
          <w:rFonts w:ascii="Times New Roman" w:eastAsia="Times New Roman" w:hAnsi="Times New Roman" w:cs="Times New Roman"/>
          <w:sz w:val="28"/>
          <w:szCs w:val="28"/>
          <w:lang w:eastAsia="ru-RU"/>
        </w:rPr>
        <w:t>За каждой семьей закреплен куратор, с которым можно в любой момент связаться и обратиться за необходимой помощью. Информация передается компетентным органам для ее решения</w:t>
      </w:r>
      <w:r w:rsidRPr="00384825">
        <w:rPr>
          <w:rFonts w:ascii="Times New Roman" w:eastAsia="Times New Roman" w:hAnsi="Times New Roman" w:cs="Times New Roman"/>
          <w:b/>
          <w:sz w:val="28"/>
          <w:szCs w:val="28"/>
          <w:lang w:eastAsia="ru-RU"/>
        </w:rPr>
        <w:t xml:space="preserve">. </w:t>
      </w:r>
      <w:r w:rsidRPr="00384825">
        <w:rPr>
          <w:rFonts w:ascii="Times New Roman" w:eastAsia="Times New Roman" w:hAnsi="Times New Roman" w:cs="Times New Roman"/>
          <w:sz w:val="28"/>
          <w:szCs w:val="28"/>
          <w:lang w:eastAsia="ru-RU"/>
        </w:rPr>
        <w:t xml:space="preserve">Также оказывается </w:t>
      </w:r>
      <w:r w:rsidRPr="00384825">
        <w:rPr>
          <w:rFonts w:ascii="Times New Roman" w:eastAsia="Times New Roman" w:hAnsi="Times New Roman" w:cs="Times New Roman"/>
          <w:sz w:val="28"/>
          <w:szCs w:val="24"/>
          <w:lang w:eastAsia="ru-RU"/>
        </w:rPr>
        <w:t>помощь юридического характера, в трудоустройстве, бытовая помощь электротехнических работ в квартире, помощь волонтёров.</w:t>
      </w:r>
    </w:p>
    <w:p w:rsidR="009F1514" w:rsidRPr="009F1514" w:rsidRDefault="009F1514" w:rsidP="004350F3">
      <w:pPr>
        <w:pStyle w:val="a6"/>
        <w:spacing w:before="0" w:beforeAutospacing="0" w:after="0" w:afterAutospacing="0"/>
        <w:ind w:left="-567" w:firstLine="851"/>
        <w:jc w:val="both"/>
        <w:rPr>
          <w:rFonts w:eastAsia="+mn-ea"/>
          <w:color w:val="000000"/>
          <w:kern w:val="24"/>
          <w:sz w:val="28"/>
          <w:szCs w:val="28"/>
        </w:rPr>
      </w:pPr>
      <w:r w:rsidRPr="009F1514">
        <w:rPr>
          <w:rFonts w:eastAsia="+mn-ea"/>
          <w:color w:val="000000"/>
          <w:kern w:val="24"/>
          <w:sz w:val="28"/>
          <w:szCs w:val="28"/>
        </w:rPr>
        <w:t xml:space="preserve">В поддержку и помощь мобилизованным на территории округа в 2022 году собрана и отправлена гуманитарная помощи </w:t>
      </w:r>
      <w:proofErr w:type="gramStart"/>
      <w:r w:rsidRPr="009F1514">
        <w:rPr>
          <w:rFonts w:eastAsia="+mn-ea"/>
          <w:color w:val="000000"/>
          <w:kern w:val="24"/>
          <w:sz w:val="28"/>
          <w:szCs w:val="28"/>
        </w:rPr>
        <w:t>в  1599</w:t>
      </w:r>
      <w:proofErr w:type="gramEnd"/>
      <w:r w:rsidRPr="009F1514">
        <w:rPr>
          <w:rFonts w:eastAsia="+mn-ea"/>
          <w:color w:val="000000"/>
          <w:kern w:val="24"/>
          <w:sz w:val="28"/>
          <w:szCs w:val="28"/>
        </w:rPr>
        <w:t xml:space="preserve">,0 кг. </w:t>
      </w:r>
    </w:p>
    <w:p w:rsidR="009F1514" w:rsidRPr="009F1514" w:rsidRDefault="009F1514" w:rsidP="004350F3">
      <w:pPr>
        <w:spacing w:after="0" w:line="240" w:lineRule="auto"/>
        <w:ind w:left="-567" w:firstLine="851"/>
        <w:jc w:val="both"/>
        <w:rPr>
          <w:rFonts w:ascii="Times New Roman" w:eastAsia="Times New Roman" w:hAnsi="Times New Roman" w:cs="Times New Roman"/>
          <w:sz w:val="28"/>
          <w:szCs w:val="28"/>
          <w:lang w:eastAsia="ru-RU"/>
        </w:rPr>
      </w:pPr>
      <w:proofErr w:type="gramStart"/>
      <w:r w:rsidRPr="009F1514">
        <w:rPr>
          <w:rFonts w:ascii="Times New Roman" w:eastAsia="Times New Roman" w:hAnsi="Times New Roman" w:cs="Times New Roman"/>
          <w:sz w:val="28"/>
          <w:szCs w:val="28"/>
          <w:lang w:eastAsia="ru-RU"/>
        </w:rPr>
        <w:t>В  Доме</w:t>
      </w:r>
      <w:proofErr w:type="gramEnd"/>
      <w:r w:rsidRPr="009F1514">
        <w:rPr>
          <w:rFonts w:ascii="Times New Roman" w:eastAsia="Times New Roman" w:hAnsi="Times New Roman" w:cs="Times New Roman"/>
          <w:sz w:val="28"/>
          <w:szCs w:val="28"/>
          <w:lang w:eastAsia="ru-RU"/>
        </w:rPr>
        <w:t xml:space="preserve"> культуры пос. Палатка организован Пункт сбора и отправки граждан, призванных на военную службу по мобилизации, и Пункт сбора, сортировки и отправки гуманитарной помощи мобилизованным. Активно работает волонтерское движение «Территория добра». </w:t>
      </w:r>
    </w:p>
    <w:p w:rsidR="009F1514" w:rsidRPr="009F1514" w:rsidRDefault="009F1514" w:rsidP="004350F3">
      <w:pPr>
        <w:spacing w:after="0" w:line="240" w:lineRule="auto"/>
        <w:ind w:left="-567" w:firstLine="851"/>
        <w:jc w:val="both"/>
        <w:rPr>
          <w:rFonts w:ascii="Times New Roman" w:eastAsia="Times New Roman" w:hAnsi="Times New Roman" w:cs="Times New Roman"/>
          <w:sz w:val="28"/>
          <w:szCs w:val="28"/>
          <w:lang w:eastAsia="ru-RU"/>
        </w:rPr>
      </w:pPr>
      <w:r w:rsidRPr="009F1514">
        <w:rPr>
          <w:rFonts w:ascii="Times New Roman" w:eastAsia="Times New Roman" w:hAnsi="Times New Roman" w:cs="Times New Roman"/>
          <w:sz w:val="28"/>
          <w:szCs w:val="28"/>
          <w:lang w:eastAsia="ru-RU"/>
        </w:rPr>
        <w:t xml:space="preserve"> В Доме культуры также организован Пункт сбора и отправки гуманитарной помощи мобилизованным, активно работает отряд волонтеров «</w:t>
      </w:r>
      <w:proofErr w:type="spellStart"/>
      <w:r w:rsidRPr="009F1514">
        <w:rPr>
          <w:rFonts w:ascii="Times New Roman" w:eastAsia="Times New Roman" w:hAnsi="Times New Roman" w:cs="Times New Roman"/>
          <w:sz w:val="28"/>
          <w:szCs w:val="28"/>
          <w:lang w:eastAsia="ru-RU"/>
        </w:rPr>
        <w:t>ДОБРОтворцы</w:t>
      </w:r>
      <w:proofErr w:type="spellEnd"/>
      <w:r w:rsidRPr="009F1514">
        <w:rPr>
          <w:rFonts w:ascii="Times New Roman" w:eastAsia="Times New Roman" w:hAnsi="Times New Roman" w:cs="Times New Roman"/>
          <w:sz w:val="28"/>
          <w:szCs w:val="28"/>
          <w:lang w:eastAsia="ru-RU"/>
        </w:rPr>
        <w:t xml:space="preserve">». </w:t>
      </w:r>
    </w:p>
    <w:p w:rsidR="009F1514" w:rsidRPr="009F1514" w:rsidRDefault="009F1514" w:rsidP="004350F3">
      <w:pPr>
        <w:spacing w:after="0" w:line="240" w:lineRule="auto"/>
        <w:ind w:left="-567" w:firstLine="851"/>
        <w:jc w:val="both"/>
        <w:rPr>
          <w:rFonts w:ascii="Times New Roman" w:eastAsia="Times New Roman" w:hAnsi="Times New Roman" w:cs="Times New Roman"/>
          <w:sz w:val="28"/>
          <w:szCs w:val="28"/>
          <w:lang w:eastAsia="ru-RU"/>
        </w:rPr>
      </w:pPr>
      <w:r w:rsidRPr="009F1514">
        <w:rPr>
          <w:rFonts w:ascii="Times New Roman" w:eastAsia="Times New Roman" w:hAnsi="Times New Roman" w:cs="Times New Roman"/>
          <w:sz w:val="28"/>
          <w:szCs w:val="28"/>
          <w:lang w:eastAsia="ru-RU"/>
        </w:rPr>
        <w:t>В редакции газеты «Заря Севера» организованны пункт сбора гуманитарной помощи для мобилизованных и их семей. Всего с начало мобилизации было отправлено 350 кг гуманитарной помощи и 1,5 тонны гуманитарной помощи семьям мобилизованным.</w:t>
      </w:r>
    </w:p>
    <w:p w:rsidR="009F1514" w:rsidRPr="009F1514" w:rsidRDefault="009F1514" w:rsidP="004350F3">
      <w:pPr>
        <w:spacing w:after="0" w:line="240" w:lineRule="auto"/>
        <w:ind w:left="-567" w:firstLine="851"/>
        <w:jc w:val="both"/>
        <w:rPr>
          <w:rFonts w:ascii="Times New Roman" w:eastAsia="Times New Roman" w:hAnsi="Times New Roman" w:cs="Times New Roman"/>
          <w:sz w:val="28"/>
          <w:szCs w:val="28"/>
          <w:lang w:eastAsia="ru-RU"/>
        </w:rPr>
      </w:pPr>
      <w:r w:rsidRPr="009F1514">
        <w:rPr>
          <w:rFonts w:ascii="Times New Roman" w:eastAsia="Times New Roman" w:hAnsi="Times New Roman" w:cs="Times New Roman"/>
          <w:sz w:val="28"/>
          <w:szCs w:val="28"/>
          <w:lang w:eastAsia="ru-RU"/>
        </w:rPr>
        <w:t xml:space="preserve">Предприниматели округа продолжают оказывать гуманитарную помощь. Собраны денежные средства в размере 696 500 руб. для военнослужащих. </w:t>
      </w:r>
    </w:p>
    <w:p w:rsidR="009F1514" w:rsidRPr="009F1514" w:rsidRDefault="009F1514" w:rsidP="004350F3">
      <w:pPr>
        <w:spacing w:after="0" w:line="240" w:lineRule="auto"/>
        <w:ind w:left="-567" w:firstLine="851"/>
        <w:jc w:val="both"/>
        <w:rPr>
          <w:rFonts w:ascii="Times New Roman" w:eastAsia="Times New Roman" w:hAnsi="Times New Roman" w:cs="Times New Roman"/>
          <w:sz w:val="28"/>
          <w:szCs w:val="28"/>
          <w:lang w:eastAsia="ru-RU"/>
        </w:rPr>
      </w:pPr>
      <w:r w:rsidRPr="009F1514">
        <w:rPr>
          <w:rFonts w:ascii="Times New Roman" w:eastAsia="Times New Roman" w:hAnsi="Times New Roman" w:cs="Times New Roman"/>
          <w:sz w:val="28"/>
          <w:szCs w:val="28"/>
          <w:lang w:eastAsia="ru-RU"/>
        </w:rPr>
        <w:t xml:space="preserve">   Общественной палатой собрано 250 000 руб., отправлено Почтой России по назначению 7 посылок и 1 большой груз.</w:t>
      </w:r>
    </w:p>
    <w:p w:rsidR="009F1514" w:rsidRPr="009F1514" w:rsidRDefault="009F1514" w:rsidP="004350F3">
      <w:pPr>
        <w:spacing w:after="0" w:line="240" w:lineRule="auto"/>
        <w:ind w:left="-567" w:firstLine="851"/>
        <w:jc w:val="both"/>
        <w:rPr>
          <w:rFonts w:ascii="Times New Roman" w:eastAsia="Times New Roman" w:hAnsi="Times New Roman" w:cs="Times New Roman"/>
          <w:sz w:val="28"/>
          <w:szCs w:val="28"/>
          <w:lang w:eastAsia="ru-RU"/>
        </w:rPr>
      </w:pPr>
      <w:r w:rsidRPr="009F1514">
        <w:rPr>
          <w:rFonts w:ascii="Times New Roman" w:eastAsia="Times New Roman" w:hAnsi="Times New Roman" w:cs="Times New Roman"/>
          <w:sz w:val="28"/>
          <w:szCs w:val="28"/>
          <w:lang w:eastAsia="ru-RU"/>
        </w:rPr>
        <w:t xml:space="preserve">Первый заместитель председателя Магаданской областной Думы Александр Александрович </w:t>
      </w:r>
      <w:proofErr w:type="spellStart"/>
      <w:r w:rsidRPr="009F1514">
        <w:rPr>
          <w:rFonts w:ascii="Times New Roman" w:eastAsia="Times New Roman" w:hAnsi="Times New Roman" w:cs="Times New Roman"/>
          <w:sz w:val="28"/>
          <w:szCs w:val="28"/>
          <w:lang w:eastAsia="ru-RU"/>
        </w:rPr>
        <w:t>Басанский</w:t>
      </w:r>
      <w:proofErr w:type="spellEnd"/>
      <w:r w:rsidRPr="009F1514">
        <w:rPr>
          <w:rFonts w:ascii="Times New Roman" w:eastAsia="Times New Roman" w:hAnsi="Times New Roman" w:cs="Times New Roman"/>
          <w:sz w:val="28"/>
          <w:szCs w:val="28"/>
          <w:lang w:eastAsia="ru-RU"/>
        </w:rPr>
        <w:t xml:space="preserve"> выделил из собственных средств помощь в </w:t>
      </w:r>
      <w:r w:rsidRPr="009F1514">
        <w:rPr>
          <w:rFonts w:ascii="Times New Roman" w:eastAsia="Times New Roman" w:hAnsi="Times New Roman" w:cs="Times New Roman"/>
          <w:sz w:val="28"/>
          <w:szCs w:val="28"/>
          <w:lang w:eastAsia="ru-RU"/>
        </w:rPr>
        <w:lastRenderedPageBreak/>
        <w:t>размере 500 000,00 тысяч руб. и 150 тысяч рублей на закупку обмундирования для мобилизованных</w:t>
      </w:r>
    </w:p>
    <w:p w:rsidR="009F1514" w:rsidRDefault="009F1514" w:rsidP="004350F3">
      <w:pPr>
        <w:spacing w:after="0" w:line="240" w:lineRule="auto"/>
        <w:ind w:left="-567" w:firstLine="851"/>
        <w:jc w:val="both"/>
        <w:rPr>
          <w:rFonts w:ascii="Times New Roman" w:eastAsia="Times New Roman" w:hAnsi="Times New Roman" w:cs="Times New Roman"/>
          <w:sz w:val="28"/>
          <w:szCs w:val="28"/>
          <w:lang w:eastAsia="ru-RU"/>
        </w:rPr>
      </w:pPr>
      <w:r w:rsidRPr="009F1514">
        <w:rPr>
          <w:rFonts w:ascii="Times New Roman" w:eastAsia="Times New Roman" w:hAnsi="Times New Roman" w:cs="Times New Roman"/>
          <w:sz w:val="28"/>
          <w:szCs w:val="28"/>
          <w:lang w:eastAsia="ru-RU"/>
        </w:rPr>
        <w:t>Работниками и служащими Администрации Хасынского городского округа, а также структурными подразделениями были собраны денежные средства в сумме 405 204,85 руб., которые были сданы на счет Автономной некоммерческой организации «Социальная - культурная инициатива» для нужд мобилизованных граждан</w:t>
      </w:r>
      <w:bookmarkEnd w:id="2"/>
      <w:r w:rsidRPr="009F1514">
        <w:rPr>
          <w:rFonts w:ascii="Times New Roman" w:eastAsia="Times New Roman" w:hAnsi="Times New Roman" w:cs="Times New Roman"/>
          <w:sz w:val="28"/>
          <w:szCs w:val="28"/>
          <w:lang w:eastAsia="ru-RU"/>
        </w:rPr>
        <w:t>.</w:t>
      </w:r>
    </w:p>
    <w:p w:rsidR="009F1514" w:rsidRDefault="009F1514" w:rsidP="009F1514">
      <w:pPr>
        <w:tabs>
          <w:tab w:val="left" w:pos="3450"/>
        </w:tabs>
        <w:spacing w:after="0" w:line="240" w:lineRule="auto"/>
        <w:ind w:left="-709" w:firstLine="992"/>
        <w:jc w:val="both"/>
        <w:rPr>
          <w:rFonts w:ascii="Times New Roman" w:eastAsia="Times New Roman" w:hAnsi="Times New Roman" w:cs="Mangal"/>
          <w:b/>
          <w:kern w:val="1"/>
          <w:sz w:val="28"/>
          <w:szCs w:val="28"/>
          <w:lang w:eastAsia="zh-CN" w:bidi="hi-IN"/>
        </w:rPr>
      </w:pPr>
      <w:r w:rsidRPr="006500C5">
        <w:rPr>
          <w:rFonts w:ascii="Times New Roman" w:eastAsia="Times New Roman" w:hAnsi="Times New Roman" w:cs="Mangal"/>
          <w:b/>
          <w:kern w:val="1"/>
          <w:sz w:val="28"/>
          <w:szCs w:val="28"/>
          <w:lang w:eastAsia="zh-CN" w:bidi="hi-IN"/>
        </w:rPr>
        <w:t>Планы на 202</w:t>
      </w:r>
      <w:r>
        <w:rPr>
          <w:rFonts w:ascii="Times New Roman" w:eastAsia="Times New Roman" w:hAnsi="Times New Roman" w:cs="Mangal"/>
          <w:b/>
          <w:kern w:val="1"/>
          <w:sz w:val="28"/>
          <w:szCs w:val="28"/>
          <w:lang w:eastAsia="zh-CN" w:bidi="hi-IN"/>
        </w:rPr>
        <w:t>3</w:t>
      </w:r>
      <w:r w:rsidRPr="006500C5">
        <w:rPr>
          <w:rFonts w:ascii="Times New Roman" w:eastAsia="Times New Roman" w:hAnsi="Times New Roman" w:cs="Mangal"/>
          <w:b/>
          <w:kern w:val="1"/>
          <w:sz w:val="28"/>
          <w:szCs w:val="28"/>
          <w:lang w:eastAsia="zh-CN" w:bidi="hi-IN"/>
        </w:rPr>
        <w:t xml:space="preserve"> год </w:t>
      </w:r>
    </w:p>
    <w:p w:rsidR="009F1514" w:rsidRPr="005172B8" w:rsidRDefault="009F1514" w:rsidP="004350F3">
      <w:pPr>
        <w:spacing w:after="0" w:line="240" w:lineRule="auto"/>
        <w:ind w:left="-567" w:firstLine="709"/>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1.</w:t>
      </w:r>
      <w:r w:rsidRPr="005172B8">
        <w:rPr>
          <w:rFonts w:ascii="Times New Roman" w:eastAsia="Times New Roman" w:hAnsi="Times New Roman" w:cs="Times New Roman"/>
          <w:kern w:val="3"/>
          <w:sz w:val="28"/>
          <w:szCs w:val="28"/>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w:t>
      </w:r>
      <w:proofErr w:type="gramStart"/>
      <w:r w:rsidRPr="005172B8">
        <w:rPr>
          <w:rFonts w:ascii="Times New Roman" w:eastAsia="Times New Roman" w:hAnsi="Times New Roman" w:cs="Times New Roman"/>
          <w:kern w:val="3"/>
          <w:sz w:val="28"/>
          <w:szCs w:val="28"/>
          <w:lang w:eastAsia="ru-RU"/>
        </w:rPr>
        <w:t>дворов»  -</w:t>
      </w:r>
      <w:proofErr w:type="gramEnd"/>
      <w:r w:rsidRPr="005172B8">
        <w:rPr>
          <w:rFonts w:ascii="Times New Roman" w:eastAsia="Times New Roman" w:hAnsi="Times New Roman" w:cs="Times New Roman"/>
          <w:kern w:val="3"/>
          <w:sz w:val="28"/>
          <w:szCs w:val="28"/>
          <w:lang w:eastAsia="ru-RU"/>
        </w:rPr>
        <w:t xml:space="preserve"> Магаданская область, Хасынский район, п. Палатка, ул. Юбилейная д. 4». Стоимость мероприятия составляет 7 500,00 тыс. руб.</w:t>
      </w:r>
    </w:p>
    <w:p w:rsidR="009F1514" w:rsidRPr="005172B8" w:rsidRDefault="009F1514" w:rsidP="004350F3">
      <w:pPr>
        <w:spacing w:after="0" w:line="240" w:lineRule="auto"/>
        <w:ind w:left="-567" w:firstLine="709"/>
        <w:jc w:val="both"/>
        <w:rPr>
          <w:rFonts w:ascii="Times New Roman" w:eastAsia="Calibri" w:hAnsi="Times New Roman" w:cs="Times New Roman"/>
          <w:bCs/>
          <w:sz w:val="28"/>
          <w:szCs w:val="28"/>
        </w:rPr>
      </w:pPr>
      <w:r>
        <w:rPr>
          <w:rFonts w:ascii="Times New Roman" w:eastAsia="Times New Roman" w:hAnsi="Times New Roman" w:cs="Times New Roman"/>
          <w:kern w:val="3"/>
          <w:sz w:val="28"/>
          <w:szCs w:val="28"/>
          <w:lang w:eastAsia="ru-RU"/>
        </w:rPr>
        <w:t>2.</w:t>
      </w:r>
      <w:r w:rsidRPr="005172B8">
        <w:rPr>
          <w:rFonts w:ascii="Times New Roman" w:eastAsia="Times New Roman" w:hAnsi="Times New Roman" w:cs="Times New Roman"/>
          <w:kern w:val="3"/>
          <w:sz w:val="28"/>
          <w:szCs w:val="28"/>
          <w:lang w:eastAsia="ru-RU"/>
        </w:rPr>
        <w:t>В рамках государственной программы «Комплексное развитие сельских территорий» и муниципальной программы «Благоустройство Хасынского муниципального округа Магаданской области» з</w:t>
      </w:r>
      <w:r w:rsidRPr="005172B8">
        <w:rPr>
          <w:rFonts w:ascii="Times New Roman" w:eastAsia="Calibri" w:hAnsi="Times New Roman" w:cs="Times New Roman"/>
          <w:sz w:val="28"/>
          <w:szCs w:val="28"/>
        </w:rPr>
        <w:t xml:space="preserve">апланировано строительства </w:t>
      </w:r>
      <w:r w:rsidRPr="005172B8">
        <w:rPr>
          <w:rFonts w:ascii="Times New Roman" w:eastAsia="Calibri" w:hAnsi="Times New Roman" w:cs="Times New Roman"/>
          <w:bCs/>
          <w:sz w:val="28"/>
          <w:szCs w:val="28"/>
        </w:rPr>
        <w:t>общеобразовательной школы-детского сада п. Талая в 2023- 2025 гг. Стоимость мероприятия – 512 123,65 тыс. руб.</w:t>
      </w:r>
    </w:p>
    <w:p w:rsidR="009F1514" w:rsidRDefault="009F1514" w:rsidP="004350F3">
      <w:pPr>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Pr="005172B8">
        <w:rPr>
          <w:rFonts w:ascii="Times New Roman" w:eastAsia="Calibri" w:hAnsi="Times New Roman" w:cs="Times New Roman"/>
          <w:bCs/>
          <w:sz w:val="28"/>
          <w:szCs w:val="28"/>
        </w:rPr>
        <w:t>В рамках государственной программы "Комплексное развитие сельских территорий" планируется изготовление контейнерных площадок с мусорными баками. Стоимость мероприятия 850,00 тыс. руб.</w:t>
      </w:r>
    </w:p>
    <w:p w:rsidR="009F1514" w:rsidRDefault="009F1514" w:rsidP="004350F3">
      <w:pPr>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Pr="006705B9">
        <w:t xml:space="preserve"> </w:t>
      </w:r>
      <w:r w:rsidRPr="006705B9">
        <w:rPr>
          <w:rFonts w:ascii="Times New Roman" w:eastAsia="Calibri" w:hAnsi="Times New Roman" w:cs="Times New Roman"/>
          <w:bCs/>
          <w:sz w:val="28"/>
          <w:szCs w:val="28"/>
        </w:rPr>
        <w:t>Модернизация и реконструкция плоскостных сооружений Хасынского городского округа будет производиться по мере поступления средств и оборудования из областного бюджета.</w:t>
      </w:r>
    </w:p>
    <w:p w:rsidR="009F1514" w:rsidRDefault="009F1514" w:rsidP="004350F3">
      <w:pPr>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5.Модернизация (капитальный ремонт) здания МБУДО «ХЦДТ».</w:t>
      </w:r>
    </w:p>
    <w:p w:rsidR="009F1514" w:rsidRDefault="009F1514" w:rsidP="004350F3">
      <w:pPr>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6. Реализация национального проекта «Образование» по направлению «Цифровая образовательная среда» в МБОУ СОШ п. Талая (закупка современного компьютерного оборудования). </w:t>
      </w:r>
    </w:p>
    <w:p w:rsidR="009F1514" w:rsidRDefault="009F1514" w:rsidP="009F1514">
      <w:pPr>
        <w:tabs>
          <w:tab w:val="left" w:pos="3450"/>
        </w:tabs>
        <w:spacing w:after="0" w:line="240" w:lineRule="auto"/>
        <w:ind w:left="-709" w:firstLine="992"/>
        <w:jc w:val="both"/>
        <w:rPr>
          <w:rFonts w:ascii="Times New Roman" w:eastAsia="Calibri" w:hAnsi="Times New Roman" w:cs="Times New Roman"/>
          <w:b/>
          <w:bCs/>
          <w:sz w:val="28"/>
          <w:szCs w:val="28"/>
        </w:rPr>
      </w:pPr>
    </w:p>
    <w:p w:rsidR="009F1514" w:rsidRPr="00A959F9" w:rsidRDefault="009F1514" w:rsidP="009F1514">
      <w:pPr>
        <w:spacing w:after="0" w:line="240" w:lineRule="auto"/>
        <w:ind w:left="-709" w:firstLine="992"/>
        <w:jc w:val="both"/>
        <w:rPr>
          <w:rFonts w:ascii="Times New Roman" w:eastAsia="Calibri" w:hAnsi="Times New Roman" w:cs="Times New Roman"/>
          <w:b/>
          <w:bCs/>
          <w:sz w:val="28"/>
          <w:szCs w:val="28"/>
        </w:rPr>
      </w:pPr>
      <w:r w:rsidRPr="00A959F9">
        <w:rPr>
          <w:rFonts w:ascii="Times New Roman" w:eastAsia="Calibri" w:hAnsi="Times New Roman" w:cs="Times New Roman"/>
          <w:b/>
          <w:bCs/>
          <w:sz w:val="28"/>
          <w:szCs w:val="28"/>
        </w:rPr>
        <w:t>Заключение</w:t>
      </w:r>
    </w:p>
    <w:p w:rsidR="009F1514" w:rsidRPr="00A959F9" w:rsidRDefault="009F1514" w:rsidP="009F1514">
      <w:pPr>
        <w:suppressAutoHyphens/>
        <w:autoSpaceDN w:val="0"/>
        <w:spacing w:after="0" w:line="240" w:lineRule="auto"/>
        <w:ind w:left="-709" w:firstLine="992"/>
        <w:contextualSpacing/>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t>Не смотря на возникающие в течении прошедшего года проблемы 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администрацией Хасынского городского округа в 202</w:t>
      </w:r>
      <w:r>
        <w:rPr>
          <w:rFonts w:ascii="Times New Roman" w:eastAsia="Times New Roman" w:hAnsi="Times New Roman" w:cs="Times New Roman"/>
          <w:kern w:val="3"/>
          <w:sz w:val="28"/>
          <w:szCs w:val="28"/>
          <w:lang w:eastAsia="ru-RU"/>
        </w:rPr>
        <w:t>2</w:t>
      </w:r>
      <w:r w:rsidRPr="00A959F9">
        <w:rPr>
          <w:rFonts w:ascii="Times New Roman" w:eastAsia="Times New Roman" w:hAnsi="Times New Roman" w:cs="Times New Roman"/>
          <w:kern w:val="3"/>
          <w:sz w:val="28"/>
          <w:szCs w:val="28"/>
          <w:lang w:eastAsia="ru-RU"/>
        </w:rPr>
        <w:t xml:space="preserve"> году выполнены.</w:t>
      </w:r>
    </w:p>
    <w:p w:rsidR="009F1514" w:rsidRPr="00A959F9" w:rsidRDefault="009F1514" w:rsidP="009F1514">
      <w:pPr>
        <w:suppressAutoHyphens/>
        <w:autoSpaceDN w:val="0"/>
        <w:spacing w:after="0" w:line="240" w:lineRule="auto"/>
        <w:ind w:left="-709" w:firstLine="992"/>
        <w:contextualSpacing/>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t>Ряд вопросов находится в стадии решения. Есть, безусловно, и проблемы, над которыми нам еще предстоит поработать.</w:t>
      </w:r>
    </w:p>
    <w:p w:rsidR="009F1514" w:rsidRPr="00A959F9" w:rsidRDefault="009F1514" w:rsidP="009F1514">
      <w:pPr>
        <w:suppressAutoHyphens/>
        <w:autoSpaceDN w:val="0"/>
        <w:spacing w:after="0" w:line="240" w:lineRule="auto"/>
        <w:ind w:left="-709" w:firstLine="992"/>
        <w:contextualSpacing/>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t>Как и в прошедшем, в текущем 202</w:t>
      </w:r>
      <w:r>
        <w:rPr>
          <w:rFonts w:ascii="Times New Roman" w:eastAsia="Times New Roman" w:hAnsi="Times New Roman" w:cs="Times New Roman"/>
          <w:kern w:val="3"/>
          <w:sz w:val="28"/>
          <w:szCs w:val="28"/>
          <w:lang w:eastAsia="ru-RU"/>
        </w:rPr>
        <w:t>2</w:t>
      </w:r>
      <w:r w:rsidRPr="00A959F9">
        <w:rPr>
          <w:rFonts w:ascii="Times New Roman" w:eastAsia="Times New Roman" w:hAnsi="Times New Roman" w:cs="Times New Roman"/>
          <w:kern w:val="3"/>
          <w:sz w:val="28"/>
          <w:szCs w:val="28"/>
          <w:lang w:eastAsia="ru-RU"/>
        </w:rPr>
        <w:t xml:space="preserve"> году администрация округа будет вести открытый диалог с жителями городского округа</w:t>
      </w:r>
      <w:r>
        <w:rPr>
          <w:rFonts w:ascii="Times New Roman" w:eastAsia="Times New Roman" w:hAnsi="Times New Roman" w:cs="Times New Roman"/>
          <w:kern w:val="3"/>
          <w:sz w:val="28"/>
          <w:szCs w:val="28"/>
          <w:lang w:eastAsia="ru-RU"/>
        </w:rPr>
        <w:t>,</w:t>
      </w:r>
      <w:r w:rsidRPr="00A959F9">
        <w:rPr>
          <w:rFonts w:ascii="Times New Roman" w:eastAsia="Times New Roman" w:hAnsi="Times New Roman" w:cs="Times New Roman"/>
          <w:kern w:val="3"/>
          <w:sz w:val="28"/>
          <w:szCs w:val="28"/>
          <w:lang w:eastAsia="ru-RU"/>
        </w:rPr>
        <w:t xml:space="preserve"> общественностью</w:t>
      </w:r>
      <w:r>
        <w:rPr>
          <w:rFonts w:ascii="Times New Roman" w:eastAsia="Times New Roman" w:hAnsi="Times New Roman" w:cs="Times New Roman"/>
          <w:kern w:val="3"/>
          <w:sz w:val="28"/>
          <w:szCs w:val="28"/>
          <w:lang w:eastAsia="ru-RU"/>
        </w:rPr>
        <w:t xml:space="preserve"> и </w:t>
      </w:r>
      <w:r w:rsidRPr="00A959F9">
        <w:rPr>
          <w:rFonts w:ascii="Times New Roman" w:eastAsia="Times New Roman" w:hAnsi="Times New Roman" w:cs="Times New Roman"/>
          <w:kern w:val="3"/>
          <w:sz w:val="28"/>
          <w:szCs w:val="28"/>
          <w:lang w:eastAsia="ru-RU"/>
        </w:rPr>
        <w:t>Собранием представителей Хасынского городского округа</w:t>
      </w:r>
      <w:r>
        <w:rPr>
          <w:rFonts w:ascii="Times New Roman" w:eastAsia="Times New Roman" w:hAnsi="Times New Roman" w:cs="Times New Roman"/>
          <w:kern w:val="3"/>
          <w:sz w:val="28"/>
          <w:szCs w:val="28"/>
          <w:lang w:eastAsia="ru-RU"/>
        </w:rPr>
        <w:t>.</w:t>
      </w:r>
      <w:r w:rsidRPr="00A959F9">
        <w:rPr>
          <w:rFonts w:ascii="Times New Roman" w:eastAsia="Times New Roman" w:hAnsi="Times New Roman" w:cs="Times New Roman"/>
          <w:kern w:val="3"/>
          <w:sz w:val="28"/>
          <w:szCs w:val="28"/>
          <w:lang w:eastAsia="ru-RU"/>
        </w:rPr>
        <w:t xml:space="preserve"> </w:t>
      </w:r>
    </w:p>
    <w:p w:rsidR="009F1514" w:rsidRPr="00A959F9" w:rsidRDefault="009F1514" w:rsidP="009F1514">
      <w:pPr>
        <w:widowControl w:val="0"/>
        <w:suppressAutoHyphens/>
        <w:autoSpaceDN w:val="0"/>
        <w:spacing w:after="0" w:line="240" w:lineRule="auto"/>
        <w:ind w:left="-709" w:firstLine="992"/>
        <w:contextualSpacing/>
        <w:jc w:val="both"/>
        <w:rPr>
          <w:rFonts w:ascii="Times New Roman" w:eastAsia="SimSun" w:hAnsi="Times New Roman" w:cs="Times New Roman"/>
          <w:strike/>
          <w:kern w:val="3"/>
          <w:sz w:val="28"/>
          <w:szCs w:val="28"/>
        </w:rPr>
      </w:pPr>
      <w:r w:rsidRPr="00A959F9">
        <w:rPr>
          <w:rFonts w:ascii="Times New Roman" w:eastAsia="Times New Roman" w:hAnsi="Times New Roman" w:cs="Times New Roman"/>
          <w:kern w:val="3"/>
          <w:sz w:val="28"/>
          <w:szCs w:val="28"/>
          <w:lang w:eastAsia="ru-RU"/>
        </w:rPr>
        <w:t xml:space="preserve">Слова признательности адресую Губернатору Магаданской области Носову Сергею Константиновичу и первому заместителю председателя областной Думы </w:t>
      </w:r>
      <w:proofErr w:type="spellStart"/>
      <w:r w:rsidRPr="00A959F9">
        <w:rPr>
          <w:rFonts w:ascii="Times New Roman" w:eastAsia="Times New Roman" w:hAnsi="Times New Roman" w:cs="Times New Roman"/>
          <w:kern w:val="3"/>
          <w:sz w:val="28"/>
          <w:szCs w:val="28"/>
          <w:lang w:eastAsia="ru-RU"/>
        </w:rPr>
        <w:t>Басанскому</w:t>
      </w:r>
      <w:proofErr w:type="spellEnd"/>
      <w:r w:rsidRPr="00A959F9">
        <w:rPr>
          <w:rFonts w:ascii="Times New Roman" w:eastAsia="Times New Roman" w:hAnsi="Times New Roman" w:cs="Times New Roman"/>
          <w:kern w:val="3"/>
          <w:sz w:val="28"/>
          <w:szCs w:val="28"/>
          <w:lang w:eastAsia="ru-RU"/>
        </w:rPr>
        <w:t xml:space="preserve"> Александру Александровичу за всестороннюю помощь и поддержку.</w:t>
      </w:r>
    </w:p>
    <w:p w:rsidR="009F1514" w:rsidRPr="00A959F9" w:rsidRDefault="009F1514" w:rsidP="009F1514">
      <w:pPr>
        <w:widowControl w:val="0"/>
        <w:suppressAutoHyphens/>
        <w:autoSpaceDN w:val="0"/>
        <w:spacing w:after="0" w:line="240" w:lineRule="auto"/>
        <w:ind w:left="-709" w:firstLine="992"/>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t xml:space="preserve">Выражаю благодарность депутатам, жителям, общественным организациям, </w:t>
      </w:r>
      <w:r w:rsidRPr="00A959F9">
        <w:rPr>
          <w:rFonts w:ascii="Times New Roman" w:eastAsia="SimSun" w:hAnsi="Times New Roman" w:cs="Times New Roman"/>
          <w:kern w:val="3"/>
          <w:sz w:val="28"/>
          <w:szCs w:val="28"/>
        </w:rPr>
        <w:t>коллективу администрации,</w:t>
      </w:r>
      <w:r w:rsidRPr="00A959F9">
        <w:rPr>
          <w:rFonts w:ascii="Times New Roman" w:eastAsia="Times New Roman" w:hAnsi="Times New Roman" w:cs="Times New Roman"/>
          <w:kern w:val="3"/>
          <w:sz w:val="28"/>
          <w:szCs w:val="28"/>
          <w:lang w:eastAsia="ru-RU"/>
        </w:rPr>
        <w:t xml:space="preserve"> </w:t>
      </w:r>
      <w:r w:rsidRPr="00A959F9">
        <w:rPr>
          <w:rFonts w:ascii="Times New Roman" w:eastAsia="SimSun" w:hAnsi="Times New Roman" w:cs="Times New Roman"/>
          <w:kern w:val="3"/>
          <w:sz w:val="28"/>
          <w:szCs w:val="28"/>
        </w:rPr>
        <w:t xml:space="preserve">руководителям предприятий и </w:t>
      </w:r>
      <w:r w:rsidRPr="00A959F9">
        <w:rPr>
          <w:rFonts w:ascii="Times New Roman" w:eastAsia="SimSun" w:hAnsi="Times New Roman" w:cs="Times New Roman"/>
          <w:kern w:val="3"/>
          <w:sz w:val="28"/>
          <w:szCs w:val="28"/>
        </w:rPr>
        <w:lastRenderedPageBreak/>
        <w:t xml:space="preserve">учреждений, </w:t>
      </w:r>
      <w:r w:rsidRPr="00A959F9">
        <w:rPr>
          <w:rFonts w:ascii="Times New Roman" w:eastAsia="Times New Roman" w:hAnsi="Times New Roman" w:cs="Times New Roman"/>
          <w:kern w:val="3"/>
          <w:sz w:val="28"/>
          <w:szCs w:val="28"/>
          <w:lang w:eastAsia="ru-RU"/>
        </w:rPr>
        <w:t>нашим социальным партнерам за конструктивное взаимодействие, в результате которого Хасынский городской округ динамично развивается и становится комфортным для жизни и ведения бизнеса.</w:t>
      </w:r>
    </w:p>
    <w:p w:rsidR="009F1514" w:rsidRPr="00BB0854" w:rsidRDefault="009F1514" w:rsidP="009F1514">
      <w:pPr>
        <w:tabs>
          <w:tab w:val="left" w:pos="3945"/>
        </w:tabs>
        <w:spacing w:after="0" w:line="240" w:lineRule="auto"/>
        <w:ind w:left="-709" w:firstLine="992"/>
        <w:jc w:val="both"/>
        <w:rPr>
          <w:rFonts w:ascii="Times New Roman" w:eastAsia="Calibri" w:hAnsi="Times New Roman" w:cs="Times New Roman"/>
          <w:b/>
          <w:color w:val="000000"/>
          <w:sz w:val="28"/>
          <w:szCs w:val="28"/>
        </w:rPr>
      </w:pPr>
      <w:r w:rsidRPr="00A959F9">
        <w:rPr>
          <w:rFonts w:ascii="Times New Roman" w:eastAsia="Calibri" w:hAnsi="Times New Roman" w:cs="Times New Roman"/>
          <w:b/>
          <w:color w:val="000000"/>
          <w:sz w:val="28"/>
          <w:szCs w:val="28"/>
        </w:rPr>
        <w:t>Благодарю за внимание!</w:t>
      </w:r>
    </w:p>
    <w:p w:rsidR="009F1514" w:rsidRDefault="009F1514" w:rsidP="00DB4185">
      <w:pPr>
        <w:spacing w:after="0" w:line="360" w:lineRule="auto"/>
        <w:ind w:left="-426" w:firstLine="426"/>
        <w:jc w:val="both"/>
        <w:rPr>
          <w:rFonts w:ascii="Times New Roman" w:eastAsia="Times New Roman" w:hAnsi="Times New Roman" w:cs="Times New Roman"/>
          <w:b/>
          <w:sz w:val="28"/>
          <w:szCs w:val="28"/>
          <w:lang w:eastAsia="ru-RU"/>
        </w:rPr>
      </w:pPr>
    </w:p>
    <w:p w:rsidR="009F1514" w:rsidRPr="009F1514" w:rsidRDefault="009F1514" w:rsidP="00DB4185">
      <w:pPr>
        <w:spacing w:after="0" w:line="360" w:lineRule="auto"/>
        <w:ind w:left="-426" w:firstLine="426"/>
        <w:jc w:val="both"/>
        <w:rPr>
          <w:rFonts w:ascii="Times New Roman" w:eastAsia="Times New Roman" w:hAnsi="Times New Roman" w:cs="Times New Roman"/>
          <w:b/>
          <w:sz w:val="28"/>
          <w:szCs w:val="24"/>
          <w:lang w:eastAsia="ru-RU"/>
        </w:rPr>
      </w:pPr>
    </w:p>
    <w:p w:rsidR="00DB4185" w:rsidRDefault="00DB4185" w:rsidP="00DB4185">
      <w:pPr>
        <w:spacing w:after="0" w:line="360" w:lineRule="auto"/>
        <w:ind w:left="-426" w:firstLine="426"/>
        <w:jc w:val="both"/>
        <w:rPr>
          <w:rFonts w:ascii="Times New Roman" w:eastAsia="Times New Roman" w:hAnsi="Times New Roman" w:cs="Times New Roman"/>
          <w:sz w:val="28"/>
          <w:szCs w:val="24"/>
          <w:lang w:eastAsia="ru-RU"/>
        </w:rPr>
      </w:pPr>
    </w:p>
    <w:p w:rsidR="00E8110D" w:rsidRDefault="00E8110D" w:rsidP="000A22E7">
      <w:pPr>
        <w:tabs>
          <w:tab w:val="left" w:pos="3450"/>
        </w:tabs>
        <w:spacing w:after="0" w:line="240" w:lineRule="auto"/>
        <w:ind w:left="-709" w:firstLine="992"/>
        <w:jc w:val="both"/>
        <w:rPr>
          <w:rFonts w:ascii="Times New Roman" w:eastAsia="Times New Roman" w:hAnsi="Times New Roman" w:cs="Mangal"/>
          <w:b/>
          <w:kern w:val="1"/>
          <w:sz w:val="28"/>
          <w:szCs w:val="28"/>
          <w:lang w:eastAsia="zh-CN" w:bidi="hi-IN"/>
        </w:rPr>
      </w:pPr>
    </w:p>
    <w:sectPr w:rsidR="00E8110D" w:rsidSect="000A2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01"/>
    <w:rsid w:val="00007415"/>
    <w:rsid w:val="000421A1"/>
    <w:rsid w:val="0006621A"/>
    <w:rsid w:val="000A22E7"/>
    <w:rsid w:val="000B7E0A"/>
    <w:rsid w:val="000E50D9"/>
    <w:rsid w:val="000E65D5"/>
    <w:rsid w:val="000F2BFA"/>
    <w:rsid w:val="00101509"/>
    <w:rsid w:val="001456CE"/>
    <w:rsid w:val="001531DE"/>
    <w:rsid w:val="001720CE"/>
    <w:rsid w:val="0017791A"/>
    <w:rsid w:val="00190F5C"/>
    <w:rsid w:val="00193F26"/>
    <w:rsid w:val="001A046C"/>
    <w:rsid w:val="001A7AF1"/>
    <w:rsid w:val="001D49A3"/>
    <w:rsid w:val="001D4DD5"/>
    <w:rsid w:val="001F3363"/>
    <w:rsid w:val="0021302C"/>
    <w:rsid w:val="00213F72"/>
    <w:rsid w:val="00216FF3"/>
    <w:rsid w:val="0021735E"/>
    <w:rsid w:val="0022493F"/>
    <w:rsid w:val="0023147A"/>
    <w:rsid w:val="00275570"/>
    <w:rsid w:val="00283562"/>
    <w:rsid w:val="00284964"/>
    <w:rsid w:val="00296F65"/>
    <w:rsid w:val="002A0204"/>
    <w:rsid w:val="002A2807"/>
    <w:rsid w:val="002A5063"/>
    <w:rsid w:val="002B7C90"/>
    <w:rsid w:val="002C0108"/>
    <w:rsid w:val="0032189F"/>
    <w:rsid w:val="00330B7D"/>
    <w:rsid w:val="0034070F"/>
    <w:rsid w:val="00341D9C"/>
    <w:rsid w:val="00344D6A"/>
    <w:rsid w:val="0034559F"/>
    <w:rsid w:val="00381928"/>
    <w:rsid w:val="00384825"/>
    <w:rsid w:val="003D158A"/>
    <w:rsid w:val="003D6FEF"/>
    <w:rsid w:val="0040135F"/>
    <w:rsid w:val="004017A5"/>
    <w:rsid w:val="004129BA"/>
    <w:rsid w:val="0042312A"/>
    <w:rsid w:val="004350F3"/>
    <w:rsid w:val="00447FA5"/>
    <w:rsid w:val="0045701F"/>
    <w:rsid w:val="004803F8"/>
    <w:rsid w:val="00486EA5"/>
    <w:rsid w:val="0049393A"/>
    <w:rsid w:val="004976F7"/>
    <w:rsid w:val="004A494B"/>
    <w:rsid w:val="004D45BB"/>
    <w:rsid w:val="004D5CD7"/>
    <w:rsid w:val="004F6892"/>
    <w:rsid w:val="004F7CEC"/>
    <w:rsid w:val="005172B8"/>
    <w:rsid w:val="0053734D"/>
    <w:rsid w:val="00581CF9"/>
    <w:rsid w:val="005869F8"/>
    <w:rsid w:val="00596F19"/>
    <w:rsid w:val="005A37E3"/>
    <w:rsid w:val="005B09EC"/>
    <w:rsid w:val="005E5B4B"/>
    <w:rsid w:val="005F27ED"/>
    <w:rsid w:val="006178D8"/>
    <w:rsid w:val="00621201"/>
    <w:rsid w:val="00645CC4"/>
    <w:rsid w:val="006477C4"/>
    <w:rsid w:val="006500C5"/>
    <w:rsid w:val="006523AB"/>
    <w:rsid w:val="006705B9"/>
    <w:rsid w:val="00675BCA"/>
    <w:rsid w:val="006853DB"/>
    <w:rsid w:val="0069246C"/>
    <w:rsid w:val="006924B2"/>
    <w:rsid w:val="006C10D3"/>
    <w:rsid w:val="00743AC9"/>
    <w:rsid w:val="007463F6"/>
    <w:rsid w:val="00746620"/>
    <w:rsid w:val="00751763"/>
    <w:rsid w:val="00765BAA"/>
    <w:rsid w:val="00781EF2"/>
    <w:rsid w:val="007851AA"/>
    <w:rsid w:val="00796E4C"/>
    <w:rsid w:val="007A6FD5"/>
    <w:rsid w:val="007C4D4B"/>
    <w:rsid w:val="007C7334"/>
    <w:rsid w:val="0082316E"/>
    <w:rsid w:val="00834AAF"/>
    <w:rsid w:val="008353A3"/>
    <w:rsid w:val="00840933"/>
    <w:rsid w:val="008668E7"/>
    <w:rsid w:val="00874EA4"/>
    <w:rsid w:val="00875C18"/>
    <w:rsid w:val="008922DC"/>
    <w:rsid w:val="008B30F5"/>
    <w:rsid w:val="008E1283"/>
    <w:rsid w:val="008E5AA1"/>
    <w:rsid w:val="008F1658"/>
    <w:rsid w:val="008F2376"/>
    <w:rsid w:val="008F6E6B"/>
    <w:rsid w:val="00904922"/>
    <w:rsid w:val="00915138"/>
    <w:rsid w:val="00934A00"/>
    <w:rsid w:val="0097175A"/>
    <w:rsid w:val="00987CCD"/>
    <w:rsid w:val="00990DC1"/>
    <w:rsid w:val="009B2BFF"/>
    <w:rsid w:val="009B61C5"/>
    <w:rsid w:val="009C1006"/>
    <w:rsid w:val="009E1051"/>
    <w:rsid w:val="009E5FDC"/>
    <w:rsid w:val="009F1514"/>
    <w:rsid w:val="009F5EC0"/>
    <w:rsid w:val="00A145FA"/>
    <w:rsid w:val="00A208E8"/>
    <w:rsid w:val="00A2207B"/>
    <w:rsid w:val="00A30BDC"/>
    <w:rsid w:val="00A44B85"/>
    <w:rsid w:val="00A66431"/>
    <w:rsid w:val="00A7236A"/>
    <w:rsid w:val="00A7287D"/>
    <w:rsid w:val="00A83186"/>
    <w:rsid w:val="00A91769"/>
    <w:rsid w:val="00A959F9"/>
    <w:rsid w:val="00AA5482"/>
    <w:rsid w:val="00AA5C42"/>
    <w:rsid w:val="00AA678D"/>
    <w:rsid w:val="00AC4995"/>
    <w:rsid w:val="00AC72F0"/>
    <w:rsid w:val="00B142BC"/>
    <w:rsid w:val="00B25285"/>
    <w:rsid w:val="00B279B7"/>
    <w:rsid w:val="00B51A80"/>
    <w:rsid w:val="00B65937"/>
    <w:rsid w:val="00B91856"/>
    <w:rsid w:val="00B94AA5"/>
    <w:rsid w:val="00BB0854"/>
    <w:rsid w:val="00BB3182"/>
    <w:rsid w:val="00BC33BA"/>
    <w:rsid w:val="00BE0934"/>
    <w:rsid w:val="00BE0E7A"/>
    <w:rsid w:val="00BE3DB2"/>
    <w:rsid w:val="00BF6B20"/>
    <w:rsid w:val="00C102C8"/>
    <w:rsid w:val="00C2735C"/>
    <w:rsid w:val="00C346C8"/>
    <w:rsid w:val="00C34E4C"/>
    <w:rsid w:val="00C5487A"/>
    <w:rsid w:val="00C63B19"/>
    <w:rsid w:val="00C96675"/>
    <w:rsid w:val="00CA29E7"/>
    <w:rsid w:val="00CB569F"/>
    <w:rsid w:val="00CC2392"/>
    <w:rsid w:val="00CD54F9"/>
    <w:rsid w:val="00CD5751"/>
    <w:rsid w:val="00CE08EB"/>
    <w:rsid w:val="00D046E9"/>
    <w:rsid w:val="00D12C05"/>
    <w:rsid w:val="00D1730D"/>
    <w:rsid w:val="00D7043A"/>
    <w:rsid w:val="00D92D3A"/>
    <w:rsid w:val="00DA55F8"/>
    <w:rsid w:val="00DA6FE0"/>
    <w:rsid w:val="00DB4185"/>
    <w:rsid w:val="00DC2DE2"/>
    <w:rsid w:val="00DD1526"/>
    <w:rsid w:val="00DD6439"/>
    <w:rsid w:val="00DE2884"/>
    <w:rsid w:val="00DF5740"/>
    <w:rsid w:val="00DF7374"/>
    <w:rsid w:val="00E20847"/>
    <w:rsid w:val="00E4349C"/>
    <w:rsid w:val="00E607E3"/>
    <w:rsid w:val="00E63CD2"/>
    <w:rsid w:val="00E8110D"/>
    <w:rsid w:val="00E8240D"/>
    <w:rsid w:val="00E8612E"/>
    <w:rsid w:val="00E96B6D"/>
    <w:rsid w:val="00EA7262"/>
    <w:rsid w:val="00EC5DF9"/>
    <w:rsid w:val="00EE53BC"/>
    <w:rsid w:val="00EF0D85"/>
    <w:rsid w:val="00EF7168"/>
    <w:rsid w:val="00F04BA4"/>
    <w:rsid w:val="00F3233D"/>
    <w:rsid w:val="00F34D87"/>
    <w:rsid w:val="00F5087C"/>
    <w:rsid w:val="00F85099"/>
    <w:rsid w:val="00FA12E9"/>
    <w:rsid w:val="00FD4CD0"/>
    <w:rsid w:val="00F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73BC"/>
  <w15:chartTrackingRefBased/>
  <w15:docId w15:val="{91591AC8-D5ED-4DCF-99EC-C3FF80CD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1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316E"/>
    <w:rPr>
      <w:rFonts w:ascii="Segoe UI" w:hAnsi="Segoe UI" w:cs="Segoe UI"/>
      <w:sz w:val="18"/>
      <w:szCs w:val="18"/>
    </w:rPr>
  </w:style>
  <w:style w:type="paragraph" w:styleId="a5">
    <w:name w:val="List Paragraph"/>
    <w:basedOn w:val="a"/>
    <w:uiPriority w:val="34"/>
    <w:qFormat/>
    <w:rsid w:val="000E50D9"/>
    <w:pPr>
      <w:ind w:left="720"/>
      <w:contextualSpacing/>
    </w:pPr>
  </w:style>
  <w:style w:type="paragraph" w:styleId="a6">
    <w:name w:val="Normal (Web)"/>
    <w:basedOn w:val="a"/>
    <w:uiPriority w:val="99"/>
    <w:semiHidden/>
    <w:unhideWhenUsed/>
    <w:rsid w:val="009F1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158">
      <w:bodyDiv w:val="1"/>
      <w:marLeft w:val="0"/>
      <w:marRight w:val="0"/>
      <w:marTop w:val="0"/>
      <w:marBottom w:val="0"/>
      <w:divBdr>
        <w:top w:val="none" w:sz="0" w:space="0" w:color="auto"/>
        <w:left w:val="none" w:sz="0" w:space="0" w:color="auto"/>
        <w:bottom w:val="none" w:sz="0" w:space="0" w:color="auto"/>
        <w:right w:val="none" w:sz="0" w:space="0" w:color="auto"/>
      </w:divBdr>
    </w:div>
    <w:div w:id="753167081">
      <w:bodyDiv w:val="1"/>
      <w:marLeft w:val="0"/>
      <w:marRight w:val="0"/>
      <w:marTop w:val="0"/>
      <w:marBottom w:val="0"/>
      <w:divBdr>
        <w:top w:val="none" w:sz="0" w:space="0" w:color="auto"/>
        <w:left w:val="none" w:sz="0" w:space="0" w:color="auto"/>
        <w:bottom w:val="none" w:sz="0" w:space="0" w:color="auto"/>
        <w:right w:val="none" w:sz="0" w:space="0" w:color="auto"/>
      </w:divBdr>
    </w:div>
    <w:div w:id="1264722740">
      <w:bodyDiv w:val="1"/>
      <w:marLeft w:val="0"/>
      <w:marRight w:val="0"/>
      <w:marTop w:val="0"/>
      <w:marBottom w:val="0"/>
      <w:divBdr>
        <w:top w:val="none" w:sz="0" w:space="0" w:color="auto"/>
        <w:left w:val="none" w:sz="0" w:space="0" w:color="auto"/>
        <w:bottom w:val="none" w:sz="0" w:space="0" w:color="auto"/>
        <w:right w:val="none" w:sz="0" w:space="0" w:color="auto"/>
      </w:divBdr>
    </w:div>
    <w:div w:id="14742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00A-9BCF-45A1-A416-88845A16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27</Pages>
  <Words>10100</Words>
  <Characters>57576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Филимонова Марина Ивановна</cp:lastModifiedBy>
  <cp:revision>5</cp:revision>
  <cp:lastPrinted>2023-03-09T03:39:00Z</cp:lastPrinted>
  <dcterms:created xsi:type="dcterms:W3CDTF">2022-03-16T03:22:00Z</dcterms:created>
  <dcterms:modified xsi:type="dcterms:W3CDTF">2023-03-23T04:52:00Z</dcterms:modified>
</cp:coreProperties>
</file>