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F4AD0" w14:textId="77777777" w:rsidR="00226F2C" w:rsidRDefault="00F77066" w:rsidP="00226F2C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Правовые основания для предоставления муниципальной услуги «Выдача разрешения на право торговли с временной торговой точки</w:t>
      </w:r>
      <w:r w:rsidR="006A0BB8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14:paraId="093DECF8" w14:textId="7EF78001" w:rsidR="006A0BB8" w:rsidRDefault="006A0BB8" w:rsidP="00226F2C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73D85BC9" w14:textId="77777777" w:rsidR="00226F2C" w:rsidRDefault="00226F2C" w:rsidP="00226F2C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F6068F" w14:textId="4E4622C2" w:rsidR="00901766" w:rsidRPr="00A3273C" w:rsidRDefault="00226F2C" w:rsidP="00B440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правовые акты, определяющие п</w:t>
      </w:r>
      <w:r w:rsidR="00901766" w:rsidRPr="00A3273C">
        <w:rPr>
          <w:rFonts w:ascii="Times New Roman" w:hAnsi="Times New Roman"/>
          <w:color w:val="000000"/>
          <w:sz w:val="28"/>
          <w:szCs w:val="28"/>
        </w:rPr>
        <w:t>редостав</w:t>
      </w:r>
      <w:r w:rsidR="00B44083">
        <w:rPr>
          <w:rFonts w:ascii="Times New Roman" w:hAnsi="Times New Roman"/>
          <w:color w:val="000000"/>
          <w:sz w:val="28"/>
          <w:szCs w:val="28"/>
        </w:rPr>
        <w:t xml:space="preserve">ление </w:t>
      </w:r>
      <w:r w:rsidR="00901766" w:rsidRPr="00A3273C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B44083">
        <w:rPr>
          <w:rFonts w:ascii="Times New Roman" w:hAnsi="Times New Roman"/>
          <w:color w:val="000000"/>
          <w:sz w:val="28"/>
          <w:szCs w:val="28"/>
        </w:rPr>
        <w:t>ой</w:t>
      </w:r>
      <w:r w:rsidR="00901766" w:rsidRPr="00A3273C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B44083">
        <w:rPr>
          <w:rFonts w:ascii="Times New Roman" w:hAnsi="Times New Roman"/>
          <w:color w:val="000000"/>
          <w:sz w:val="28"/>
          <w:szCs w:val="28"/>
        </w:rPr>
        <w:t xml:space="preserve">и: </w:t>
      </w:r>
    </w:p>
    <w:p w14:paraId="22665E90" w14:textId="77777777" w:rsidR="00901766" w:rsidRPr="00A3273C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(пункт 15 части 1 статьи 16);</w:t>
      </w:r>
    </w:p>
    <w:p w14:paraId="5C771D3D" w14:textId="77777777" w:rsidR="00931056" w:rsidRPr="00562276" w:rsidRDefault="00931056" w:rsidP="009310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276">
        <w:rPr>
          <w:rFonts w:ascii="Times New Roman" w:hAnsi="Times New Roman"/>
          <w:sz w:val="28"/>
          <w:szCs w:val="28"/>
        </w:rPr>
        <w:t xml:space="preserve">- Федеральный </w:t>
      </w:r>
      <w:hyperlink r:id="rId5" w:history="1">
        <w:r w:rsidRPr="00562276">
          <w:rPr>
            <w:rFonts w:ascii="Times New Roman" w:hAnsi="Times New Roman"/>
            <w:sz w:val="28"/>
            <w:szCs w:val="28"/>
          </w:rPr>
          <w:t>закон</w:t>
        </w:r>
      </w:hyperlink>
      <w:r w:rsidRPr="00562276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0B569F86" w14:textId="6E9F2FF9" w:rsidR="00F45B9D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14:paraId="377A410C" w14:textId="454F789F" w:rsidR="00F45B9D" w:rsidRDefault="00EA483F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45B9D" w:rsidRPr="00F45B9D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РФ от 31.12.2020 </w:t>
      </w:r>
      <w:r w:rsidR="00F45B9D">
        <w:rPr>
          <w:rFonts w:ascii="Times New Roman" w:hAnsi="Times New Roman"/>
          <w:color w:val="000000"/>
          <w:sz w:val="28"/>
          <w:szCs w:val="28"/>
        </w:rPr>
        <w:t>№</w:t>
      </w:r>
      <w:r w:rsidR="00F45B9D" w:rsidRPr="00F45B9D">
        <w:rPr>
          <w:rFonts w:ascii="Times New Roman" w:hAnsi="Times New Roman"/>
          <w:color w:val="000000"/>
          <w:sz w:val="28"/>
          <w:szCs w:val="28"/>
        </w:rPr>
        <w:t xml:space="preserve"> 2463 </w:t>
      </w:r>
      <w:r w:rsidR="00F45B9D">
        <w:rPr>
          <w:rFonts w:ascii="Times New Roman" w:hAnsi="Times New Roman"/>
          <w:color w:val="000000"/>
          <w:sz w:val="28"/>
          <w:szCs w:val="28"/>
        </w:rPr>
        <w:t>«</w:t>
      </w:r>
      <w:r w:rsidR="00F45B9D" w:rsidRPr="00F45B9D">
        <w:rPr>
          <w:rFonts w:ascii="Times New Roman" w:hAnsi="Times New Roman"/>
          <w:color w:val="000000"/>
          <w:sz w:val="28"/>
          <w:szCs w:val="28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</w:t>
      </w:r>
      <w:proofErr w:type="gramEnd"/>
      <w:r w:rsidR="00F45B9D" w:rsidRPr="00F45B9D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</w:t>
      </w:r>
      <w:r w:rsidR="00F45B9D">
        <w:rPr>
          <w:rFonts w:ascii="Times New Roman" w:hAnsi="Times New Roman"/>
          <w:color w:val="000000"/>
          <w:sz w:val="28"/>
          <w:szCs w:val="28"/>
        </w:rPr>
        <w:t>»;</w:t>
      </w:r>
    </w:p>
    <w:p w14:paraId="76D9F238" w14:textId="21FB0EFA" w:rsidR="00901766" w:rsidRPr="00A3273C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t>- Федеральный закон от 11.06.2003 № 74-ФЗ «О крестьянском (фермерском) хозяйстве»;</w:t>
      </w:r>
    </w:p>
    <w:p w14:paraId="222E5405" w14:textId="77777777" w:rsidR="00901766" w:rsidRPr="00A3273C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t>- Федеральный закон от 07.07.2003 № 112-ФЗ «О личном подсобном хозяйстве»;</w:t>
      </w:r>
    </w:p>
    <w:p w14:paraId="6659F917" w14:textId="77777777" w:rsidR="00901766" w:rsidRPr="00A3273C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t>-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4B5C6D1" w14:textId="77777777" w:rsidR="00901766" w:rsidRPr="00A3273C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lastRenderedPageBreak/>
        <w:t>- Приказ Министерства сельского хозяйства, рыболовства и продовольствия Магаданской области от 30.07.2014 № 146-Т «О порядке разработки и утверждения схем размещения нестационарных торговых объектов на территории муниципальных образований Магаданской области»;</w:t>
      </w:r>
    </w:p>
    <w:p w14:paraId="6C990322" w14:textId="229ED662" w:rsidR="00901766" w:rsidRDefault="00901766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73C">
        <w:rPr>
          <w:rFonts w:ascii="Times New Roman" w:hAnsi="Times New Roman"/>
          <w:color w:val="000000"/>
          <w:sz w:val="28"/>
          <w:szCs w:val="28"/>
        </w:rPr>
        <w:t xml:space="preserve">- постановление </w:t>
      </w:r>
      <w:r w:rsidR="001B4DC8">
        <w:rPr>
          <w:rFonts w:ascii="Times New Roman" w:hAnsi="Times New Roman"/>
          <w:color w:val="000000"/>
          <w:sz w:val="28"/>
          <w:szCs w:val="28"/>
        </w:rPr>
        <w:t>А</w:t>
      </w:r>
      <w:r w:rsidRPr="00A3273C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6A2CC9">
        <w:rPr>
          <w:rFonts w:ascii="Times New Roman" w:hAnsi="Times New Roman"/>
          <w:color w:val="000000"/>
          <w:sz w:val="28"/>
          <w:szCs w:val="28"/>
        </w:rPr>
        <w:t xml:space="preserve"> Хасынского муниципального</w:t>
      </w:r>
      <w:r w:rsidRPr="00A3273C"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="006A2CC9">
        <w:rPr>
          <w:rFonts w:ascii="Times New Roman" w:hAnsi="Times New Roman"/>
          <w:color w:val="000000"/>
          <w:sz w:val="28"/>
          <w:szCs w:val="28"/>
        </w:rPr>
        <w:t xml:space="preserve">Магаданской области </w:t>
      </w:r>
      <w:r w:rsidRPr="00A327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A2CC9">
        <w:rPr>
          <w:rFonts w:ascii="Times New Roman" w:hAnsi="Times New Roman"/>
          <w:color w:val="000000"/>
          <w:sz w:val="28"/>
          <w:szCs w:val="28"/>
        </w:rPr>
        <w:t>04.10.2023</w:t>
      </w:r>
      <w:r w:rsidRPr="00A3273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A2CC9">
        <w:rPr>
          <w:rFonts w:ascii="Times New Roman" w:hAnsi="Times New Roman"/>
          <w:color w:val="000000"/>
          <w:sz w:val="28"/>
          <w:szCs w:val="28"/>
        </w:rPr>
        <w:t>410</w:t>
      </w:r>
      <w:r w:rsidRPr="00A3273C">
        <w:rPr>
          <w:rFonts w:ascii="Times New Roman" w:hAnsi="Times New Roman"/>
          <w:color w:val="000000"/>
          <w:sz w:val="28"/>
          <w:szCs w:val="28"/>
        </w:rPr>
        <w:t xml:space="preserve"> «Об утверждении схемы размещения нестационарных торговых объектов на территории </w:t>
      </w:r>
      <w:r w:rsidR="00394CAD">
        <w:rPr>
          <w:rFonts w:ascii="Times New Roman" w:hAnsi="Times New Roman"/>
          <w:color w:val="000000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1B4DC8">
        <w:rPr>
          <w:rFonts w:ascii="Times New Roman" w:hAnsi="Times New Roman"/>
          <w:color w:val="000000"/>
          <w:sz w:val="28"/>
          <w:szCs w:val="28"/>
        </w:rPr>
        <w:t>;</w:t>
      </w:r>
    </w:p>
    <w:p w14:paraId="06DF3C2F" w14:textId="77777777" w:rsidR="001B4DC8" w:rsidRDefault="001B4DC8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94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52947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52947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25294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30.01.2023</w:t>
      </w:r>
      <w:r w:rsidRPr="002529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  <w:r w:rsidRPr="00252947">
        <w:rPr>
          <w:rFonts w:ascii="Times New Roman" w:hAnsi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sz w:val="28"/>
          <w:szCs w:val="28"/>
        </w:rPr>
        <w:t>орядка</w:t>
      </w:r>
      <w:r w:rsidRPr="00252947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Хасынск</w:t>
      </w:r>
      <w:r>
        <w:rPr>
          <w:rFonts w:ascii="Times New Roman" w:hAnsi="Times New Roman"/>
          <w:sz w:val="28"/>
          <w:szCs w:val="28"/>
        </w:rPr>
        <w:t>ом</w:t>
      </w:r>
      <w:r w:rsidRPr="00252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25294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 Магаданской области</w:t>
      </w:r>
      <w:r w:rsidRPr="002529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1208FA1" w14:textId="6941F0AA" w:rsidR="001B4DC8" w:rsidRPr="00A3273C" w:rsidRDefault="001B4DC8" w:rsidP="00EA4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D6AA4">
        <w:rPr>
          <w:rFonts w:ascii="Times New Roman" w:hAnsi="Times New Roman"/>
          <w:sz w:val="28"/>
          <w:szCs w:val="28"/>
        </w:rPr>
        <w:t>Устав муниципального образования «Хасынский муниципальный округ Магаданской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4A886D05" w14:textId="77777777" w:rsidR="00E04A34" w:rsidRDefault="00E04A34"/>
    <w:sectPr w:rsidR="00E0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9F"/>
    <w:rsid w:val="001B4DC8"/>
    <w:rsid w:val="00226F2C"/>
    <w:rsid w:val="00394CAD"/>
    <w:rsid w:val="006A0BB8"/>
    <w:rsid w:val="006A2CC9"/>
    <w:rsid w:val="00901766"/>
    <w:rsid w:val="00931056"/>
    <w:rsid w:val="00B44083"/>
    <w:rsid w:val="00BE740C"/>
    <w:rsid w:val="00CA069F"/>
    <w:rsid w:val="00D10B72"/>
    <w:rsid w:val="00D42ED4"/>
    <w:rsid w:val="00D97084"/>
    <w:rsid w:val="00DC02A3"/>
    <w:rsid w:val="00E04A34"/>
    <w:rsid w:val="00EA483F"/>
    <w:rsid w:val="00F36BB3"/>
    <w:rsid w:val="00F45B9D"/>
    <w:rsid w:val="00F77066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B3E2C180C4B1E03EAF40614625B5070B75A0A36EF2B0C704B4EB5121H53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1</cp:lastModifiedBy>
  <cp:revision>7</cp:revision>
  <dcterms:created xsi:type="dcterms:W3CDTF">2024-01-25T04:37:00Z</dcterms:created>
  <dcterms:modified xsi:type="dcterms:W3CDTF">2024-02-16T01:42:00Z</dcterms:modified>
</cp:coreProperties>
</file>