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7394D" w14:textId="712114C5" w:rsidR="00E6787E" w:rsidRDefault="00E6787E" w:rsidP="00E6787E">
      <w:pPr>
        <w:jc w:val="center"/>
        <w:rPr>
          <w:b/>
          <w:sz w:val="32"/>
          <w:szCs w:val="32"/>
        </w:rPr>
      </w:pPr>
      <w:r w:rsidRPr="00E6787E">
        <w:rPr>
          <w:b/>
          <w:sz w:val="32"/>
          <w:szCs w:val="32"/>
        </w:rPr>
        <w:t>Реестр субъектов малого и среднего предпринимательства – получателей поддержки</w:t>
      </w:r>
      <w:r w:rsidR="00CA23D6">
        <w:rPr>
          <w:b/>
          <w:sz w:val="32"/>
          <w:szCs w:val="32"/>
        </w:rPr>
        <w:t xml:space="preserve"> Администрации </w:t>
      </w:r>
      <w:r w:rsidR="00545D3A">
        <w:rPr>
          <w:b/>
          <w:sz w:val="32"/>
          <w:szCs w:val="32"/>
        </w:rPr>
        <w:t xml:space="preserve">Хасынского </w:t>
      </w:r>
      <w:r w:rsidR="00CA23D6">
        <w:rPr>
          <w:b/>
          <w:sz w:val="32"/>
          <w:szCs w:val="32"/>
        </w:rPr>
        <w:t>городского округа</w:t>
      </w:r>
      <w:r w:rsidRPr="00E6787E">
        <w:rPr>
          <w:b/>
          <w:sz w:val="32"/>
          <w:szCs w:val="32"/>
        </w:rPr>
        <w:t xml:space="preserve"> за 2</w:t>
      </w:r>
      <w:r w:rsidR="00F0421D">
        <w:rPr>
          <w:b/>
          <w:sz w:val="32"/>
          <w:szCs w:val="32"/>
        </w:rPr>
        <w:t>02</w:t>
      </w:r>
      <w:r w:rsidR="0098224E">
        <w:rPr>
          <w:b/>
          <w:sz w:val="32"/>
          <w:szCs w:val="32"/>
        </w:rPr>
        <w:t xml:space="preserve">2 </w:t>
      </w:r>
      <w:bookmarkStart w:id="0" w:name="_GoBack"/>
      <w:bookmarkEnd w:id="0"/>
      <w:r w:rsidRPr="00E6787E">
        <w:rPr>
          <w:b/>
          <w:sz w:val="32"/>
          <w:szCs w:val="32"/>
        </w:rPr>
        <w:t>год</w:t>
      </w:r>
    </w:p>
    <w:p w14:paraId="4F7DF8AB" w14:textId="77777777" w:rsidR="00545D3A" w:rsidRDefault="00545D3A" w:rsidP="00E6787E">
      <w:pPr>
        <w:jc w:val="center"/>
        <w:rPr>
          <w:b/>
          <w:sz w:val="32"/>
          <w:szCs w:val="32"/>
        </w:rPr>
      </w:pPr>
    </w:p>
    <w:tbl>
      <w:tblPr>
        <w:tblStyle w:val="a3"/>
        <w:tblW w:w="16018" w:type="dxa"/>
        <w:tblInd w:w="-601" w:type="dxa"/>
        <w:tblLayout w:type="fixed"/>
        <w:tblLook w:val="04A0" w:firstRow="1" w:lastRow="0" w:firstColumn="1" w:lastColumn="0" w:noHBand="0" w:noVBand="1"/>
      </w:tblPr>
      <w:tblGrid>
        <w:gridCol w:w="993"/>
        <w:gridCol w:w="1198"/>
        <w:gridCol w:w="1495"/>
        <w:gridCol w:w="1843"/>
        <w:gridCol w:w="1481"/>
        <w:gridCol w:w="1354"/>
        <w:gridCol w:w="3685"/>
        <w:gridCol w:w="1276"/>
        <w:gridCol w:w="1276"/>
        <w:gridCol w:w="1417"/>
      </w:tblGrid>
      <w:tr w:rsidR="00CA23D6" w:rsidRPr="00545D3A" w14:paraId="37AB9E75" w14:textId="77777777" w:rsidTr="00A645EB">
        <w:tc>
          <w:tcPr>
            <w:tcW w:w="993" w:type="dxa"/>
            <w:vMerge w:val="restart"/>
          </w:tcPr>
          <w:p w14:paraId="2EB98CB7" w14:textId="77777777" w:rsidR="00CA23D6" w:rsidRPr="00545D3A" w:rsidRDefault="00CA23D6" w:rsidP="00545D3A">
            <w:pPr>
              <w:rPr>
                <w:sz w:val="20"/>
                <w:szCs w:val="20"/>
              </w:rPr>
            </w:pPr>
            <w:r w:rsidRPr="00545D3A">
              <w:rPr>
                <w:sz w:val="20"/>
                <w:szCs w:val="20"/>
              </w:rPr>
              <w:t>Номер реестровой записи</w:t>
            </w:r>
          </w:p>
        </w:tc>
        <w:tc>
          <w:tcPr>
            <w:tcW w:w="1198" w:type="dxa"/>
            <w:vMerge w:val="restart"/>
          </w:tcPr>
          <w:p w14:paraId="1F582518" w14:textId="77777777" w:rsidR="00CA23D6" w:rsidRPr="00545D3A" w:rsidRDefault="00CA23D6" w:rsidP="00E6787E">
            <w:pPr>
              <w:jc w:val="center"/>
              <w:rPr>
                <w:b/>
                <w:sz w:val="20"/>
                <w:szCs w:val="20"/>
              </w:rPr>
            </w:pPr>
            <w:r w:rsidRPr="00545D3A">
              <w:rPr>
                <w:sz w:val="20"/>
                <w:szCs w:val="20"/>
              </w:rPr>
              <w:t>дата включения сведений в реестр</w:t>
            </w:r>
          </w:p>
        </w:tc>
        <w:tc>
          <w:tcPr>
            <w:tcW w:w="1495" w:type="dxa"/>
            <w:vMerge w:val="restart"/>
          </w:tcPr>
          <w:p w14:paraId="1393D0AE" w14:textId="77777777" w:rsidR="00CA23D6" w:rsidRPr="00545D3A" w:rsidRDefault="00CA23D6" w:rsidP="00E6787E">
            <w:pPr>
              <w:jc w:val="center"/>
              <w:rPr>
                <w:b/>
                <w:sz w:val="20"/>
                <w:szCs w:val="20"/>
              </w:rPr>
            </w:pPr>
            <w:r w:rsidRPr="00545D3A">
              <w:rPr>
                <w:sz w:val="20"/>
                <w:szCs w:val="20"/>
              </w:rPr>
              <w:t>Дата принятия решения о предоставлении или прекращении оказания поддержки</w:t>
            </w:r>
          </w:p>
        </w:tc>
        <w:tc>
          <w:tcPr>
            <w:tcW w:w="3324" w:type="dxa"/>
            <w:gridSpan w:val="2"/>
          </w:tcPr>
          <w:p w14:paraId="28B95737" w14:textId="77777777" w:rsidR="00CA23D6" w:rsidRPr="00545D3A" w:rsidRDefault="00CA23D6" w:rsidP="00E6787E">
            <w:pPr>
              <w:jc w:val="center"/>
              <w:rPr>
                <w:b/>
                <w:sz w:val="20"/>
                <w:szCs w:val="20"/>
              </w:rPr>
            </w:pPr>
            <w:r w:rsidRPr="00545D3A">
              <w:rPr>
                <w:sz w:val="20"/>
                <w:szCs w:val="20"/>
              </w:rPr>
              <w:t>Сведения о субъекте малого и среднего предпринимательства - получателей поддержки</w:t>
            </w:r>
          </w:p>
        </w:tc>
        <w:tc>
          <w:tcPr>
            <w:tcW w:w="7591" w:type="dxa"/>
            <w:gridSpan w:val="4"/>
          </w:tcPr>
          <w:p w14:paraId="69538EB4" w14:textId="77777777" w:rsidR="00CA23D6" w:rsidRPr="00545D3A" w:rsidRDefault="00CA23D6" w:rsidP="00E6787E">
            <w:pPr>
              <w:jc w:val="center"/>
              <w:rPr>
                <w:b/>
                <w:sz w:val="20"/>
                <w:szCs w:val="20"/>
              </w:rPr>
            </w:pPr>
            <w:r w:rsidRPr="00545D3A">
              <w:rPr>
                <w:sz w:val="20"/>
                <w:szCs w:val="20"/>
              </w:rPr>
              <w:t>Сведения о предоставленной поддержке</w:t>
            </w:r>
          </w:p>
        </w:tc>
        <w:tc>
          <w:tcPr>
            <w:tcW w:w="1417" w:type="dxa"/>
            <w:vMerge w:val="restart"/>
          </w:tcPr>
          <w:p w14:paraId="4596724C" w14:textId="77777777" w:rsidR="00CA23D6" w:rsidRPr="00545D3A" w:rsidRDefault="00CA23D6" w:rsidP="00E6787E">
            <w:pPr>
              <w:jc w:val="center"/>
              <w:rPr>
                <w:b/>
                <w:sz w:val="20"/>
                <w:szCs w:val="20"/>
              </w:rPr>
            </w:pPr>
            <w:r w:rsidRPr="00545D3A">
              <w:rPr>
                <w:sz w:val="20"/>
                <w:szCs w:val="20"/>
              </w:rPr>
              <w:t>Информация о нарушении порядка и условий предоставления поддержки (если имеется), в том числе о нецелевом использовании средств поддержки</w:t>
            </w:r>
          </w:p>
        </w:tc>
      </w:tr>
      <w:tr w:rsidR="00CA23D6" w:rsidRPr="00545D3A" w14:paraId="5726C7B6" w14:textId="77777777" w:rsidTr="00A645EB">
        <w:tc>
          <w:tcPr>
            <w:tcW w:w="993" w:type="dxa"/>
            <w:vMerge/>
          </w:tcPr>
          <w:p w14:paraId="4DEAC7F8" w14:textId="77777777" w:rsidR="00CA23D6" w:rsidRPr="00545D3A" w:rsidRDefault="00CA23D6" w:rsidP="00E6787E">
            <w:pPr>
              <w:jc w:val="center"/>
              <w:rPr>
                <w:b/>
                <w:sz w:val="20"/>
                <w:szCs w:val="20"/>
              </w:rPr>
            </w:pPr>
          </w:p>
        </w:tc>
        <w:tc>
          <w:tcPr>
            <w:tcW w:w="1198" w:type="dxa"/>
            <w:vMerge/>
          </w:tcPr>
          <w:p w14:paraId="43064A4A" w14:textId="77777777" w:rsidR="00CA23D6" w:rsidRPr="00545D3A" w:rsidRDefault="00CA23D6" w:rsidP="00E6787E">
            <w:pPr>
              <w:jc w:val="center"/>
              <w:rPr>
                <w:b/>
                <w:sz w:val="20"/>
                <w:szCs w:val="20"/>
              </w:rPr>
            </w:pPr>
          </w:p>
        </w:tc>
        <w:tc>
          <w:tcPr>
            <w:tcW w:w="1495" w:type="dxa"/>
            <w:vMerge/>
          </w:tcPr>
          <w:p w14:paraId="635CC083" w14:textId="77777777" w:rsidR="00CA23D6" w:rsidRPr="00545D3A" w:rsidRDefault="00CA23D6" w:rsidP="00E6787E">
            <w:pPr>
              <w:jc w:val="center"/>
              <w:rPr>
                <w:b/>
                <w:sz w:val="20"/>
                <w:szCs w:val="20"/>
              </w:rPr>
            </w:pPr>
          </w:p>
        </w:tc>
        <w:tc>
          <w:tcPr>
            <w:tcW w:w="1843" w:type="dxa"/>
          </w:tcPr>
          <w:p w14:paraId="7852544D" w14:textId="77777777" w:rsidR="00CA23D6" w:rsidRPr="00545D3A" w:rsidRDefault="00CA23D6" w:rsidP="00E6787E">
            <w:pPr>
              <w:jc w:val="center"/>
              <w:rPr>
                <w:b/>
                <w:sz w:val="20"/>
                <w:szCs w:val="20"/>
              </w:rPr>
            </w:pPr>
            <w:r w:rsidRPr="00545D3A">
              <w:rPr>
                <w:sz w:val="20"/>
                <w:szCs w:val="20"/>
              </w:rPr>
              <w:t>наименование юридического лица или фамилия, имя и (при наличии) отчество индивидуального предпринимателя</w:t>
            </w:r>
          </w:p>
        </w:tc>
        <w:tc>
          <w:tcPr>
            <w:tcW w:w="1481" w:type="dxa"/>
          </w:tcPr>
          <w:p w14:paraId="097911B3" w14:textId="77777777" w:rsidR="00CA23D6" w:rsidRPr="00545D3A" w:rsidRDefault="00CA23D6" w:rsidP="00E6787E">
            <w:pPr>
              <w:jc w:val="center"/>
              <w:rPr>
                <w:b/>
                <w:sz w:val="20"/>
                <w:szCs w:val="20"/>
              </w:rPr>
            </w:pPr>
            <w:r w:rsidRPr="00545D3A">
              <w:rPr>
                <w:sz w:val="20"/>
                <w:szCs w:val="20"/>
              </w:rPr>
              <w:t>идентификационный номер налогоплательщика</w:t>
            </w:r>
          </w:p>
        </w:tc>
        <w:tc>
          <w:tcPr>
            <w:tcW w:w="1354" w:type="dxa"/>
          </w:tcPr>
          <w:p w14:paraId="04A8C018" w14:textId="77777777" w:rsidR="00CA23D6" w:rsidRPr="00545D3A" w:rsidRDefault="00CA23D6" w:rsidP="00E6787E">
            <w:pPr>
              <w:jc w:val="center"/>
              <w:rPr>
                <w:b/>
                <w:sz w:val="20"/>
                <w:szCs w:val="20"/>
              </w:rPr>
            </w:pPr>
            <w:r w:rsidRPr="00545D3A">
              <w:rPr>
                <w:sz w:val="20"/>
                <w:szCs w:val="20"/>
              </w:rPr>
              <w:t xml:space="preserve">форма поддержки </w:t>
            </w:r>
            <w:hyperlink w:anchor="Par130" w:tooltip="&lt;1&gt; Указывается одна из следующих форм поддержки, предусмотренная Федеральным законом от 24 июля 2007 г. N 209-ФЗ &quot;О развитии малого и среднего предпринимательства в Российской Федерации&quot;: финансовая, имущественная, консультационная или поддержка в сфере образ" w:history="1">
              <w:r w:rsidRPr="00545D3A">
                <w:rPr>
                  <w:color w:val="0000FF"/>
                  <w:sz w:val="20"/>
                  <w:szCs w:val="20"/>
                </w:rPr>
                <w:t>&lt;1&gt;</w:t>
              </w:r>
            </w:hyperlink>
          </w:p>
        </w:tc>
        <w:tc>
          <w:tcPr>
            <w:tcW w:w="3685" w:type="dxa"/>
          </w:tcPr>
          <w:p w14:paraId="58DE17CF" w14:textId="77777777" w:rsidR="00CA23D6" w:rsidRPr="00545D3A" w:rsidRDefault="00CA23D6" w:rsidP="00E6787E">
            <w:pPr>
              <w:jc w:val="center"/>
              <w:rPr>
                <w:b/>
                <w:sz w:val="20"/>
                <w:szCs w:val="20"/>
              </w:rPr>
            </w:pPr>
            <w:r w:rsidRPr="00545D3A">
              <w:rPr>
                <w:sz w:val="20"/>
                <w:szCs w:val="20"/>
              </w:rPr>
              <w:t xml:space="preserve">вид поддержки </w:t>
            </w:r>
            <w:hyperlink w:anchor="Par131" w:tooltip="&lt;2&gt; Указывается один из следующих видов поддержки применительно к соответствующей форме поддержки:" w:history="1">
              <w:r w:rsidRPr="00545D3A">
                <w:rPr>
                  <w:color w:val="0000FF"/>
                  <w:sz w:val="20"/>
                  <w:szCs w:val="20"/>
                </w:rPr>
                <w:t>&lt;2&gt;</w:t>
              </w:r>
            </w:hyperlink>
          </w:p>
        </w:tc>
        <w:tc>
          <w:tcPr>
            <w:tcW w:w="1276" w:type="dxa"/>
          </w:tcPr>
          <w:p w14:paraId="5B4437CA" w14:textId="77777777" w:rsidR="00CA23D6" w:rsidRPr="00545D3A" w:rsidRDefault="00CA23D6" w:rsidP="00E6787E">
            <w:pPr>
              <w:jc w:val="center"/>
              <w:rPr>
                <w:b/>
                <w:sz w:val="20"/>
                <w:szCs w:val="20"/>
              </w:rPr>
            </w:pPr>
            <w:r w:rsidRPr="00545D3A">
              <w:rPr>
                <w:sz w:val="20"/>
                <w:szCs w:val="20"/>
              </w:rPr>
              <w:t xml:space="preserve">размер поддержки </w:t>
            </w:r>
            <w:hyperlink w:anchor="Par136" w:tooltip="&lt;3&gt; Указываются:" w:history="1">
              <w:r w:rsidRPr="00545D3A">
                <w:rPr>
                  <w:color w:val="0000FF"/>
                  <w:sz w:val="20"/>
                  <w:szCs w:val="20"/>
                </w:rPr>
                <w:t>&lt;3&gt;</w:t>
              </w:r>
            </w:hyperlink>
          </w:p>
        </w:tc>
        <w:tc>
          <w:tcPr>
            <w:tcW w:w="1276" w:type="dxa"/>
          </w:tcPr>
          <w:p w14:paraId="631D272F" w14:textId="77777777" w:rsidR="00CA23D6" w:rsidRPr="00545D3A" w:rsidRDefault="00CA23D6" w:rsidP="00E6787E">
            <w:pPr>
              <w:jc w:val="center"/>
              <w:rPr>
                <w:b/>
                <w:sz w:val="20"/>
                <w:szCs w:val="20"/>
              </w:rPr>
            </w:pPr>
            <w:r w:rsidRPr="00545D3A">
              <w:rPr>
                <w:sz w:val="20"/>
                <w:szCs w:val="20"/>
              </w:rPr>
              <w:t xml:space="preserve">срок оказания поддержки </w:t>
            </w:r>
            <w:hyperlink w:anchor="Par141" w:tooltip="&lt;4&gt; Указывается дата окончания оказания поддержки:" w:history="1">
              <w:r w:rsidRPr="00545D3A">
                <w:rPr>
                  <w:color w:val="0000FF"/>
                  <w:sz w:val="20"/>
                  <w:szCs w:val="20"/>
                </w:rPr>
                <w:t>&lt;4&gt;</w:t>
              </w:r>
            </w:hyperlink>
          </w:p>
        </w:tc>
        <w:tc>
          <w:tcPr>
            <w:tcW w:w="1417" w:type="dxa"/>
            <w:vMerge/>
          </w:tcPr>
          <w:p w14:paraId="70751801" w14:textId="77777777" w:rsidR="00CA23D6" w:rsidRPr="00545D3A" w:rsidRDefault="00CA23D6" w:rsidP="00E6787E">
            <w:pPr>
              <w:jc w:val="center"/>
              <w:rPr>
                <w:b/>
                <w:sz w:val="20"/>
                <w:szCs w:val="20"/>
              </w:rPr>
            </w:pPr>
          </w:p>
        </w:tc>
      </w:tr>
      <w:tr w:rsidR="00CA23D6" w:rsidRPr="00545D3A" w14:paraId="5FDBD5BE" w14:textId="77777777" w:rsidTr="00A645EB">
        <w:tc>
          <w:tcPr>
            <w:tcW w:w="2191" w:type="dxa"/>
            <w:gridSpan w:val="2"/>
          </w:tcPr>
          <w:p w14:paraId="05C879F2" w14:textId="77777777" w:rsidR="00CA23D6" w:rsidRPr="00545D3A" w:rsidRDefault="00CA23D6" w:rsidP="00060CFE">
            <w:pPr>
              <w:jc w:val="center"/>
              <w:rPr>
                <w:sz w:val="20"/>
                <w:szCs w:val="20"/>
              </w:rPr>
            </w:pPr>
            <w:r w:rsidRPr="00545D3A">
              <w:rPr>
                <w:sz w:val="20"/>
                <w:szCs w:val="20"/>
              </w:rPr>
              <w:t>1</w:t>
            </w:r>
          </w:p>
        </w:tc>
        <w:tc>
          <w:tcPr>
            <w:tcW w:w="1495" w:type="dxa"/>
          </w:tcPr>
          <w:p w14:paraId="76FAF0CF" w14:textId="77777777" w:rsidR="00CA23D6" w:rsidRPr="00545D3A" w:rsidRDefault="00CA23D6" w:rsidP="00060CFE">
            <w:pPr>
              <w:jc w:val="center"/>
              <w:rPr>
                <w:sz w:val="20"/>
                <w:szCs w:val="20"/>
              </w:rPr>
            </w:pPr>
            <w:r w:rsidRPr="00545D3A">
              <w:rPr>
                <w:sz w:val="20"/>
                <w:szCs w:val="20"/>
              </w:rPr>
              <w:t>2</w:t>
            </w:r>
          </w:p>
        </w:tc>
        <w:tc>
          <w:tcPr>
            <w:tcW w:w="1843" w:type="dxa"/>
          </w:tcPr>
          <w:p w14:paraId="13F5225F" w14:textId="77777777" w:rsidR="00CA23D6" w:rsidRPr="00545D3A" w:rsidRDefault="00CA23D6" w:rsidP="00060CFE">
            <w:pPr>
              <w:jc w:val="center"/>
              <w:rPr>
                <w:sz w:val="20"/>
                <w:szCs w:val="20"/>
              </w:rPr>
            </w:pPr>
            <w:r w:rsidRPr="00545D3A">
              <w:rPr>
                <w:sz w:val="20"/>
                <w:szCs w:val="20"/>
              </w:rPr>
              <w:t>3</w:t>
            </w:r>
          </w:p>
        </w:tc>
        <w:tc>
          <w:tcPr>
            <w:tcW w:w="1481" w:type="dxa"/>
          </w:tcPr>
          <w:p w14:paraId="3E346304" w14:textId="77777777" w:rsidR="00CA23D6" w:rsidRPr="00545D3A" w:rsidRDefault="00CA23D6" w:rsidP="00060CFE">
            <w:pPr>
              <w:jc w:val="center"/>
              <w:rPr>
                <w:sz w:val="20"/>
                <w:szCs w:val="20"/>
              </w:rPr>
            </w:pPr>
            <w:r w:rsidRPr="00545D3A">
              <w:rPr>
                <w:sz w:val="20"/>
                <w:szCs w:val="20"/>
              </w:rPr>
              <w:t>4</w:t>
            </w:r>
          </w:p>
        </w:tc>
        <w:tc>
          <w:tcPr>
            <w:tcW w:w="1354" w:type="dxa"/>
          </w:tcPr>
          <w:p w14:paraId="7AC75562" w14:textId="77777777" w:rsidR="00CA23D6" w:rsidRPr="00545D3A" w:rsidRDefault="00CA23D6" w:rsidP="00060CFE">
            <w:pPr>
              <w:jc w:val="center"/>
              <w:rPr>
                <w:sz w:val="20"/>
                <w:szCs w:val="20"/>
              </w:rPr>
            </w:pPr>
            <w:r w:rsidRPr="00545D3A">
              <w:rPr>
                <w:sz w:val="20"/>
                <w:szCs w:val="20"/>
              </w:rPr>
              <w:t>5</w:t>
            </w:r>
          </w:p>
        </w:tc>
        <w:tc>
          <w:tcPr>
            <w:tcW w:w="3685" w:type="dxa"/>
          </w:tcPr>
          <w:p w14:paraId="4C239500" w14:textId="77777777" w:rsidR="00CA23D6" w:rsidRPr="00545D3A" w:rsidRDefault="00CA23D6" w:rsidP="00060CFE">
            <w:pPr>
              <w:jc w:val="center"/>
              <w:rPr>
                <w:sz w:val="20"/>
                <w:szCs w:val="20"/>
              </w:rPr>
            </w:pPr>
            <w:r w:rsidRPr="00545D3A">
              <w:rPr>
                <w:sz w:val="20"/>
                <w:szCs w:val="20"/>
              </w:rPr>
              <w:t>6</w:t>
            </w:r>
          </w:p>
        </w:tc>
        <w:tc>
          <w:tcPr>
            <w:tcW w:w="1276" w:type="dxa"/>
          </w:tcPr>
          <w:p w14:paraId="0C17F958" w14:textId="77777777" w:rsidR="00CA23D6" w:rsidRPr="00545D3A" w:rsidRDefault="00CA23D6" w:rsidP="00060CFE">
            <w:pPr>
              <w:jc w:val="center"/>
              <w:rPr>
                <w:sz w:val="20"/>
                <w:szCs w:val="20"/>
              </w:rPr>
            </w:pPr>
            <w:r w:rsidRPr="00545D3A">
              <w:rPr>
                <w:sz w:val="20"/>
                <w:szCs w:val="20"/>
              </w:rPr>
              <w:t>7</w:t>
            </w:r>
          </w:p>
        </w:tc>
        <w:tc>
          <w:tcPr>
            <w:tcW w:w="1276" w:type="dxa"/>
          </w:tcPr>
          <w:p w14:paraId="0EC55E5E" w14:textId="77777777" w:rsidR="00CA23D6" w:rsidRPr="00545D3A" w:rsidRDefault="00CA23D6" w:rsidP="00060CFE">
            <w:pPr>
              <w:jc w:val="center"/>
              <w:rPr>
                <w:sz w:val="20"/>
                <w:szCs w:val="20"/>
              </w:rPr>
            </w:pPr>
            <w:r w:rsidRPr="00545D3A">
              <w:rPr>
                <w:sz w:val="20"/>
                <w:szCs w:val="20"/>
              </w:rPr>
              <w:t>8</w:t>
            </w:r>
          </w:p>
        </w:tc>
        <w:tc>
          <w:tcPr>
            <w:tcW w:w="1417" w:type="dxa"/>
          </w:tcPr>
          <w:p w14:paraId="44C1F4DF" w14:textId="77777777" w:rsidR="00CA23D6" w:rsidRPr="00545D3A" w:rsidRDefault="00CA23D6" w:rsidP="00060CFE">
            <w:pPr>
              <w:jc w:val="center"/>
              <w:rPr>
                <w:sz w:val="20"/>
                <w:szCs w:val="20"/>
              </w:rPr>
            </w:pPr>
            <w:r w:rsidRPr="00545D3A">
              <w:rPr>
                <w:sz w:val="20"/>
                <w:szCs w:val="20"/>
              </w:rPr>
              <w:t>9</w:t>
            </w:r>
          </w:p>
        </w:tc>
      </w:tr>
      <w:tr w:rsidR="00CA23D6" w:rsidRPr="00545D3A" w14:paraId="18E9D7EC" w14:textId="77777777" w:rsidTr="00A645EB">
        <w:tc>
          <w:tcPr>
            <w:tcW w:w="16018" w:type="dxa"/>
            <w:gridSpan w:val="10"/>
          </w:tcPr>
          <w:p w14:paraId="0FA3C5D9" w14:textId="77777777" w:rsidR="00CA23D6" w:rsidRPr="00545D3A" w:rsidRDefault="00CA23D6" w:rsidP="00E6787E">
            <w:pPr>
              <w:jc w:val="center"/>
              <w:rPr>
                <w:b/>
                <w:sz w:val="20"/>
                <w:szCs w:val="20"/>
              </w:rPr>
            </w:pPr>
            <w:r w:rsidRPr="00545D3A">
              <w:rPr>
                <w:sz w:val="20"/>
                <w:szCs w:val="20"/>
              </w:rPr>
              <w:t>I. Микропредприятия</w:t>
            </w:r>
          </w:p>
        </w:tc>
      </w:tr>
      <w:tr w:rsidR="00272E24" w:rsidRPr="00545D3A" w14:paraId="62776EAD" w14:textId="77777777" w:rsidTr="00A645EB">
        <w:tc>
          <w:tcPr>
            <w:tcW w:w="993" w:type="dxa"/>
          </w:tcPr>
          <w:p w14:paraId="5E0D3427" w14:textId="77777777" w:rsidR="00272E24" w:rsidRPr="00545D3A" w:rsidRDefault="00272E24" w:rsidP="00272E24">
            <w:pPr>
              <w:rPr>
                <w:sz w:val="20"/>
                <w:szCs w:val="20"/>
              </w:rPr>
            </w:pPr>
            <w:r>
              <w:rPr>
                <w:sz w:val="20"/>
                <w:szCs w:val="20"/>
              </w:rPr>
              <w:t>1</w:t>
            </w:r>
          </w:p>
        </w:tc>
        <w:tc>
          <w:tcPr>
            <w:tcW w:w="1198" w:type="dxa"/>
          </w:tcPr>
          <w:p w14:paraId="3B969795" w14:textId="1F6E92B6" w:rsidR="00272E24" w:rsidRPr="00545D3A" w:rsidRDefault="00272E24" w:rsidP="00272E24">
            <w:pPr>
              <w:jc w:val="center"/>
              <w:rPr>
                <w:sz w:val="20"/>
                <w:szCs w:val="20"/>
              </w:rPr>
            </w:pPr>
            <w:r>
              <w:rPr>
                <w:sz w:val="20"/>
                <w:szCs w:val="20"/>
              </w:rPr>
              <w:t>25.10.2022</w:t>
            </w:r>
          </w:p>
        </w:tc>
        <w:tc>
          <w:tcPr>
            <w:tcW w:w="1495" w:type="dxa"/>
          </w:tcPr>
          <w:p w14:paraId="1B41F9AF" w14:textId="3F9A15AA" w:rsidR="00272E24" w:rsidRDefault="00272E24" w:rsidP="00272E24">
            <w:pPr>
              <w:jc w:val="center"/>
            </w:pPr>
            <w:r>
              <w:rPr>
                <w:sz w:val="20"/>
                <w:szCs w:val="20"/>
              </w:rPr>
              <w:t>25.10.2022</w:t>
            </w:r>
          </w:p>
        </w:tc>
        <w:tc>
          <w:tcPr>
            <w:tcW w:w="1843" w:type="dxa"/>
          </w:tcPr>
          <w:p w14:paraId="4D147E26" w14:textId="77777777" w:rsidR="00272E24" w:rsidRPr="00564D7F" w:rsidRDefault="00272E24" w:rsidP="00272E24">
            <w:pPr>
              <w:jc w:val="center"/>
              <w:rPr>
                <w:sz w:val="20"/>
                <w:szCs w:val="20"/>
              </w:rPr>
            </w:pPr>
            <w:r w:rsidRPr="00564D7F">
              <w:rPr>
                <w:sz w:val="20"/>
                <w:szCs w:val="20"/>
              </w:rPr>
              <w:t>ООО «Кондитер плюс»</w:t>
            </w:r>
          </w:p>
        </w:tc>
        <w:tc>
          <w:tcPr>
            <w:tcW w:w="1481" w:type="dxa"/>
          </w:tcPr>
          <w:p w14:paraId="26384DE6" w14:textId="77777777" w:rsidR="00272E24" w:rsidRPr="00A21BE9" w:rsidRDefault="00272E24" w:rsidP="00272E24">
            <w:pPr>
              <w:jc w:val="center"/>
              <w:rPr>
                <w:sz w:val="20"/>
                <w:szCs w:val="20"/>
              </w:rPr>
            </w:pPr>
            <w:r w:rsidRPr="007C5C95">
              <w:rPr>
                <w:sz w:val="20"/>
                <w:szCs w:val="20"/>
              </w:rPr>
              <w:t>4907007862</w:t>
            </w:r>
          </w:p>
        </w:tc>
        <w:tc>
          <w:tcPr>
            <w:tcW w:w="1354" w:type="dxa"/>
          </w:tcPr>
          <w:p w14:paraId="59113F14" w14:textId="77777777" w:rsidR="00272E24" w:rsidRPr="00564D7F" w:rsidRDefault="00272E24" w:rsidP="00272E24">
            <w:pPr>
              <w:rPr>
                <w:sz w:val="20"/>
                <w:szCs w:val="20"/>
              </w:rPr>
            </w:pPr>
            <w:r w:rsidRPr="00564D7F">
              <w:rPr>
                <w:sz w:val="20"/>
                <w:szCs w:val="20"/>
              </w:rPr>
              <w:t>финансовая</w:t>
            </w:r>
          </w:p>
        </w:tc>
        <w:tc>
          <w:tcPr>
            <w:tcW w:w="3685" w:type="dxa"/>
          </w:tcPr>
          <w:p w14:paraId="05ADC9E5" w14:textId="4F7852EA" w:rsidR="00272E24" w:rsidRPr="00564D7F" w:rsidRDefault="00272E24" w:rsidP="00272E24">
            <w:pPr>
              <w:jc w:val="center"/>
              <w:rPr>
                <w:sz w:val="20"/>
                <w:szCs w:val="20"/>
              </w:rPr>
            </w:pPr>
            <w:r w:rsidRPr="00A645EB">
              <w:rPr>
                <w:sz w:val="20"/>
                <w:szCs w:val="20"/>
              </w:rPr>
              <w:t xml:space="preserve">предоставление субсидии на </w:t>
            </w:r>
            <w:r>
              <w:rPr>
                <w:sz w:val="20"/>
                <w:szCs w:val="20"/>
              </w:rPr>
              <w:t>возмещение части</w:t>
            </w:r>
            <w:r w:rsidRPr="00A645EB">
              <w:rPr>
                <w:sz w:val="20"/>
                <w:szCs w:val="20"/>
              </w:rPr>
              <w:t xml:space="preserve"> затрат по расходу электроэнергии хозяйствующим субъектам, осуществляющим выпечку хлеба на территории Хасынского городского округа</w:t>
            </w:r>
          </w:p>
        </w:tc>
        <w:tc>
          <w:tcPr>
            <w:tcW w:w="1276" w:type="dxa"/>
          </w:tcPr>
          <w:p w14:paraId="772711AE" w14:textId="3D90717C" w:rsidR="00272E24" w:rsidRPr="00564D7F" w:rsidRDefault="00272E24" w:rsidP="00272E24">
            <w:pPr>
              <w:jc w:val="center"/>
              <w:rPr>
                <w:sz w:val="20"/>
                <w:szCs w:val="20"/>
              </w:rPr>
            </w:pPr>
            <w:r>
              <w:rPr>
                <w:sz w:val="20"/>
                <w:szCs w:val="20"/>
              </w:rPr>
              <w:t>138 908,00</w:t>
            </w:r>
          </w:p>
          <w:p w14:paraId="30DE48F5" w14:textId="77777777" w:rsidR="00272E24" w:rsidRPr="00564D7F" w:rsidRDefault="00272E24" w:rsidP="00272E24">
            <w:pPr>
              <w:rPr>
                <w:sz w:val="20"/>
                <w:szCs w:val="20"/>
              </w:rPr>
            </w:pPr>
          </w:p>
        </w:tc>
        <w:tc>
          <w:tcPr>
            <w:tcW w:w="1276" w:type="dxa"/>
          </w:tcPr>
          <w:p w14:paraId="5AA1A583" w14:textId="25B34839" w:rsidR="00272E24" w:rsidRPr="00564D7F" w:rsidRDefault="00272E24" w:rsidP="00272E24">
            <w:pPr>
              <w:jc w:val="center"/>
              <w:rPr>
                <w:sz w:val="20"/>
                <w:szCs w:val="20"/>
              </w:rPr>
            </w:pPr>
            <w:r>
              <w:rPr>
                <w:sz w:val="20"/>
                <w:szCs w:val="20"/>
              </w:rPr>
              <w:t>25.10.2022</w:t>
            </w:r>
          </w:p>
        </w:tc>
        <w:tc>
          <w:tcPr>
            <w:tcW w:w="1417" w:type="dxa"/>
          </w:tcPr>
          <w:p w14:paraId="06576983" w14:textId="77777777" w:rsidR="00272E24" w:rsidRPr="00564D7F" w:rsidRDefault="00272E24" w:rsidP="00272E24">
            <w:pPr>
              <w:jc w:val="center"/>
              <w:rPr>
                <w:sz w:val="20"/>
                <w:szCs w:val="20"/>
              </w:rPr>
            </w:pPr>
          </w:p>
        </w:tc>
      </w:tr>
      <w:tr w:rsidR="00272E24" w:rsidRPr="00545D3A" w14:paraId="3B8279EB" w14:textId="77777777" w:rsidTr="00A645EB">
        <w:tc>
          <w:tcPr>
            <w:tcW w:w="993" w:type="dxa"/>
          </w:tcPr>
          <w:p w14:paraId="1ADDC382" w14:textId="77777777" w:rsidR="00272E24" w:rsidRPr="00545D3A" w:rsidRDefault="00272E24" w:rsidP="00272E24">
            <w:pPr>
              <w:rPr>
                <w:sz w:val="20"/>
                <w:szCs w:val="20"/>
              </w:rPr>
            </w:pPr>
            <w:r>
              <w:rPr>
                <w:sz w:val="20"/>
                <w:szCs w:val="20"/>
              </w:rPr>
              <w:t>2</w:t>
            </w:r>
          </w:p>
        </w:tc>
        <w:tc>
          <w:tcPr>
            <w:tcW w:w="1198" w:type="dxa"/>
          </w:tcPr>
          <w:p w14:paraId="48A211D7" w14:textId="63A3759D" w:rsidR="00272E24" w:rsidRPr="00545D3A" w:rsidRDefault="00272E24" w:rsidP="00272E24">
            <w:pPr>
              <w:rPr>
                <w:sz w:val="20"/>
                <w:szCs w:val="20"/>
              </w:rPr>
            </w:pPr>
            <w:r>
              <w:rPr>
                <w:sz w:val="20"/>
                <w:szCs w:val="20"/>
              </w:rPr>
              <w:t>25.10.2022</w:t>
            </w:r>
          </w:p>
        </w:tc>
        <w:tc>
          <w:tcPr>
            <w:tcW w:w="1495" w:type="dxa"/>
          </w:tcPr>
          <w:p w14:paraId="0C93471D" w14:textId="7039DBCB" w:rsidR="00272E24" w:rsidRDefault="00272E24" w:rsidP="00272E24">
            <w:pPr>
              <w:jc w:val="center"/>
            </w:pPr>
            <w:r>
              <w:rPr>
                <w:sz w:val="20"/>
                <w:szCs w:val="20"/>
              </w:rPr>
              <w:t>25.10.2022</w:t>
            </w:r>
          </w:p>
        </w:tc>
        <w:tc>
          <w:tcPr>
            <w:tcW w:w="1843" w:type="dxa"/>
          </w:tcPr>
          <w:p w14:paraId="0F72B8F8" w14:textId="11E95F05" w:rsidR="00272E24" w:rsidRPr="00F758DB" w:rsidRDefault="00272E24" w:rsidP="00272E24">
            <w:pPr>
              <w:jc w:val="center"/>
              <w:rPr>
                <w:sz w:val="20"/>
                <w:szCs w:val="20"/>
              </w:rPr>
            </w:pPr>
            <w:r>
              <w:rPr>
                <w:sz w:val="20"/>
                <w:szCs w:val="20"/>
              </w:rPr>
              <w:t>Карпов</w:t>
            </w:r>
            <w:r w:rsidR="00436BE0">
              <w:rPr>
                <w:sz w:val="20"/>
                <w:szCs w:val="20"/>
              </w:rPr>
              <w:t xml:space="preserve"> Анатолий Викторович</w:t>
            </w:r>
          </w:p>
        </w:tc>
        <w:tc>
          <w:tcPr>
            <w:tcW w:w="1481" w:type="dxa"/>
          </w:tcPr>
          <w:p w14:paraId="3F2EAC6E" w14:textId="011A15B6" w:rsidR="00272E24" w:rsidRPr="00F758DB" w:rsidRDefault="00436BE0" w:rsidP="00272E24">
            <w:pPr>
              <w:jc w:val="center"/>
              <w:rPr>
                <w:sz w:val="20"/>
                <w:szCs w:val="20"/>
              </w:rPr>
            </w:pPr>
            <w:r>
              <w:rPr>
                <w:sz w:val="20"/>
                <w:szCs w:val="20"/>
              </w:rPr>
              <w:t>031200459868</w:t>
            </w:r>
          </w:p>
        </w:tc>
        <w:tc>
          <w:tcPr>
            <w:tcW w:w="1354" w:type="dxa"/>
          </w:tcPr>
          <w:p w14:paraId="7C99C37C" w14:textId="77777777" w:rsidR="00272E24" w:rsidRPr="00564D7F" w:rsidRDefault="00272E24" w:rsidP="00272E24">
            <w:pPr>
              <w:rPr>
                <w:sz w:val="20"/>
                <w:szCs w:val="20"/>
              </w:rPr>
            </w:pPr>
            <w:r w:rsidRPr="00564D7F">
              <w:rPr>
                <w:sz w:val="20"/>
                <w:szCs w:val="20"/>
              </w:rPr>
              <w:t>финансовая</w:t>
            </w:r>
          </w:p>
        </w:tc>
        <w:tc>
          <w:tcPr>
            <w:tcW w:w="3685" w:type="dxa"/>
          </w:tcPr>
          <w:p w14:paraId="31ED6FD9" w14:textId="21FDFC57" w:rsidR="00272E24" w:rsidRPr="00564D7F" w:rsidRDefault="00272E24" w:rsidP="00272E24">
            <w:pPr>
              <w:jc w:val="center"/>
              <w:rPr>
                <w:sz w:val="20"/>
                <w:szCs w:val="20"/>
              </w:rPr>
            </w:pPr>
            <w:r w:rsidRPr="00A645EB">
              <w:rPr>
                <w:sz w:val="20"/>
                <w:szCs w:val="20"/>
              </w:rPr>
              <w:t xml:space="preserve">предоставление субсидии на </w:t>
            </w:r>
            <w:r>
              <w:rPr>
                <w:sz w:val="20"/>
                <w:szCs w:val="20"/>
              </w:rPr>
              <w:t>возмещение части</w:t>
            </w:r>
            <w:r w:rsidRPr="00A645EB">
              <w:rPr>
                <w:sz w:val="20"/>
                <w:szCs w:val="20"/>
              </w:rPr>
              <w:t xml:space="preserve"> затрат по расходу электроэнергии хозяйствующим субъектам, осуществляющим выпечку хлеба на территории Хасынского городского округа</w:t>
            </w:r>
          </w:p>
        </w:tc>
        <w:tc>
          <w:tcPr>
            <w:tcW w:w="1276" w:type="dxa"/>
          </w:tcPr>
          <w:p w14:paraId="7CE89EC9" w14:textId="01DD2C5A" w:rsidR="00272E24" w:rsidRPr="00564D7F" w:rsidRDefault="00272E24" w:rsidP="00272E24">
            <w:pPr>
              <w:jc w:val="center"/>
              <w:rPr>
                <w:sz w:val="20"/>
                <w:szCs w:val="20"/>
              </w:rPr>
            </w:pPr>
            <w:r>
              <w:rPr>
                <w:sz w:val="20"/>
                <w:szCs w:val="20"/>
              </w:rPr>
              <w:t>61 092,00</w:t>
            </w:r>
          </w:p>
          <w:p w14:paraId="032085C0" w14:textId="77777777" w:rsidR="00272E24" w:rsidRPr="00564D7F" w:rsidRDefault="00272E24" w:rsidP="00272E24">
            <w:pPr>
              <w:jc w:val="center"/>
              <w:rPr>
                <w:sz w:val="20"/>
                <w:szCs w:val="20"/>
              </w:rPr>
            </w:pPr>
          </w:p>
        </w:tc>
        <w:tc>
          <w:tcPr>
            <w:tcW w:w="1276" w:type="dxa"/>
          </w:tcPr>
          <w:p w14:paraId="11B7CCA0" w14:textId="1CE70270" w:rsidR="00272E24" w:rsidRPr="00564D7F" w:rsidRDefault="00272E24" w:rsidP="00272E24">
            <w:pPr>
              <w:jc w:val="center"/>
              <w:rPr>
                <w:sz w:val="20"/>
                <w:szCs w:val="20"/>
              </w:rPr>
            </w:pPr>
            <w:r>
              <w:rPr>
                <w:sz w:val="20"/>
                <w:szCs w:val="20"/>
              </w:rPr>
              <w:t>25.10.2022</w:t>
            </w:r>
          </w:p>
        </w:tc>
        <w:tc>
          <w:tcPr>
            <w:tcW w:w="1417" w:type="dxa"/>
          </w:tcPr>
          <w:p w14:paraId="5331E09B" w14:textId="77777777" w:rsidR="00272E24" w:rsidRPr="00564D7F" w:rsidRDefault="00272E24" w:rsidP="00272E24">
            <w:pPr>
              <w:jc w:val="center"/>
              <w:rPr>
                <w:sz w:val="20"/>
                <w:szCs w:val="20"/>
              </w:rPr>
            </w:pPr>
          </w:p>
        </w:tc>
      </w:tr>
      <w:tr w:rsidR="00272E24" w:rsidRPr="00545D3A" w14:paraId="52022DFD" w14:textId="77777777" w:rsidTr="00A645EB">
        <w:tc>
          <w:tcPr>
            <w:tcW w:w="993" w:type="dxa"/>
          </w:tcPr>
          <w:p w14:paraId="5DEDD5FE" w14:textId="7DF10728" w:rsidR="00272E24" w:rsidRDefault="00272E24" w:rsidP="00272E24">
            <w:pPr>
              <w:rPr>
                <w:sz w:val="20"/>
                <w:szCs w:val="20"/>
              </w:rPr>
            </w:pPr>
            <w:r>
              <w:rPr>
                <w:sz w:val="20"/>
                <w:szCs w:val="20"/>
              </w:rPr>
              <w:t>3</w:t>
            </w:r>
          </w:p>
        </w:tc>
        <w:tc>
          <w:tcPr>
            <w:tcW w:w="1198" w:type="dxa"/>
          </w:tcPr>
          <w:p w14:paraId="0837530F" w14:textId="10E3F80E" w:rsidR="00272E24" w:rsidRDefault="00272E24" w:rsidP="00272E24">
            <w:pPr>
              <w:rPr>
                <w:sz w:val="20"/>
                <w:szCs w:val="20"/>
              </w:rPr>
            </w:pPr>
            <w:r>
              <w:rPr>
                <w:sz w:val="20"/>
                <w:szCs w:val="20"/>
              </w:rPr>
              <w:t>25.10.2022</w:t>
            </w:r>
          </w:p>
        </w:tc>
        <w:tc>
          <w:tcPr>
            <w:tcW w:w="1495" w:type="dxa"/>
          </w:tcPr>
          <w:p w14:paraId="4D7A1B7F" w14:textId="76B1EDAF" w:rsidR="00272E24" w:rsidRDefault="00272E24" w:rsidP="00272E24">
            <w:pPr>
              <w:jc w:val="center"/>
              <w:rPr>
                <w:sz w:val="20"/>
                <w:szCs w:val="20"/>
              </w:rPr>
            </w:pPr>
            <w:r>
              <w:rPr>
                <w:sz w:val="20"/>
                <w:szCs w:val="20"/>
              </w:rPr>
              <w:t>25.10.2022</w:t>
            </w:r>
          </w:p>
        </w:tc>
        <w:tc>
          <w:tcPr>
            <w:tcW w:w="1843" w:type="dxa"/>
          </w:tcPr>
          <w:p w14:paraId="642DC113" w14:textId="77777777" w:rsidR="00272E24" w:rsidRPr="00F758DB" w:rsidRDefault="00272E24" w:rsidP="00272E24">
            <w:pPr>
              <w:jc w:val="center"/>
              <w:rPr>
                <w:sz w:val="20"/>
                <w:szCs w:val="20"/>
              </w:rPr>
            </w:pPr>
            <w:proofErr w:type="spellStart"/>
            <w:r w:rsidRPr="00F758DB">
              <w:rPr>
                <w:sz w:val="20"/>
                <w:szCs w:val="20"/>
              </w:rPr>
              <w:t>Кумратов</w:t>
            </w:r>
            <w:proofErr w:type="spellEnd"/>
          </w:p>
          <w:p w14:paraId="607DC80D" w14:textId="4A54EAA4" w:rsidR="00272E24" w:rsidRPr="00F758DB" w:rsidRDefault="00272E24" w:rsidP="00272E24">
            <w:pPr>
              <w:jc w:val="center"/>
              <w:rPr>
                <w:sz w:val="20"/>
                <w:szCs w:val="20"/>
              </w:rPr>
            </w:pPr>
            <w:proofErr w:type="spellStart"/>
            <w:r w:rsidRPr="00F758DB">
              <w:rPr>
                <w:sz w:val="20"/>
                <w:szCs w:val="20"/>
              </w:rPr>
              <w:t>Хусин</w:t>
            </w:r>
            <w:proofErr w:type="spellEnd"/>
            <w:r w:rsidRPr="00F758DB">
              <w:rPr>
                <w:sz w:val="20"/>
                <w:szCs w:val="20"/>
              </w:rPr>
              <w:t xml:space="preserve"> Муратович</w:t>
            </w:r>
          </w:p>
        </w:tc>
        <w:tc>
          <w:tcPr>
            <w:tcW w:w="1481" w:type="dxa"/>
          </w:tcPr>
          <w:p w14:paraId="547090A9" w14:textId="6E203410" w:rsidR="00272E24" w:rsidRPr="00F758DB" w:rsidRDefault="00272E24" w:rsidP="00272E24">
            <w:pPr>
              <w:jc w:val="center"/>
              <w:rPr>
                <w:sz w:val="20"/>
                <w:szCs w:val="20"/>
              </w:rPr>
            </w:pPr>
            <w:r w:rsidRPr="00F758DB">
              <w:rPr>
                <w:sz w:val="20"/>
                <w:szCs w:val="20"/>
              </w:rPr>
              <w:t>490700256670</w:t>
            </w:r>
          </w:p>
        </w:tc>
        <w:tc>
          <w:tcPr>
            <w:tcW w:w="1354" w:type="dxa"/>
          </w:tcPr>
          <w:p w14:paraId="7D6A797C" w14:textId="22A9E301" w:rsidR="00272E24" w:rsidRPr="00564D7F" w:rsidRDefault="00272E24" w:rsidP="00272E24">
            <w:pPr>
              <w:rPr>
                <w:sz w:val="20"/>
                <w:szCs w:val="20"/>
              </w:rPr>
            </w:pPr>
            <w:r w:rsidRPr="00564D7F">
              <w:rPr>
                <w:sz w:val="20"/>
                <w:szCs w:val="20"/>
              </w:rPr>
              <w:t>финансовая</w:t>
            </w:r>
          </w:p>
        </w:tc>
        <w:tc>
          <w:tcPr>
            <w:tcW w:w="3685" w:type="dxa"/>
          </w:tcPr>
          <w:p w14:paraId="78C37EEF" w14:textId="2681C69E" w:rsidR="00272E24" w:rsidRPr="00A645EB" w:rsidRDefault="00272E24" w:rsidP="00272E24">
            <w:pPr>
              <w:jc w:val="center"/>
              <w:rPr>
                <w:sz w:val="20"/>
                <w:szCs w:val="20"/>
              </w:rPr>
            </w:pPr>
            <w:r w:rsidRPr="00A645EB">
              <w:rPr>
                <w:sz w:val="20"/>
                <w:szCs w:val="20"/>
              </w:rPr>
              <w:t xml:space="preserve">предоставление субсидии на </w:t>
            </w:r>
            <w:r>
              <w:rPr>
                <w:sz w:val="20"/>
                <w:szCs w:val="20"/>
              </w:rPr>
              <w:t xml:space="preserve">возмещение части </w:t>
            </w:r>
            <w:r w:rsidRPr="00A645EB">
              <w:rPr>
                <w:sz w:val="20"/>
                <w:szCs w:val="20"/>
              </w:rPr>
              <w:t>затрат</w:t>
            </w:r>
            <w:r>
              <w:rPr>
                <w:sz w:val="20"/>
                <w:szCs w:val="20"/>
              </w:rPr>
              <w:t xml:space="preserve"> </w:t>
            </w:r>
            <w:r w:rsidRPr="00A645EB">
              <w:rPr>
                <w:sz w:val="20"/>
                <w:szCs w:val="20"/>
              </w:rPr>
              <w:t>на развитие сельского хозяйства на территории Хасынского городского округа</w:t>
            </w:r>
          </w:p>
        </w:tc>
        <w:tc>
          <w:tcPr>
            <w:tcW w:w="1276" w:type="dxa"/>
          </w:tcPr>
          <w:p w14:paraId="7EE97E72" w14:textId="2646FC68" w:rsidR="00272E24" w:rsidRPr="00564D7F" w:rsidRDefault="005E0865" w:rsidP="00272E24">
            <w:pPr>
              <w:jc w:val="center"/>
              <w:rPr>
                <w:sz w:val="20"/>
                <w:szCs w:val="20"/>
              </w:rPr>
            </w:pPr>
            <w:r>
              <w:rPr>
                <w:sz w:val="20"/>
                <w:szCs w:val="20"/>
              </w:rPr>
              <w:t>250 000,00</w:t>
            </w:r>
          </w:p>
        </w:tc>
        <w:tc>
          <w:tcPr>
            <w:tcW w:w="1276" w:type="dxa"/>
          </w:tcPr>
          <w:p w14:paraId="5EA4E3B5" w14:textId="408A90B9" w:rsidR="00272E24" w:rsidRDefault="00272E24" w:rsidP="00272E24">
            <w:pPr>
              <w:jc w:val="center"/>
              <w:rPr>
                <w:sz w:val="20"/>
                <w:szCs w:val="20"/>
              </w:rPr>
            </w:pPr>
            <w:r>
              <w:rPr>
                <w:sz w:val="20"/>
                <w:szCs w:val="20"/>
              </w:rPr>
              <w:t>25.10.2022</w:t>
            </w:r>
          </w:p>
        </w:tc>
        <w:tc>
          <w:tcPr>
            <w:tcW w:w="1417" w:type="dxa"/>
          </w:tcPr>
          <w:p w14:paraId="76C0802D" w14:textId="77777777" w:rsidR="00272E24" w:rsidRPr="00564D7F" w:rsidRDefault="00272E24" w:rsidP="00272E24">
            <w:pPr>
              <w:jc w:val="center"/>
              <w:rPr>
                <w:sz w:val="20"/>
                <w:szCs w:val="20"/>
              </w:rPr>
            </w:pPr>
          </w:p>
        </w:tc>
      </w:tr>
      <w:tr w:rsidR="00272E24" w:rsidRPr="00545D3A" w14:paraId="3BE7315A" w14:textId="77777777" w:rsidTr="00842156">
        <w:trPr>
          <w:trHeight w:val="604"/>
        </w:trPr>
        <w:tc>
          <w:tcPr>
            <w:tcW w:w="993" w:type="dxa"/>
          </w:tcPr>
          <w:p w14:paraId="178BFD85" w14:textId="309B08BF" w:rsidR="00272E24" w:rsidRPr="00545D3A" w:rsidRDefault="00272E24" w:rsidP="00272E24">
            <w:pPr>
              <w:rPr>
                <w:sz w:val="20"/>
                <w:szCs w:val="20"/>
              </w:rPr>
            </w:pPr>
            <w:r>
              <w:rPr>
                <w:sz w:val="20"/>
                <w:szCs w:val="20"/>
              </w:rPr>
              <w:t>4</w:t>
            </w:r>
          </w:p>
        </w:tc>
        <w:tc>
          <w:tcPr>
            <w:tcW w:w="1198" w:type="dxa"/>
          </w:tcPr>
          <w:p w14:paraId="7089A64A" w14:textId="3E0DB563" w:rsidR="00272E24" w:rsidRPr="00545D3A" w:rsidRDefault="00272E24" w:rsidP="00272E24">
            <w:pPr>
              <w:rPr>
                <w:sz w:val="20"/>
                <w:szCs w:val="20"/>
              </w:rPr>
            </w:pPr>
            <w:r>
              <w:rPr>
                <w:sz w:val="20"/>
                <w:szCs w:val="20"/>
              </w:rPr>
              <w:t>25.10.2022</w:t>
            </w:r>
          </w:p>
        </w:tc>
        <w:tc>
          <w:tcPr>
            <w:tcW w:w="1495" w:type="dxa"/>
          </w:tcPr>
          <w:p w14:paraId="6BBD4FF4" w14:textId="297B85D6" w:rsidR="00272E24" w:rsidRDefault="00272E24" w:rsidP="00272E24">
            <w:pPr>
              <w:jc w:val="center"/>
            </w:pPr>
            <w:r>
              <w:rPr>
                <w:sz w:val="20"/>
                <w:szCs w:val="20"/>
              </w:rPr>
              <w:t>25.10.2022</w:t>
            </w:r>
          </w:p>
        </w:tc>
        <w:tc>
          <w:tcPr>
            <w:tcW w:w="1843" w:type="dxa"/>
          </w:tcPr>
          <w:p w14:paraId="58B13335" w14:textId="7C7310BB" w:rsidR="00272E24" w:rsidRPr="00564D7F" w:rsidRDefault="00272E24" w:rsidP="00272E24">
            <w:pPr>
              <w:jc w:val="center"/>
              <w:rPr>
                <w:sz w:val="20"/>
                <w:szCs w:val="20"/>
              </w:rPr>
            </w:pPr>
            <w:r w:rsidRPr="00232AF4">
              <w:rPr>
                <w:sz w:val="20"/>
                <w:szCs w:val="20"/>
              </w:rPr>
              <w:t>Гривков Евгений Николаевич</w:t>
            </w:r>
            <w:r>
              <w:rPr>
                <w:sz w:val="20"/>
                <w:szCs w:val="20"/>
              </w:rPr>
              <w:t xml:space="preserve"> </w:t>
            </w:r>
          </w:p>
        </w:tc>
        <w:tc>
          <w:tcPr>
            <w:tcW w:w="1481" w:type="dxa"/>
          </w:tcPr>
          <w:p w14:paraId="210663EE" w14:textId="6037FBD3" w:rsidR="00272E24" w:rsidRPr="00E01449" w:rsidRDefault="00272E24" w:rsidP="00272E24">
            <w:pPr>
              <w:jc w:val="center"/>
              <w:rPr>
                <w:sz w:val="20"/>
                <w:szCs w:val="20"/>
              </w:rPr>
            </w:pPr>
            <w:r w:rsidRPr="001850D8">
              <w:rPr>
                <w:sz w:val="20"/>
                <w:szCs w:val="20"/>
              </w:rPr>
              <w:t>490700775450</w:t>
            </w:r>
          </w:p>
        </w:tc>
        <w:tc>
          <w:tcPr>
            <w:tcW w:w="1354" w:type="dxa"/>
          </w:tcPr>
          <w:p w14:paraId="0D34559D" w14:textId="77777777" w:rsidR="00272E24" w:rsidRPr="00564D7F" w:rsidRDefault="00272E24" w:rsidP="00272E24">
            <w:pPr>
              <w:rPr>
                <w:sz w:val="20"/>
                <w:szCs w:val="20"/>
              </w:rPr>
            </w:pPr>
            <w:r w:rsidRPr="00564D7F">
              <w:rPr>
                <w:sz w:val="20"/>
                <w:szCs w:val="20"/>
              </w:rPr>
              <w:t>финансовая</w:t>
            </w:r>
          </w:p>
        </w:tc>
        <w:tc>
          <w:tcPr>
            <w:tcW w:w="3685" w:type="dxa"/>
          </w:tcPr>
          <w:p w14:paraId="2BC52BB2" w14:textId="5944C47F" w:rsidR="00272E24" w:rsidRPr="00232AF4" w:rsidRDefault="00272E24" w:rsidP="00272E24">
            <w:pPr>
              <w:jc w:val="center"/>
              <w:rPr>
                <w:sz w:val="20"/>
                <w:szCs w:val="20"/>
              </w:rPr>
            </w:pPr>
            <w:r w:rsidRPr="00232AF4">
              <w:rPr>
                <w:sz w:val="20"/>
                <w:szCs w:val="20"/>
              </w:rPr>
              <w:t xml:space="preserve">предоставление субсидии на </w:t>
            </w:r>
            <w:r>
              <w:rPr>
                <w:sz w:val="20"/>
                <w:szCs w:val="20"/>
              </w:rPr>
              <w:t>возмещение части затрат</w:t>
            </w:r>
            <w:r w:rsidRPr="00232AF4">
              <w:rPr>
                <w:sz w:val="20"/>
                <w:szCs w:val="20"/>
              </w:rPr>
              <w:t xml:space="preserve"> на приобретение оборудования, материалов и т.д. (за исключением недвижимого имущества</w:t>
            </w:r>
            <w:r>
              <w:rPr>
                <w:sz w:val="20"/>
                <w:szCs w:val="20"/>
              </w:rPr>
              <w:t xml:space="preserve"> и горюче-смазочных материалов</w:t>
            </w:r>
            <w:r w:rsidRPr="00232AF4">
              <w:rPr>
                <w:sz w:val="20"/>
                <w:szCs w:val="20"/>
              </w:rPr>
              <w:t>)</w:t>
            </w:r>
          </w:p>
        </w:tc>
        <w:tc>
          <w:tcPr>
            <w:tcW w:w="1276" w:type="dxa"/>
          </w:tcPr>
          <w:p w14:paraId="462A2654" w14:textId="1B2B2EFB" w:rsidR="00272E24" w:rsidRPr="00232AF4" w:rsidRDefault="0098224E" w:rsidP="00272E24">
            <w:pPr>
              <w:jc w:val="center"/>
              <w:rPr>
                <w:sz w:val="20"/>
                <w:szCs w:val="20"/>
              </w:rPr>
            </w:pPr>
            <w:r>
              <w:rPr>
                <w:sz w:val="20"/>
                <w:szCs w:val="20"/>
              </w:rPr>
              <w:t>410 000,00</w:t>
            </w:r>
          </w:p>
        </w:tc>
        <w:tc>
          <w:tcPr>
            <w:tcW w:w="1276" w:type="dxa"/>
          </w:tcPr>
          <w:p w14:paraId="5A0D361C" w14:textId="12ADC327" w:rsidR="00272E24" w:rsidRPr="00232AF4" w:rsidRDefault="00272E24" w:rsidP="00272E24">
            <w:pPr>
              <w:jc w:val="center"/>
              <w:rPr>
                <w:sz w:val="20"/>
                <w:szCs w:val="20"/>
              </w:rPr>
            </w:pPr>
            <w:r>
              <w:rPr>
                <w:sz w:val="20"/>
                <w:szCs w:val="20"/>
              </w:rPr>
              <w:t>25.10.2022</w:t>
            </w:r>
          </w:p>
        </w:tc>
        <w:tc>
          <w:tcPr>
            <w:tcW w:w="1417" w:type="dxa"/>
          </w:tcPr>
          <w:p w14:paraId="47E1C8F5" w14:textId="77777777" w:rsidR="00272E24" w:rsidRPr="00564D7F" w:rsidRDefault="00272E24" w:rsidP="00272E24">
            <w:pPr>
              <w:jc w:val="center"/>
              <w:rPr>
                <w:sz w:val="20"/>
                <w:szCs w:val="20"/>
              </w:rPr>
            </w:pPr>
          </w:p>
        </w:tc>
      </w:tr>
      <w:tr w:rsidR="00272E24" w:rsidRPr="00545D3A" w14:paraId="1DE3D208" w14:textId="77777777" w:rsidTr="00A645EB">
        <w:tc>
          <w:tcPr>
            <w:tcW w:w="16018" w:type="dxa"/>
            <w:gridSpan w:val="10"/>
          </w:tcPr>
          <w:p w14:paraId="379302EB" w14:textId="77777777" w:rsidR="00272E24" w:rsidRPr="00545D3A" w:rsidRDefault="00272E24" w:rsidP="00272E24">
            <w:pPr>
              <w:jc w:val="center"/>
              <w:rPr>
                <w:b/>
                <w:sz w:val="20"/>
                <w:szCs w:val="20"/>
              </w:rPr>
            </w:pPr>
            <w:r w:rsidRPr="00545D3A">
              <w:rPr>
                <w:sz w:val="20"/>
                <w:szCs w:val="20"/>
              </w:rPr>
              <w:t>II. Субъекты малого предпринимательства (за исключением микропредприятий)</w:t>
            </w:r>
          </w:p>
        </w:tc>
      </w:tr>
      <w:tr w:rsidR="00272E24" w:rsidRPr="00545D3A" w14:paraId="4F177C07" w14:textId="77777777" w:rsidTr="00A645EB">
        <w:tc>
          <w:tcPr>
            <w:tcW w:w="993" w:type="dxa"/>
          </w:tcPr>
          <w:p w14:paraId="47FD3C85" w14:textId="77777777" w:rsidR="00272E24" w:rsidRPr="00545D3A" w:rsidRDefault="00272E24" w:rsidP="00272E24">
            <w:pPr>
              <w:jc w:val="center"/>
              <w:rPr>
                <w:b/>
                <w:sz w:val="20"/>
                <w:szCs w:val="20"/>
              </w:rPr>
            </w:pPr>
          </w:p>
        </w:tc>
        <w:tc>
          <w:tcPr>
            <w:tcW w:w="1198" w:type="dxa"/>
          </w:tcPr>
          <w:p w14:paraId="59079C52" w14:textId="77777777" w:rsidR="00272E24" w:rsidRPr="00545D3A" w:rsidRDefault="00272E24" w:rsidP="00272E24">
            <w:pPr>
              <w:jc w:val="center"/>
              <w:rPr>
                <w:b/>
                <w:sz w:val="20"/>
                <w:szCs w:val="20"/>
              </w:rPr>
            </w:pPr>
            <w:r w:rsidRPr="00545D3A">
              <w:rPr>
                <w:b/>
                <w:sz w:val="20"/>
                <w:szCs w:val="20"/>
              </w:rPr>
              <w:t>нет</w:t>
            </w:r>
          </w:p>
        </w:tc>
        <w:tc>
          <w:tcPr>
            <w:tcW w:w="1495" w:type="dxa"/>
          </w:tcPr>
          <w:p w14:paraId="1404E61C" w14:textId="77777777" w:rsidR="00272E24" w:rsidRPr="00545D3A" w:rsidRDefault="00272E24" w:rsidP="00272E24">
            <w:pPr>
              <w:jc w:val="center"/>
              <w:rPr>
                <w:b/>
                <w:sz w:val="20"/>
                <w:szCs w:val="20"/>
              </w:rPr>
            </w:pPr>
          </w:p>
        </w:tc>
        <w:tc>
          <w:tcPr>
            <w:tcW w:w="1843" w:type="dxa"/>
          </w:tcPr>
          <w:p w14:paraId="1AFC7E5D" w14:textId="77777777" w:rsidR="00272E24" w:rsidRPr="00545D3A" w:rsidRDefault="00272E24" w:rsidP="00272E24">
            <w:pPr>
              <w:jc w:val="center"/>
              <w:rPr>
                <w:b/>
                <w:sz w:val="20"/>
                <w:szCs w:val="20"/>
              </w:rPr>
            </w:pPr>
          </w:p>
        </w:tc>
        <w:tc>
          <w:tcPr>
            <w:tcW w:w="1481" w:type="dxa"/>
          </w:tcPr>
          <w:p w14:paraId="6388867B" w14:textId="77777777" w:rsidR="00272E24" w:rsidRPr="00545D3A" w:rsidRDefault="00272E24" w:rsidP="00272E24">
            <w:pPr>
              <w:jc w:val="center"/>
              <w:rPr>
                <w:b/>
                <w:sz w:val="20"/>
                <w:szCs w:val="20"/>
              </w:rPr>
            </w:pPr>
          </w:p>
        </w:tc>
        <w:tc>
          <w:tcPr>
            <w:tcW w:w="1354" w:type="dxa"/>
          </w:tcPr>
          <w:p w14:paraId="079C0E94" w14:textId="77777777" w:rsidR="00272E24" w:rsidRPr="00545D3A" w:rsidRDefault="00272E24" w:rsidP="00272E24">
            <w:pPr>
              <w:jc w:val="center"/>
              <w:rPr>
                <w:b/>
                <w:sz w:val="20"/>
                <w:szCs w:val="20"/>
              </w:rPr>
            </w:pPr>
          </w:p>
        </w:tc>
        <w:tc>
          <w:tcPr>
            <w:tcW w:w="3685" w:type="dxa"/>
          </w:tcPr>
          <w:p w14:paraId="08E7FAD7" w14:textId="77777777" w:rsidR="00272E24" w:rsidRPr="00545D3A" w:rsidRDefault="00272E24" w:rsidP="00272E24">
            <w:pPr>
              <w:jc w:val="center"/>
              <w:rPr>
                <w:b/>
                <w:sz w:val="20"/>
                <w:szCs w:val="20"/>
              </w:rPr>
            </w:pPr>
          </w:p>
        </w:tc>
        <w:tc>
          <w:tcPr>
            <w:tcW w:w="1276" w:type="dxa"/>
          </w:tcPr>
          <w:p w14:paraId="468ED0FD" w14:textId="77777777" w:rsidR="00272E24" w:rsidRPr="00545D3A" w:rsidRDefault="00272E24" w:rsidP="00272E24">
            <w:pPr>
              <w:jc w:val="center"/>
              <w:rPr>
                <w:b/>
                <w:sz w:val="20"/>
                <w:szCs w:val="20"/>
              </w:rPr>
            </w:pPr>
          </w:p>
        </w:tc>
        <w:tc>
          <w:tcPr>
            <w:tcW w:w="1276" w:type="dxa"/>
          </w:tcPr>
          <w:p w14:paraId="6FF44D4E" w14:textId="77777777" w:rsidR="00272E24" w:rsidRPr="00545D3A" w:rsidRDefault="00272E24" w:rsidP="00272E24">
            <w:pPr>
              <w:jc w:val="center"/>
              <w:rPr>
                <w:b/>
                <w:sz w:val="20"/>
                <w:szCs w:val="20"/>
              </w:rPr>
            </w:pPr>
          </w:p>
        </w:tc>
        <w:tc>
          <w:tcPr>
            <w:tcW w:w="1417" w:type="dxa"/>
          </w:tcPr>
          <w:p w14:paraId="0A46898C" w14:textId="77777777" w:rsidR="00272E24" w:rsidRPr="00545D3A" w:rsidRDefault="00272E24" w:rsidP="00272E24">
            <w:pPr>
              <w:jc w:val="center"/>
              <w:rPr>
                <w:b/>
                <w:sz w:val="20"/>
                <w:szCs w:val="20"/>
              </w:rPr>
            </w:pPr>
          </w:p>
        </w:tc>
      </w:tr>
      <w:tr w:rsidR="00272E24" w:rsidRPr="00545D3A" w14:paraId="727694B6" w14:textId="77777777" w:rsidTr="00A645EB">
        <w:tc>
          <w:tcPr>
            <w:tcW w:w="16018" w:type="dxa"/>
            <w:gridSpan w:val="10"/>
          </w:tcPr>
          <w:p w14:paraId="52FDECE9" w14:textId="77777777" w:rsidR="00272E24" w:rsidRPr="00545D3A" w:rsidRDefault="00272E24" w:rsidP="00272E24">
            <w:pPr>
              <w:jc w:val="center"/>
              <w:rPr>
                <w:b/>
                <w:sz w:val="20"/>
                <w:szCs w:val="20"/>
              </w:rPr>
            </w:pPr>
            <w:r w:rsidRPr="00545D3A">
              <w:rPr>
                <w:sz w:val="20"/>
                <w:szCs w:val="20"/>
              </w:rPr>
              <w:t>III. Субъекты среднего предпринимательства</w:t>
            </w:r>
          </w:p>
        </w:tc>
      </w:tr>
      <w:tr w:rsidR="00272E24" w:rsidRPr="00545D3A" w14:paraId="5C75195E" w14:textId="77777777" w:rsidTr="00A645EB">
        <w:tc>
          <w:tcPr>
            <w:tcW w:w="993" w:type="dxa"/>
          </w:tcPr>
          <w:p w14:paraId="4A3403CD" w14:textId="77777777" w:rsidR="00272E24" w:rsidRPr="00545D3A" w:rsidRDefault="00272E24" w:rsidP="00272E24">
            <w:pPr>
              <w:jc w:val="center"/>
              <w:rPr>
                <w:b/>
                <w:sz w:val="20"/>
                <w:szCs w:val="20"/>
              </w:rPr>
            </w:pPr>
          </w:p>
        </w:tc>
        <w:tc>
          <w:tcPr>
            <w:tcW w:w="1198" w:type="dxa"/>
          </w:tcPr>
          <w:p w14:paraId="4882A8B6" w14:textId="77777777" w:rsidR="00272E24" w:rsidRPr="00545D3A" w:rsidRDefault="00272E24" w:rsidP="00272E24">
            <w:pPr>
              <w:jc w:val="center"/>
              <w:rPr>
                <w:b/>
                <w:sz w:val="20"/>
                <w:szCs w:val="20"/>
              </w:rPr>
            </w:pPr>
            <w:r w:rsidRPr="00545D3A">
              <w:rPr>
                <w:b/>
                <w:sz w:val="20"/>
                <w:szCs w:val="20"/>
              </w:rPr>
              <w:t>нет</w:t>
            </w:r>
          </w:p>
        </w:tc>
        <w:tc>
          <w:tcPr>
            <w:tcW w:w="1495" w:type="dxa"/>
          </w:tcPr>
          <w:p w14:paraId="578F34C5" w14:textId="77777777" w:rsidR="00272E24" w:rsidRPr="00545D3A" w:rsidRDefault="00272E24" w:rsidP="00272E24">
            <w:pPr>
              <w:jc w:val="center"/>
              <w:rPr>
                <w:b/>
                <w:sz w:val="20"/>
                <w:szCs w:val="20"/>
              </w:rPr>
            </w:pPr>
          </w:p>
        </w:tc>
        <w:tc>
          <w:tcPr>
            <w:tcW w:w="1843" w:type="dxa"/>
          </w:tcPr>
          <w:p w14:paraId="2BE83D90" w14:textId="77777777" w:rsidR="00272E24" w:rsidRPr="00545D3A" w:rsidRDefault="00272E24" w:rsidP="00272E24">
            <w:pPr>
              <w:jc w:val="center"/>
              <w:rPr>
                <w:b/>
                <w:sz w:val="20"/>
                <w:szCs w:val="20"/>
              </w:rPr>
            </w:pPr>
          </w:p>
        </w:tc>
        <w:tc>
          <w:tcPr>
            <w:tcW w:w="1481" w:type="dxa"/>
          </w:tcPr>
          <w:p w14:paraId="078E888B" w14:textId="77777777" w:rsidR="00272E24" w:rsidRPr="00545D3A" w:rsidRDefault="00272E24" w:rsidP="00272E24">
            <w:pPr>
              <w:jc w:val="center"/>
              <w:rPr>
                <w:b/>
                <w:sz w:val="20"/>
                <w:szCs w:val="20"/>
              </w:rPr>
            </w:pPr>
          </w:p>
        </w:tc>
        <w:tc>
          <w:tcPr>
            <w:tcW w:w="1354" w:type="dxa"/>
          </w:tcPr>
          <w:p w14:paraId="0218FE10" w14:textId="77777777" w:rsidR="00272E24" w:rsidRPr="00545D3A" w:rsidRDefault="00272E24" w:rsidP="00272E24">
            <w:pPr>
              <w:jc w:val="center"/>
              <w:rPr>
                <w:b/>
                <w:sz w:val="20"/>
                <w:szCs w:val="20"/>
              </w:rPr>
            </w:pPr>
          </w:p>
        </w:tc>
        <w:tc>
          <w:tcPr>
            <w:tcW w:w="3685" w:type="dxa"/>
          </w:tcPr>
          <w:p w14:paraId="13D75CD2" w14:textId="77777777" w:rsidR="00272E24" w:rsidRPr="00545D3A" w:rsidRDefault="00272E24" w:rsidP="00272E24">
            <w:pPr>
              <w:jc w:val="center"/>
              <w:rPr>
                <w:b/>
                <w:sz w:val="20"/>
                <w:szCs w:val="20"/>
              </w:rPr>
            </w:pPr>
          </w:p>
        </w:tc>
        <w:tc>
          <w:tcPr>
            <w:tcW w:w="1276" w:type="dxa"/>
          </w:tcPr>
          <w:p w14:paraId="48108FD3" w14:textId="77777777" w:rsidR="00272E24" w:rsidRPr="00545D3A" w:rsidRDefault="00272E24" w:rsidP="00272E24">
            <w:pPr>
              <w:jc w:val="center"/>
              <w:rPr>
                <w:b/>
                <w:sz w:val="20"/>
                <w:szCs w:val="20"/>
              </w:rPr>
            </w:pPr>
          </w:p>
        </w:tc>
        <w:tc>
          <w:tcPr>
            <w:tcW w:w="1276" w:type="dxa"/>
          </w:tcPr>
          <w:p w14:paraId="3E6A7096" w14:textId="77777777" w:rsidR="00272E24" w:rsidRPr="00545D3A" w:rsidRDefault="00272E24" w:rsidP="00272E24">
            <w:pPr>
              <w:jc w:val="center"/>
              <w:rPr>
                <w:b/>
                <w:sz w:val="20"/>
                <w:szCs w:val="20"/>
              </w:rPr>
            </w:pPr>
          </w:p>
        </w:tc>
        <w:tc>
          <w:tcPr>
            <w:tcW w:w="1417" w:type="dxa"/>
          </w:tcPr>
          <w:p w14:paraId="146E09A7" w14:textId="77777777" w:rsidR="00272E24" w:rsidRPr="00545D3A" w:rsidRDefault="00272E24" w:rsidP="00272E24">
            <w:pPr>
              <w:jc w:val="center"/>
              <w:rPr>
                <w:b/>
                <w:sz w:val="20"/>
                <w:szCs w:val="20"/>
              </w:rPr>
            </w:pPr>
          </w:p>
        </w:tc>
      </w:tr>
      <w:tr w:rsidR="00272E24" w:rsidRPr="00545D3A" w14:paraId="5807CFBE" w14:textId="77777777" w:rsidTr="00A645EB">
        <w:tc>
          <w:tcPr>
            <w:tcW w:w="993" w:type="dxa"/>
          </w:tcPr>
          <w:p w14:paraId="135B12DA" w14:textId="77777777" w:rsidR="00272E24" w:rsidRPr="00545D3A" w:rsidRDefault="00272E24" w:rsidP="00272E24">
            <w:pPr>
              <w:jc w:val="center"/>
              <w:rPr>
                <w:b/>
                <w:sz w:val="20"/>
                <w:szCs w:val="20"/>
              </w:rPr>
            </w:pPr>
          </w:p>
        </w:tc>
        <w:tc>
          <w:tcPr>
            <w:tcW w:w="1198" w:type="dxa"/>
          </w:tcPr>
          <w:p w14:paraId="27EEF7A9" w14:textId="77777777" w:rsidR="00272E24" w:rsidRPr="00545D3A" w:rsidRDefault="00272E24" w:rsidP="00272E24">
            <w:pPr>
              <w:jc w:val="center"/>
              <w:rPr>
                <w:b/>
                <w:sz w:val="20"/>
                <w:szCs w:val="20"/>
              </w:rPr>
            </w:pPr>
          </w:p>
        </w:tc>
        <w:tc>
          <w:tcPr>
            <w:tcW w:w="1495" w:type="dxa"/>
          </w:tcPr>
          <w:p w14:paraId="159FC64B" w14:textId="77777777" w:rsidR="00272E24" w:rsidRPr="00545D3A" w:rsidRDefault="00272E24" w:rsidP="00272E24">
            <w:pPr>
              <w:jc w:val="center"/>
              <w:rPr>
                <w:b/>
                <w:sz w:val="20"/>
                <w:szCs w:val="20"/>
              </w:rPr>
            </w:pPr>
          </w:p>
        </w:tc>
        <w:tc>
          <w:tcPr>
            <w:tcW w:w="1843" w:type="dxa"/>
          </w:tcPr>
          <w:p w14:paraId="2D86F20E" w14:textId="77777777" w:rsidR="00272E24" w:rsidRPr="00545D3A" w:rsidRDefault="00272E24" w:rsidP="00272E24">
            <w:pPr>
              <w:jc w:val="center"/>
              <w:rPr>
                <w:b/>
                <w:sz w:val="20"/>
                <w:szCs w:val="20"/>
              </w:rPr>
            </w:pPr>
          </w:p>
        </w:tc>
        <w:tc>
          <w:tcPr>
            <w:tcW w:w="1481" w:type="dxa"/>
          </w:tcPr>
          <w:p w14:paraId="2D00CF84" w14:textId="77777777" w:rsidR="00272E24" w:rsidRPr="00545D3A" w:rsidRDefault="00272E24" w:rsidP="00272E24">
            <w:pPr>
              <w:jc w:val="center"/>
              <w:rPr>
                <w:b/>
                <w:sz w:val="20"/>
                <w:szCs w:val="20"/>
              </w:rPr>
            </w:pPr>
          </w:p>
        </w:tc>
        <w:tc>
          <w:tcPr>
            <w:tcW w:w="1354" w:type="dxa"/>
          </w:tcPr>
          <w:p w14:paraId="1325B8EC" w14:textId="77777777" w:rsidR="00272E24" w:rsidRPr="00545D3A" w:rsidRDefault="00272E24" w:rsidP="00272E24">
            <w:pPr>
              <w:jc w:val="center"/>
              <w:rPr>
                <w:b/>
                <w:sz w:val="20"/>
                <w:szCs w:val="20"/>
              </w:rPr>
            </w:pPr>
          </w:p>
        </w:tc>
        <w:tc>
          <w:tcPr>
            <w:tcW w:w="3685" w:type="dxa"/>
          </w:tcPr>
          <w:p w14:paraId="2933F187" w14:textId="77777777" w:rsidR="00272E24" w:rsidRPr="00545D3A" w:rsidRDefault="00272E24" w:rsidP="00272E24">
            <w:pPr>
              <w:jc w:val="center"/>
              <w:rPr>
                <w:b/>
                <w:sz w:val="20"/>
                <w:szCs w:val="20"/>
              </w:rPr>
            </w:pPr>
          </w:p>
        </w:tc>
        <w:tc>
          <w:tcPr>
            <w:tcW w:w="1276" w:type="dxa"/>
          </w:tcPr>
          <w:p w14:paraId="48C59FEF" w14:textId="77777777" w:rsidR="00272E24" w:rsidRPr="00545D3A" w:rsidRDefault="00272E24" w:rsidP="00272E24">
            <w:pPr>
              <w:jc w:val="center"/>
              <w:rPr>
                <w:b/>
                <w:sz w:val="20"/>
                <w:szCs w:val="20"/>
              </w:rPr>
            </w:pPr>
          </w:p>
        </w:tc>
        <w:tc>
          <w:tcPr>
            <w:tcW w:w="1276" w:type="dxa"/>
          </w:tcPr>
          <w:p w14:paraId="60957022" w14:textId="77777777" w:rsidR="00272E24" w:rsidRPr="00545D3A" w:rsidRDefault="00272E24" w:rsidP="00272E24">
            <w:pPr>
              <w:jc w:val="center"/>
              <w:rPr>
                <w:b/>
                <w:sz w:val="20"/>
                <w:szCs w:val="20"/>
              </w:rPr>
            </w:pPr>
          </w:p>
        </w:tc>
        <w:tc>
          <w:tcPr>
            <w:tcW w:w="1417" w:type="dxa"/>
          </w:tcPr>
          <w:p w14:paraId="5FFBC029" w14:textId="77777777" w:rsidR="00272E24" w:rsidRPr="00545D3A" w:rsidRDefault="00272E24" w:rsidP="00272E24">
            <w:pPr>
              <w:jc w:val="center"/>
              <w:rPr>
                <w:b/>
                <w:sz w:val="20"/>
                <w:szCs w:val="20"/>
              </w:rPr>
            </w:pPr>
          </w:p>
        </w:tc>
      </w:tr>
    </w:tbl>
    <w:p w14:paraId="3EB9869D"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lastRenderedPageBreak/>
        <w:t>&lt;1&gt; Указывается одна из следующих форм поддержки, предусмотренная Федеральным</w:t>
      </w:r>
      <w:r w:rsidRPr="00CB27C6">
        <w:rPr>
          <w:rFonts w:ascii="Times New Roman" w:hAnsi="Times New Roman" w:cs="Times New Roman"/>
          <w:sz w:val="18"/>
          <w:szCs w:val="18"/>
        </w:rPr>
        <w:t xml:space="preserve"> законом </w:t>
      </w:r>
      <w:r w:rsidRPr="00A645EB">
        <w:rPr>
          <w:rFonts w:ascii="Times New Roman" w:hAnsi="Times New Roman" w:cs="Times New Roman"/>
          <w:sz w:val="18"/>
          <w:szCs w:val="18"/>
        </w:rPr>
        <w:t>от 24 июля 2007 г. N 209-ФЗ "О развитии малого и среднего предпринимательства в Российской Федерации": финансовая, имущественная, консультационная или поддержка в сфере образования (Собрание законодательства Российской Федерации, 2007, N 31, ст. 4006; 2008, N 30, ст. 3615, ст. 3616; 2009, N 31, ст. 3923, N 52, ст. 6441; 2010, N 28, ст. 3553; 2011, N 27, ст. 3880, N 50, ст. 7343; 2013, N 27, ст. 3436, ст. 3477; N 30, ст. 4071, N 52, ст. 6961; 2015, N 27, ст. 3947; 2016, N 1, ст. 28; N 26, ст. 3891; N 27, ст. 4198).</w:t>
      </w:r>
    </w:p>
    <w:p w14:paraId="6E6DFFA9" w14:textId="77777777" w:rsidR="003C547F" w:rsidRPr="00A645EB" w:rsidRDefault="003C547F" w:rsidP="00A645EB">
      <w:pPr>
        <w:pStyle w:val="ConsPlusNormal"/>
        <w:ind w:firstLine="540"/>
        <w:jc w:val="both"/>
        <w:rPr>
          <w:rFonts w:ascii="Times New Roman" w:hAnsi="Times New Roman" w:cs="Times New Roman"/>
          <w:sz w:val="18"/>
          <w:szCs w:val="18"/>
        </w:rPr>
      </w:pPr>
      <w:bookmarkStart w:id="1" w:name="Par131"/>
      <w:bookmarkEnd w:id="1"/>
      <w:r w:rsidRPr="00A645EB">
        <w:rPr>
          <w:rFonts w:ascii="Times New Roman" w:hAnsi="Times New Roman" w:cs="Times New Roman"/>
          <w:sz w:val="18"/>
          <w:szCs w:val="18"/>
        </w:rPr>
        <w:t>&lt;2&gt; Указывается один из следующих видов поддержки применительно к соответствующей форме поддержки:</w:t>
      </w:r>
    </w:p>
    <w:p w14:paraId="0CF5F34E"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1) финансовая поддержка: предоставление субсидии на финансовое обеспечение затрат и (или) на возмещение понесенных затрат в связи с производством (реализацией) товаров, выполнением работ, оказанием услуг с указанием вида субсидируемых затрат (например, на уплату платежей по займам, кредитам, лизинговым платежам, оплату консультационных услуг); предоставление гарантии (поручительства), в том числе государственной или муниципальной гарантии; предоставление бюджетных инвестиций; предоставление займа;</w:t>
      </w:r>
    </w:p>
    <w:p w14:paraId="5283A305"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 xml:space="preserve">2) имущественная поддержка: предоставление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 в соответствии с </w:t>
      </w:r>
      <w:r w:rsidRPr="00CB27C6">
        <w:rPr>
          <w:rFonts w:ascii="Times New Roman" w:hAnsi="Times New Roman" w:cs="Times New Roman"/>
          <w:sz w:val="18"/>
          <w:szCs w:val="18"/>
        </w:rPr>
        <w:t xml:space="preserve">Федеральным законом </w:t>
      </w:r>
      <w:r w:rsidRPr="00A645EB">
        <w:rPr>
          <w:rFonts w:ascii="Times New Roman" w:hAnsi="Times New Roman" w:cs="Times New Roman"/>
          <w:sz w:val="18"/>
          <w:szCs w:val="18"/>
        </w:rPr>
        <w:t>от 22 июля 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ст. 3615; 2013, N 27, ст. 3436; 2015, N 27, ст. 3949), включая сведения о виде предоставляемого имущества (движимое, недвижимое), наименовании имущества в соответствии с кадастровой или технической документацией;</w:t>
      </w:r>
    </w:p>
    <w:p w14:paraId="1F11CCB0"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3) консультационная поддержка: оказание индивидуальных очных консультационных услуг по вопросам финансового планирования, маркетингового сопровождения деятельности, бизнес-планирования, правового обеспечения, подбора персонала, применения трудового законодательства Российской Федерации, иным вопросам в целях содействия развитию деятельности субъектов малого и среднего предпринимательства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развитие субъектов малого и среднего предпринимательства;</w:t>
      </w:r>
    </w:p>
    <w:p w14:paraId="08E63590"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4) поддержка в сфере образования: реализация образовательной программы для предпринимателей, реализация мероприятия по обучению субъектов малого и среднего предпринимательства, включая сведения о формате реализации такого мероприятия (например, семинар, тренинг, лекция).</w:t>
      </w:r>
    </w:p>
    <w:p w14:paraId="02A17C94" w14:textId="77777777" w:rsidR="003C547F" w:rsidRPr="00A645EB" w:rsidRDefault="003C547F" w:rsidP="00A645EB">
      <w:pPr>
        <w:pStyle w:val="ConsPlusNormal"/>
        <w:ind w:firstLine="540"/>
        <w:jc w:val="both"/>
        <w:rPr>
          <w:rFonts w:ascii="Times New Roman" w:hAnsi="Times New Roman" w:cs="Times New Roman"/>
          <w:sz w:val="18"/>
          <w:szCs w:val="18"/>
        </w:rPr>
      </w:pPr>
      <w:bookmarkStart w:id="2" w:name="Par136"/>
      <w:bookmarkEnd w:id="2"/>
      <w:r w:rsidRPr="00A645EB">
        <w:rPr>
          <w:rFonts w:ascii="Times New Roman" w:hAnsi="Times New Roman" w:cs="Times New Roman"/>
          <w:sz w:val="18"/>
          <w:szCs w:val="18"/>
        </w:rPr>
        <w:t>&lt;3&gt; Указываются:</w:t>
      </w:r>
    </w:p>
    <w:p w14:paraId="0834F423"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1) для финансовой поддержки: размер субсидии на финансовое обеспечение затрат и (или) на возмещение понесенных затрат в связи с производством (реализацией) товаров, выполнением работ, оказанием услуг (тыс. рублей); размер гарантии (поручительства) (тыс. рублей); размер бюджетных инвестиций (тыс. рублей); размер процентной ставки по займу (в процентах);</w:t>
      </w:r>
    </w:p>
    <w:p w14:paraId="7286A94C"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2) для имущественной поддержки: размер льготы по уплате арендной платы за весь предусмотренный договором срок аренды недвижимого или движимого имущества (в рублях как разница между арендной платой, определенной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и арендной платой по договору, за весь срок аренды), площадь переданного на праве аренды или безвозмездного пользования приобретаемого по договору купли-продажи недвижимого имущества (кв. м.), количество переданного на праве аренды или безвозмездного пользования движимого имущества (ед.);</w:t>
      </w:r>
    </w:p>
    <w:p w14:paraId="3319BD7D"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3) для консультационной поддержки и поддержки в сфере образования: продолжительность (в часах) индивидуальных очных консультаций;</w:t>
      </w:r>
    </w:p>
    <w:p w14:paraId="7D873CE6"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4) для поддержки в сфере образования: продолжительность (в часах) образовательной программы, мероприятия по обучению субъекта малого и среднего предпринимательства.</w:t>
      </w:r>
    </w:p>
    <w:p w14:paraId="48383140" w14:textId="77777777" w:rsidR="003C547F" w:rsidRPr="00A645EB" w:rsidRDefault="003C547F" w:rsidP="00A645EB">
      <w:pPr>
        <w:pStyle w:val="ConsPlusNormal"/>
        <w:ind w:firstLine="540"/>
        <w:jc w:val="both"/>
        <w:rPr>
          <w:rFonts w:ascii="Times New Roman" w:hAnsi="Times New Roman" w:cs="Times New Roman"/>
          <w:sz w:val="18"/>
          <w:szCs w:val="18"/>
        </w:rPr>
      </w:pPr>
      <w:bookmarkStart w:id="3" w:name="Par141"/>
      <w:bookmarkEnd w:id="3"/>
      <w:r w:rsidRPr="00A645EB">
        <w:rPr>
          <w:rFonts w:ascii="Times New Roman" w:hAnsi="Times New Roman" w:cs="Times New Roman"/>
          <w:sz w:val="18"/>
          <w:szCs w:val="18"/>
        </w:rPr>
        <w:t>&lt;4&gt; Указывается дата окончания оказания поддержки:</w:t>
      </w:r>
    </w:p>
    <w:p w14:paraId="2EC63B18"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 для поддержки, предоставляемой по соглашению (договору), в соответствии с предусмотренным таким соглашением (договором) сроком;</w:t>
      </w:r>
    </w:p>
    <w:p w14:paraId="05D5CF34" w14:textId="77777777" w:rsidR="003C547F" w:rsidRPr="00A645EB" w:rsidRDefault="003C547F" w:rsidP="00A645EB">
      <w:pPr>
        <w:pStyle w:val="ConsPlusNormal"/>
        <w:ind w:firstLine="540"/>
        <w:jc w:val="both"/>
        <w:rPr>
          <w:rFonts w:ascii="Times New Roman" w:hAnsi="Times New Roman" w:cs="Times New Roman"/>
          <w:sz w:val="18"/>
          <w:szCs w:val="18"/>
        </w:rPr>
      </w:pPr>
      <w:r w:rsidRPr="00A645EB">
        <w:rPr>
          <w:rFonts w:ascii="Times New Roman" w:hAnsi="Times New Roman" w:cs="Times New Roman"/>
          <w:sz w:val="18"/>
          <w:szCs w:val="18"/>
        </w:rPr>
        <w:t>- для остальных видов поддержки, если срок предусмотрен решением о предоставлении поддержки.</w:t>
      </w:r>
    </w:p>
    <w:p w14:paraId="767ABC4E" w14:textId="77777777" w:rsidR="00C02723" w:rsidRPr="00A645EB" w:rsidRDefault="003C547F" w:rsidP="00A645EB">
      <w:pPr>
        <w:jc w:val="center"/>
        <w:rPr>
          <w:b/>
          <w:sz w:val="18"/>
          <w:szCs w:val="18"/>
        </w:rPr>
      </w:pPr>
      <w:r w:rsidRPr="00A645EB">
        <w:rPr>
          <w:sz w:val="18"/>
          <w:szCs w:val="18"/>
        </w:rPr>
        <w:t>В случае если поддержка оказана в день принятия решения о ее предоставлении, срок ее оказания совпадает с указанным днем.</w:t>
      </w:r>
    </w:p>
    <w:p w14:paraId="5D96E1F0" w14:textId="77777777" w:rsidR="006E50C3" w:rsidRPr="00A645EB" w:rsidRDefault="006E50C3" w:rsidP="00A645EB">
      <w:pPr>
        <w:rPr>
          <w:sz w:val="16"/>
          <w:szCs w:val="16"/>
        </w:rPr>
      </w:pPr>
    </w:p>
    <w:sectPr w:rsidR="006E50C3" w:rsidRPr="00A645EB" w:rsidSect="00A645EB">
      <w:pgSz w:w="16838" w:h="11906" w:orient="landscape"/>
      <w:pgMar w:top="568"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E4"/>
    <w:rsid w:val="0000038A"/>
    <w:rsid w:val="00000CE4"/>
    <w:rsid w:val="00013325"/>
    <w:rsid w:val="00015B77"/>
    <w:rsid w:val="00086EBC"/>
    <w:rsid w:val="000A2071"/>
    <w:rsid w:val="000B1C7C"/>
    <w:rsid w:val="000C332E"/>
    <w:rsid w:val="000C677C"/>
    <w:rsid w:val="000E3356"/>
    <w:rsid w:val="00112A4B"/>
    <w:rsid w:val="00127425"/>
    <w:rsid w:val="00163038"/>
    <w:rsid w:val="00167D13"/>
    <w:rsid w:val="00185006"/>
    <w:rsid w:val="001850D8"/>
    <w:rsid w:val="001D1E9F"/>
    <w:rsid w:val="001D42EF"/>
    <w:rsid w:val="001D48B6"/>
    <w:rsid w:val="002134FF"/>
    <w:rsid w:val="002225CA"/>
    <w:rsid w:val="00232AF4"/>
    <w:rsid w:val="00235D18"/>
    <w:rsid w:val="00246A65"/>
    <w:rsid w:val="00272E24"/>
    <w:rsid w:val="002778F6"/>
    <w:rsid w:val="002A7947"/>
    <w:rsid w:val="002B3FFF"/>
    <w:rsid w:val="002C6659"/>
    <w:rsid w:val="002D0B2B"/>
    <w:rsid w:val="002E7934"/>
    <w:rsid w:val="0030446F"/>
    <w:rsid w:val="00327B97"/>
    <w:rsid w:val="00335219"/>
    <w:rsid w:val="003406B3"/>
    <w:rsid w:val="00357FCA"/>
    <w:rsid w:val="00361453"/>
    <w:rsid w:val="00361F37"/>
    <w:rsid w:val="00395A10"/>
    <w:rsid w:val="003C547F"/>
    <w:rsid w:val="003D14CF"/>
    <w:rsid w:val="004127F7"/>
    <w:rsid w:val="00436BE0"/>
    <w:rsid w:val="004628E0"/>
    <w:rsid w:val="00494DBA"/>
    <w:rsid w:val="004E6D16"/>
    <w:rsid w:val="004F6BE0"/>
    <w:rsid w:val="004F6D42"/>
    <w:rsid w:val="00532F77"/>
    <w:rsid w:val="00534799"/>
    <w:rsid w:val="00545D3A"/>
    <w:rsid w:val="00564D7F"/>
    <w:rsid w:val="00576A2B"/>
    <w:rsid w:val="00576D7F"/>
    <w:rsid w:val="0058451E"/>
    <w:rsid w:val="005C1B6B"/>
    <w:rsid w:val="005C48DA"/>
    <w:rsid w:val="005D3D43"/>
    <w:rsid w:val="005D40BC"/>
    <w:rsid w:val="005E0865"/>
    <w:rsid w:val="00601583"/>
    <w:rsid w:val="00622960"/>
    <w:rsid w:val="00623E86"/>
    <w:rsid w:val="00626523"/>
    <w:rsid w:val="00632A17"/>
    <w:rsid w:val="006378DD"/>
    <w:rsid w:val="00662592"/>
    <w:rsid w:val="00663605"/>
    <w:rsid w:val="00663E4D"/>
    <w:rsid w:val="00690FB2"/>
    <w:rsid w:val="00694ADD"/>
    <w:rsid w:val="00696B57"/>
    <w:rsid w:val="006B2376"/>
    <w:rsid w:val="006B317A"/>
    <w:rsid w:val="006B7460"/>
    <w:rsid w:val="006E50C3"/>
    <w:rsid w:val="006E74D8"/>
    <w:rsid w:val="00702CD9"/>
    <w:rsid w:val="00715ACE"/>
    <w:rsid w:val="0075292E"/>
    <w:rsid w:val="00783AA7"/>
    <w:rsid w:val="007C091E"/>
    <w:rsid w:val="007C28C1"/>
    <w:rsid w:val="007C5C95"/>
    <w:rsid w:val="007E37F5"/>
    <w:rsid w:val="007F430C"/>
    <w:rsid w:val="00802C8C"/>
    <w:rsid w:val="00813A94"/>
    <w:rsid w:val="0081443D"/>
    <w:rsid w:val="00836FAC"/>
    <w:rsid w:val="00837470"/>
    <w:rsid w:val="00842156"/>
    <w:rsid w:val="008B7217"/>
    <w:rsid w:val="008C2378"/>
    <w:rsid w:val="008D3D82"/>
    <w:rsid w:val="008F6308"/>
    <w:rsid w:val="00907854"/>
    <w:rsid w:val="009255BB"/>
    <w:rsid w:val="009271E2"/>
    <w:rsid w:val="00941E84"/>
    <w:rsid w:val="009567F8"/>
    <w:rsid w:val="0098224E"/>
    <w:rsid w:val="009D1D0D"/>
    <w:rsid w:val="009D2AFB"/>
    <w:rsid w:val="009D3AE0"/>
    <w:rsid w:val="00A0476D"/>
    <w:rsid w:val="00A05272"/>
    <w:rsid w:val="00A21BE9"/>
    <w:rsid w:val="00A565D5"/>
    <w:rsid w:val="00A645EB"/>
    <w:rsid w:val="00A77EEF"/>
    <w:rsid w:val="00A841D0"/>
    <w:rsid w:val="00A865F9"/>
    <w:rsid w:val="00A92955"/>
    <w:rsid w:val="00A93EF1"/>
    <w:rsid w:val="00AB7449"/>
    <w:rsid w:val="00AC36DA"/>
    <w:rsid w:val="00AD1AB1"/>
    <w:rsid w:val="00AD243D"/>
    <w:rsid w:val="00B311A0"/>
    <w:rsid w:val="00B4505D"/>
    <w:rsid w:val="00B96C98"/>
    <w:rsid w:val="00BA0B5D"/>
    <w:rsid w:val="00BB590F"/>
    <w:rsid w:val="00BF4F40"/>
    <w:rsid w:val="00C02723"/>
    <w:rsid w:val="00C05C78"/>
    <w:rsid w:val="00C5352B"/>
    <w:rsid w:val="00C81224"/>
    <w:rsid w:val="00C97978"/>
    <w:rsid w:val="00CA23D6"/>
    <w:rsid w:val="00CB142F"/>
    <w:rsid w:val="00CB27C6"/>
    <w:rsid w:val="00CB5913"/>
    <w:rsid w:val="00CB7406"/>
    <w:rsid w:val="00CC728F"/>
    <w:rsid w:val="00D30E84"/>
    <w:rsid w:val="00D56D28"/>
    <w:rsid w:val="00D91E73"/>
    <w:rsid w:val="00D97792"/>
    <w:rsid w:val="00DE4B3C"/>
    <w:rsid w:val="00DE4F33"/>
    <w:rsid w:val="00DF027E"/>
    <w:rsid w:val="00DF1658"/>
    <w:rsid w:val="00E01449"/>
    <w:rsid w:val="00E26065"/>
    <w:rsid w:val="00E421D6"/>
    <w:rsid w:val="00E62747"/>
    <w:rsid w:val="00E6787E"/>
    <w:rsid w:val="00E87FC4"/>
    <w:rsid w:val="00EB7CAA"/>
    <w:rsid w:val="00EC49C3"/>
    <w:rsid w:val="00EE0B07"/>
    <w:rsid w:val="00EF3818"/>
    <w:rsid w:val="00F03F99"/>
    <w:rsid w:val="00F0421D"/>
    <w:rsid w:val="00F6752E"/>
    <w:rsid w:val="00F758DB"/>
    <w:rsid w:val="00F75F80"/>
    <w:rsid w:val="00F926B3"/>
    <w:rsid w:val="00F92E0B"/>
    <w:rsid w:val="00FA3672"/>
    <w:rsid w:val="00FA6807"/>
    <w:rsid w:val="00FE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3E009"/>
  <w15:docId w15:val="{20A986BC-5AA0-4014-B270-D4A48C34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5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3C547F"/>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Реестр субъектов малого и среднего предпринимательства – получателей поддержки за 2012 год</vt:lpstr>
    </vt:vector>
  </TitlesOfParts>
  <Company>MoBIL GROUP</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 субъектов малого и среднего предпринимательства – получателей поддержки за 2012 год</dc:title>
  <dc:creator>Пользователь</dc:creator>
  <cp:lastModifiedBy>Елена Владимировна</cp:lastModifiedBy>
  <cp:revision>4</cp:revision>
  <cp:lastPrinted>2023-02-02T23:25:00Z</cp:lastPrinted>
  <dcterms:created xsi:type="dcterms:W3CDTF">2023-02-02T23:13:00Z</dcterms:created>
  <dcterms:modified xsi:type="dcterms:W3CDTF">2023-02-02T23:26:00Z</dcterms:modified>
</cp:coreProperties>
</file>