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C70397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64C6D4B9" w:rsidR="000F5E24" w:rsidRPr="003E059A" w:rsidRDefault="00474BE3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26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7E09F772" w14:textId="77777777" w:rsidR="00977A86" w:rsidRDefault="000F5E24" w:rsidP="00B0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</w:t>
      </w:r>
      <w:r w:rsidR="00964BF3">
        <w:rPr>
          <w:b/>
          <w:sz w:val="28"/>
          <w:szCs w:val="28"/>
        </w:rPr>
        <w:t xml:space="preserve">рядка организации работы по предоставлению </w:t>
      </w:r>
    </w:p>
    <w:p w14:paraId="1A12C0B0" w14:textId="16A61F42" w:rsidR="00964BF3" w:rsidRDefault="00964BF3" w:rsidP="00B0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 бесплатно земельных участков, находящихся в собственности муниципального образования</w:t>
      </w:r>
      <w:r w:rsidR="002F5EE7">
        <w:rPr>
          <w:b/>
          <w:sz w:val="28"/>
          <w:szCs w:val="28"/>
        </w:rPr>
        <w:t xml:space="preserve"> </w:t>
      </w:r>
      <w:r w:rsidR="00212F3E">
        <w:rPr>
          <w:b/>
          <w:sz w:val="28"/>
          <w:szCs w:val="28"/>
        </w:rPr>
        <w:t>«Хасынский муниципальный округ Магаданской области»</w:t>
      </w:r>
      <w:r>
        <w:rPr>
          <w:b/>
          <w:sz w:val="28"/>
          <w:szCs w:val="28"/>
        </w:rPr>
        <w:t xml:space="preserve">, а также земельных участков, государственная собственность на которые не </w:t>
      </w:r>
    </w:p>
    <w:p w14:paraId="5187EFE9" w14:textId="14AF09AC" w:rsidR="000F5E24" w:rsidRDefault="00964BF3" w:rsidP="00B04F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разграничена</w:t>
      </w:r>
      <w:proofErr w:type="gramEnd"/>
      <w:r>
        <w:rPr>
          <w:b/>
          <w:sz w:val="28"/>
          <w:szCs w:val="28"/>
        </w:rPr>
        <w:t xml:space="preserve"> гражданам, имеющим трех и более детей</w:t>
      </w:r>
    </w:p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BB9E8C5" w14:textId="467A0E02" w:rsidR="00964BF3" w:rsidRPr="00F84D56" w:rsidRDefault="00964BF3" w:rsidP="009A407B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964BF3">
        <w:rPr>
          <w:rFonts w:ascii="Times New Roman" w:hAnsi="Times New Roman" w:cs="Times New Roman"/>
          <w:sz w:val="28"/>
          <w:szCs w:val="28"/>
          <w:lang w:val="ru-RU"/>
        </w:rPr>
        <w:t>Руководствуясь Земельным кодексом Российской Федерации, Федеральным законом от 25.10.2001 № 137-Ф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 xml:space="preserve"> «О введении в действие Земельного кодекса Российской Федерации», Законом Магаданской области от 21.07.2011 № 1419-</w:t>
      </w:r>
      <w:r w:rsidR="009A407B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 xml:space="preserve"> «О бесплатном предоставлении в собственность граждан, имеющим трех и более детей, земельных участков на территории Магаданской области», постановлением администрации Магаданской области от 18.08.2011 № 588-па «О мерах по реализации закона Магаданской области «О бесплатном предоставлении в собственность</w:t>
      </w:r>
      <w:proofErr w:type="gramEnd"/>
      <w:r w:rsidRPr="00964BF3">
        <w:rPr>
          <w:rFonts w:ascii="Times New Roman" w:hAnsi="Times New Roman" w:cs="Times New Roman"/>
          <w:sz w:val="28"/>
          <w:szCs w:val="28"/>
          <w:lang w:val="ru-RU"/>
        </w:rPr>
        <w:t xml:space="preserve"> граждан, имеющим трех и более детей, земельных участков на территории Магаданской области»,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proofErr w:type="gramStart"/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 w:rsid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84D56">
        <w:rPr>
          <w:rFonts w:ascii="Times New Roman" w:hAnsi="Times New Roman" w:cs="Times New Roman"/>
          <w:b/>
          <w:bCs/>
          <w:sz w:val="28"/>
          <w:szCs w:val="28"/>
          <w:lang w:val="ru-RU"/>
        </w:rPr>
        <w:t>о:</w:t>
      </w:r>
    </w:p>
    <w:p w14:paraId="2623D5CA" w14:textId="396121B8" w:rsidR="00964BF3" w:rsidRP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BF3">
        <w:rPr>
          <w:rFonts w:ascii="Times New Roman" w:hAnsi="Times New Roman" w:cs="Times New Roman"/>
          <w:sz w:val="28"/>
          <w:szCs w:val="28"/>
          <w:lang w:val="ru-RU"/>
        </w:rPr>
        <w:t>1. Утвердить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>Порядок организации работы по предоставлению в собственность бесплатно земельных участков, находящихся в собственности муниципального образования «Хасынский муниципальный округ Магаданской области», а также земельных участков, государственная собственность на которые не разграничена гражданам, имеющим трех и более детей, согласно приложению к настоящему решению;</w:t>
      </w:r>
    </w:p>
    <w:p w14:paraId="47CD628D" w14:textId="0C7D9909" w:rsidR="00964BF3" w:rsidRP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BF3">
        <w:rPr>
          <w:rFonts w:ascii="Times New Roman" w:hAnsi="Times New Roman" w:cs="Times New Roman"/>
          <w:sz w:val="28"/>
          <w:szCs w:val="28"/>
          <w:lang w:val="ru-RU"/>
        </w:rPr>
        <w:t>2. Утвердить форму согласия на предоставление земельного участка согласно приложению к настоящему решению;</w:t>
      </w:r>
    </w:p>
    <w:p w14:paraId="2D4A8F98" w14:textId="77777777" w:rsidR="00964BF3" w:rsidRP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BF3">
        <w:rPr>
          <w:rFonts w:ascii="Times New Roman" w:hAnsi="Times New Roman" w:cs="Times New Roman"/>
          <w:sz w:val="28"/>
          <w:szCs w:val="28"/>
          <w:lang w:val="ru-RU"/>
        </w:rPr>
        <w:t>3. Признать утратившими силу решения Собрания представителей Хасынского городского округа:</w:t>
      </w:r>
    </w:p>
    <w:p w14:paraId="207381ED" w14:textId="341A1169" w:rsidR="00964BF3" w:rsidRP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BF3">
        <w:rPr>
          <w:rFonts w:ascii="Times New Roman" w:hAnsi="Times New Roman" w:cs="Times New Roman"/>
          <w:sz w:val="28"/>
          <w:szCs w:val="28"/>
          <w:lang w:val="ru-RU"/>
        </w:rPr>
        <w:t>- от 02.03.2017 №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 xml:space="preserve">11 «Об утверждении Порядка организации работы по предоставлению в собственность бесплатно земельных участков,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находящихся в собственности муниципального образования «Хасынский муниципальный округ Магаданской области», а также земельных участков, государственная собственность на которые не разграничена гражданам, имеющим трех и более детей»;</w:t>
      </w:r>
    </w:p>
    <w:p w14:paraId="0A4C346C" w14:textId="05B4B1E2" w:rsidR="00964BF3" w:rsidRP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4BF3">
        <w:rPr>
          <w:rFonts w:ascii="Times New Roman" w:hAnsi="Times New Roman" w:cs="Times New Roman"/>
          <w:sz w:val="28"/>
          <w:szCs w:val="28"/>
          <w:lang w:val="ru-RU"/>
        </w:rPr>
        <w:t>- от 23.10.2018 №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>39 «О внесении изменений в решение Собрания представителей Хасынского городского округа от 02.03.2017 №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>11 «Об утверждении Порядка организации работы по предоставлению в собственность бесплатно земельных участков, находящихся в собственности муниципального образования «Хасынский муниципальный округ Магаданской области», а также земельных участков, государственная собственность на которые не разграничена гражданам, имеющим трех и более детей»;</w:t>
      </w:r>
      <w:proofErr w:type="gramEnd"/>
    </w:p>
    <w:p w14:paraId="61109877" w14:textId="53D7F42E" w:rsidR="00964BF3" w:rsidRDefault="00964BF3" w:rsidP="009A407B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4BF3">
        <w:rPr>
          <w:rFonts w:ascii="Times New Roman" w:hAnsi="Times New Roman" w:cs="Times New Roman"/>
          <w:sz w:val="28"/>
          <w:szCs w:val="28"/>
          <w:lang w:val="ru-RU"/>
        </w:rPr>
        <w:t>- от 10.09.2019 №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>34 «О внесении изменений в решение Собрания представителей Хасынского городского округа от 02.03.2017 №</w:t>
      </w:r>
      <w:r w:rsidR="00CE7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BF3">
        <w:rPr>
          <w:rFonts w:ascii="Times New Roman" w:hAnsi="Times New Roman" w:cs="Times New Roman"/>
          <w:sz w:val="28"/>
          <w:szCs w:val="28"/>
          <w:lang w:val="ru-RU"/>
        </w:rPr>
        <w:t>11 «Об утверждении Порядка организации работы по предоставлению в собственность бесплатно земельных участков, находящихся в собственности муниципального образования «Хасынский муниципальный округ Магаданской области», а также земельных участков, государственная собственность на которые не разграничена гражданам, имеющим трех и более детей».</w:t>
      </w:r>
      <w:proofErr w:type="gramEnd"/>
    </w:p>
    <w:p w14:paraId="1B959E5C" w14:textId="597044BD" w:rsidR="00F40186" w:rsidRPr="00A01B08" w:rsidRDefault="006673B9" w:rsidP="009A407B">
      <w:pPr>
        <w:tabs>
          <w:tab w:val="left" w:pos="8172"/>
        </w:tabs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0FBF3941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6418577F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1E76C" w14:textId="77777777" w:rsidR="00E578BD" w:rsidRDefault="00E578BD" w:rsidP="000F5E24">
      <w:r>
        <w:separator/>
      </w:r>
    </w:p>
  </w:endnote>
  <w:endnote w:type="continuationSeparator" w:id="0">
    <w:p w14:paraId="61846A90" w14:textId="77777777" w:rsidR="00E578BD" w:rsidRDefault="00E578BD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709C7" w14:textId="77777777" w:rsidR="00E578BD" w:rsidRDefault="00E578BD" w:rsidP="000F5E24">
      <w:r>
        <w:separator/>
      </w:r>
    </w:p>
  </w:footnote>
  <w:footnote w:type="continuationSeparator" w:id="0">
    <w:p w14:paraId="7E7BB324" w14:textId="77777777" w:rsidR="00E578BD" w:rsidRDefault="00E578BD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474BE3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31FEC"/>
    <w:rsid w:val="004564C6"/>
    <w:rsid w:val="00460B65"/>
    <w:rsid w:val="00474BE3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674B"/>
    <w:rsid w:val="0082738F"/>
    <w:rsid w:val="008847AC"/>
    <w:rsid w:val="008D4A4B"/>
    <w:rsid w:val="008D7D24"/>
    <w:rsid w:val="008E34B0"/>
    <w:rsid w:val="009140E3"/>
    <w:rsid w:val="0092118C"/>
    <w:rsid w:val="00924D86"/>
    <w:rsid w:val="009549A1"/>
    <w:rsid w:val="009623E4"/>
    <w:rsid w:val="00962D8B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0397"/>
    <w:rsid w:val="00C737BA"/>
    <w:rsid w:val="00C81556"/>
    <w:rsid w:val="00C82211"/>
    <w:rsid w:val="00C844B6"/>
    <w:rsid w:val="00CA5AB8"/>
    <w:rsid w:val="00CE7D31"/>
    <w:rsid w:val="00CF4B15"/>
    <w:rsid w:val="00D02080"/>
    <w:rsid w:val="00D3508E"/>
    <w:rsid w:val="00D428AC"/>
    <w:rsid w:val="00D44DC2"/>
    <w:rsid w:val="00D453E8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578BD"/>
    <w:rsid w:val="00EA7F3F"/>
    <w:rsid w:val="00EC3A23"/>
    <w:rsid w:val="00EC760E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47</cp:revision>
  <cp:lastPrinted>2020-02-17T04:07:00Z</cp:lastPrinted>
  <dcterms:created xsi:type="dcterms:W3CDTF">2022-12-15T05:23:00Z</dcterms:created>
  <dcterms:modified xsi:type="dcterms:W3CDTF">2023-02-28T23:23:00Z</dcterms:modified>
</cp:coreProperties>
</file>