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AA8C" w14:textId="77777777" w:rsidR="00BD172B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3E059A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  <w:r w:rsidR="00BD172B">
        <w:rPr>
          <w:rFonts w:ascii="Times New Roman" w:hAnsi="Times New Roman"/>
          <w:color w:val="auto"/>
          <w:sz w:val="32"/>
          <w:szCs w:val="32"/>
        </w:rPr>
        <w:t xml:space="preserve"> МУНИЦИПАЛЬНОГО ОКРУГА </w:t>
      </w:r>
    </w:p>
    <w:p w14:paraId="6AA79120" w14:textId="3ED30246" w:rsidR="000F5E24" w:rsidRPr="00BD172B" w:rsidRDefault="00BD172B" w:rsidP="00BD172B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МАГАДАНСКОЙ ОБЛАСТИ</w:t>
      </w:r>
    </w:p>
    <w:p w14:paraId="39776220" w14:textId="77777777" w:rsidR="000F5E24" w:rsidRPr="00554DD8" w:rsidRDefault="000F5E24" w:rsidP="000F5E24">
      <w:pPr>
        <w:pStyle w:val="5"/>
        <w:jc w:val="left"/>
        <w:rPr>
          <w:sz w:val="28"/>
          <w:szCs w:val="28"/>
        </w:rPr>
      </w:pPr>
    </w:p>
    <w:p w14:paraId="33FC35E0" w14:textId="77777777" w:rsidR="000F5E24" w:rsidRPr="003E059A" w:rsidRDefault="000F5E24" w:rsidP="000F5E24">
      <w:pPr>
        <w:pStyle w:val="5"/>
        <w:spacing w:line="360" w:lineRule="auto"/>
        <w:rPr>
          <w:sz w:val="36"/>
        </w:rPr>
      </w:pPr>
      <w:r w:rsidRPr="003E059A">
        <w:rPr>
          <w:sz w:val="36"/>
        </w:rPr>
        <w:t>Р Е Ш Е Н И Е</w:t>
      </w:r>
    </w:p>
    <w:p w14:paraId="6DAB9A74" w14:textId="10B070FB" w:rsidR="000F5E24" w:rsidRPr="003E059A" w:rsidRDefault="007642B8" w:rsidP="000F5E24">
      <w:pPr>
        <w:rPr>
          <w:sz w:val="28"/>
          <w:szCs w:val="28"/>
        </w:rPr>
      </w:pPr>
      <w:r>
        <w:rPr>
          <w:szCs w:val="28"/>
        </w:rPr>
        <w:t>21.02.2023</w:t>
      </w:r>
      <w:bookmarkStart w:id="0" w:name="_GoBack"/>
      <w:bookmarkEnd w:id="0"/>
      <w:r w:rsidR="000F5E24" w:rsidRPr="003E059A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29</w:t>
      </w:r>
    </w:p>
    <w:p w14:paraId="289C570C" w14:textId="77777777" w:rsidR="000F5E24" w:rsidRPr="003E059A" w:rsidRDefault="000F5E24" w:rsidP="000F5E24">
      <w:pPr>
        <w:jc w:val="center"/>
        <w:rPr>
          <w:sz w:val="24"/>
          <w:szCs w:val="24"/>
        </w:rPr>
      </w:pPr>
      <w:r w:rsidRPr="003E059A">
        <w:rPr>
          <w:sz w:val="24"/>
          <w:szCs w:val="24"/>
        </w:rPr>
        <w:t>п. Палатка</w:t>
      </w:r>
    </w:p>
    <w:p w14:paraId="10C43091" w14:textId="77777777" w:rsidR="000F5E24" w:rsidRDefault="000F5E24" w:rsidP="000F5E24">
      <w:pPr>
        <w:jc w:val="center"/>
        <w:rPr>
          <w:b/>
          <w:sz w:val="28"/>
          <w:szCs w:val="28"/>
        </w:rPr>
      </w:pPr>
    </w:p>
    <w:p w14:paraId="76BA05D9" w14:textId="77777777" w:rsidR="00D65C6C" w:rsidRDefault="000F5E24" w:rsidP="005A4D20">
      <w:pPr>
        <w:jc w:val="center"/>
        <w:rPr>
          <w:b/>
          <w:sz w:val="28"/>
          <w:szCs w:val="28"/>
        </w:rPr>
      </w:pPr>
      <w:bookmarkStart w:id="1" w:name="_Hlk127345591"/>
      <w:r>
        <w:rPr>
          <w:b/>
          <w:sz w:val="28"/>
          <w:szCs w:val="28"/>
        </w:rPr>
        <w:t>О</w:t>
      </w:r>
      <w:r w:rsidR="00BC5E0C">
        <w:rPr>
          <w:b/>
          <w:sz w:val="28"/>
          <w:szCs w:val="28"/>
        </w:rPr>
        <w:t>б утверждении Положения</w:t>
      </w:r>
      <w:r w:rsidR="002F5EE7">
        <w:rPr>
          <w:b/>
          <w:sz w:val="28"/>
          <w:szCs w:val="28"/>
        </w:rPr>
        <w:t xml:space="preserve"> о</w:t>
      </w:r>
      <w:r w:rsidR="001720F5">
        <w:rPr>
          <w:b/>
          <w:sz w:val="28"/>
          <w:szCs w:val="28"/>
        </w:rPr>
        <w:t xml:space="preserve"> </w:t>
      </w:r>
      <w:r w:rsidR="00AD0DC0">
        <w:rPr>
          <w:b/>
          <w:sz w:val="28"/>
          <w:szCs w:val="28"/>
        </w:rPr>
        <w:t xml:space="preserve">муниципальном земельном контроле </w:t>
      </w:r>
    </w:p>
    <w:p w14:paraId="50554545" w14:textId="2DD8F19E" w:rsidR="005A4D20" w:rsidRDefault="00AD0DC0" w:rsidP="005A4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«Хасынский </w:t>
      </w:r>
    </w:p>
    <w:p w14:paraId="5187EFE9" w14:textId="724F4486" w:rsidR="000F5E24" w:rsidRDefault="00AD0DC0" w:rsidP="005A4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округ Магаданской области»</w:t>
      </w:r>
    </w:p>
    <w:bookmarkEnd w:id="1"/>
    <w:p w14:paraId="670B9130" w14:textId="77777777" w:rsidR="00013599" w:rsidRDefault="00013599" w:rsidP="00460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DCC95" w14:textId="77777777" w:rsidR="00361CE2" w:rsidRDefault="00361CE2" w:rsidP="00460B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C84FDC6" w14:textId="31D1ECB9" w:rsidR="005A4D20" w:rsidRPr="005A4D20" w:rsidRDefault="005A4D20" w:rsidP="005A4D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4D20">
        <w:rPr>
          <w:sz w:val="28"/>
          <w:szCs w:val="28"/>
        </w:rPr>
        <w:t xml:space="preserve">Руководствуясь Земельным </w:t>
      </w:r>
      <w:hyperlink r:id="rId8" w:history="1">
        <w:r w:rsidRPr="005A4D20">
          <w:rPr>
            <w:rStyle w:val="aa"/>
            <w:color w:val="auto"/>
            <w:sz w:val="28"/>
            <w:szCs w:val="28"/>
            <w:u w:val="none"/>
          </w:rPr>
          <w:t>кодексом</w:t>
        </w:r>
      </w:hyperlink>
      <w:r w:rsidRPr="005A4D20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5A4D20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5A4D2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</w:t>
      </w:r>
      <w:hyperlink r:id="rId10" w:history="1">
        <w:r w:rsidRPr="005A4D20">
          <w:rPr>
            <w:rStyle w:val="aa"/>
            <w:color w:val="auto"/>
            <w:sz w:val="28"/>
            <w:szCs w:val="28"/>
            <w:u w:val="none"/>
          </w:rPr>
          <w:t>Уставом</w:t>
        </w:r>
      </w:hyperlink>
      <w:r w:rsidRPr="005A4D2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</w:t>
      </w:r>
      <w:r w:rsidRPr="005A4D20">
        <w:rPr>
          <w:sz w:val="28"/>
          <w:szCs w:val="28"/>
        </w:rPr>
        <w:t>Хасынский муниципальный округ Магаданской области</w:t>
      </w:r>
      <w:r>
        <w:rPr>
          <w:sz w:val="28"/>
          <w:szCs w:val="28"/>
        </w:rPr>
        <w:t>»</w:t>
      </w:r>
      <w:r w:rsidR="009140E3">
        <w:rPr>
          <w:sz w:val="28"/>
          <w:szCs w:val="28"/>
        </w:rPr>
        <w:t xml:space="preserve"> </w:t>
      </w:r>
      <w:r w:rsidRPr="005A4D20">
        <w:rPr>
          <w:sz w:val="28"/>
          <w:szCs w:val="28"/>
        </w:rPr>
        <w:t xml:space="preserve">Собрание представителей Хасынского муниципального округа Магаданской области </w:t>
      </w:r>
      <w:r w:rsidRPr="005A4D20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5A4D20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5A4D20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5A4D20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5A4D20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5A4D20">
        <w:rPr>
          <w:b/>
          <w:bCs/>
          <w:sz w:val="28"/>
          <w:szCs w:val="28"/>
        </w:rPr>
        <w:t>о:</w:t>
      </w:r>
    </w:p>
    <w:p w14:paraId="05087118" w14:textId="2AF29A70" w:rsidR="005A4D20" w:rsidRPr="005A4D20" w:rsidRDefault="005A4D20" w:rsidP="005A4D20">
      <w:pPr>
        <w:spacing w:line="360" w:lineRule="auto"/>
        <w:ind w:firstLine="709"/>
        <w:jc w:val="both"/>
        <w:rPr>
          <w:sz w:val="28"/>
          <w:szCs w:val="28"/>
        </w:rPr>
      </w:pPr>
      <w:r w:rsidRPr="005A4D20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прилагаемое </w:t>
      </w:r>
      <w:r w:rsidRPr="005A4D20">
        <w:rPr>
          <w:sz w:val="28"/>
          <w:szCs w:val="28"/>
        </w:rPr>
        <w:t>Положение о муниципальном земельном контроле на территории муниципального образования «Хасынский муниципальный округ Магаданской области».</w:t>
      </w:r>
    </w:p>
    <w:p w14:paraId="2FE7693B" w14:textId="77777777" w:rsidR="005A4D20" w:rsidRPr="005A4D20" w:rsidRDefault="005A4D20" w:rsidP="005A4D20">
      <w:pPr>
        <w:spacing w:line="360" w:lineRule="auto"/>
        <w:ind w:firstLine="709"/>
        <w:jc w:val="both"/>
        <w:rPr>
          <w:sz w:val="28"/>
          <w:szCs w:val="28"/>
        </w:rPr>
      </w:pPr>
      <w:r w:rsidRPr="005A4D20">
        <w:rPr>
          <w:sz w:val="28"/>
          <w:szCs w:val="28"/>
        </w:rPr>
        <w:t>2. Признать утратившими силу решения Собрания представителей Хасынского городского округа:</w:t>
      </w:r>
    </w:p>
    <w:p w14:paraId="5BBCC929" w14:textId="38EEE23D" w:rsidR="005A4D20" w:rsidRPr="005A4D20" w:rsidRDefault="005A4D20" w:rsidP="005A4D20">
      <w:pPr>
        <w:spacing w:line="360" w:lineRule="auto"/>
        <w:ind w:firstLine="709"/>
        <w:jc w:val="both"/>
        <w:rPr>
          <w:sz w:val="28"/>
          <w:szCs w:val="28"/>
        </w:rPr>
      </w:pPr>
      <w:r w:rsidRPr="005A4D20">
        <w:rPr>
          <w:sz w:val="28"/>
          <w:szCs w:val="28"/>
        </w:rPr>
        <w:t>- от 30.09.2021 №</w:t>
      </w:r>
      <w:r>
        <w:rPr>
          <w:sz w:val="28"/>
          <w:szCs w:val="28"/>
        </w:rPr>
        <w:t xml:space="preserve"> </w:t>
      </w:r>
      <w:r w:rsidRPr="005A4D20">
        <w:rPr>
          <w:sz w:val="28"/>
          <w:szCs w:val="28"/>
        </w:rPr>
        <w:t>46 «Об утверждении Положения о муниципальном земельном контроле на территории муниципального образования «Хасынский городской округ»;</w:t>
      </w:r>
    </w:p>
    <w:p w14:paraId="747E03BB" w14:textId="6435E906" w:rsidR="005A4D20" w:rsidRPr="005A4D20" w:rsidRDefault="005A4D20" w:rsidP="005A4D20">
      <w:pPr>
        <w:spacing w:line="360" w:lineRule="auto"/>
        <w:ind w:firstLine="709"/>
        <w:jc w:val="both"/>
        <w:rPr>
          <w:sz w:val="28"/>
          <w:szCs w:val="28"/>
        </w:rPr>
      </w:pPr>
      <w:r w:rsidRPr="005A4D20">
        <w:rPr>
          <w:sz w:val="28"/>
          <w:szCs w:val="28"/>
        </w:rPr>
        <w:t>- от 15.02.2022 №</w:t>
      </w:r>
      <w:r>
        <w:rPr>
          <w:sz w:val="28"/>
          <w:szCs w:val="28"/>
        </w:rPr>
        <w:t xml:space="preserve"> </w:t>
      </w:r>
      <w:r w:rsidRPr="005A4D20">
        <w:rPr>
          <w:sz w:val="28"/>
          <w:szCs w:val="28"/>
        </w:rPr>
        <w:t>3 «О внесении изменений в решение Собрания представителей Хасынского городского округа от 30.09.2021 №</w:t>
      </w:r>
      <w:r>
        <w:rPr>
          <w:sz w:val="28"/>
          <w:szCs w:val="28"/>
        </w:rPr>
        <w:t xml:space="preserve"> </w:t>
      </w:r>
      <w:r w:rsidRPr="005A4D20">
        <w:rPr>
          <w:sz w:val="28"/>
          <w:szCs w:val="28"/>
        </w:rPr>
        <w:t>46 «Об утверждении Положения о муниципальном земельном контроле на территории муниципального образования «Хасынский городской округ».</w:t>
      </w:r>
    </w:p>
    <w:p w14:paraId="1B959E5C" w14:textId="77777777" w:rsidR="00F40186" w:rsidRPr="00A01B08" w:rsidRDefault="00F40186" w:rsidP="00F40186">
      <w:pPr>
        <w:tabs>
          <w:tab w:val="left" w:pos="8172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01B08">
        <w:rPr>
          <w:sz w:val="28"/>
          <w:szCs w:val="28"/>
        </w:rPr>
        <w:t>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7D309899" w14:textId="77777777" w:rsidR="004F7F45" w:rsidRDefault="004F7F45" w:rsidP="00554DD8">
      <w:pPr>
        <w:spacing w:line="360" w:lineRule="auto"/>
        <w:jc w:val="both"/>
        <w:rPr>
          <w:b/>
          <w:sz w:val="28"/>
          <w:szCs w:val="28"/>
        </w:rPr>
      </w:pPr>
    </w:p>
    <w:p w14:paraId="4C5B1680" w14:textId="77777777" w:rsidR="004F7F45" w:rsidRDefault="004F7F45" w:rsidP="00554DD8">
      <w:pPr>
        <w:spacing w:line="360" w:lineRule="auto"/>
        <w:jc w:val="both"/>
        <w:rPr>
          <w:b/>
          <w:sz w:val="28"/>
          <w:szCs w:val="28"/>
        </w:rPr>
      </w:pPr>
    </w:p>
    <w:p w14:paraId="5D7AFC26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281ADD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679B810D" w14:textId="2224B4C0" w:rsidR="004F7F45" w:rsidRPr="00E05526" w:rsidRDefault="004F7F45" w:rsidP="004F7F4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</w:t>
      </w:r>
      <w:r w:rsidR="00AF456B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                         Л.Р. Исмаилова</w:t>
      </w:r>
    </w:p>
    <w:p w14:paraId="53B2B7B9" w14:textId="77777777" w:rsidR="004F7F45" w:rsidRPr="004F7F45" w:rsidRDefault="004F7F45" w:rsidP="004F7F45">
      <w:pPr>
        <w:jc w:val="both"/>
        <w:rPr>
          <w:b/>
          <w:sz w:val="28"/>
          <w:szCs w:val="28"/>
        </w:rPr>
      </w:pPr>
    </w:p>
    <w:p w14:paraId="0A3F128C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30B72C46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E2A41BB" w14:textId="77777777" w:rsidR="004F7F45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244E1F1" w14:textId="6D90F6B0" w:rsidR="00255D1F" w:rsidRPr="00CA5AB8" w:rsidRDefault="004F7F45" w:rsidP="00CA5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010E11">
        <w:rPr>
          <w:b/>
          <w:sz w:val="28"/>
          <w:szCs w:val="28"/>
        </w:rPr>
        <w:tab/>
        <w:t xml:space="preserve"> </w:t>
      </w:r>
      <w:r w:rsidRPr="00010E11">
        <w:rPr>
          <w:b/>
          <w:sz w:val="28"/>
          <w:szCs w:val="28"/>
        </w:rPr>
        <w:tab/>
        <w:t xml:space="preserve">          </w:t>
      </w:r>
      <w:r w:rsidRPr="00010E11">
        <w:rPr>
          <w:b/>
          <w:sz w:val="28"/>
          <w:szCs w:val="28"/>
        </w:rPr>
        <w:tab/>
      </w:r>
      <w:r w:rsidR="00AF456B">
        <w:rPr>
          <w:b/>
          <w:sz w:val="28"/>
          <w:szCs w:val="28"/>
        </w:rPr>
        <w:t xml:space="preserve"> </w:t>
      </w:r>
      <w:r w:rsidRPr="00010E1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sectPr w:rsidR="00255D1F" w:rsidRPr="00CA5AB8" w:rsidSect="00FC43F8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06F14" w14:textId="77777777" w:rsidR="001E7E92" w:rsidRDefault="001E7E92" w:rsidP="000F5E24">
      <w:r>
        <w:separator/>
      </w:r>
    </w:p>
  </w:endnote>
  <w:endnote w:type="continuationSeparator" w:id="0">
    <w:p w14:paraId="6B0FA8BD" w14:textId="77777777" w:rsidR="001E7E92" w:rsidRDefault="001E7E92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B6018" w14:textId="77777777" w:rsidR="001E7E92" w:rsidRDefault="001E7E92" w:rsidP="000F5E24">
      <w:r>
        <w:separator/>
      </w:r>
    </w:p>
  </w:footnote>
  <w:footnote w:type="continuationSeparator" w:id="0">
    <w:p w14:paraId="189DBF35" w14:textId="77777777" w:rsidR="001E7E92" w:rsidRDefault="001E7E92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7642B8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2165B"/>
    <w:rsid w:val="0004315A"/>
    <w:rsid w:val="0004438A"/>
    <w:rsid w:val="00066048"/>
    <w:rsid w:val="00077CB4"/>
    <w:rsid w:val="000943E0"/>
    <w:rsid w:val="0009652E"/>
    <w:rsid w:val="000D0A30"/>
    <w:rsid w:val="000F5E24"/>
    <w:rsid w:val="00124505"/>
    <w:rsid w:val="001327D9"/>
    <w:rsid w:val="00157EE6"/>
    <w:rsid w:val="00160882"/>
    <w:rsid w:val="001679C2"/>
    <w:rsid w:val="001720F5"/>
    <w:rsid w:val="00177C52"/>
    <w:rsid w:val="001C2BFB"/>
    <w:rsid w:val="001D0E18"/>
    <w:rsid w:val="001E7E92"/>
    <w:rsid w:val="001F64B4"/>
    <w:rsid w:val="00202890"/>
    <w:rsid w:val="002421C7"/>
    <w:rsid w:val="00255D1F"/>
    <w:rsid w:val="00267D5F"/>
    <w:rsid w:val="002A4CEC"/>
    <w:rsid w:val="002B7B6E"/>
    <w:rsid w:val="002D46F2"/>
    <w:rsid w:val="002F433C"/>
    <w:rsid w:val="002F5EE7"/>
    <w:rsid w:val="003119E6"/>
    <w:rsid w:val="00320BDD"/>
    <w:rsid w:val="00321307"/>
    <w:rsid w:val="003264EC"/>
    <w:rsid w:val="00361CE2"/>
    <w:rsid w:val="00362B5D"/>
    <w:rsid w:val="00385F8A"/>
    <w:rsid w:val="003B4714"/>
    <w:rsid w:val="003E059A"/>
    <w:rsid w:val="003E18A1"/>
    <w:rsid w:val="00431FEC"/>
    <w:rsid w:val="004564C6"/>
    <w:rsid w:val="00460B65"/>
    <w:rsid w:val="0049297A"/>
    <w:rsid w:val="004B0CEA"/>
    <w:rsid w:val="004B3223"/>
    <w:rsid w:val="004B6960"/>
    <w:rsid w:val="004E1EBD"/>
    <w:rsid w:val="004F7F45"/>
    <w:rsid w:val="00500965"/>
    <w:rsid w:val="0050262A"/>
    <w:rsid w:val="005131E8"/>
    <w:rsid w:val="00543A1D"/>
    <w:rsid w:val="00551630"/>
    <w:rsid w:val="00554DD8"/>
    <w:rsid w:val="00573FD7"/>
    <w:rsid w:val="005A048E"/>
    <w:rsid w:val="005A136C"/>
    <w:rsid w:val="005A4D20"/>
    <w:rsid w:val="005C6A1E"/>
    <w:rsid w:val="005D592D"/>
    <w:rsid w:val="006126CE"/>
    <w:rsid w:val="006166F6"/>
    <w:rsid w:val="00643F1A"/>
    <w:rsid w:val="00660990"/>
    <w:rsid w:val="0068544E"/>
    <w:rsid w:val="006B2770"/>
    <w:rsid w:val="006B64AB"/>
    <w:rsid w:val="006C147B"/>
    <w:rsid w:val="006C257A"/>
    <w:rsid w:val="006E0805"/>
    <w:rsid w:val="006F3691"/>
    <w:rsid w:val="00715D53"/>
    <w:rsid w:val="007270CE"/>
    <w:rsid w:val="007562FD"/>
    <w:rsid w:val="007642B8"/>
    <w:rsid w:val="00792931"/>
    <w:rsid w:val="007B0376"/>
    <w:rsid w:val="007E0D0D"/>
    <w:rsid w:val="007E115B"/>
    <w:rsid w:val="00800B62"/>
    <w:rsid w:val="00802F4E"/>
    <w:rsid w:val="008139FC"/>
    <w:rsid w:val="0081674B"/>
    <w:rsid w:val="0082738F"/>
    <w:rsid w:val="008E34B0"/>
    <w:rsid w:val="009140E3"/>
    <w:rsid w:val="0092118C"/>
    <w:rsid w:val="00924D86"/>
    <w:rsid w:val="009549A1"/>
    <w:rsid w:val="009623E4"/>
    <w:rsid w:val="00962D8B"/>
    <w:rsid w:val="0098352C"/>
    <w:rsid w:val="009936FD"/>
    <w:rsid w:val="009B2C9E"/>
    <w:rsid w:val="009F6053"/>
    <w:rsid w:val="00A01B08"/>
    <w:rsid w:val="00A216D2"/>
    <w:rsid w:val="00A24FDE"/>
    <w:rsid w:val="00A326EA"/>
    <w:rsid w:val="00A45FA1"/>
    <w:rsid w:val="00A64C47"/>
    <w:rsid w:val="00A73AA4"/>
    <w:rsid w:val="00A74588"/>
    <w:rsid w:val="00A81349"/>
    <w:rsid w:val="00A81A04"/>
    <w:rsid w:val="00AA2C08"/>
    <w:rsid w:val="00AC4819"/>
    <w:rsid w:val="00AD0DC0"/>
    <w:rsid w:val="00AD4839"/>
    <w:rsid w:val="00AE45F1"/>
    <w:rsid w:val="00AE4ED0"/>
    <w:rsid w:val="00AF456B"/>
    <w:rsid w:val="00B14AD5"/>
    <w:rsid w:val="00B253AA"/>
    <w:rsid w:val="00B336EF"/>
    <w:rsid w:val="00B67090"/>
    <w:rsid w:val="00B878B7"/>
    <w:rsid w:val="00BA0C12"/>
    <w:rsid w:val="00BC5E0C"/>
    <w:rsid w:val="00BD172B"/>
    <w:rsid w:val="00BD2E9E"/>
    <w:rsid w:val="00C2287F"/>
    <w:rsid w:val="00C60661"/>
    <w:rsid w:val="00C737BA"/>
    <w:rsid w:val="00C82211"/>
    <w:rsid w:val="00C844B6"/>
    <w:rsid w:val="00CA5AB8"/>
    <w:rsid w:val="00CB25C9"/>
    <w:rsid w:val="00CF4B15"/>
    <w:rsid w:val="00D02080"/>
    <w:rsid w:val="00D44DC2"/>
    <w:rsid w:val="00D453E8"/>
    <w:rsid w:val="00D65C6C"/>
    <w:rsid w:val="00D660F4"/>
    <w:rsid w:val="00D81213"/>
    <w:rsid w:val="00D968FA"/>
    <w:rsid w:val="00DA079D"/>
    <w:rsid w:val="00DE4369"/>
    <w:rsid w:val="00DE66DA"/>
    <w:rsid w:val="00DF376A"/>
    <w:rsid w:val="00E104BF"/>
    <w:rsid w:val="00E303BC"/>
    <w:rsid w:val="00EA7F3F"/>
    <w:rsid w:val="00EC3A23"/>
    <w:rsid w:val="00EC760E"/>
    <w:rsid w:val="00EF4E5D"/>
    <w:rsid w:val="00F01E7B"/>
    <w:rsid w:val="00F2422B"/>
    <w:rsid w:val="00F40186"/>
    <w:rsid w:val="00F51E5B"/>
    <w:rsid w:val="00F520AD"/>
    <w:rsid w:val="00F540B1"/>
    <w:rsid w:val="00F86226"/>
    <w:rsid w:val="00F94155"/>
    <w:rsid w:val="00FB2C3A"/>
    <w:rsid w:val="00FC43F8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37B3549A322C1A0ADE2EB18A94096317081836382D88E0DEE7E06A2DLEA9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337B3549A322C1A0ADE30BC9CF8536D1C0346393C2584B483B8BB377AE06CC6195410ED282CDFF3844444L5A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37B3549A322C1A0ADE2EB18A94096317081930392B88E0DEE7E06A2DLEA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30</cp:revision>
  <cp:lastPrinted>2020-02-17T04:07:00Z</cp:lastPrinted>
  <dcterms:created xsi:type="dcterms:W3CDTF">2022-12-15T05:23:00Z</dcterms:created>
  <dcterms:modified xsi:type="dcterms:W3CDTF">2023-02-28T23:24:00Z</dcterms:modified>
</cp:coreProperties>
</file>