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23" w:rsidRDefault="007C2BD9">
      <w:pPr>
        <w:pStyle w:val="ConsPlusTitle0"/>
        <w:jc w:val="center"/>
      </w:pPr>
      <w:r>
        <w:t>ЗАКОН</w:t>
      </w:r>
    </w:p>
    <w:p w:rsidR="001C7023" w:rsidRDefault="001C7023">
      <w:pPr>
        <w:pStyle w:val="ConsPlusTitle0"/>
        <w:jc w:val="center"/>
      </w:pPr>
    </w:p>
    <w:p w:rsidR="001C7023" w:rsidRDefault="007C2BD9">
      <w:pPr>
        <w:pStyle w:val="ConsPlusTitle0"/>
        <w:jc w:val="center"/>
      </w:pPr>
      <w:r>
        <w:t>МАГАДАНСКОЙ ОБЛАСТИ</w:t>
      </w:r>
    </w:p>
    <w:p w:rsidR="001C7023" w:rsidRDefault="001C7023">
      <w:pPr>
        <w:pStyle w:val="ConsPlusTitle0"/>
        <w:jc w:val="center"/>
      </w:pPr>
    </w:p>
    <w:p w:rsidR="001C7023" w:rsidRDefault="007C2BD9">
      <w:pPr>
        <w:pStyle w:val="ConsPlusTitle0"/>
        <w:jc w:val="center"/>
      </w:pPr>
      <w:r>
        <w:t>О ПРОФИЛАКТИКЕ КОРРУПЦИИ В МАГАДАНСКОЙ ОБЛАСТИ</w:t>
      </w:r>
    </w:p>
    <w:p w:rsidR="001C7023" w:rsidRDefault="001C7023">
      <w:pPr>
        <w:pStyle w:val="ConsPlusNormal0"/>
        <w:jc w:val="both"/>
      </w:pPr>
    </w:p>
    <w:p w:rsidR="001C7023" w:rsidRDefault="007C2BD9">
      <w:pPr>
        <w:pStyle w:val="ConsPlusNormal0"/>
        <w:jc w:val="right"/>
      </w:pPr>
      <w:r>
        <w:t>Принят</w:t>
      </w:r>
    </w:p>
    <w:p w:rsidR="001C7023" w:rsidRDefault="007C2BD9">
      <w:pPr>
        <w:pStyle w:val="ConsPlusNormal0"/>
        <w:jc w:val="right"/>
      </w:pPr>
      <w:r>
        <w:t>Магаданской областной Думой</w:t>
      </w:r>
    </w:p>
    <w:p w:rsidR="001C7023" w:rsidRDefault="007C2BD9">
      <w:pPr>
        <w:pStyle w:val="ConsPlusNormal0"/>
        <w:jc w:val="right"/>
      </w:pPr>
      <w:r>
        <w:t>26 февраля 2008 года</w:t>
      </w:r>
    </w:p>
    <w:p w:rsidR="001C7023" w:rsidRDefault="001C70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C7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023" w:rsidRDefault="001C70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C7023" w:rsidRDefault="007C2BD9">
            <w:pPr>
              <w:pStyle w:val="ConsPlusNormal0"/>
              <w:jc w:val="center"/>
            </w:pPr>
            <w:r>
              <w:rPr>
                <w:color w:val="392C69"/>
              </w:rPr>
              <w:t>Список изменяющих документов</w:t>
            </w:r>
          </w:p>
          <w:p w:rsidR="001C7023" w:rsidRDefault="007C2BD9">
            <w:pPr>
              <w:pStyle w:val="ConsPlusNormal0"/>
              <w:jc w:val="center"/>
            </w:pPr>
            <w:r>
              <w:rPr>
                <w:color w:val="392C69"/>
              </w:rPr>
              <w:t>(в ред. Законов Магаданской области</w:t>
            </w:r>
          </w:p>
          <w:p w:rsidR="001C7023" w:rsidRDefault="007C2BD9">
            <w:pPr>
              <w:pStyle w:val="ConsPlusNormal0"/>
              <w:jc w:val="center"/>
            </w:pPr>
            <w:r>
              <w:rPr>
                <w:color w:val="392C69"/>
              </w:rPr>
              <w:t xml:space="preserve">от 22.06.2009 </w:t>
            </w:r>
            <w:hyperlink r:id="rId6" w:tooltip="Закон Магаданской области от 22.06.2009 N 1159-ОЗ (ред. от 23.04.2012) &quot;О внесении изменений в некоторые Законы Магаданской области&quot; (принят Магаданской областной Думой 10.06.2009) {КонсультантПлюс}">
              <w:r>
                <w:rPr>
                  <w:color w:val="0000FF"/>
                </w:rPr>
                <w:t>N 1159-</w:t>
              </w:r>
              <w:proofErr w:type="spellStart"/>
              <w:r>
                <w:rPr>
                  <w:color w:val="0000FF"/>
                </w:rPr>
                <w:t>ОЗ</w:t>
              </w:r>
              <w:proofErr w:type="spellEnd"/>
            </w:hyperlink>
            <w:r>
              <w:rPr>
                <w:color w:val="392C69"/>
              </w:rPr>
              <w:t xml:space="preserve">, от 03.03.2010 </w:t>
            </w:r>
            <w:hyperlink r:id="rId7" w:tooltip="Закон Магаданской области от 03.03.2010 N 1231-ОЗ (ред. от 26.12.2013) &quot;О внесении изменений в отдельные Законы Магаданской области&quot; (принят Магаданской областной Думой 19.02.2010) {КонсультантПлюс}">
              <w:r>
                <w:rPr>
                  <w:color w:val="0000FF"/>
                </w:rPr>
                <w:t>N 1231-</w:t>
              </w:r>
              <w:proofErr w:type="spellStart"/>
              <w:r>
                <w:rPr>
                  <w:color w:val="0000FF"/>
                </w:rPr>
                <w:t>ОЗ</w:t>
              </w:r>
              <w:proofErr w:type="spellEnd"/>
            </w:hyperlink>
            <w:r>
              <w:rPr>
                <w:color w:val="392C69"/>
              </w:rPr>
              <w:t xml:space="preserve">, от 09.06.2010 </w:t>
            </w:r>
            <w:hyperlink r:id="rId8" w:tooltip="Закон Магаданской области от 09.06.2010 N 1291-ОЗ &quot;О внесении изменения в статью 6 Закона Магаданской области &quot;О профилактике коррупции в Магаданской области&quot; (принят Магаданской областной Думой 28.05.2010) {КонсультантПлюс}">
              <w:r>
                <w:rPr>
                  <w:color w:val="0000FF"/>
                </w:rPr>
                <w:t>N 1291-</w:t>
              </w:r>
              <w:proofErr w:type="spellStart"/>
              <w:r>
                <w:rPr>
                  <w:color w:val="0000FF"/>
                </w:rPr>
                <w:t>ОЗ</w:t>
              </w:r>
              <w:proofErr w:type="spellEnd"/>
            </w:hyperlink>
            <w:r>
              <w:rPr>
                <w:color w:val="392C69"/>
              </w:rPr>
              <w:t>,</w:t>
            </w:r>
          </w:p>
          <w:p w:rsidR="001C7023" w:rsidRDefault="007C2BD9">
            <w:pPr>
              <w:pStyle w:val="ConsPlusNormal0"/>
              <w:jc w:val="center"/>
            </w:pPr>
            <w:r>
              <w:rPr>
                <w:color w:val="392C69"/>
              </w:rPr>
              <w:t xml:space="preserve">от 11.03.2013 </w:t>
            </w:r>
            <w:hyperlink r:id="rId9"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N 1582-</w:t>
              </w:r>
              <w:proofErr w:type="spellStart"/>
              <w:r>
                <w:rPr>
                  <w:color w:val="0000FF"/>
                </w:rPr>
                <w:t>ОЗ</w:t>
              </w:r>
              <w:proofErr w:type="spellEnd"/>
            </w:hyperlink>
            <w:r>
              <w:rPr>
                <w:color w:val="392C69"/>
              </w:rPr>
              <w:t xml:space="preserve">, от 27.12.2013 </w:t>
            </w:r>
            <w:hyperlink r:id="rId10" w:tooltip="Закон Магаданской области от 27.12.2013 N 1696-ОЗ (ред. от 20.07.2021) &quot;О внесении изменений в отдельные законы Магаданской области в связи с принятием Федерального закона &quot;О внесении изменений в Бюджетный кодекс Российской Федерации и отдельные законодательны">
              <w:r>
                <w:rPr>
                  <w:color w:val="0000FF"/>
                </w:rPr>
                <w:t>N 1696-</w:t>
              </w:r>
              <w:proofErr w:type="spellStart"/>
              <w:r>
                <w:rPr>
                  <w:color w:val="0000FF"/>
                </w:rPr>
                <w:t>ОЗ</w:t>
              </w:r>
              <w:proofErr w:type="spellEnd"/>
            </w:hyperlink>
            <w:r>
              <w:rPr>
                <w:color w:val="392C69"/>
              </w:rPr>
              <w:t xml:space="preserve">, от 06.03.2014 </w:t>
            </w:r>
            <w:hyperlink r:id="rId11" w:tooltip="Закон Магаданской области от 06.03.2014 N 170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27.02.2014) {КонсультантПлюс}">
              <w:r>
                <w:rPr>
                  <w:color w:val="0000FF"/>
                </w:rPr>
                <w:t>N 1709-</w:t>
              </w:r>
              <w:proofErr w:type="spellStart"/>
              <w:r>
                <w:rPr>
                  <w:color w:val="0000FF"/>
                </w:rPr>
                <w:t>ОЗ</w:t>
              </w:r>
              <w:proofErr w:type="spellEnd"/>
            </w:hyperlink>
            <w:r>
              <w:rPr>
                <w:color w:val="392C69"/>
              </w:rPr>
              <w:t>,</w:t>
            </w:r>
          </w:p>
          <w:p w:rsidR="001C7023" w:rsidRDefault="007C2BD9">
            <w:pPr>
              <w:pStyle w:val="ConsPlusNormal0"/>
              <w:jc w:val="center"/>
            </w:pPr>
            <w:r>
              <w:rPr>
                <w:color w:val="392C69"/>
              </w:rPr>
              <w:t xml:space="preserve">от 30.07.2014 </w:t>
            </w:r>
            <w:hyperlink r:id="rId12" w:tooltip="Закон Магаданской области от 30.07.2014 N 1771-ОЗ &quot;О внесении изменения в Закон Магаданской области &quot;О профилактике коррупции в Магаданской области&quot; (принят Магаданской областной Думой 25.07.2014) {КонсультантПлюс}">
              <w:r>
                <w:rPr>
                  <w:color w:val="0000FF"/>
                </w:rPr>
                <w:t>N 1771-</w:t>
              </w:r>
              <w:proofErr w:type="spellStart"/>
              <w:r>
                <w:rPr>
                  <w:color w:val="0000FF"/>
                </w:rPr>
                <w:t>ОЗ</w:t>
              </w:r>
              <w:proofErr w:type="spellEnd"/>
            </w:hyperlink>
            <w:r>
              <w:rPr>
                <w:color w:val="392C69"/>
              </w:rPr>
              <w:t xml:space="preserve">, от 04.07.2016 </w:t>
            </w:r>
            <w:hyperlink r:id="rId13" w:tooltip="Закон Магаданской области от 04.07.2016 N 2053-ОЗ &quot;О внесении изменения в статью 6.1 Закона Магаданской области &quot;О профилактике коррупции в Магаданской области&quot; (принят Магаданской областной Думой 24.06.2016) {КонсультантПлюс}">
              <w:r>
                <w:rPr>
                  <w:color w:val="0000FF"/>
                </w:rPr>
                <w:t>N 2053-</w:t>
              </w:r>
              <w:proofErr w:type="spellStart"/>
              <w:r>
                <w:rPr>
                  <w:color w:val="0000FF"/>
                </w:rPr>
                <w:t>ОЗ</w:t>
              </w:r>
              <w:proofErr w:type="spellEnd"/>
            </w:hyperlink>
            <w:r>
              <w:rPr>
                <w:color w:val="392C69"/>
              </w:rPr>
              <w:t xml:space="preserve">, от 29.07.2016 </w:t>
            </w:r>
            <w:hyperlink r:id="rId14" w:tooltip="Закон Магаданской области от 29.07.2016 N 2066-ОЗ &quot;О внесении изменения в Закон Магаданской области &quot;О профилактике коррупции в Магаданской области&quot; (принят Магаданской областной Думой 27.07.2016) {КонсультантПлюс}">
              <w:r>
                <w:rPr>
                  <w:color w:val="0000FF"/>
                </w:rPr>
                <w:t>N 2066-</w:t>
              </w:r>
              <w:proofErr w:type="spellStart"/>
              <w:r>
                <w:rPr>
                  <w:color w:val="0000FF"/>
                </w:rPr>
                <w:t>ОЗ</w:t>
              </w:r>
              <w:proofErr w:type="spellEnd"/>
            </w:hyperlink>
            <w:r>
              <w:rPr>
                <w:color w:val="392C69"/>
              </w:rPr>
              <w:t>,</w:t>
            </w:r>
          </w:p>
          <w:p w:rsidR="001C7023" w:rsidRDefault="007C2BD9">
            <w:pPr>
              <w:pStyle w:val="ConsPlusNormal0"/>
              <w:jc w:val="center"/>
            </w:pPr>
            <w:r>
              <w:rPr>
                <w:color w:val="392C69"/>
              </w:rPr>
              <w:t xml:space="preserve">от 24.04.2017 </w:t>
            </w:r>
            <w:hyperlink r:id="rId15" w:tooltip="Закон Магаданской области от 24.04.2017 N 2160-ОЗ &quot;О внесении изменений в отдельные законы Магаданской области&quot; (принят Магаданской областной Думой 21.04.2017) {КонсультантПлюс}">
              <w:r>
                <w:rPr>
                  <w:color w:val="0000FF"/>
                </w:rPr>
                <w:t>N 2160-</w:t>
              </w:r>
              <w:proofErr w:type="spellStart"/>
              <w:r>
                <w:rPr>
                  <w:color w:val="0000FF"/>
                </w:rPr>
                <w:t>ОЗ</w:t>
              </w:r>
              <w:proofErr w:type="spellEnd"/>
            </w:hyperlink>
            <w:r>
              <w:rPr>
                <w:color w:val="392C69"/>
              </w:rPr>
              <w:t xml:space="preserve">, от 26.12.2018 </w:t>
            </w:r>
            <w:hyperlink r:id="rId16" w:tooltip="Закон Магаданской области от 26.12.2018 N 2329-ОЗ &quot;О внесении изменений в отдельные законы Магаданской области&quot; (принят Магаданской областной Думой 25.12.2018) {КонсультантПлюс}">
              <w:r>
                <w:rPr>
                  <w:color w:val="0000FF"/>
                </w:rPr>
                <w:t>N 2329-</w:t>
              </w:r>
              <w:proofErr w:type="spellStart"/>
              <w:r>
                <w:rPr>
                  <w:color w:val="0000FF"/>
                </w:rPr>
                <w:t>ОЗ</w:t>
              </w:r>
              <w:proofErr w:type="spellEnd"/>
            </w:hyperlink>
            <w:r>
              <w:rPr>
                <w:color w:val="392C69"/>
              </w:rPr>
              <w:t xml:space="preserve">, от 18.03.2019 </w:t>
            </w:r>
            <w:hyperlink r:id="rId17" w:tooltip="Закон Магаданской области от 18.03.2019 N 2362-ОЗ (ред. от 03.12.2020) &quot;О внесении изменений в отдельные законы Магаданской области&quot; (принят Магаданской областной Думой 01.03.2019) {КонсультантПлюс}">
              <w:r>
                <w:rPr>
                  <w:color w:val="0000FF"/>
                </w:rPr>
                <w:t>N 2362-</w:t>
              </w:r>
              <w:proofErr w:type="spellStart"/>
              <w:r>
                <w:rPr>
                  <w:color w:val="0000FF"/>
                </w:rPr>
                <w:t>ОЗ</w:t>
              </w:r>
              <w:proofErr w:type="spellEnd"/>
            </w:hyperlink>
            <w:r>
              <w:rPr>
                <w:color w:val="392C69"/>
              </w:rPr>
              <w:t>,</w:t>
            </w:r>
          </w:p>
          <w:p w:rsidR="001C7023" w:rsidRDefault="007C2BD9">
            <w:pPr>
              <w:pStyle w:val="ConsPlusNormal0"/>
              <w:jc w:val="center"/>
            </w:pPr>
            <w:r>
              <w:rPr>
                <w:color w:val="392C69"/>
              </w:rPr>
              <w:t xml:space="preserve">от 08.11.2019 </w:t>
            </w:r>
            <w:hyperlink r:id="rId18" w:tooltip="Закон Магаданской области от 08.11.2019 N 2426-ОЗ &quot;О внесении изменений в Закон Магаданской области &quot;О профилактике коррупции в Магаданской области&quot; (принят Магаданской областной Думой 24.10.2019) {КонсультантПлюс}">
              <w:r>
                <w:rPr>
                  <w:color w:val="0000FF"/>
                </w:rPr>
                <w:t>N 2426-</w:t>
              </w:r>
              <w:proofErr w:type="spellStart"/>
              <w:r>
                <w:rPr>
                  <w:color w:val="0000FF"/>
                </w:rPr>
                <w:t>ОЗ</w:t>
              </w:r>
              <w:proofErr w:type="spellEnd"/>
            </w:hyperlink>
            <w:r>
              <w:rPr>
                <w:color w:val="392C69"/>
              </w:rPr>
              <w:t xml:space="preserve">, от 30.04.2020 </w:t>
            </w:r>
            <w:hyperlink r:id="rId19" w:tooltip="Закон Магаданской области от 30.04.2020 N 2492-ОЗ &quot;О внесении изменений в отдельные законы Магаданской области&quot; (принят Магаданской областной Думой 17.04.2020) {КонсультантПлюс}">
              <w:r>
                <w:rPr>
                  <w:color w:val="0000FF"/>
                </w:rPr>
                <w:t>N 2492-</w:t>
              </w:r>
              <w:proofErr w:type="spellStart"/>
              <w:r>
                <w:rPr>
                  <w:color w:val="0000FF"/>
                </w:rPr>
                <w:t>ОЗ</w:t>
              </w:r>
              <w:proofErr w:type="spellEnd"/>
            </w:hyperlink>
            <w:r>
              <w:rPr>
                <w:color w:val="392C69"/>
              </w:rPr>
              <w:t xml:space="preserve">, от 16.03.2021 </w:t>
            </w:r>
            <w:hyperlink r:id="rId20" w:tooltip="Закон Магаданской области от 16.03.2021 N 2580-ОЗ &quot;О внесении изменений в отдельные законы Магаданской области по вопросам противодействия коррупции&quot; (принят Магаданской областной Думой 26.02.2021) {КонсультантПлюс}">
              <w:r>
                <w:rPr>
                  <w:color w:val="0000FF"/>
                </w:rPr>
                <w:t>N 2580-</w:t>
              </w:r>
              <w:proofErr w:type="spellStart"/>
              <w:r>
                <w:rPr>
                  <w:color w:val="0000FF"/>
                </w:rPr>
                <w:t>ОЗ</w:t>
              </w:r>
              <w:proofErr w:type="spellEnd"/>
            </w:hyperlink>
            <w:r>
              <w:rPr>
                <w:color w:val="392C69"/>
              </w:rPr>
              <w:t>,</w:t>
            </w:r>
          </w:p>
          <w:p w:rsidR="001C7023" w:rsidRDefault="007C2BD9">
            <w:pPr>
              <w:pStyle w:val="ConsPlusNormal0"/>
              <w:jc w:val="center"/>
            </w:pPr>
            <w:r>
              <w:rPr>
                <w:color w:val="392C69"/>
              </w:rPr>
              <w:t xml:space="preserve">от 24.06.2022 </w:t>
            </w:r>
            <w:hyperlink r:id="rId21" w:tooltip="Закон Магаданской области от 24.06.2022 N 271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10.06.2022) {КонсультантПлюс}">
              <w:r>
                <w:rPr>
                  <w:color w:val="0000FF"/>
                </w:rPr>
                <w:t>N 2719-</w:t>
              </w:r>
              <w:proofErr w:type="spellStart"/>
              <w:r>
                <w:rPr>
                  <w:color w:val="0000FF"/>
                </w:rPr>
                <w:t>ОЗ</w:t>
              </w:r>
              <w:proofErr w:type="spellEnd"/>
            </w:hyperlink>
            <w:r>
              <w:rPr>
                <w:color w:val="392C69"/>
              </w:rPr>
              <w:t xml:space="preserve">, от 01.08.2022 </w:t>
            </w:r>
            <w:hyperlink r:id="rId22" w:tooltip="Закон Магаданской области от 01.08.2022 N 2730-ОЗ &quot;О внесении изменений в отдельные законы Магаданской области&quot; (принят Магаданской областной Думой 22.07.2022) {КонсультантПлюс}">
              <w:r>
                <w:rPr>
                  <w:color w:val="0000FF"/>
                </w:rPr>
                <w:t>N 2730-</w:t>
              </w:r>
              <w:proofErr w:type="spellStart"/>
              <w:r>
                <w:rPr>
                  <w:color w:val="0000FF"/>
                </w:rPr>
                <w:t>ОЗ</w:t>
              </w:r>
              <w:proofErr w:type="spellEnd"/>
            </w:hyperlink>
            <w:r>
              <w:rPr>
                <w:color w:val="392C69"/>
              </w:rPr>
              <w:t xml:space="preserve">, от 09.08.2022 </w:t>
            </w:r>
            <w:hyperlink r:id="rId23"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rPr>
                <w:color w:val="392C69"/>
              </w:rPr>
              <w:t>,</w:t>
            </w:r>
          </w:p>
          <w:p w:rsidR="001C7023" w:rsidRDefault="007C2BD9">
            <w:pPr>
              <w:pStyle w:val="ConsPlusNormal0"/>
              <w:jc w:val="center"/>
            </w:pPr>
            <w:r>
              <w:rPr>
                <w:color w:val="392C69"/>
              </w:rPr>
              <w:t xml:space="preserve">от 30.12.2022 </w:t>
            </w:r>
            <w:hyperlink r:id="rId24" w:tooltip="Закон Магаданской области от 30.12.2022 N 2787-ОЗ &quot;О внесении изменений в отдельные законы Магаданской области&quot; (принят Магаданской областной Думой 23.12.2022) {КонсультантПлюс}">
              <w:r>
                <w:rPr>
                  <w:color w:val="0000FF"/>
                </w:rPr>
                <w:t>N 2787-</w:t>
              </w:r>
              <w:proofErr w:type="spellStart"/>
              <w:r>
                <w:rPr>
                  <w:color w:val="0000FF"/>
                </w:rPr>
                <w:t>ОЗ</w:t>
              </w:r>
              <w:proofErr w:type="spellEnd"/>
            </w:hyperlink>
            <w:r>
              <w:rPr>
                <w:color w:val="392C69"/>
              </w:rPr>
              <w:t xml:space="preserve">, от 16.03.2023 </w:t>
            </w:r>
            <w:hyperlink r:id="rId25" w:tooltip="Закон Магаданской области от 16.03.2023 N 2793-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N 2793-</w:t>
              </w:r>
              <w:proofErr w:type="spellStart"/>
              <w:r>
                <w:rPr>
                  <w:color w:val="0000FF"/>
                </w:rPr>
                <w:t>ОЗ</w:t>
              </w:r>
              <w:proofErr w:type="spellEnd"/>
            </w:hyperlink>
            <w:r>
              <w:rPr>
                <w:color w:val="392C69"/>
              </w:rPr>
              <w:t xml:space="preserve">, от 21.03.2023 </w:t>
            </w:r>
            <w:hyperlink r:id="rId26"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N 2798-</w:t>
              </w:r>
              <w:proofErr w:type="spellStart"/>
              <w:r>
                <w:rPr>
                  <w:color w:val="0000FF"/>
                </w:rPr>
                <w:t>ОЗ</w:t>
              </w:r>
              <w:proofErr w:type="spell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r>
    </w:tbl>
    <w:p w:rsidR="001C7023" w:rsidRDefault="001C7023">
      <w:pPr>
        <w:pStyle w:val="ConsPlusNormal0"/>
        <w:jc w:val="both"/>
      </w:pPr>
    </w:p>
    <w:p w:rsidR="001C7023" w:rsidRDefault="007C2BD9">
      <w:pPr>
        <w:pStyle w:val="ConsPlusNormal0"/>
        <w:ind w:firstLine="540"/>
        <w:jc w:val="both"/>
      </w:pPr>
      <w:r>
        <w:t xml:space="preserve">Преамбула утратила силу. - </w:t>
      </w:r>
      <w:hyperlink r:id="rId27" w:tooltip="Закон Магаданской области от 22.06.2009 N 1159-ОЗ (ред. от 23.04.2012) &quot;О внесении изменений в некоторые Законы Магаданской области&quot; (принят Магаданской областной Думой 10.06.2009) {КонсультантПлюс}">
        <w:r>
          <w:rPr>
            <w:color w:val="0000FF"/>
          </w:rPr>
          <w:t>Закон</w:t>
        </w:r>
      </w:hyperlink>
      <w:r>
        <w:t xml:space="preserve"> Магаданской области от 22.06.2009 N 1159-ОЗ.</w:t>
      </w:r>
    </w:p>
    <w:p w:rsidR="001C7023" w:rsidRDefault="001C7023">
      <w:pPr>
        <w:pStyle w:val="ConsPlusNormal0"/>
        <w:jc w:val="both"/>
      </w:pPr>
    </w:p>
    <w:p w:rsidR="001C7023" w:rsidRDefault="007C2BD9">
      <w:pPr>
        <w:pStyle w:val="ConsPlusTitle0"/>
        <w:ind w:firstLine="540"/>
        <w:jc w:val="both"/>
        <w:outlineLvl w:val="1"/>
      </w:pPr>
      <w:r>
        <w:t>Статья 1. Общие положения</w:t>
      </w:r>
    </w:p>
    <w:p w:rsidR="001C7023" w:rsidRDefault="007C2BD9">
      <w:pPr>
        <w:pStyle w:val="ConsPlusNormal0"/>
        <w:ind w:firstLine="540"/>
        <w:jc w:val="both"/>
      </w:pPr>
      <w:r>
        <w:t xml:space="preserve">(в ред. </w:t>
      </w:r>
      <w:hyperlink r:id="rId28" w:tooltip="Закон Магаданской области от 03.03.2010 N 1231-ОЗ (ред. от 26.12.2013) &quot;О внесении изменений в отдельные Законы Магаданской области&quot; (принят Магаданской областной Думой 19.02.2010) {КонсультантПлюс}">
        <w:r>
          <w:rPr>
            <w:color w:val="0000FF"/>
          </w:rPr>
          <w:t>Закона</w:t>
        </w:r>
      </w:hyperlink>
      <w:r>
        <w:t xml:space="preserve"> Магаданской области от 03.03.2010 N 1231-</w:t>
      </w:r>
      <w:proofErr w:type="spellStart"/>
      <w:r>
        <w:t>ОЗ</w:t>
      </w:r>
      <w:proofErr w:type="spellEnd"/>
      <w:r>
        <w:t>)</w:t>
      </w:r>
    </w:p>
    <w:p w:rsidR="001C7023" w:rsidRDefault="001C7023">
      <w:pPr>
        <w:pStyle w:val="ConsPlusNormal0"/>
        <w:jc w:val="both"/>
      </w:pPr>
    </w:p>
    <w:p w:rsidR="001C7023" w:rsidRDefault="007C2BD9">
      <w:pPr>
        <w:pStyle w:val="ConsPlusNormal0"/>
        <w:ind w:firstLine="540"/>
        <w:jc w:val="both"/>
      </w:pPr>
      <w:r>
        <w:t xml:space="preserve">1. Органы государственной власти Магаданской области (далее - органы государственной власти), иные государственные органы Магаданской области (далее - иные государственные органы), государственные учреждения Магаданской области (далее - учреждения), органы местного самоуправления осуществляют полномочия в сфере профилактики коррупции в Магаданской области в соответствии с федеральным </w:t>
      </w:r>
      <w:hyperlink r:id="rId29" w:tooltip="Федеральный закон от 25.12.2008 N 273-ФЗ (ред. от 06.02.2023) &quot;О противодействии коррупции&quot; {КонсультантПлюс}">
        <w:r>
          <w:rPr>
            <w:color w:val="0000FF"/>
          </w:rPr>
          <w:t>законодательством</w:t>
        </w:r>
      </w:hyperlink>
      <w:r>
        <w:t>, законами Магаданской области, настоящим Законом и принимаемыми в соответствии с ними иными нормативными правовыми актами Магаданской области и муниципальными правовыми актами.</w:t>
      </w:r>
    </w:p>
    <w:p w:rsidR="001C7023" w:rsidRDefault="007C2BD9">
      <w:pPr>
        <w:pStyle w:val="ConsPlusNormal0"/>
        <w:jc w:val="both"/>
      </w:pPr>
      <w:r>
        <w:t xml:space="preserve">(в ред. </w:t>
      </w:r>
      <w:hyperlink r:id="rId30"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2. Понятия и термины, используемые в настоящем Законе, применяются в значениях, определенных федеральным законодательством.</w:t>
      </w:r>
    </w:p>
    <w:p w:rsidR="001C7023" w:rsidRDefault="001C7023">
      <w:pPr>
        <w:pStyle w:val="ConsPlusNormal0"/>
        <w:jc w:val="both"/>
      </w:pPr>
    </w:p>
    <w:p w:rsidR="001C7023" w:rsidRDefault="007C2BD9">
      <w:pPr>
        <w:pStyle w:val="ConsPlusTitle0"/>
        <w:ind w:firstLine="540"/>
        <w:jc w:val="both"/>
        <w:outlineLvl w:val="1"/>
      </w:pPr>
      <w:r>
        <w:t xml:space="preserve">Статья 2. Утратила силу. - </w:t>
      </w:r>
      <w:hyperlink r:id="rId31" w:tooltip="Закон Магаданской области от 22.06.2009 N 1159-ОЗ (ред. от 23.04.2012) &quot;О внесении изменений в некоторые Законы Магаданской области&quot; (принят Магаданской областной Думой 10.06.2009) {КонсультантПлюс}">
        <w:r>
          <w:rPr>
            <w:color w:val="0000FF"/>
          </w:rPr>
          <w:t>Закон</w:t>
        </w:r>
      </w:hyperlink>
      <w:r>
        <w:t xml:space="preserve"> Магаданской области от 22.06.2009 N 1159-ОЗ.</w:t>
      </w:r>
    </w:p>
    <w:p w:rsidR="001C7023" w:rsidRDefault="001C7023">
      <w:pPr>
        <w:pStyle w:val="ConsPlusNormal0"/>
        <w:jc w:val="both"/>
      </w:pPr>
    </w:p>
    <w:p w:rsidR="001C7023" w:rsidRDefault="007C2BD9">
      <w:pPr>
        <w:pStyle w:val="ConsPlusTitle0"/>
        <w:ind w:firstLine="540"/>
        <w:jc w:val="both"/>
        <w:outlineLvl w:val="1"/>
      </w:pPr>
      <w:r>
        <w:t>Статья 3. Меры профилактики коррупции</w:t>
      </w:r>
    </w:p>
    <w:p w:rsidR="001C7023" w:rsidRDefault="007C2BD9">
      <w:pPr>
        <w:pStyle w:val="ConsPlusNormal0"/>
        <w:ind w:firstLine="540"/>
        <w:jc w:val="both"/>
      </w:pPr>
      <w:r>
        <w:t xml:space="preserve">(в ред. </w:t>
      </w:r>
      <w:hyperlink r:id="rId32" w:tooltip="Закон Магаданской области от 22.06.2009 N 1159-ОЗ (ред. от 23.04.2012) &quot;О внесении изменений в некоторые Законы Магаданской области&quot; (принят Магаданской областной Думой 10.06.2009) {КонсультантПлюс}">
        <w:r>
          <w:rPr>
            <w:color w:val="0000FF"/>
          </w:rPr>
          <w:t>Закона</w:t>
        </w:r>
      </w:hyperlink>
      <w:r>
        <w:t xml:space="preserve"> Магаданской области от 22.06.2009 N 1159-</w:t>
      </w:r>
      <w:proofErr w:type="spellStart"/>
      <w:r>
        <w:t>ОЗ</w:t>
      </w:r>
      <w:proofErr w:type="spellEnd"/>
      <w:r>
        <w:t>)</w:t>
      </w:r>
    </w:p>
    <w:p w:rsidR="001C7023" w:rsidRDefault="001C7023">
      <w:pPr>
        <w:pStyle w:val="ConsPlusNormal0"/>
        <w:jc w:val="both"/>
      </w:pPr>
    </w:p>
    <w:p w:rsidR="001C7023" w:rsidRDefault="007C2BD9">
      <w:pPr>
        <w:pStyle w:val="ConsPlusNormal0"/>
        <w:ind w:firstLine="540"/>
        <w:jc w:val="both"/>
      </w:pPr>
      <w:r>
        <w:t xml:space="preserve">Органы государственной власти, иные государственные органы и учреждения, органы местного самоуправления осуществляют меры по профилактике коррупции, установленные Федеральным </w:t>
      </w:r>
      <w:hyperlink r:id="rId33" w:tooltip="Федеральный закон от 25.12.2008 N 273-ФЗ (ред. от 06.02.2023) &quot;О противодействии коррупции&quot; {КонсультантПлюс}">
        <w:r>
          <w:rPr>
            <w:color w:val="0000FF"/>
          </w:rPr>
          <w:t>законом</w:t>
        </w:r>
      </w:hyperlink>
      <w:r>
        <w:t>.</w:t>
      </w:r>
    </w:p>
    <w:p w:rsidR="001C7023" w:rsidRDefault="001C7023">
      <w:pPr>
        <w:pStyle w:val="ConsPlusNormal0"/>
        <w:jc w:val="both"/>
      </w:pPr>
    </w:p>
    <w:p w:rsidR="001C7023" w:rsidRDefault="007C2BD9">
      <w:pPr>
        <w:pStyle w:val="ConsPlusTitle0"/>
        <w:ind w:firstLine="540"/>
        <w:jc w:val="both"/>
        <w:outlineLvl w:val="1"/>
      </w:pPr>
      <w:r>
        <w:t>Статья 4. Полномочия органов государственной власти, иных государственных органов и учреждений в сфере профилактики коррупции</w:t>
      </w:r>
    </w:p>
    <w:p w:rsidR="001C7023" w:rsidRDefault="001C7023">
      <w:pPr>
        <w:pStyle w:val="ConsPlusNormal0"/>
        <w:jc w:val="both"/>
      </w:pPr>
    </w:p>
    <w:p w:rsidR="001C7023" w:rsidRDefault="007C2BD9">
      <w:pPr>
        <w:pStyle w:val="ConsPlusNormal0"/>
        <w:ind w:firstLine="540"/>
        <w:jc w:val="both"/>
      </w:pPr>
      <w:r>
        <w:t>1. К полномочиям Магаданской областной Думы в сфере профилактики коррупции относятся:</w:t>
      </w:r>
    </w:p>
    <w:p w:rsidR="001C7023" w:rsidRDefault="007C2BD9">
      <w:pPr>
        <w:pStyle w:val="ConsPlusNormal0"/>
        <w:spacing w:before="200"/>
        <w:ind w:firstLine="540"/>
        <w:jc w:val="both"/>
      </w:pPr>
      <w:r>
        <w:t>1) принятие законов Магаданской области и иных нормативных правовых актов в сфере профилактики коррупции, а также контроль за их исполнением;</w:t>
      </w:r>
    </w:p>
    <w:p w:rsidR="001C7023" w:rsidRDefault="007C2BD9">
      <w:pPr>
        <w:pStyle w:val="ConsPlusNormal0"/>
        <w:jc w:val="both"/>
      </w:pPr>
      <w:r>
        <w:t xml:space="preserve">(в ред. </w:t>
      </w:r>
      <w:hyperlink r:id="rId34"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2) проведение правовых экспертиз нормативных правовых актов, принятых Магаданской областной Думой, а также проектов правовых актов, поступивших на рассмотрение Магаданской областной Думы, на соответствие федеральному и областному законодательству;</w:t>
      </w:r>
    </w:p>
    <w:p w:rsidR="001C7023" w:rsidRDefault="007C2BD9">
      <w:pPr>
        <w:pStyle w:val="ConsPlusNormal0"/>
        <w:jc w:val="both"/>
      </w:pPr>
      <w:r>
        <w:t xml:space="preserve">(в ред. </w:t>
      </w:r>
      <w:hyperlink r:id="rId35"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3) проведение антикоррупционных экспертиз проектов нормативных правовых актов, поступивших на рассмотрение Магаданской областной Думы, и нормативных правовых актов, принятых Магаданской областной Думой;</w:t>
      </w:r>
    </w:p>
    <w:p w:rsidR="001C7023" w:rsidRDefault="007C2BD9">
      <w:pPr>
        <w:pStyle w:val="ConsPlusNormal0"/>
        <w:jc w:val="both"/>
      </w:pPr>
      <w:r>
        <w:t xml:space="preserve">(в ред. </w:t>
      </w:r>
      <w:hyperlink r:id="rId36" w:tooltip="Закон Магаданской области от 22.06.2009 N 1159-ОЗ (ред. от 23.04.2012) &quot;О внесении изменений в некоторые Законы Магаданской области&quot; (принят Магаданской областной Думой 10.06.2009) {КонсультантПлюс}">
        <w:r>
          <w:rPr>
            <w:color w:val="0000FF"/>
          </w:rPr>
          <w:t>Закона</w:t>
        </w:r>
      </w:hyperlink>
      <w:r>
        <w:t xml:space="preserve"> Магаданской области от 22.06.2009 N 1159-</w:t>
      </w:r>
      <w:proofErr w:type="spellStart"/>
      <w:r>
        <w:t>ОЗ</w:t>
      </w:r>
      <w:proofErr w:type="spellEnd"/>
      <w:r>
        <w:t>)</w:t>
      </w:r>
    </w:p>
    <w:p w:rsidR="001C7023" w:rsidRDefault="007C2BD9">
      <w:pPr>
        <w:pStyle w:val="ConsPlusNormal0"/>
        <w:spacing w:before="200"/>
        <w:ind w:firstLine="540"/>
        <w:jc w:val="both"/>
      </w:pPr>
      <w:r>
        <w:lastRenderedPageBreak/>
        <w:t>4) контроль за установлением в должностных регламентах государственных гражданских служащих Магаданской области (далее - государственные служащие) аппарата Магаданской областной Думы правил, нормативов и требований по выполнению государственными служащими своих должностных обязанностей, ответственности за неисполнение (ненадлежащее исполнение) должностных обязанностей, а также за установлением механизма привлечения государственных служащих к ответственности в случае неисполнения (ненадлежащего исполнения) должностных обязанностей;</w:t>
      </w:r>
    </w:p>
    <w:p w:rsidR="001C7023" w:rsidRDefault="007C2BD9">
      <w:pPr>
        <w:pStyle w:val="ConsPlusNormal0"/>
        <w:jc w:val="both"/>
      </w:pPr>
      <w:r>
        <w:t xml:space="preserve">(в ред. Законов Магаданской области от 22.06.2009 </w:t>
      </w:r>
      <w:hyperlink r:id="rId37" w:tooltip="Закон Магаданской области от 22.06.2009 N 1159-ОЗ (ред. от 23.04.2012) &quot;О внесении изменений в некоторые Законы Магаданской области&quot; (принят Магаданской областной Думой 10.06.2009) {КонсультантПлюс}">
        <w:r>
          <w:rPr>
            <w:color w:val="0000FF"/>
          </w:rPr>
          <w:t>N 1159-</w:t>
        </w:r>
        <w:proofErr w:type="spellStart"/>
        <w:r>
          <w:rPr>
            <w:color w:val="0000FF"/>
          </w:rPr>
          <w:t>ОЗ</w:t>
        </w:r>
        <w:proofErr w:type="spellEnd"/>
      </w:hyperlink>
      <w:r>
        <w:t xml:space="preserve">, от 11.03.2013 </w:t>
      </w:r>
      <w:hyperlink r:id="rId38"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N 1582-</w:t>
        </w:r>
        <w:proofErr w:type="spellStart"/>
        <w:r>
          <w:rPr>
            <w:color w:val="0000FF"/>
          </w:rPr>
          <w:t>ОЗ</w:t>
        </w:r>
        <w:proofErr w:type="spellEnd"/>
      </w:hyperlink>
      <w:r>
        <w:t>)</w:t>
      </w:r>
    </w:p>
    <w:p w:rsidR="001C7023" w:rsidRDefault="007C2BD9">
      <w:pPr>
        <w:pStyle w:val="ConsPlusNormal0"/>
        <w:spacing w:before="200"/>
        <w:ind w:firstLine="540"/>
        <w:jc w:val="both"/>
      </w:pPr>
      <w:r>
        <w:t>5) иные полномочия в соответствии с федеральным и областным законодательством.</w:t>
      </w:r>
    </w:p>
    <w:p w:rsidR="001C7023" w:rsidRDefault="007C2BD9">
      <w:pPr>
        <w:pStyle w:val="ConsPlusNormal0"/>
        <w:jc w:val="both"/>
      </w:pPr>
      <w:r>
        <w:t xml:space="preserve">(в ред. </w:t>
      </w:r>
      <w:hyperlink r:id="rId39"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2. К полномочиям Правительства Магаданской области в сфере профилактики коррупции относятся:</w:t>
      </w:r>
    </w:p>
    <w:p w:rsidR="001C7023" w:rsidRDefault="007C2BD9">
      <w:pPr>
        <w:pStyle w:val="ConsPlusNormal0"/>
        <w:jc w:val="both"/>
      </w:pPr>
      <w:r>
        <w:t xml:space="preserve">(в ред. </w:t>
      </w:r>
      <w:hyperlink r:id="rId40" w:tooltip="Закон Магаданской области от 06.03.2014 N 170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27.02.2014) {КонсультантПлюс}">
        <w:r>
          <w:rPr>
            <w:color w:val="0000FF"/>
          </w:rPr>
          <w:t>Закона</w:t>
        </w:r>
      </w:hyperlink>
      <w:r>
        <w:t xml:space="preserve"> Магаданской области от 06.03.2014 N 1709-</w:t>
      </w:r>
      <w:proofErr w:type="spellStart"/>
      <w:r>
        <w:t>ОЗ</w:t>
      </w:r>
      <w:proofErr w:type="spellEnd"/>
      <w:r>
        <w:t>)</w:t>
      </w:r>
    </w:p>
    <w:p w:rsidR="001C7023" w:rsidRDefault="007C2BD9">
      <w:pPr>
        <w:pStyle w:val="ConsPlusNormal0"/>
        <w:spacing w:before="200"/>
        <w:ind w:firstLine="540"/>
        <w:jc w:val="both"/>
      </w:pPr>
      <w:r>
        <w:t>1) проведение правовых экспертиз нормативных правовых актов, принятых Правительством Магаданской области, а также проектов нормативных правовых актов, поступивших на рассмотрение Правительства Магаданской области, на соответствие федеральному и областному законодательству;</w:t>
      </w:r>
    </w:p>
    <w:p w:rsidR="001C7023" w:rsidRDefault="007C2BD9">
      <w:pPr>
        <w:pStyle w:val="ConsPlusNormal0"/>
        <w:jc w:val="both"/>
      </w:pPr>
      <w:r>
        <w:t xml:space="preserve">(в ред. Законов Магаданской области от 11.03.2013 </w:t>
      </w:r>
      <w:hyperlink r:id="rId41"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N 1582-</w:t>
        </w:r>
        <w:proofErr w:type="spellStart"/>
        <w:r>
          <w:rPr>
            <w:color w:val="0000FF"/>
          </w:rPr>
          <w:t>ОЗ</w:t>
        </w:r>
        <w:proofErr w:type="spellEnd"/>
      </w:hyperlink>
      <w:r>
        <w:t xml:space="preserve">, от 06.03.2014 </w:t>
      </w:r>
      <w:hyperlink r:id="rId42" w:tooltip="Закон Магаданской области от 06.03.2014 N 170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27.02.2014) {КонсультантПлюс}">
        <w:r>
          <w:rPr>
            <w:color w:val="0000FF"/>
          </w:rPr>
          <w:t>N 1709-</w:t>
        </w:r>
        <w:proofErr w:type="spellStart"/>
        <w:r>
          <w:rPr>
            <w:color w:val="0000FF"/>
          </w:rPr>
          <w:t>ОЗ</w:t>
        </w:r>
        <w:proofErr w:type="spellEnd"/>
      </w:hyperlink>
      <w:r>
        <w:t>)</w:t>
      </w:r>
    </w:p>
    <w:p w:rsidR="001C7023" w:rsidRDefault="007C2BD9">
      <w:pPr>
        <w:pStyle w:val="ConsPlusNormal0"/>
        <w:spacing w:before="200"/>
        <w:ind w:firstLine="540"/>
        <w:jc w:val="both"/>
      </w:pPr>
      <w:r>
        <w:t>2) проведение антикоррупционных экспертиз проектов нормативных правовых актов, поступивших на рассмотрение Правительства Магаданской области, и нормативных правовых актов, принятых Правительством Магаданской области;</w:t>
      </w:r>
    </w:p>
    <w:p w:rsidR="001C7023" w:rsidRDefault="007C2BD9">
      <w:pPr>
        <w:pStyle w:val="ConsPlusNormal0"/>
        <w:jc w:val="both"/>
      </w:pPr>
      <w:r>
        <w:t xml:space="preserve">(в ред. Законов Магаданской области от 11.03.2013 </w:t>
      </w:r>
      <w:hyperlink r:id="rId43"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N 1582-</w:t>
        </w:r>
        <w:proofErr w:type="spellStart"/>
        <w:r>
          <w:rPr>
            <w:color w:val="0000FF"/>
          </w:rPr>
          <w:t>ОЗ</w:t>
        </w:r>
        <w:proofErr w:type="spellEnd"/>
      </w:hyperlink>
      <w:r>
        <w:t xml:space="preserve">, от 06.03.2014 </w:t>
      </w:r>
      <w:hyperlink r:id="rId44" w:tooltip="Закон Магаданской области от 06.03.2014 N 170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27.02.2014) {КонсультантПлюс}">
        <w:r>
          <w:rPr>
            <w:color w:val="0000FF"/>
          </w:rPr>
          <w:t>N 1709-</w:t>
        </w:r>
        <w:proofErr w:type="spellStart"/>
        <w:r>
          <w:rPr>
            <w:color w:val="0000FF"/>
          </w:rPr>
          <w:t>ОЗ</w:t>
        </w:r>
        <w:proofErr w:type="spellEnd"/>
      </w:hyperlink>
      <w:r>
        <w:t>)</w:t>
      </w:r>
    </w:p>
    <w:p w:rsidR="001C7023" w:rsidRDefault="007C2BD9">
      <w:pPr>
        <w:pStyle w:val="ConsPlusNormal0"/>
        <w:spacing w:before="200"/>
        <w:ind w:firstLine="540"/>
        <w:jc w:val="both"/>
      </w:pPr>
      <w:r>
        <w:t>3) определение порядка разработки и утверждения Правительством Магаданской области и иными исполнительными органами Магаданской области (далее - иные исполнительные органы) административных регламентов предоставления государственных услуг, а также порядка проведения экспертиз административных регламентов предоставления государственных услуг;</w:t>
      </w:r>
    </w:p>
    <w:p w:rsidR="001C7023" w:rsidRDefault="007C2BD9">
      <w:pPr>
        <w:pStyle w:val="ConsPlusNormal0"/>
        <w:jc w:val="both"/>
      </w:pPr>
      <w:r>
        <w:t>(</w:t>
      </w:r>
      <w:proofErr w:type="spellStart"/>
      <w:r>
        <w:t>пп</w:t>
      </w:r>
      <w:proofErr w:type="spellEnd"/>
      <w:r>
        <w:t xml:space="preserve">. 3 в ред. </w:t>
      </w:r>
      <w:hyperlink r:id="rId45" w:tooltip="Закон Магаданской области от 24.06.2022 N 271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10.06.2022) {КонсультантПлюс}">
        <w:r>
          <w:rPr>
            <w:color w:val="0000FF"/>
          </w:rPr>
          <w:t>Закона</w:t>
        </w:r>
      </w:hyperlink>
      <w:r>
        <w:t xml:space="preserve"> Магаданской области от 24.06.2022 N 2719-</w:t>
      </w:r>
      <w:proofErr w:type="spellStart"/>
      <w:r>
        <w:t>ОЗ</w:t>
      </w:r>
      <w:proofErr w:type="spellEnd"/>
      <w:r>
        <w:t>)</w:t>
      </w:r>
    </w:p>
    <w:p w:rsidR="001C7023" w:rsidRDefault="007C2BD9">
      <w:pPr>
        <w:pStyle w:val="ConsPlusNormal0"/>
        <w:spacing w:before="200"/>
        <w:ind w:firstLine="540"/>
        <w:jc w:val="both"/>
      </w:pPr>
      <w:r>
        <w:t>4) контроль за установлением в должностных регламентах государственных служащих аппарата Губернатора Магаданской области и Правительства Магаданской области, иных исполнительных органов правил, нормативов и требований по выполнению государственными служащими своих должностных обязанностей, ответственности за неисполнение (ненадлежащее исполнение) должностных обязанностей, а также установление механизма привлечения государственных служащих к ответственности в случае неисполнения (ненадлежащего исполнения) должностных обязанностей;</w:t>
      </w:r>
    </w:p>
    <w:p w:rsidR="001C7023" w:rsidRDefault="007C2BD9">
      <w:pPr>
        <w:pStyle w:val="ConsPlusNormal0"/>
        <w:jc w:val="both"/>
      </w:pPr>
      <w:r>
        <w:t xml:space="preserve">(в ред. Законов Магаданской области от 11.03.2013 </w:t>
      </w:r>
      <w:hyperlink r:id="rId46"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N 1582-</w:t>
        </w:r>
        <w:proofErr w:type="spellStart"/>
        <w:r>
          <w:rPr>
            <w:color w:val="0000FF"/>
          </w:rPr>
          <w:t>ОЗ</w:t>
        </w:r>
        <w:proofErr w:type="spellEnd"/>
      </w:hyperlink>
      <w:r>
        <w:t xml:space="preserve">, от 06.03.2014 </w:t>
      </w:r>
      <w:hyperlink r:id="rId47" w:tooltip="Закон Магаданской области от 06.03.2014 N 170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27.02.2014) {КонсультантПлюс}">
        <w:r>
          <w:rPr>
            <w:color w:val="0000FF"/>
          </w:rPr>
          <w:t>N 1709-</w:t>
        </w:r>
        <w:proofErr w:type="spellStart"/>
        <w:r>
          <w:rPr>
            <w:color w:val="0000FF"/>
          </w:rPr>
          <w:t>ОЗ</w:t>
        </w:r>
        <w:proofErr w:type="spellEnd"/>
      </w:hyperlink>
      <w:r>
        <w:t xml:space="preserve">, от 26.12.2018 </w:t>
      </w:r>
      <w:hyperlink r:id="rId48" w:tooltip="Закон Магаданской области от 26.12.2018 N 2329-ОЗ &quot;О внесении изменений в отдельные законы Магаданской области&quot; (принят Магаданской областной Думой 25.12.2018) {КонсультантПлюс}">
        <w:r>
          <w:rPr>
            <w:color w:val="0000FF"/>
          </w:rPr>
          <w:t>N 2329-</w:t>
        </w:r>
        <w:proofErr w:type="spellStart"/>
        <w:r>
          <w:rPr>
            <w:color w:val="0000FF"/>
          </w:rPr>
          <w:t>ОЗ</w:t>
        </w:r>
        <w:proofErr w:type="spellEnd"/>
      </w:hyperlink>
      <w:r>
        <w:t xml:space="preserve">, от 24.06.2022 </w:t>
      </w:r>
      <w:hyperlink r:id="rId49" w:tooltip="Закон Магаданской области от 24.06.2022 N 271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10.06.2022) {КонсультантПлюс}">
        <w:r>
          <w:rPr>
            <w:color w:val="0000FF"/>
          </w:rPr>
          <w:t>N 2719-</w:t>
        </w:r>
        <w:proofErr w:type="spellStart"/>
        <w:r>
          <w:rPr>
            <w:color w:val="0000FF"/>
          </w:rPr>
          <w:t>ОЗ</w:t>
        </w:r>
        <w:proofErr w:type="spellEnd"/>
      </w:hyperlink>
      <w:r>
        <w:t xml:space="preserve">, от 09.08.2022 </w:t>
      </w:r>
      <w:hyperlink r:id="rId50"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t>)</w:t>
      </w:r>
    </w:p>
    <w:p w:rsidR="001C7023" w:rsidRDefault="007C2BD9">
      <w:pPr>
        <w:pStyle w:val="ConsPlusNormal0"/>
        <w:spacing w:before="200"/>
        <w:ind w:firstLine="540"/>
        <w:jc w:val="both"/>
      </w:pPr>
      <w:r>
        <w:t>5) утверждение порядка осуществления мероприятий по профилактике коррупции в исполнительных органах и учреждениях;</w:t>
      </w:r>
    </w:p>
    <w:p w:rsidR="001C7023" w:rsidRDefault="007C2BD9">
      <w:pPr>
        <w:pStyle w:val="ConsPlusNormal0"/>
        <w:jc w:val="both"/>
      </w:pPr>
      <w:r>
        <w:t xml:space="preserve">(в ред. </w:t>
      </w:r>
      <w:hyperlink r:id="rId51" w:tooltip="Закон Магаданской области от 24.06.2022 N 271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10.06.2022) {КонсультантПлюс}">
        <w:r>
          <w:rPr>
            <w:color w:val="0000FF"/>
          </w:rPr>
          <w:t>Закона</w:t>
        </w:r>
      </w:hyperlink>
      <w:r>
        <w:t xml:space="preserve"> Магаданской области от 24.06.2022 N 2719-</w:t>
      </w:r>
      <w:proofErr w:type="spellStart"/>
      <w:r>
        <w:t>ОЗ</w:t>
      </w:r>
      <w:proofErr w:type="spellEnd"/>
      <w:r>
        <w:t>)</w:t>
      </w:r>
    </w:p>
    <w:p w:rsidR="001C7023" w:rsidRDefault="007C2BD9">
      <w:pPr>
        <w:pStyle w:val="ConsPlusNormal0"/>
        <w:spacing w:before="200"/>
        <w:ind w:firstLine="540"/>
        <w:jc w:val="both"/>
      </w:pPr>
      <w:r>
        <w:t>6) утверждение государственных программ Магаданской области в сфере профилактики коррупции в Магаданской области;</w:t>
      </w:r>
    </w:p>
    <w:p w:rsidR="001C7023" w:rsidRDefault="007C2BD9">
      <w:pPr>
        <w:pStyle w:val="ConsPlusNormal0"/>
        <w:jc w:val="both"/>
      </w:pPr>
      <w:r>
        <w:t xml:space="preserve">(в ред. Законов Магаданской области от 11.03.2013 </w:t>
      </w:r>
      <w:hyperlink r:id="rId52"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N 1582-</w:t>
        </w:r>
        <w:proofErr w:type="spellStart"/>
        <w:r>
          <w:rPr>
            <w:color w:val="0000FF"/>
          </w:rPr>
          <w:t>ОЗ</w:t>
        </w:r>
        <w:proofErr w:type="spellEnd"/>
      </w:hyperlink>
      <w:r>
        <w:t xml:space="preserve">, от 27.12.2013 </w:t>
      </w:r>
      <w:hyperlink r:id="rId53" w:tooltip="Закон Магаданской области от 27.12.2013 N 1696-ОЗ (ред. от 20.07.2021) &quot;О внесении изменений в отдельные законы Магаданской области в связи с принятием Федерального закона &quot;О внесении изменений в Бюджетный кодекс Российской Федерации и отдельные законодательны">
        <w:r>
          <w:rPr>
            <w:color w:val="0000FF"/>
          </w:rPr>
          <w:t>N 1696-</w:t>
        </w:r>
        <w:proofErr w:type="spellStart"/>
        <w:r>
          <w:rPr>
            <w:color w:val="0000FF"/>
          </w:rPr>
          <w:t>ОЗ</w:t>
        </w:r>
        <w:proofErr w:type="spellEnd"/>
      </w:hyperlink>
      <w:r>
        <w:t>)</w:t>
      </w:r>
    </w:p>
    <w:p w:rsidR="001C7023" w:rsidRDefault="007C2BD9">
      <w:pPr>
        <w:pStyle w:val="ConsPlusNormal0"/>
        <w:spacing w:before="200"/>
        <w:ind w:firstLine="540"/>
        <w:jc w:val="both"/>
      </w:pPr>
      <w:r>
        <w:t>7) иные полномочия в соответствии с федеральным и областным законодательством.</w:t>
      </w:r>
    </w:p>
    <w:p w:rsidR="001C7023" w:rsidRDefault="007C2BD9">
      <w:pPr>
        <w:pStyle w:val="ConsPlusNormal0"/>
        <w:jc w:val="both"/>
      </w:pPr>
      <w:r>
        <w:t xml:space="preserve">(в ред. </w:t>
      </w:r>
      <w:hyperlink r:id="rId54"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2.1. К полномочиям иных исполнительных органов в сфере профилактики коррупции относятся:</w:t>
      </w:r>
    </w:p>
    <w:p w:rsidR="001C7023" w:rsidRDefault="007C2BD9">
      <w:pPr>
        <w:pStyle w:val="ConsPlusNormal0"/>
        <w:jc w:val="both"/>
      </w:pPr>
      <w:r>
        <w:t xml:space="preserve">(в ред. </w:t>
      </w:r>
      <w:hyperlink r:id="rId55" w:tooltip="Закон Магаданской области от 24.06.2022 N 271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10.06.2022) {КонсультантПлюс}">
        <w:r>
          <w:rPr>
            <w:color w:val="0000FF"/>
          </w:rPr>
          <w:t>Закона</w:t>
        </w:r>
      </w:hyperlink>
      <w:r>
        <w:t xml:space="preserve"> Магаданской области от 24.06.2022 N 2719-</w:t>
      </w:r>
      <w:proofErr w:type="spellStart"/>
      <w:r>
        <w:t>ОЗ</w:t>
      </w:r>
      <w:proofErr w:type="spellEnd"/>
      <w:r>
        <w:t>)</w:t>
      </w:r>
    </w:p>
    <w:p w:rsidR="001C7023" w:rsidRDefault="007C2BD9">
      <w:pPr>
        <w:pStyle w:val="ConsPlusNormal0"/>
        <w:spacing w:before="200"/>
        <w:ind w:firstLine="540"/>
        <w:jc w:val="both"/>
      </w:pPr>
      <w:r>
        <w:t>1) проведение правовых экспертиз проектов нормативных правовых актов и нормативных правовых актов, принятых иными исполнительными органами, на соответствие федеральному и областному законодательству;</w:t>
      </w:r>
    </w:p>
    <w:p w:rsidR="001C7023" w:rsidRDefault="007C2BD9">
      <w:pPr>
        <w:pStyle w:val="ConsPlusNormal0"/>
        <w:jc w:val="both"/>
      </w:pPr>
      <w:r>
        <w:t xml:space="preserve">(в ред. </w:t>
      </w:r>
      <w:hyperlink r:id="rId56" w:tooltip="Закон Магаданской области от 24.06.2022 N 271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10.06.2022) {КонсультантПлюс}">
        <w:r>
          <w:rPr>
            <w:color w:val="0000FF"/>
          </w:rPr>
          <w:t>Закона</w:t>
        </w:r>
      </w:hyperlink>
      <w:r>
        <w:t xml:space="preserve"> Магаданской области от 24.06.2022 N 2719-</w:t>
      </w:r>
      <w:proofErr w:type="spellStart"/>
      <w:r>
        <w:t>ОЗ</w:t>
      </w:r>
      <w:proofErr w:type="spellEnd"/>
      <w:r>
        <w:t>)</w:t>
      </w:r>
    </w:p>
    <w:p w:rsidR="001C7023" w:rsidRDefault="007C2BD9">
      <w:pPr>
        <w:pStyle w:val="ConsPlusNormal0"/>
        <w:spacing w:before="200"/>
        <w:ind w:firstLine="540"/>
        <w:jc w:val="both"/>
      </w:pPr>
      <w:r>
        <w:t>2) проведение антикоррупционных экспертиз проектов нормативных правовых актов и нормативных правовых актов, принятых иными исполнительными органами;</w:t>
      </w:r>
    </w:p>
    <w:p w:rsidR="001C7023" w:rsidRDefault="007C2BD9">
      <w:pPr>
        <w:pStyle w:val="ConsPlusNormal0"/>
        <w:jc w:val="both"/>
      </w:pPr>
      <w:r>
        <w:t xml:space="preserve">(в ред. </w:t>
      </w:r>
      <w:hyperlink r:id="rId57" w:tooltip="Закон Магаданской области от 24.06.2022 N 2719-ОЗ &quot;О внесении изменений в статью 4 Закона Магаданской области &quot;О профилактике коррупции в Магаданской области&quot; (принят Магаданской областной Думой 10.06.2022) {КонсультантПлюс}">
        <w:r>
          <w:rPr>
            <w:color w:val="0000FF"/>
          </w:rPr>
          <w:t>Закона</w:t>
        </w:r>
      </w:hyperlink>
      <w:r>
        <w:t xml:space="preserve"> Магаданской области от 24.06.2022 N 2719-</w:t>
      </w:r>
      <w:proofErr w:type="spellStart"/>
      <w:r>
        <w:t>ОЗ</w:t>
      </w:r>
      <w:proofErr w:type="spellEnd"/>
      <w:r>
        <w:t>)</w:t>
      </w:r>
    </w:p>
    <w:p w:rsidR="001C7023" w:rsidRDefault="007C2BD9">
      <w:pPr>
        <w:pStyle w:val="ConsPlusNormal0"/>
        <w:spacing w:before="200"/>
        <w:ind w:firstLine="540"/>
        <w:jc w:val="both"/>
      </w:pPr>
      <w:r>
        <w:t>3) иные полномочия в соответствии с федеральным и областным законодательством.</w:t>
      </w:r>
    </w:p>
    <w:p w:rsidR="001C7023" w:rsidRDefault="007C2BD9">
      <w:pPr>
        <w:pStyle w:val="ConsPlusNormal0"/>
        <w:jc w:val="both"/>
      </w:pPr>
      <w:r>
        <w:t xml:space="preserve">(п. 2.1 введен </w:t>
      </w:r>
      <w:hyperlink r:id="rId58"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Законом</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lastRenderedPageBreak/>
        <w:t>3. К полномочиям иных государственных органов в сфере профилактики коррупции относятся:</w:t>
      </w:r>
    </w:p>
    <w:p w:rsidR="001C7023" w:rsidRDefault="007C2BD9">
      <w:pPr>
        <w:pStyle w:val="ConsPlusNormal0"/>
        <w:spacing w:before="200"/>
        <w:ind w:firstLine="540"/>
        <w:jc w:val="both"/>
      </w:pPr>
      <w:r>
        <w:t>1) проведение правовых экспертиз проектов нормативных правовых актов и нормативных правовых актов, принятых иными государственными органами, на соответствие федеральному и областному законодательству;</w:t>
      </w:r>
    </w:p>
    <w:p w:rsidR="001C7023" w:rsidRDefault="007C2BD9">
      <w:pPr>
        <w:pStyle w:val="ConsPlusNormal0"/>
        <w:jc w:val="both"/>
      </w:pPr>
      <w:r>
        <w:t xml:space="preserve">(в ред. </w:t>
      </w:r>
      <w:hyperlink r:id="rId59"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2) проведение антикоррупционных экспертиз проектов нормативных правовых актов и нормативных правовых актов, принятых иными государственными органами;</w:t>
      </w:r>
    </w:p>
    <w:p w:rsidR="001C7023" w:rsidRDefault="007C2BD9">
      <w:pPr>
        <w:pStyle w:val="ConsPlusNormal0"/>
        <w:spacing w:before="200"/>
        <w:ind w:firstLine="540"/>
        <w:jc w:val="both"/>
      </w:pPr>
      <w:r>
        <w:t>3) контроль за установлением в должностных регламентах государственных служащих аппаратов иных государственных органов правил, нормативов и требований по выполнению государственными служащими своих должностных обязанностей, ответственности за неисполнение (ненадлежащее исполнение) должностных обязанностей, а также установление механизма привлечения государственных служащих к ответственности в случае неисполнения (ненадлежащего исполнения) должностных обязанностей;</w:t>
      </w:r>
    </w:p>
    <w:p w:rsidR="001C7023" w:rsidRDefault="007C2BD9">
      <w:pPr>
        <w:pStyle w:val="ConsPlusNormal0"/>
        <w:jc w:val="both"/>
      </w:pPr>
      <w:r>
        <w:t xml:space="preserve">(в ред. </w:t>
      </w:r>
      <w:hyperlink r:id="rId60"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4) иные полномочия в соответствии с федеральным и областным законодательством.</w:t>
      </w:r>
    </w:p>
    <w:p w:rsidR="001C7023" w:rsidRDefault="007C2BD9">
      <w:pPr>
        <w:pStyle w:val="ConsPlusNormal0"/>
        <w:jc w:val="both"/>
      </w:pPr>
      <w:r>
        <w:t xml:space="preserve">(в ред. </w:t>
      </w:r>
      <w:hyperlink r:id="rId61"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4. К полномочиям учреждений в сфере профилактики коррупции относятся:</w:t>
      </w:r>
    </w:p>
    <w:p w:rsidR="001C7023" w:rsidRDefault="007C2BD9">
      <w:pPr>
        <w:pStyle w:val="ConsPlusNormal0"/>
        <w:spacing w:before="200"/>
        <w:ind w:firstLine="540"/>
        <w:jc w:val="both"/>
      </w:pPr>
      <w:r>
        <w:t>1) обеспечение соответствия локальных актов, принимаемых учреждениями, требованиям федерального и областного законодательства;</w:t>
      </w:r>
    </w:p>
    <w:p w:rsidR="001C7023" w:rsidRDefault="007C2BD9">
      <w:pPr>
        <w:pStyle w:val="ConsPlusNormal0"/>
        <w:jc w:val="both"/>
      </w:pPr>
      <w:r>
        <w:t xml:space="preserve">(в ред. </w:t>
      </w:r>
      <w:hyperlink r:id="rId62"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2) проведение правовых экспертиз проектов локальных актов учреждений, а также локальных актов, принятых учреждениями;</w:t>
      </w:r>
    </w:p>
    <w:p w:rsidR="001C7023" w:rsidRDefault="007C2BD9">
      <w:pPr>
        <w:pStyle w:val="ConsPlusNormal0"/>
        <w:jc w:val="both"/>
      </w:pPr>
      <w:r>
        <w:t xml:space="preserve">(в ред. </w:t>
      </w:r>
      <w:hyperlink r:id="rId63"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3) контроль за установлением правил, нормативов и требований по выполнению должностными лицами учреждений своих должностных обязанностей, ответственности за неисполнение (ненадлежащее исполнение) должностных обязанностей, а также установление механизма привлечения должностных лиц к ответственности в случае неисполнения (ненадлежащего исполнения) должностных обязанностей.</w:t>
      </w:r>
    </w:p>
    <w:p w:rsidR="001C7023" w:rsidRDefault="007C2BD9">
      <w:pPr>
        <w:pStyle w:val="ConsPlusNormal0"/>
        <w:jc w:val="both"/>
      </w:pPr>
      <w:r>
        <w:t xml:space="preserve">(в ред. </w:t>
      </w:r>
      <w:hyperlink r:id="rId64"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1C7023">
      <w:pPr>
        <w:pStyle w:val="ConsPlusNormal0"/>
        <w:jc w:val="both"/>
      </w:pPr>
    </w:p>
    <w:p w:rsidR="001C7023" w:rsidRDefault="007C2BD9">
      <w:pPr>
        <w:pStyle w:val="ConsPlusTitle0"/>
        <w:ind w:firstLine="540"/>
        <w:jc w:val="both"/>
        <w:outlineLvl w:val="1"/>
      </w:pPr>
      <w:r>
        <w:t>Статья 5. Участие органов местного самоуправления в профилактике коррупции</w:t>
      </w:r>
    </w:p>
    <w:p w:rsidR="001C7023" w:rsidRDefault="001C7023">
      <w:pPr>
        <w:pStyle w:val="ConsPlusNormal0"/>
        <w:jc w:val="both"/>
      </w:pPr>
    </w:p>
    <w:p w:rsidR="001C7023" w:rsidRDefault="007C2BD9">
      <w:pPr>
        <w:pStyle w:val="ConsPlusNormal0"/>
        <w:ind w:firstLine="540"/>
        <w:jc w:val="both"/>
      </w:pPr>
      <w:r>
        <w:t>В целях профилактики коррупции органы местного самоуправления вправе:</w:t>
      </w:r>
    </w:p>
    <w:p w:rsidR="001C7023" w:rsidRDefault="007C2BD9">
      <w:pPr>
        <w:pStyle w:val="ConsPlusNormal0"/>
        <w:spacing w:before="200"/>
        <w:ind w:firstLine="540"/>
        <w:jc w:val="both"/>
      </w:pPr>
      <w:r>
        <w:t>1) принимать муниципальные правовые акты по осуществлению мероприятий, направленных на предупреждение коррупции в органах местного самоуправления, в том числе муниципальные программы и планы по предупреждению коррупции;</w:t>
      </w:r>
    </w:p>
    <w:p w:rsidR="001C7023" w:rsidRDefault="007C2BD9">
      <w:pPr>
        <w:pStyle w:val="ConsPlusNormal0"/>
        <w:jc w:val="both"/>
      </w:pPr>
      <w:r>
        <w:t xml:space="preserve">(в ред. </w:t>
      </w:r>
      <w:hyperlink r:id="rId65"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2) определять порядок разработки и утверждения административных регламентов предоставления муниципальных услуг, а также порядок проведения экспертизы административных регламентов предоставления муниципальных услуг, проводимой уполномоченными органами местного самоуправления;</w:t>
      </w:r>
    </w:p>
    <w:p w:rsidR="001C7023" w:rsidRDefault="007C2BD9">
      <w:pPr>
        <w:pStyle w:val="ConsPlusNormal0"/>
        <w:jc w:val="both"/>
      </w:pPr>
      <w:r>
        <w:t xml:space="preserve">(п. 2 в ред. </w:t>
      </w:r>
      <w:hyperlink r:id="rId66"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3) осуществлять иные полномочия в соответствии с федеральным и областным законодательством.</w:t>
      </w:r>
    </w:p>
    <w:p w:rsidR="001C7023" w:rsidRDefault="007C2BD9">
      <w:pPr>
        <w:pStyle w:val="ConsPlusNormal0"/>
        <w:jc w:val="both"/>
      </w:pPr>
      <w:r>
        <w:t xml:space="preserve">(п. 3 введен </w:t>
      </w:r>
      <w:hyperlink r:id="rId67"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Законом</w:t>
        </w:r>
      </w:hyperlink>
      <w:r>
        <w:t xml:space="preserve"> Магаданской области от 11.03.2013 N 1582-</w:t>
      </w:r>
      <w:proofErr w:type="spellStart"/>
      <w:r>
        <w:t>ОЗ</w:t>
      </w:r>
      <w:proofErr w:type="spellEnd"/>
      <w:r>
        <w:t>)</w:t>
      </w:r>
    </w:p>
    <w:p w:rsidR="001C7023" w:rsidRDefault="001C7023">
      <w:pPr>
        <w:pStyle w:val="ConsPlusNormal0"/>
        <w:jc w:val="both"/>
      </w:pPr>
    </w:p>
    <w:p w:rsidR="001C7023" w:rsidRDefault="007C2BD9">
      <w:pPr>
        <w:pStyle w:val="ConsPlusTitle0"/>
        <w:ind w:firstLine="540"/>
        <w:jc w:val="both"/>
        <w:outlineLvl w:val="1"/>
      </w:pPr>
      <w:r>
        <w:t>Статья 6. Взаимодействие органов государственной власти, иных государственных органов, органов местного самоуправления с органами прокуратуры, юстиции, правоохранительными органами, иными территориальными органами федеральных органов исполнительной власти по вопросам профилактики коррупции</w:t>
      </w:r>
    </w:p>
    <w:p w:rsidR="001C7023" w:rsidRDefault="001C7023">
      <w:pPr>
        <w:pStyle w:val="ConsPlusNormal0"/>
        <w:jc w:val="both"/>
      </w:pPr>
    </w:p>
    <w:p w:rsidR="001C7023" w:rsidRDefault="007C2BD9">
      <w:pPr>
        <w:pStyle w:val="ConsPlusNormal0"/>
        <w:ind w:firstLine="540"/>
        <w:jc w:val="both"/>
      </w:pPr>
      <w:r>
        <w:t>1. Взаимодействие органов государственной власти, иных государственных органов, органов местного самоуправления с органами прокуратуры, юстиции, правоохранительными органами, иными территориальными органами федеральных органов исполнительной власти по вопросам профилактики коррупции осуществляется с учетом установленных законодательством Российской Федерации полномочий указанных органов, в том числе путем образования по согласованию совместных рабочих групп, комиссий, иных совещательных органов.</w:t>
      </w:r>
    </w:p>
    <w:p w:rsidR="001C7023" w:rsidRDefault="007C2BD9">
      <w:pPr>
        <w:pStyle w:val="ConsPlusNormal0"/>
        <w:spacing w:before="200"/>
        <w:ind w:firstLine="540"/>
        <w:jc w:val="both"/>
      </w:pPr>
      <w:r>
        <w:lastRenderedPageBreak/>
        <w:t>2. В целях настоящего Закона копии нормативных правовых актов, принятые органами государственной власти, иными государственными органами, их должностными лицами, направляются в прокуратуру Магаданской области в 10-</w:t>
      </w:r>
      <w:proofErr w:type="spellStart"/>
      <w:r>
        <w:t>дневный</w:t>
      </w:r>
      <w:proofErr w:type="spellEnd"/>
      <w:r>
        <w:t xml:space="preserve"> срок со дня их подписания.</w:t>
      </w:r>
    </w:p>
    <w:p w:rsidR="001C7023" w:rsidRDefault="007C2BD9">
      <w:pPr>
        <w:pStyle w:val="ConsPlusNormal0"/>
        <w:jc w:val="both"/>
      </w:pPr>
      <w:r>
        <w:t xml:space="preserve">(п. 2 в ред. </w:t>
      </w:r>
      <w:hyperlink r:id="rId68"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Закона</w:t>
        </w:r>
      </w:hyperlink>
      <w:r>
        <w:t xml:space="preserve"> Магаданской области от 11.03.2013 N 1582-</w:t>
      </w:r>
      <w:proofErr w:type="spellStart"/>
      <w:r>
        <w:t>ОЗ</w:t>
      </w:r>
      <w:proofErr w:type="spellEnd"/>
      <w:r>
        <w:t>)</w:t>
      </w:r>
    </w:p>
    <w:p w:rsidR="001C7023" w:rsidRDefault="007C2BD9">
      <w:pPr>
        <w:pStyle w:val="ConsPlusNormal0"/>
        <w:spacing w:before="200"/>
        <w:ind w:firstLine="540"/>
        <w:jc w:val="both"/>
      </w:pPr>
      <w:r>
        <w:t xml:space="preserve">3. Утратил силу. - </w:t>
      </w:r>
      <w:hyperlink r:id="rId69" w:tooltip="Закон Магаданской области от 11.03.2013 N 1582-ОЗ &quot;О внесении изменений в Закон Магаданской области &quot;О профилактике коррупции в Магаданской области&quot; (принят Магаданской областной Думой 01.03.2013) {КонсультантПлюс}">
        <w:r>
          <w:rPr>
            <w:color w:val="0000FF"/>
          </w:rPr>
          <w:t>Закон</w:t>
        </w:r>
      </w:hyperlink>
      <w:r>
        <w:t xml:space="preserve"> Магаданской области от 11.03.2013 N 1582-ОЗ.</w:t>
      </w:r>
    </w:p>
    <w:p w:rsidR="001C7023" w:rsidRDefault="001C7023">
      <w:pPr>
        <w:pStyle w:val="ConsPlusNormal0"/>
        <w:jc w:val="both"/>
      </w:pPr>
    </w:p>
    <w:p w:rsidR="001C7023" w:rsidRDefault="007C2BD9">
      <w:pPr>
        <w:pStyle w:val="ConsPlusTitle0"/>
        <w:ind w:firstLine="540"/>
        <w:jc w:val="both"/>
        <w:outlineLvl w:val="1"/>
      </w:pPr>
      <w:r>
        <w:t>Статья 6.1. Порядок предотвращения и урегулирования конфликта интересов лицами, замещающими государственные должности Магаданской области</w:t>
      </w:r>
    </w:p>
    <w:p w:rsidR="001C7023" w:rsidRDefault="007C2BD9">
      <w:pPr>
        <w:pStyle w:val="ConsPlusNormal0"/>
        <w:ind w:firstLine="540"/>
        <w:jc w:val="both"/>
      </w:pPr>
      <w:r>
        <w:t xml:space="preserve">(в ред. </w:t>
      </w:r>
      <w:hyperlink r:id="rId70" w:tooltip="Закон Магаданской области от 04.07.2016 N 2053-ОЗ &quot;О внесении изменения в статью 6.1 Закона Магаданской области &quot;О профилактике коррупции в Магаданской области&quot; (принят Магаданской областной Думой 24.06.2016) {КонсультантПлюс}">
        <w:r>
          <w:rPr>
            <w:color w:val="0000FF"/>
          </w:rPr>
          <w:t>Закона</w:t>
        </w:r>
      </w:hyperlink>
      <w:r>
        <w:t xml:space="preserve"> Магаданской области от 04.07.2016 N 2053-</w:t>
      </w:r>
      <w:proofErr w:type="spellStart"/>
      <w:r>
        <w:t>ОЗ</w:t>
      </w:r>
      <w:proofErr w:type="spellEnd"/>
      <w:r>
        <w:t>)</w:t>
      </w:r>
    </w:p>
    <w:p w:rsidR="001C7023" w:rsidRDefault="001C7023">
      <w:pPr>
        <w:pStyle w:val="ConsPlusNormal0"/>
        <w:jc w:val="both"/>
      </w:pPr>
    </w:p>
    <w:p w:rsidR="001C7023" w:rsidRDefault="007C2BD9">
      <w:pPr>
        <w:pStyle w:val="ConsPlusNormal0"/>
        <w:ind w:firstLine="540"/>
        <w:jc w:val="both"/>
      </w:pPr>
      <w:r>
        <w:t xml:space="preserve">1. Для целей настоящего Закона используются понятия "личная заинтересованность", "конфликт интересов", установленные </w:t>
      </w:r>
      <w:hyperlink r:id="rId71" w:tooltip="Федеральный закон от 25.12.2008 N 273-ФЗ (ред. от 06.02.2023) &quot;О противодействии коррупции&quot; {КонсультантПлюс}">
        <w:r>
          <w:rPr>
            <w:color w:val="0000FF"/>
          </w:rPr>
          <w:t>частями 1</w:t>
        </w:r>
      </w:hyperlink>
      <w:r>
        <w:t xml:space="preserve"> и </w:t>
      </w:r>
      <w:hyperlink r:id="rId72" w:tooltip="Федеральный закон от 25.12.2008 N 273-ФЗ (ред. от 06.02.2023) &quot;О противодействии коррупции&quot; {КонсультантПлюс}">
        <w:r>
          <w:rPr>
            <w:color w:val="0000FF"/>
          </w:rPr>
          <w:t>2 статьи 10</w:t>
        </w:r>
      </w:hyperlink>
      <w:r>
        <w:t xml:space="preserve"> Федерального закона от 25 декабря 2008 года N 273-ФЗ "О противодействии коррупции" (далее - Федеральный закон N 273-ФЗ).</w:t>
      </w:r>
    </w:p>
    <w:p w:rsidR="001C7023" w:rsidRDefault="007C2BD9">
      <w:pPr>
        <w:pStyle w:val="ConsPlusNormal0"/>
        <w:jc w:val="both"/>
      </w:pPr>
      <w:r>
        <w:t xml:space="preserve">(в ред. </w:t>
      </w:r>
      <w:hyperlink r:id="rId73" w:tooltip="Закон Магаданской области от 08.11.2019 N 2426-ОЗ &quot;О внесении изменений в Закон Магаданской области &quot;О профилактике коррупции в Магаданской области&quot; (принят Магаданской областной Думой 24.10.2019) {КонсультантПлюс}">
        <w:r>
          <w:rPr>
            <w:color w:val="0000FF"/>
          </w:rPr>
          <w:t>Закона</w:t>
        </w:r>
      </w:hyperlink>
      <w:r>
        <w:t xml:space="preserve"> Магаданской области от 08.11.2019 N 2426-</w:t>
      </w:r>
      <w:proofErr w:type="spellStart"/>
      <w:r>
        <w:t>ОЗ</w:t>
      </w:r>
      <w:proofErr w:type="spellEnd"/>
      <w:r>
        <w:t>)</w:t>
      </w:r>
    </w:p>
    <w:p w:rsidR="001C7023" w:rsidRDefault="007C2BD9">
      <w:pPr>
        <w:pStyle w:val="ConsPlusNormal0"/>
        <w:spacing w:before="200"/>
        <w:ind w:firstLine="540"/>
        <w:jc w:val="both"/>
      </w:pPr>
      <w:bookmarkStart w:id="0" w:name="P114"/>
      <w:bookmarkEnd w:id="0"/>
      <w:r>
        <w:t>2. Лицо, замещающее на профессиональной основе государственную должность Магаданской области (далее - лицо, замещающее государственную должность), обязано незамедлительно уведомить о возникшем конфликте интересов или о возможности его возникновения государственный орган Магаданской области или должностное лицо, назначивших лицо, замещающее государственную должность, в письменной форме.</w:t>
      </w:r>
    </w:p>
    <w:p w:rsidR="001C7023" w:rsidRDefault="007C2BD9">
      <w:pPr>
        <w:pStyle w:val="ConsPlusNormal0"/>
        <w:jc w:val="both"/>
      </w:pPr>
      <w:r>
        <w:t xml:space="preserve">(в ред. </w:t>
      </w:r>
      <w:hyperlink r:id="rId74"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Форма уведомления устанавливается:</w:t>
      </w:r>
    </w:p>
    <w:p w:rsidR="001C7023" w:rsidRDefault="007C2BD9">
      <w:pPr>
        <w:pStyle w:val="ConsPlusNormal0"/>
        <w:spacing w:before="200"/>
        <w:ind w:firstLine="540"/>
        <w:jc w:val="both"/>
      </w:pPr>
      <w:r>
        <w:t>постановлением Магаданской областной Думы - для лиц, замещающих государственные должности Уполномоченного по правам человека в Магаданской области, Уполномоченного по правам ребенка в Магаданской области, лиц, замещающих государственные должности в Контрольно-счетной палате Магаданской области;</w:t>
      </w:r>
    </w:p>
    <w:p w:rsidR="001C7023" w:rsidRDefault="007C2BD9">
      <w:pPr>
        <w:pStyle w:val="ConsPlusNormal0"/>
        <w:spacing w:before="200"/>
        <w:ind w:firstLine="540"/>
        <w:jc w:val="both"/>
      </w:pPr>
      <w:r>
        <w:t>постановлением Избирательной комиссии Магаданской области для лиц, замещающих государственные должности в Избирательной комиссии Магаданской области;</w:t>
      </w:r>
    </w:p>
    <w:p w:rsidR="001C7023" w:rsidRDefault="007C2BD9">
      <w:pPr>
        <w:pStyle w:val="ConsPlusNormal0"/>
        <w:spacing w:before="200"/>
        <w:ind w:firstLine="540"/>
        <w:jc w:val="both"/>
      </w:pPr>
      <w:r>
        <w:t>указом Губернатора Магаданской области для лиц, назначение которых осуществляется Губернатором Магаданской области.</w:t>
      </w:r>
    </w:p>
    <w:p w:rsidR="001C7023" w:rsidRDefault="007C2BD9">
      <w:pPr>
        <w:pStyle w:val="ConsPlusNormal0"/>
        <w:jc w:val="both"/>
      </w:pPr>
      <w:r>
        <w:t xml:space="preserve">(в ред. Законов Магаданской области от 18.03.2019 </w:t>
      </w:r>
      <w:hyperlink r:id="rId75" w:tooltip="Закон Магаданской области от 18.03.2019 N 2362-ОЗ (ред. от 03.12.2020) &quot;О внесении изменений в отдельные законы Магаданской области&quot; (принят Магаданской областной Думой 01.03.2019) {КонсультантПлюс}">
        <w:r>
          <w:rPr>
            <w:color w:val="0000FF"/>
          </w:rPr>
          <w:t>N 2362-</w:t>
        </w:r>
        <w:proofErr w:type="spellStart"/>
        <w:r>
          <w:rPr>
            <w:color w:val="0000FF"/>
          </w:rPr>
          <w:t>ОЗ</w:t>
        </w:r>
        <w:proofErr w:type="spellEnd"/>
      </w:hyperlink>
      <w:r>
        <w:t xml:space="preserve">, от 09.08.2022 </w:t>
      </w:r>
      <w:hyperlink r:id="rId76"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t>)</w:t>
      </w:r>
    </w:p>
    <w:p w:rsidR="001C7023" w:rsidRDefault="007C2BD9">
      <w:pPr>
        <w:pStyle w:val="ConsPlusNormal0"/>
        <w:spacing w:before="200"/>
        <w:ind w:firstLine="540"/>
        <w:jc w:val="both"/>
      </w:pPr>
      <w:bookmarkStart w:id="1" w:name="P121"/>
      <w:bookmarkEnd w:id="1"/>
      <w:r>
        <w:t>3. Государственный орган Магаданской области или должностное лицо, назначившие лицо, замещающее государственную должность, направляет поступившее уведомление в уполномоченный орган исполнительной власти Магаданской области по исполнению функций по профилактике коррупционных и иных правонарушений, который по результатам предварительного рассмотрения уведомления подготавливает мотивированное заключение и в течение семи рабочих дней со дня поступления уведомления направляет уведомление, заключение и другие материалы, полученные в ходе предварительного рассмотрения уведомления, в комиссию по координации работы по противодействию коррупции в Магаданской области для установления наличия или отсутствия признаков возникновения или возможности возникновения конфликта интересов при исполнении лицом, замещающим государственную должность, должностных (служебных) обязанностей.</w:t>
      </w:r>
    </w:p>
    <w:p w:rsidR="001C7023" w:rsidRDefault="007C2BD9">
      <w:pPr>
        <w:pStyle w:val="ConsPlusNormal0"/>
        <w:spacing w:before="200"/>
        <w:ind w:firstLine="540"/>
        <w:jc w:val="both"/>
      </w:pPr>
      <w:r>
        <w:t xml:space="preserve">4. В случае, если комиссия, указанная в </w:t>
      </w:r>
      <w:hyperlink w:anchor="P121" w:tooltip="3. Государственный орган Магаданской области или должностное лицо, назначившие лицо, замещающее государственную должность, направляет поступившее уведомление в уполномоченный орган исполнительной власти Магаданской области по исполнению функций по профилактике">
        <w:r>
          <w:rPr>
            <w:color w:val="0000FF"/>
          </w:rPr>
          <w:t>пункте 3</w:t>
        </w:r>
      </w:hyperlink>
      <w:r>
        <w:t xml:space="preserve"> настоящей статьи, по результатам рассмотрения уведомления признает,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государственный орган Магаданской области или должностное лицо, назначившие лицо, замещающее государственную должность, принимает меры по урегулированию конфликта интересов или по недопущению его возникновения.</w:t>
      </w:r>
    </w:p>
    <w:p w:rsidR="001C7023" w:rsidRDefault="007C2BD9">
      <w:pPr>
        <w:pStyle w:val="ConsPlusNormal0"/>
        <w:spacing w:before="200"/>
        <w:ind w:firstLine="540"/>
        <w:jc w:val="both"/>
      </w:pPr>
      <w:r>
        <w:t xml:space="preserve">5. Государственный орган Магаданской области или должностное лицо, назначившие лицо, замещающее государственную должность, которым стало известно о возникновении у лица, замещающего государственную должность, личной заинтересованности, которая приводит или может привести к конфликту интересов, в том числе после получения уведомления, предусмотренного </w:t>
      </w:r>
      <w:hyperlink w:anchor="P114" w:tooltip="2. Лицо, замещающее на профессиональной основе государственную должность Магаданской области (далее - лицо, замещающее государственную должность), обязано незамедлительно уведомить о возникшем конфликте интересов или о возможности его возникновения государстве">
        <w:r>
          <w:rPr>
            <w:color w:val="0000FF"/>
          </w:rPr>
          <w:t>пунктом 2</w:t>
        </w:r>
      </w:hyperlink>
      <w:r>
        <w:t xml:space="preserve"> настоящей статьи, принимает меры по предотвращению или урегулированию конфликта интересов вплоть до отстранения лица, замещающего государственную должность, являющегося стороной конфликта, от исполнения должностных (служебных) обязанностей до устранения возникшего конфликта интересов, а также рекомендует лицу, направившему уведомление, принять такие меры.</w:t>
      </w:r>
    </w:p>
    <w:p w:rsidR="001C7023" w:rsidRDefault="007C2BD9">
      <w:pPr>
        <w:pStyle w:val="ConsPlusNormal0"/>
        <w:spacing w:before="200"/>
        <w:ind w:firstLine="540"/>
        <w:jc w:val="both"/>
      </w:pPr>
      <w:r>
        <w:t xml:space="preserve">6. Действие настоящей статьи не распространяется на депутатов Магаданской областной Думы и </w:t>
      </w:r>
      <w:r>
        <w:lastRenderedPageBreak/>
        <w:t>мировых судей.</w:t>
      </w:r>
    </w:p>
    <w:p w:rsidR="001C7023" w:rsidRDefault="007C2BD9">
      <w:pPr>
        <w:pStyle w:val="ConsPlusNormal0"/>
        <w:jc w:val="both"/>
      </w:pPr>
      <w:r>
        <w:t xml:space="preserve">(в ред. </w:t>
      </w:r>
      <w:hyperlink r:id="rId77" w:tooltip="Закон Магаданской области от 30.12.2022 N 2787-ОЗ &quot;О внесении изменений в отдельные законы Магаданской области&quot; (принят Магаданской областной Думой 23.12.2022) {КонсультантПлюс}">
        <w:r>
          <w:rPr>
            <w:color w:val="0000FF"/>
          </w:rPr>
          <w:t>Закона</w:t>
        </w:r>
      </w:hyperlink>
      <w:r>
        <w:t xml:space="preserve"> Магаданской области от 30.12.2022 N 2787-</w:t>
      </w:r>
      <w:proofErr w:type="spellStart"/>
      <w:r>
        <w:t>ОЗ</w:t>
      </w:r>
      <w:proofErr w:type="spellEnd"/>
      <w:r>
        <w:t>)</w:t>
      </w:r>
    </w:p>
    <w:p w:rsidR="001C7023" w:rsidRDefault="001C7023">
      <w:pPr>
        <w:pStyle w:val="ConsPlusNormal0"/>
        <w:ind w:firstLine="540"/>
        <w:jc w:val="both"/>
      </w:pPr>
    </w:p>
    <w:p w:rsidR="001C7023" w:rsidRDefault="007C2BD9">
      <w:pPr>
        <w:pStyle w:val="ConsPlusTitle0"/>
        <w:ind w:firstLine="540"/>
        <w:jc w:val="both"/>
        <w:outlineLvl w:val="1"/>
      </w:pPr>
      <w:bookmarkStart w:id="2" w:name="P127"/>
      <w:bookmarkEnd w:id="2"/>
      <w:r>
        <w:t>Статья 6.2. Представление сведений о доходах, расходах, об имуществе и обязательствах имущественного характера гражданами, претендующими на замещение муниципальной должности, лицами, замещающими муниципальные должности</w:t>
      </w:r>
    </w:p>
    <w:p w:rsidR="001C7023" w:rsidRDefault="007C2BD9">
      <w:pPr>
        <w:pStyle w:val="ConsPlusNormal0"/>
        <w:ind w:firstLine="540"/>
        <w:jc w:val="both"/>
      </w:pPr>
      <w:r>
        <w:t xml:space="preserve">(в ред. </w:t>
      </w:r>
      <w:hyperlink r:id="rId78" w:tooltip="Закон Магаданской области от 16.03.2021 N 2580-ОЗ &quot;О внесении изменений в отдельные законы Магаданской области по вопросам противодействия коррупции&quot; (принят Магаданской областной Думой 26.02.2021) {КонсультантПлюс}">
        <w:r>
          <w:rPr>
            <w:color w:val="0000FF"/>
          </w:rPr>
          <w:t>Закона</w:t>
        </w:r>
      </w:hyperlink>
      <w:r>
        <w:t xml:space="preserve"> Магаданской области от 16.03.2021 N 2580-</w:t>
      </w:r>
      <w:proofErr w:type="spellStart"/>
      <w:r>
        <w:t>ОЗ</w:t>
      </w:r>
      <w:proofErr w:type="spellEnd"/>
      <w:r>
        <w:t>)</w:t>
      </w:r>
    </w:p>
    <w:p w:rsidR="001C7023" w:rsidRDefault="001C7023">
      <w:pPr>
        <w:pStyle w:val="ConsPlusNormal0"/>
        <w:ind w:firstLine="540"/>
        <w:jc w:val="both"/>
      </w:pPr>
    </w:p>
    <w:p w:rsidR="001C7023" w:rsidRDefault="007C2BD9">
      <w:pPr>
        <w:pStyle w:val="ConsPlusNormal0"/>
        <w:ind w:firstLine="540"/>
        <w:jc w:val="both"/>
      </w:pPr>
      <w:r>
        <w:t>1. Если иное не предусмотрено федеральным законом, граждане, претендующие на замещение муниципальной должности, лица, замещающие муниципальные должности, представляют Губернатору Магаданской области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(далее также - сведения о доходах).</w:t>
      </w:r>
    </w:p>
    <w:p w:rsidR="001C7023" w:rsidRDefault="007C2BD9">
      <w:pPr>
        <w:pStyle w:val="ConsPlusNormal0"/>
        <w:jc w:val="both"/>
      </w:pPr>
      <w:r>
        <w:t xml:space="preserve">(в ред. Законов Магаданской области от 09.08.2022 </w:t>
      </w:r>
      <w:hyperlink r:id="rId79"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t xml:space="preserve">, от 21.03.2023 </w:t>
      </w:r>
      <w:hyperlink r:id="rId80"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N 2798-</w:t>
        </w:r>
        <w:proofErr w:type="spellStart"/>
        <w:r>
          <w:rPr>
            <w:color w:val="0000FF"/>
          </w:rPr>
          <w:t>ОЗ</w:t>
        </w:r>
        <w:proofErr w:type="spellEnd"/>
      </w:hyperlink>
      <w:r>
        <w:t>)</w:t>
      </w:r>
    </w:p>
    <w:p w:rsidR="001C7023" w:rsidRDefault="007C2BD9">
      <w:pPr>
        <w:pStyle w:val="ConsPlusNormal0"/>
        <w:spacing w:before="200"/>
        <w:ind w:firstLine="540"/>
        <w:jc w:val="both"/>
      </w:pPr>
      <w:bookmarkStart w:id="3" w:name="P132"/>
      <w:bookmarkEnd w:id="3"/>
      <w:r>
        <w:t>2. Сведения о доходах представляются по утвержденной Президентом Российской Федерации форме справки:</w:t>
      </w:r>
    </w:p>
    <w:p w:rsidR="001C7023" w:rsidRDefault="007C2BD9">
      <w:pPr>
        <w:pStyle w:val="ConsPlusNormal0"/>
        <w:spacing w:before="200"/>
        <w:ind w:firstLine="540"/>
        <w:jc w:val="both"/>
      </w:pPr>
      <w:r>
        <w:t>гражданами, претендующими на замещение муниципальной должности, - при наделении полномочиями по должности (назначении, избрании на должность);</w:t>
      </w:r>
    </w:p>
    <w:p w:rsidR="001C7023" w:rsidRDefault="007C2BD9">
      <w:pPr>
        <w:pStyle w:val="ConsPlusNormal0"/>
        <w:spacing w:before="200"/>
        <w:ind w:firstLine="540"/>
        <w:jc w:val="both"/>
      </w:pPr>
      <w:r>
        <w:t>лицами, замещающими муниципальные должности (за исключением лиц, замещающих муниципальные должности депутатов представительных органов муниципальных образований и осуществляющих свои полномочия на непостоянной основе), - ежегодно не позднее 30 апреля года, следующего за отчетным;</w:t>
      </w:r>
    </w:p>
    <w:p w:rsidR="001C7023" w:rsidRDefault="007C2BD9">
      <w:pPr>
        <w:pStyle w:val="ConsPlusNormal0"/>
        <w:spacing w:before="200"/>
        <w:ind w:firstLine="540"/>
        <w:jc w:val="both"/>
      </w:pPr>
      <w:r>
        <w:t>лицами, замещающими муниципальные должности депутатов представительных органов муниципальных образований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w:t>
      </w:r>
    </w:p>
    <w:p w:rsidR="001C7023" w:rsidRDefault="007C2BD9">
      <w:pPr>
        <w:pStyle w:val="ConsPlusNormal0"/>
        <w:jc w:val="both"/>
      </w:pPr>
      <w:r>
        <w:t xml:space="preserve">(п. 2 в ред. </w:t>
      </w:r>
      <w:hyperlink r:id="rId81"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Закона</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3. Гражданин, претендующий на замещение муниципальной должности, представляет при наделении полномочиями по должности (назначении, избрании на должность):</w:t>
      </w:r>
    </w:p>
    <w:p w:rsidR="001C7023" w:rsidRDefault="007C2BD9">
      <w:pPr>
        <w:pStyle w:val="ConsPlusNormal0"/>
        <w:spacing w:before="20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1C7023" w:rsidRDefault="007C2BD9">
      <w:pPr>
        <w:pStyle w:val="ConsPlusNormal0"/>
        <w:spacing w:before="20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1C7023" w:rsidRDefault="007C2BD9">
      <w:pPr>
        <w:pStyle w:val="ConsPlusNormal0"/>
        <w:spacing w:before="200"/>
        <w:ind w:firstLine="540"/>
        <w:jc w:val="both"/>
      </w:pPr>
      <w:r>
        <w:t>4. Лицо, замещающее муниципальную должность (за исключением лица, замещающего муниципальную должность депутата представительного органа муниципального образования и осуществляющего свои полномочия на непостоянной основе), представляет ежегодно:</w:t>
      </w:r>
    </w:p>
    <w:p w:rsidR="001C7023" w:rsidRDefault="007C2BD9">
      <w:pPr>
        <w:pStyle w:val="ConsPlusNormal0"/>
        <w:jc w:val="both"/>
      </w:pPr>
      <w:r>
        <w:t xml:space="preserve">(в ред. </w:t>
      </w:r>
      <w:hyperlink r:id="rId82"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Закона</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C7023" w:rsidRDefault="007C2BD9">
      <w:pPr>
        <w:pStyle w:val="ConsPlusNormal0"/>
        <w:spacing w:before="20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C7023" w:rsidRDefault="007C2BD9">
      <w:pPr>
        <w:pStyle w:val="ConsPlusNormal0"/>
        <w:spacing w:before="200"/>
        <w:ind w:firstLine="540"/>
        <w:jc w:val="both"/>
      </w:pPr>
      <w:r>
        <w:t xml:space="preserve">4.1.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течение </w:t>
      </w:r>
      <w:r>
        <w:lastRenderedPageBreak/>
        <w:t>четырех месяцев со дня избрания депутатом, передачи ему вакантного депутатского мандата представляет:</w:t>
      </w:r>
    </w:p>
    <w:p w:rsidR="001C7023" w:rsidRDefault="007C2BD9">
      <w:pPr>
        <w:pStyle w:val="ConsPlusNormal0"/>
        <w:spacing w:before="20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 дату);</w:t>
      </w:r>
    </w:p>
    <w:p w:rsidR="001C7023" w:rsidRDefault="007C2BD9">
      <w:pPr>
        <w:pStyle w:val="ConsPlusNormal0"/>
        <w:spacing w:before="20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 (на отчетную дату).</w:t>
      </w:r>
    </w:p>
    <w:p w:rsidR="001C7023" w:rsidRDefault="007C2BD9">
      <w:pPr>
        <w:pStyle w:val="ConsPlusNormal0"/>
        <w:jc w:val="both"/>
      </w:pPr>
      <w:r>
        <w:t xml:space="preserve">(п. 4.1 введен </w:t>
      </w:r>
      <w:hyperlink r:id="rId83"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Законом</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 xml:space="preserve">4.2. Лица, замещающие муниципальные должности, представляют сведения о своих расходах, а также о расходах своих супруг (супругов) и несовершеннолетних детей (далее также - сведения о расходах) в случаях, установленных Федеральным </w:t>
      </w:r>
      <w:hyperlink r:id="rId8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N 230-ФЗ).</w:t>
      </w:r>
    </w:p>
    <w:p w:rsidR="001C7023" w:rsidRDefault="007C2BD9">
      <w:pPr>
        <w:pStyle w:val="ConsPlusNormal0"/>
        <w:spacing w:before="200"/>
        <w:ind w:firstLine="540"/>
        <w:jc w:val="both"/>
      </w:pPr>
      <w:bookmarkStart w:id="4" w:name="P149"/>
      <w:bookmarkEnd w:id="4"/>
      <w:r>
        <w:t>Указанные сведения представляются Губернатору Магаданской области не позднее 30 апреля года, следующего за отчетным, вместе со сведениями о доходах по утвержденной Президентом Российской Федерации форме справки.</w:t>
      </w:r>
    </w:p>
    <w:p w:rsidR="001C7023" w:rsidRDefault="007C2BD9">
      <w:pPr>
        <w:pStyle w:val="ConsPlusNormal0"/>
        <w:jc w:val="both"/>
      </w:pPr>
      <w:r>
        <w:t xml:space="preserve">(п. 4.2 введен </w:t>
      </w:r>
      <w:hyperlink r:id="rId85"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Законом</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bookmarkStart w:id="5" w:name="P151"/>
      <w:bookmarkEnd w:id="5"/>
      <w:r>
        <w:t xml:space="preserve">4.3.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8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Федерального закона N 230-ФЗ, представляет Губернатору Магаданской области не позднее 30 апреля года, следующего за отчетным, сведения о доходах и сведения о расходах по утвержденной Президентом Российской Федерации форме справки в соответствии с законодательством Российской Федерации.</w:t>
      </w:r>
    </w:p>
    <w:p w:rsidR="001C7023" w:rsidRDefault="007C2BD9">
      <w:pPr>
        <w:pStyle w:val="ConsPlusNormal0"/>
        <w:spacing w:before="200"/>
        <w:ind w:firstLine="540"/>
        <w:jc w:val="both"/>
      </w:pPr>
      <w:bookmarkStart w:id="6" w:name="P152"/>
      <w:bookmarkEnd w:id="6"/>
      <w:r>
        <w:t xml:space="preserve">В случае, если в течение отчетного периода (с 1 января по 31 декабря) сделки, предусмотренные </w:t>
      </w:r>
      <w:hyperlink r:id="rId87"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Федерального закона N 230-ФЗ,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ежегодно не позднее 30 апреля года, следующего за отчетным, представляет Губернатору Магаданской области письменное уведомление об отсутствии в течение отчетного года сделок, предусмотренных </w:t>
      </w:r>
      <w:hyperlink r:id="rId88"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Федерального закона N 230-ФЗ, по </w:t>
      </w:r>
      <w:hyperlink w:anchor="P641" w:tooltip="Уведомление">
        <w:r>
          <w:rPr>
            <w:color w:val="0000FF"/>
          </w:rPr>
          <w:t>форме</w:t>
        </w:r>
      </w:hyperlink>
      <w:r>
        <w:t xml:space="preserve"> согласно приложению 5 к настоящему Закону, которое направляется в уполномоченный орган по исполнению функций по профилактике коррупционных и иных правонарушений, определяемый указом Губернатора Магаданской области (далее - Уполномоченный государственный орган).</w:t>
      </w:r>
    </w:p>
    <w:p w:rsidR="001C7023" w:rsidRDefault="007C2BD9">
      <w:pPr>
        <w:pStyle w:val="ConsPlusNormal0"/>
        <w:jc w:val="both"/>
      </w:pPr>
      <w:r>
        <w:t xml:space="preserve">(п. 4.3 введен </w:t>
      </w:r>
      <w:hyperlink r:id="rId89"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Законом</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 xml:space="preserve">5.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или сведениях о расходах не отражены или не полностью отражены какие-либо сведения либо имеются ошибки, они вправе представить уточненные сведения в течение одного месяца после окончания срока, установленного соответственно </w:t>
      </w:r>
      <w:hyperlink w:anchor="P132" w:tooltip="2. Сведения о доходах представляются по утвержденной Президентом Российской Федерации форме справки:">
        <w:r>
          <w:rPr>
            <w:color w:val="0000FF"/>
          </w:rPr>
          <w:t>пунктом 2</w:t>
        </w:r>
      </w:hyperlink>
      <w:r>
        <w:t xml:space="preserve">, </w:t>
      </w:r>
      <w:hyperlink w:anchor="P149" w:tooltip="Указанные сведения представляются Губернатору Магаданской области не позднее 30 апреля года, следующего за отчетным, вместе со сведениями о доходах по утвержденной Президентом Российской Федерации форме справки.">
        <w:r>
          <w:rPr>
            <w:color w:val="0000FF"/>
          </w:rPr>
          <w:t>частью второй пункта 4.2</w:t>
        </w:r>
      </w:hyperlink>
      <w:r>
        <w:t xml:space="preserve"> или </w:t>
      </w:r>
      <w:hyperlink w:anchor="P151" w:tooltip="4.3.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N 230-ФЗ, представляет Губернато">
        <w:r>
          <w:rPr>
            <w:color w:val="0000FF"/>
          </w:rPr>
          <w:t>частью первой пункта 4.3</w:t>
        </w:r>
      </w:hyperlink>
      <w:r>
        <w:t xml:space="preserve"> настоящей статьи.</w:t>
      </w:r>
    </w:p>
    <w:p w:rsidR="001C7023" w:rsidRDefault="007C2BD9">
      <w:pPr>
        <w:pStyle w:val="ConsPlusNormal0"/>
        <w:jc w:val="both"/>
      </w:pPr>
      <w:r>
        <w:t xml:space="preserve">(часть первая в ред. </w:t>
      </w:r>
      <w:hyperlink r:id="rId90"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Закона</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 xml:space="preserve">Справки о доходах, расходах, об имуществе и обязательствах имущественного характера хранятся в Уполномоченном государственном органе в течение трех лет после окончания соответствующих сроков, установленных </w:t>
      </w:r>
      <w:hyperlink w:anchor="P132" w:tooltip="2. Сведения о доходах представляются по утвержденной Президентом Российской Федерации форме справки:">
        <w:r>
          <w:rPr>
            <w:color w:val="0000FF"/>
          </w:rPr>
          <w:t>пунктом 2</w:t>
        </w:r>
      </w:hyperlink>
      <w:r>
        <w:t xml:space="preserve"> настоящей статьи, после чего передаются в архив.</w:t>
      </w:r>
    </w:p>
    <w:p w:rsidR="001C7023" w:rsidRDefault="007C2BD9">
      <w:pPr>
        <w:pStyle w:val="ConsPlusNormal0"/>
        <w:jc w:val="both"/>
      </w:pPr>
      <w:r>
        <w:t xml:space="preserve">(в ред. Законов Магаданской области от 09.08.2022 </w:t>
      </w:r>
      <w:hyperlink r:id="rId91"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t xml:space="preserve">, от 21.03.2023 </w:t>
      </w:r>
      <w:hyperlink r:id="rId92"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N 2798-</w:t>
        </w:r>
        <w:proofErr w:type="spellStart"/>
        <w:r>
          <w:rPr>
            <w:color w:val="0000FF"/>
          </w:rPr>
          <w:t>ОЗ</w:t>
        </w:r>
        <w:proofErr w:type="spellEnd"/>
      </w:hyperlink>
      <w:r>
        <w:t>)</w:t>
      </w:r>
    </w:p>
    <w:p w:rsidR="001C7023" w:rsidRDefault="007C2BD9">
      <w:pPr>
        <w:pStyle w:val="ConsPlusNormal0"/>
        <w:spacing w:before="200"/>
        <w:ind w:firstLine="540"/>
        <w:jc w:val="both"/>
      </w:pPr>
      <w:r>
        <w:t xml:space="preserve">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в отношении супруга (супруги) и несовершеннолетних детей данный факт подлежит рассмотрению соответствующей комиссией при Правительстве Магаданской области по соблюдению требований к </w:t>
      </w:r>
      <w:r>
        <w:lastRenderedPageBreak/>
        <w:t>служебному поведению и урегулированию конфликта интересов.</w:t>
      </w:r>
    </w:p>
    <w:p w:rsidR="001C7023" w:rsidRDefault="007C2BD9">
      <w:pPr>
        <w:pStyle w:val="ConsPlusNormal0"/>
        <w:jc w:val="both"/>
      </w:pPr>
      <w:r>
        <w:t xml:space="preserve">(в ред. </w:t>
      </w:r>
      <w:hyperlink r:id="rId93"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Закона</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 xml:space="preserve">В случае если лицо, замещающее должность главы городского округа, муниципального округа, депутата представительного органа городского округа, муниципального округа, осуществляющего свои полномочия на постоянной основе, депутата, замещающего должность в представительном органе городского округа, муниципального округа, его супруга (супруг) и несовершеннолетние дети не могут выполнить требования Федерального </w:t>
      </w:r>
      <w:hyperlink r:id="rId9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данный факт подлежит рассмотрению соответствующей комиссией при Правительстве Магаданской области по соблюдению требований к служебному поведению и урегулированию конфликта интересов.</w:t>
      </w:r>
    </w:p>
    <w:p w:rsidR="001C7023" w:rsidRDefault="007C2BD9">
      <w:pPr>
        <w:pStyle w:val="ConsPlusNormal0"/>
        <w:jc w:val="both"/>
      </w:pPr>
      <w:r>
        <w:t xml:space="preserve">(в ред. </w:t>
      </w:r>
      <w:hyperlink r:id="rId95"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Закона</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 xml:space="preserve">5.1.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сведения о расходах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(далее - информация, подлежащая размещению) в течение 14 рабочих дней со дня истечения сроков, установленных </w:t>
      </w:r>
      <w:hyperlink w:anchor="P132" w:tooltip="2. Сведения о доходах представляются по утвержденной Президентом Российской Федерации форме справки:">
        <w:r>
          <w:rPr>
            <w:color w:val="0000FF"/>
          </w:rPr>
          <w:t>пунктом 2</w:t>
        </w:r>
      </w:hyperlink>
      <w:r>
        <w:t xml:space="preserve">, </w:t>
      </w:r>
      <w:hyperlink w:anchor="P149" w:tooltip="Указанные сведения представляются Губернатору Магаданской области не позднее 30 апреля года, следующего за отчетным, вместе со сведениями о доходах по утвержденной Президентом Российской Федерации форме справки.">
        <w:r>
          <w:rPr>
            <w:color w:val="0000FF"/>
          </w:rPr>
          <w:t>частью второй пункта 4.2</w:t>
        </w:r>
      </w:hyperlink>
      <w:r>
        <w:t xml:space="preserve">, </w:t>
      </w:r>
      <w:hyperlink w:anchor="P151" w:tooltip="4.3.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частью 1 статьи 3 Федерального закона N 230-ФЗ, представляет Губернато">
        <w:r>
          <w:rPr>
            <w:color w:val="0000FF"/>
          </w:rPr>
          <w:t>частями первой</w:t>
        </w:r>
      </w:hyperlink>
      <w:r>
        <w:t xml:space="preserve"> и </w:t>
      </w:r>
      <w:hyperlink w:anchor="P152" w:tooltip="В случае, если в течение отчетного периода (с 1 января по 31 декабря) сделки, предусмотренные частью 1 статьи 3 Федерального закона N 230-ФЗ, общая сумма которых превышает общий доход данного лица и его супруги (супруга) за три последних года, предшествующих о">
        <w:r>
          <w:rPr>
            <w:color w:val="0000FF"/>
          </w:rPr>
          <w:t>второй пункта 4.3</w:t>
        </w:r>
      </w:hyperlink>
      <w:r>
        <w:t xml:space="preserve"> настоящей статьи для представления сведений о доходах, сведений о расходах и для представления уведомлений об отсутствии в течение отчетного периода сделок, предусмотренных </w:t>
      </w:r>
      <w:hyperlink r:id="rId96"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Федерального закона N 230-ФЗ.</w:t>
      </w:r>
    </w:p>
    <w:p w:rsidR="001C7023" w:rsidRDefault="007C2BD9">
      <w:pPr>
        <w:pStyle w:val="ConsPlusNormal0"/>
        <w:spacing w:before="200"/>
        <w:ind w:firstLine="540"/>
        <w:jc w:val="both"/>
      </w:pPr>
      <w:r>
        <w:t>Подготовленная Уполномоченным государственным органом информация, подлежащая размещению, направляется указанным органом в представительные органы соответствующих муниципальных образований Магаданской области для обеспечения ее размещения должностными лицами органов местного самоуправления на их официальных сайтах.</w:t>
      </w:r>
    </w:p>
    <w:p w:rsidR="001C7023" w:rsidRDefault="007C2BD9">
      <w:pPr>
        <w:pStyle w:val="ConsPlusNormal0"/>
        <w:jc w:val="both"/>
      </w:pPr>
      <w:r>
        <w:t xml:space="preserve">(п. 5.1 введен </w:t>
      </w:r>
      <w:hyperlink r:id="rId97"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Законом</w:t>
        </w:r>
      </w:hyperlink>
      <w:r>
        <w:t xml:space="preserve"> Магаданской области от 21.03.2023 N 2798-</w:t>
      </w:r>
      <w:proofErr w:type="spellStart"/>
      <w:r>
        <w:t>ОЗ</w:t>
      </w:r>
      <w:proofErr w:type="spellEnd"/>
      <w:r>
        <w:t>)</w:t>
      </w:r>
    </w:p>
    <w:p w:rsidR="001C7023" w:rsidRDefault="007C2BD9">
      <w:pPr>
        <w:pStyle w:val="ConsPlusNormal0"/>
        <w:spacing w:before="200"/>
        <w:ind w:firstLine="540"/>
        <w:jc w:val="both"/>
      </w:pPr>
      <w:r>
        <w:t xml:space="preserve">6. Проверка достоверности и полноты сведений о доходах, представляемых в соответствии с </w:t>
      </w:r>
      <w:hyperlink w:anchor="P132" w:tooltip="2. Сведения о доходах представляются по утвержденной Президентом Российской Федерации форме справки:">
        <w:r>
          <w:rPr>
            <w:color w:val="0000FF"/>
          </w:rPr>
          <w:t>пунктом 2</w:t>
        </w:r>
      </w:hyperlink>
      <w:r>
        <w:t xml:space="preserve"> настоящей статьи, осуществляется по решению Губернатора Магаданской области (далее - проверка).</w:t>
      </w:r>
    </w:p>
    <w:p w:rsidR="001C7023" w:rsidRDefault="007C2BD9">
      <w:pPr>
        <w:pStyle w:val="ConsPlusNormal0"/>
        <w:jc w:val="both"/>
      </w:pPr>
      <w:r>
        <w:t xml:space="preserve">(в ред. </w:t>
      </w:r>
      <w:hyperlink r:id="rId98"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Решение о проведении проверки принимается в отношении каждого гражданина, претендующего на замещение муниципальной должности, или лица, замещающего муниципальную должность, и оформляется распоряжением Губернатора Магаданской области.</w:t>
      </w:r>
    </w:p>
    <w:p w:rsidR="001C7023" w:rsidRDefault="007C2BD9">
      <w:pPr>
        <w:pStyle w:val="ConsPlusNormal0"/>
        <w:jc w:val="both"/>
      </w:pPr>
      <w:r>
        <w:t xml:space="preserve">(в ред. </w:t>
      </w:r>
      <w:hyperlink r:id="rId99"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Основанием для осуществления проверки является достаточная информация, представленная в письменном виде в установленном порядке:</w:t>
      </w:r>
    </w:p>
    <w:p w:rsidR="001C7023" w:rsidRDefault="007C2BD9">
      <w:pPr>
        <w:pStyle w:val="ConsPlusNormal0"/>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1C7023" w:rsidRDefault="007C2BD9">
      <w:pPr>
        <w:pStyle w:val="ConsPlusNormal0"/>
        <w:spacing w:before="200"/>
        <w:ind w:firstLine="540"/>
        <w:jc w:val="both"/>
      </w:pPr>
      <w:r>
        <w:t xml:space="preserve">б) работниками юридического или кадрового </w:t>
      </w:r>
      <w:proofErr w:type="gramStart"/>
      <w:r>
        <w:t>подразделений</w:t>
      </w:r>
      <w:proofErr w:type="gramEnd"/>
      <w:r>
        <w:t xml:space="preserve"> или должностными лицами, ответственными за работу по профилактике коррупционных и иных правонарушений органов государственной власти Магаданской области и местного самоуправления;</w:t>
      </w:r>
    </w:p>
    <w:p w:rsidR="001C7023" w:rsidRDefault="007C2BD9">
      <w:pPr>
        <w:pStyle w:val="ConsPlusNormal0"/>
        <w:spacing w:before="20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C7023" w:rsidRDefault="007C2BD9">
      <w:pPr>
        <w:pStyle w:val="ConsPlusNormal0"/>
        <w:spacing w:before="200"/>
        <w:ind w:firstLine="540"/>
        <w:jc w:val="both"/>
      </w:pPr>
      <w:r>
        <w:t>г) Общественной палатой Российской Федерации, Общественной палатой Магаданской области, общественными советами, действующими при органах государственной власти Магаданской области;</w:t>
      </w:r>
    </w:p>
    <w:p w:rsidR="001C7023" w:rsidRDefault="007C2BD9">
      <w:pPr>
        <w:pStyle w:val="ConsPlusNormal0"/>
        <w:spacing w:before="200"/>
        <w:ind w:firstLine="540"/>
        <w:jc w:val="both"/>
      </w:pPr>
      <w:r>
        <w:t>д) общероссийскими и региональными средствами массовой информации.</w:t>
      </w:r>
    </w:p>
    <w:p w:rsidR="001C7023" w:rsidRDefault="007C2BD9">
      <w:pPr>
        <w:pStyle w:val="ConsPlusNormal0"/>
        <w:spacing w:before="200"/>
        <w:ind w:firstLine="540"/>
        <w:jc w:val="both"/>
      </w:pPr>
      <w:r>
        <w:lastRenderedPageBreak/>
        <w:t>Информация анонимного характера не может служить основанием для проверки.</w:t>
      </w:r>
    </w:p>
    <w:p w:rsidR="001C7023" w:rsidRDefault="007C2BD9">
      <w:pPr>
        <w:pStyle w:val="ConsPlusNormal0"/>
        <w:spacing w:before="200"/>
        <w:ind w:firstLine="540"/>
        <w:jc w:val="both"/>
      </w:pPr>
      <w:r>
        <w:t>Проверка сведений о доходах гражданина, претендующего на замещение муниципальной должности, осуществляется на отчетную дату. Проверка сведений о доходах лиц, замещающих муниципальные должности, осуществляется за отчетный период и за два года, предшествующие отчетному периоду.</w:t>
      </w:r>
    </w:p>
    <w:p w:rsidR="001C7023" w:rsidRDefault="007C2BD9">
      <w:pPr>
        <w:pStyle w:val="ConsPlusNormal0"/>
        <w:spacing w:before="200"/>
        <w:ind w:firstLine="540"/>
        <w:jc w:val="both"/>
      </w:pPr>
      <w:r>
        <w:t>Проверка осуществляется в срок, не превышающий 60 дней со дня принятия решения о ее проведении. Срок проверки может быть продлен до 90 дней Губернатором Магаданской области.</w:t>
      </w:r>
    </w:p>
    <w:p w:rsidR="001C7023" w:rsidRDefault="007C2BD9">
      <w:pPr>
        <w:pStyle w:val="ConsPlusNormal0"/>
        <w:jc w:val="both"/>
      </w:pPr>
      <w:r>
        <w:t xml:space="preserve">(в ред. </w:t>
      </w:r>
      <w:hyperlink r:id="rId100"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Проверка осуществляется Уполномоченным государственным органом.</w:t>
      </w:r>
    </w:p>
    <w:p w:rsidR="001C7023" w:rsidRDefault="007C2BD9">
      <w:pPr>
        <w:pStyle w:val="ConsPlusNormal0"/>
        <w:spacing w:before="200"/>
        <w:ind w:firstLine="540"/>
        <w:jc w:val="both"/>
      </w:pPr>
      <w:r>
        <w:t>Уполномоченный государственный орган осуществляет проверку:</w:t>
      </w:r>
    </w:p>
    <w:p w:rsidR="001C7023" w:rsidRDefault="007C2BD9">
      <w:pPr>
        <w:pStyle w:val="ConsPlusNormal0"/>
        <w:spacing w:before="200"/>
        <w:ind w:firstLine="540"/>
        <w:jc w:val="both"/>
      </w:pPr>
      <w:r>
        <w:t>а) самостоятельно;</w:t>
      </w:r>
    </w:p>
    <w:p w:rsidR="001C7023" w:rsidRDefault="007C2BD9">
      <w:pPr>
        <w:pStyle w:val="ConsPlusNormal0"/>
        <w:spacing w:before="200"/>
        <w:ind w:firstLine="540"/>
        <w:jc w:val="both"/>
      </w:pPr>
      <w:r>
        <w:t xml:space="preserve">б)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w:t>
      </w:r>
      <w:hyperlink r:id="rId101" w:tooltip="Федеральный закон от 12.08.1995 N 144-ФЗ (ред. от 29.12.2022) &quot;Об оперативно-розыскной деятельности&quot; {КонсультантПлюс}">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1C7023" w:rsidRDefault="007C2BD9">
      <w:pPr>
        <w:pStyle w:val="ConsPlusNormal0"/>
        <w:spacing w:before="200"/>
        <w:ind w:firstLine="540"/>
        <w:jc w:val="both"/>
      </w:pPr>
      <w:r>
        <w:t>При осуществлении проверки должностные лица Уполномоченного государственного органа вправе:</w:t>
      </w:r>
    </w:p>
    <w:p w:rsidR="001C7023" w:rsidRDefault="007C2BD9">
      <w:pPr>
        <w:pStyle w:val="ConsPlusNormal0"/>
        <w:spacing w:before="200"/>
        <w:ind w:firstLine="540"/>
        <w:jc w:val="both"/>
      </w:pPr>
      <w:r>
        <w:t>а) проводить беседу с гражданином, претендующим на замещение муниципальной должности, или лицом, замещающим муниципальную должность;</w:t>
      </w:r>
    </w:p>
    <w:p w:rsidR="001C7023" w:rsidRDefault="007C2BD9">
      <w:pPr>
        <w:pStyle w:val="ConsPlusNormal0"/>
        <w:spacing w:before="200"/>
        <w:ind w:firstLine="540"/>
        <w:jc w:val="both"/>
      </w:pPr>
      <w:r>
        <w:t>б)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и дополнительные материалы;</w:t>
      </w:r>
    </w:p>
    <w:p w:rsidR="001C7023" w:rsidRDefault="007C2BD9">
      <w:pPr>
        <w:pStyle w:val="ConsPlusNormal0"/>
        <w:spacing w:before="200"/>
        <w:ind w:firstLine="540"/>
        <w:jc w:val="both"/>
      </w:pPr>
      <w:r>
        <w:t>в)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и дополнительные материалы;</w:t>
      </w:r>
    </w:p>
    <w:p w:rsidR="001C7023" w:rsidRDefault="007C2BD9">
      <w:pPr>
        <w:pStyle w:val="ConsPlusNormal0"/>
        <w:spacing w:before="200"/>
        <w:ind w:firstLine="540"/>
        <w:jc w:val="both"/>
      </w:pPr>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касающихся осуществления оперативно-розыскной деятельности или ее результатов,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в органы прокуратуры Российской Федерации, иные федеральные государственные органы, территориальные органы федеральных органов государственной власти, государственные органы Магаданской области, органы местного самоуправления, на предприятия, в учреждения, организации и общественные объединения об имеющихся у них сведениях о доходах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претендующим на замещение муниципальной должности, в соответствии с нормативными правовыми актами Российской Федерации; о соблюдении лицом, замещающим муниципальную должность, требований к служебному поведению;</w:t>
      </w:r>
    </w:p>
    <w:p w:rsidR="001C7023" w:rsidRDefault="007C2BD9">
      <w:pPr>
        <w:pStyle w:val="ConsPlusNormal0"/>
        <w:jc w:val="both"/>
      </w:pPr>
      <w:r>
        <w:t xml:space="preserve">(в ред. </w:t>
      </w:r>
      <w:hyperlink r:id="rId102" w:tooltip="Закон Магаданской области от 01.08.2022 N 2730-ОЗ &quot;О внесении изменений в отдельные законы Магаданской области&quot; (принят Магаданской областной Думой 22.07.2022) {КонсультантПлюс}">
        <w:r>
          <w:rPr>
            <w:color w:val="0000FF"/>
          </w:rPr>
          <w:t>Закона</w:t>
        </w:r>
      </w:hyperlink>
      <w:r>
        <w:t xml:space="preserve"> Магаданской области от 01.08.2022 N 2730-</w:t>
      </w:r>
      <w:proofErr w:type="spellStart"/>
      <w:r>
        <w:t>ОЗ</w:t>
      </w:r>
      <w:proofErr w:type="spellEnd"/>
      <w:r>
        <w:t>)</w:t>
      </w:r>
    </w:p>
    <w:p w:rsidR="001C7023" w:rsidRDefault="007C2BD9">
      <w:pPr>
        <w:pStyle w:val="ConsPlusNormal0"/>
        <w:spacing w:before="200"/>
        <w:ind w:firstLine="540"/>
        <w:jc w:val="both"/>
      </w:pPr>
      <w:r>
        <w:t>д) наводить справки у физических лиц и получать от них информацию с их согласия;</w:t>
      </w:r>
    </w:p>
    <w:p w:rsidR="001C7023" w:rsidRDefault="007C2BD9">
      <w:pPr>
        <w:pStyle w:val="ConsPlusNormal0"/>
        <w:spacing w:before="200"/>
        <w:ind w:firstLine="540"/>
        <w:jc w:val="both"/>
      </w:pPr>
      <w:r>
        <w:t>е) осуществлять анализ (в том числе с использованием государственной информационной системы в области противодействия коррупции "Посейдон")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1C7023" w:rsidRDefault="007C2BD9">
      <w:pPr>
        <w:pStyle w:val="ConsPlusNormal0"/>
        <w:jc w:val="both"/>
      </w:pPr>
      <w:r>
        <w:t xml:space="preserve">(в ред. </w:t>
      </w:r>
      <w:hyperlink r:id="rId103" w:tooltip="Закон Магаданской области от 01.08.2022 N 2730-ОЗ &quot;О внесении изменений в отдельные законы Магаданской области&quot; (принят Магаданской областной Думой 22.07.2022) {КонсультантПлюс}">
        <w:r>
          <w:rPr>
            <w:color w:val="0000FF"/>
          </w:rPr>
          <w:t>Закона</w:t>
        </w:r>
      </w:hyperlink>
      <w:r>
        <w:t xml:space="preserve"> Магаданской области от 01.08.2022 N 2730-</w:t>
      </w:r>
      <w:proofErr w:type="spellStart"/>
      <w:r>
        <w:t>ОЗ</w:t>
      </w:r>
      <w:proofErr w:type="spellEnd"/>
      <w:r>
        <w:t>)</w:t>
      </w:r>
    </w:p>
    <w:p w:rsidR="001C7023" w:rsidRDefault="007C2BD9">
      <w:pPr>
        <w:pStyle w:val="ConsPlusNormal0"/>
        <w:spacing w:before="200"/>
        <w:ind w:firstLine="540"/>
        <w:jc w:val="both"/>
      </w:pPr>
      <w:r>
        <w:t>Запросы о проведении оперативно-розыскных мероприятий,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Магаданской области или специально уполномоченным им заместителем председателя Правительства Магаданской области.</w:t>
      </w:r>
    </w:p>
    <w:p w:rsidR="001C7023" w:rsidRDefault="007C2BD9">
      <w:pPr>
        <w:pStyle w:val="ConsPlusNormal0"/>
        <w:jc w:val="both"/>
      </w:pPr>
      <w:r>
        <w:t xml:space="preserve">(в ред. Законов Магаданской области от 01.08.2022 </w:t>
      </w:r>
      <w:hyperlink r:id="rId104" w:tooltip="Закон Магаданской области от 01.08.2022 N 2730-ОЗ &quot;О внесении изменений в отдельные законы Магаданской области&quot; (принят Магаданской областной Думой 22.07.2022) {КонсультантПлюс}">
        <w:r>
          <w:rPr>
            <w:color w:val="0000FF"/>
          </w:rPr>
          <w:t>N 2730-</w:t>
        </w:r>
        <w:proofErr w:type="spellStart"/>
        <w:r>
          <w:rPr>
            <w:color w:val="0000FF"/>
          </w:rPr>
          <w:t>ОЗ</w:t>
        </w:r>
        <w:proofErr w:type="spellEnd"/>
      </w:hyperlink>
      <w:r>
        <w:t xml:space="preserve">, от 09.08.2022 </w:t>
      </w:r>
      <w:hyperlink r:id="rId105"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t>)</w:t>
      </w:r>
    </w:p>
    <w:p w:rsidR="001C7023" w:rsidRDefault="007C2BD9">
      <w:pPr>
        <w:pStyle w:val="ConsPlusNormal0"/>
        <w:spacing w:before="200"/>
        <w:ind w:firstLine="540"/>
        <w:jc w:val="both"/>
      </w:pPr>
      <w:r>
        <w:lastRenderedPageBreak/>
        <w:t>Уполномоченный государственный орган:</w:t>
      </w:r>
    </w:p>
    <w:p w:rsidR="001C7023" w:rsidRDefault="007C2BD9">
      <w:pPr>
        <w:pStyle w:val="ConsPlusNormal0"/>
        <w:spacing w:before="200"/>
        <w:ind w:firstLine="540"/>
        <w:jc w:val="both"/>
      </w:pPr>
      <w:r>
        <w:t>а) уведомляет гражданина, претендующего на замещение муниципальной должности, или лицо, замещающее муниципальную должность, о начале в отношении его проверки - в течение двух рабочих дней со дня получения соответствующего решения от Губернатора Магаданской области;</w:t>
      </w:r>
    </w:p>
    <w:p w:rsidR="001C7023" w:rsidRDefault="007C2BD9">
      <w:pPr>
        <w:pStyle w:val="ConsPlusNormal0"/>
        <w:jc w:val="both"/>
      </w:pPr>
      <w:r>
        <w:t xml:space="preserve">(в ред. </w:t>
      </w:r>
      <w:hyperlink r:id="rId106"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б) проводит в случае обращения гражданина, претендующего на замещение муниципальной должности, или лица, замещающего муниципальную должность, беседу с ним, в ходе которой информирует его о том, какие сведения, представляемые им в соответствии с настоящим Законом,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1C7023" w:rsidRDefault="007C2BD9">
      <w:pPr>
        <w:pStyle w:val="ConsPlusNormal0"/>
        <w:spacing w:before="200"/>
        <w:ind w:firstLine="540"/>
        <w:jc w:val="both"/>
      </w:pPr>
      <w:r>
        <w:t>Гражданин, претендующий на замещение муниципальной должности, или лицо, замещающее муниципальную должность, вправе:</w:t>
      </w:r>
    </w:p>
    <w:p w:rsidR="001C7023" w:rsidRDefault="007C2BD9">
      <w:pPr>
        <w:pStyle w:val="ConsPlusNormal0"/>
        <w:spacing w:before="200"/>
        <w:ind w:firstLine="540"/>
        <w:jc w:val="both"/>
      </w:pPr>
      <w:r>
        <w:t>а) давать пояснения в письменной форме в ходе проверки и (или) по ее результатам;</w:t>
      </w:r>
    </w:p>
    <w:p w:rsidR="001C7023" w:rsidRDefault="007C2BD9">
      <w:pPr>
        <w:pStyle w:val="ConsPlusNormal0"/>
        <w:spacing w:before="200"/>
        <w:ind w:firstLine="540"/>
        <w:jc w:val="both"/>
      </w:pPr>
      <w:r>
        <w:t>б) представлять дополнительные материалы и давать по ним пояснения в письменной форме;</w:t>
      </w:r>
    </w:p>
    <w:p w:rsidR="001C7023" w:rsidRDefault="007C2BD9">
      <w:pPr>
        <w:pStyle w:val="ConsPlusNormal0"/>
        <w:spacing w:before="200"/>
        <w:ind w:firstLine="540"/>
        <w:jc w:val="both"/>
      </w:pPr>
      <w:r>
        <w:t>в) обращаться в Уполномоченный государственный орган с подлежащим удовлетворению ходатайством о проведении с ним беседы по предмету проверки.</w:t>
      </w:r>
    </w:p>
    <w:p w:rsidR="001C7023" w:rsidRDefault="007C2BD9">
      <w:pPr>
        <w:pStyle w:val="ConsPlusNormal0"/>
        <w:spacing w:before="200"/>
        <w:ind w:firstLine="540"/>
        <w:jc w:val="both"/>
      </w:pPr>
      <w:r>
        <w:t>По окончании проверки Уполномоченный государственный орган обязан ознакомить гражданина, претендующего на замещение муниципальной должности, или лицо, замещающее муниципальную должность, с результатами проверки.</w:t>
      </w:r>
    </w:p>
    <w:p w:rsidR="001C7023" w:rsidRDefault="007C2BD9">
      <w:pPr>
        <w:pStyle w:val="ConsPlusNormal0"/>
        <w:spacing w:before="200"/>
        <w:ind w:firstLine="540"/>
        <w:jc w:val="both"/>
      </w:pPr>
      <w:r>
        <w:t>По результатам проверки Уполномоченный государственный орган представляет Губернатору Магаданской области доклад.</w:t>
      </w:r>
    </w:p>
    <w:p w:rsidR="001C7023" w:rsidRDefault="007C2BD9">
      <w:pPr>
        <w:pStyle w:val="ConsPlusNormal0"/>
        <w:jc w:val="both"/>
      </w:pPr>
      <w:r>
        <w:t xml:space="preserve">(в ред. </w:t>
      </w:r>
      <w:hyperlink r:id="rId107"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Сведения о результатах проверки с письменного согласия Губернатора Магаданской области предоставляются Уполномоченным государственным органом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которого проводилась проверка, правоохранительным органам, иным государственным органам, органам местного самоуправления и их должностным лицам; работникам юридического или кадрового подразделений или должностным лицам, ответственным за работу по профилактике коррупционных и иных правонарушений органов государственной власти Магаданской области и местного самоуправления;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Магаданской области, общественным советам, действующим при органах государственной власти Магаданской области; общероссийским и региональным средствам массовой информации, предоставившим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rsidR="001C7023" w:rsidRDefault="007C2BD9">
      <w:pPr>
        <w:pStyle w:val="ConsPlusNormal0"/>
        <w:jc w:val="both"/>
      </w:pPr>
      <w:r>
        <w:t xml:space="preserve">(в ред. </w:t>
      </w:r>
      <w:hyperlink r:id="rId108"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Материалы проверки хранятся в Уполномоченном государственном органе в течение трех лет со дня ее окончания, после чего передаются в архив.</w:t>
      </w:r>
    </w:p>
    <w:p w:rsidR="001C7023" w:rsidRDefault="007C2BD9">
      <w:pPr>
        <w:pStyle w:val="ConsPlusNormal0"/>
        <w:spacing w:before="200"/>
        <w:ind w:firstLine="540"/>
        <w:jc w:val="both"/>
      </w:pPr>
      <w:r>
        <w:t xml:space="preserve">7. Утратил силу. - </w:t>
      </w:r>
      <w:hyperlink r:id="rId109" w:tooltip="Закон Магаданской области от 21.03.2023 N 2798-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w:t>
        </w:r>
      </w:hyperlink>
      <w:r>
        <w:t xml:space="preserve"> Магаданской области от 21.03.2023 N 2798-ОЗ.</w:t>
      </w:r>
    </w:p>
    <w:p w:rsidR="001C7023" w:rsidRDefault="007C2BD9">
      <w:pPr>
        <w:pStyle w:val="ConsPlusNormal0"/>
        <w:spacing w:before="200"/>
        <w:ind w:firstLine="540"/>
        <w:jc w:val="both"/>
      </w:pPr>
      <w:r>
        <w:t xml:space="preserve">8. Решение об осуществлении контроля за расходами лиц, замещающих муниципальные должности, а также за расходами их супруг (супругов) и несовершеннолетних детей принимается Губернатором Магаданской области либо уполномоченным им должностным лицом по основаниям, установленным Федеральным </w:t>
      </w:r>
      <w:hyperlink r:id="rId11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законом</w:t>
        </w:r>
      </w:hyperlink>
      <w:r>
        <w:t xml:space="preserve"> N 230-ФЗ, в порядке, определенном указом Губернатора Магаданской области.</w:t>
      </w:r>
    </w:p>
    <w:p w:rsidR="001C7023" w:rsidRDefault="007C2BD9">
      <w:pPr>
        <w:pStyle w:val="ConsPlusNormal0"/>
        <w:jc w:val="both"/>
      </w:pPr>
      <w:r>
        <w:t xml:space="preserve">(в ред. </w:t>
      </w:r>
      <w:hyperlink r:id="rId111"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9. Контроль за расходами лиц, замещающих муниципальные должности, а также за расходами их супруг (супругов) и несовершеннолетних детей осуществляет Уполномоченный государственный орган.</w:t>
      </w:r>
    </w:p>
    <w:p w:rsidR="001C7023" w:rsidRDefault="001C7023">
      <w:pPr>
        <w:pStyle w:val="ConsPlusNormal0"/>
        <w:jc w:val="both"/>
      </w:pPr>
    </w:p>
    <w:p w:rsidR="001C7023" w:rsidRDefault="007C2BD9">
      <w:pPr>
        <w:pStyle w:val="ConsPlusTitle0"/>
        <w:ind w:firstLine="540"/>
        <w:jc w:val="both"/>
        <w:outlineLvl w:val="1"/>
      </w:pPr>
      <w:r>
        <w:t xml:space="preserve">Статья 6.3. Ответственность депутата представительного органа муниципального образования, члена выборного органа местного самоуправления, выборного должностного лица </w:t>
      </w:r>
      <w:r>
        <w:lastRenderedPageBreak/>
        <w:t>местного самоуправления за представление недостоверных или неполных сведений о доходах, расходах, об имуществе и обязательствах имущественного характера в случае несущественного искажения этих сведений</w:t>
      </w:r>
    </w:p>
    <w:p w:rsidR="001C7023" w:rsidRDefault="007C2BD9">
      <w:pPr>
        <w:pStyle w:val="ConsPlusNormal0"/>
        <w:ind w:firstLine="540"/>
        <w:jc w:val="both"/>
      </w:pPr>
      <w:r>
        <w:t xml:space="preserve">(введена </w:t>
      </w:r>
      <w:hyperlink r:id="rId112" w:tooltip="Закон Магаданской области от 08.11.2019 N 2426-ОЗ &quot;О внесении изменений в Закон Магаданской области &quot;О профилактике коррупции в Магаданской области&quot; (принят Магаданской областной Думой 24.10.2019) {КонсультантПлюс}">
        <w:r>
          <w:rPr>
            <w:color w:val="0000FF"/>
          </w:rPr>
          <w:t>Законом</w:t>
        </w:r>
      </w:hyperlink>
      <w:r>
        <w:t xml:space="preserve"> Магаданской области от 08.11.2019 N 2426-</w:t>
      </w:r>
      <w:proofErr w:type="spellStart"/>
      <w:r>
        <w:t>ОЗ</w:t>
      </w:r>
      <w:proofErr w:type="spellEnd"/>
      <w:r>
        <w:t>)</w:t>
      </w:r>
    </w:p>
    <w:p w:rsidR="001C7023" w:rsidRDefault="001C7023">
      <w:pPr>
        <w:pStyle w:val="ConsPlusNormal0"/>
        <w:ind w:firstLine="540"/>
        <w:jc w:val="both"/>
      </w:pPr>
    </w:p>
    <w:p w:rsidR="001C7023" w:rsidRDefault="007C2BD9">
      <w:pPr>
        <w:pStyle w:val="ConsPlusNormal0"/>
        <w:ind w:firstLine="540"/>
        <w:jc w:val="both"/>
      </w:pPr>
      <w:bookmarkStart w:id="7" w:name="P216"/>
      <w:bookmarkEnd w:id="7"/>
      <w:r>
        <w:t xml:space="preserve">1. В случае если депутат, член выборного органа местного самоуправления, выборное должностное лицо местного самоуправления представили Губернатору Магаданской области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предусмотренные </w:t>
      </w:r>
      <w:hyperlink r:id="rId113" w:tooltip="Федеральный закон от 25.12.2008 N 273-ФЗ (ред. от 06.02.2023) &quot;О противодействии коррупции&quot; {КонсультантПлюс}">
        <w:r>
          <w:rPr>
            <w:color w:val="0000FF"/>
          </w:rPr>
          <w:t>частью 4.2 статьи 12.1</w:t>
        </w:r>
      </w:hyperlink>
      <w:r>
        <w:t xml:space="preserve"> Федерального закона N 273-ФЗ, и если искажение этих сведений, выявленное в ходе проверки, осуществленной Уполномоченным государственным органом в соответствии с </w:t>
      </w:r>
      <w:hyperlink r:id="rId114" w:tooltip="Федеральный закон от 25.12.2008 N 273-ФЗ (ред. от 06.02.2023) &quot;О противодействии коррупции&quot; {КонсультантПлюс}">
        <w:r>
          <w:rPr>
            <w:color w:val="0000FF"/>
          </w:rPr>
          <w:t>частью 4.4 статьи 12.1</w:t>
        </w:r>
      </w:hyperlink>
      <w:r>
        <w:t xml:space="preserve"> Федерального закона N 273-ФЗ в порядке, предусмотренном </w:t>
      </w:r>
      <w:hyperlink w:anchor="P127" w:tooltip="Статья 6.2. Представление сведений о доходах, расходах, об имуществе и обязательствах имущественного характера гражданами, претендующими на замещение муниципальной должности, лицами, замещающими муниципальные должности">
        <w:r>
          <w:rPr>
            <w:color w:val="0000FF"/>
          </w:rPr>
          <w:t>статьей 6.2</w:t>
        </w:r>
      </w:hyperlink>
      <w:r>
        <w:t xml:space="preserve"> настоящего Закона, является несущественным, то к указанным лицам могут быть применены следующие меры ответственности:</w:t>
      </w:r>
    </w:p>
    <w:p w:rsidR="001C7023" w:rsidRDefault="007C2BD9">
      <w:pPr>
        <w:pStyle w:val="ConsPlusNormal0"/>
        <w:jc w:val="both"/>
      </w:pPr>
      <w:r>
        <w:t xml:space="preserve">(в ред. </w:t>
      </w:r>
      <w:hyperlink r:id="rId115"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1) предупреждение;</w:t>
      </w:r>
    </w:p>
    <w:p w:rsidR="001C7023" w:rsidRDefault="007C2BD9">
      <w:pPr>
        <w:pStyle w:val="ConsPlusNormal0"/>
        <w:spacing w:before="20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C7023" w:rsidRDefault="007C2BD9">
      <w:pPr>
        <w:pStyle w:val="ConsPlusNormal0"/>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C7023" w:rsidRDefault="007C2BD9">
      <w:pPr>
        <w:pStyle w:val="ConsPlusNormal0"/>
        <w:spacing w:before="20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C7023" w:rsidRDefault="007C2BD9">
      <w:pPr>
        <w:pStyle w:val="ConsPlusNormal0"/>
        <w:spacing w:before="200"/>
        <w:ind w:firstLine="540"/>
        <w:jc w:val="both"/>
      </w:pPr>
      <w:r>
        <w:t>5) запрет исполнять полномочия на постоянной основе до прекращения срока его полномочий.</w:t>
      </w:r>
    </w:p>
    <w:p w:rsidR="001C7023" w:rsidRDefault="007C2BD9">
      <w:pPr>
        <w:pStyle w:val="ConsPlusNormal0"/>
        <w:spacing w:before="200"/>
        <w:ind w:firstLine="540"/>
        <w:jc w:val="both"/>
      </w:pPr>
      <w:r>
        <w:t xml:space="preserve">2. Решение о применении к депутату, члену выборного органа местного самоуправления, выборному должностному лицу местного самоуправления мер ответственности, установленных </w:t>
      </w:r>
      <w:hyperlink w:anchor="P216" w:tooltip="1. В случае если депутат, член выборного органа местного самоуправления, выборное должностное лицо местного самоуправления представили Губернатору Магаданской области недостоверные или неполные сведения о своих доходах, расходах, об имуществе и обязательствах ">
        <w:r>
          <w:rPr>
            <w:color w:val="0000FF"/>
          </w:rPr>
          <w:t>пунктом 1</w:t>
        </w:r>
      </w:hyperlink>
      <w:r>
        <w:t xml:space="preserve"> настоящей статьи (далее - Решение), принимает представительный орган муниципального образования на основании заявления Губернатора Магаданской области, направляемого в соответствии с </w:t>
      </w:r>
      <w:hyperlink r:id="rId116" w:tooltip="Федеральный закон от 25.12.2008 N 273-ФЗ (ред. от 06.02.2023) &quot;О противодействии коррупции&quot; {КонсультантПлюс}">
        <w:r>
          <w:rPr>
            <w:color w:val="0000FF"/>
          </w:rPr>
          <w:t>частью 4.5 статьи 12.1</w:t>
        </w:r>
      </w:hyperlink>
      <w:r>
        <w:t xml:space="preserve"> Федерального закона N 273-ФЗ.</w:t>
      </w:r>
    </w:p>
    <w:p w:rsidR="001C7023" w:rsidRDefault="007C2BD9">
      <w:pPr>
        <w:pStyle w:val="ConsPlusNormal0"/>
        <w:jc w:val="both"/>
      </w:pPr>
      <w:r>
        <w:t xml:space="preserve">(в ред. </w:t>
      </w:r>
      <w:hyperlink r:id="rId117"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Порядок принятия Решения определяется муниципальным нормативным правовым актом представительного органа муниципального образования с учетом следующих требований:</w:t>
      </w:r>
    </w:p>
    <w:p w:rsidR="001C7023" w:rsidRDefault="007C2BD9">
      <w:pPr>
        <w:pStyle w:val="ConsPlusNormal0"/>
        <w:spacing w:before="200"/>
        <w:ind w:firstLine="540"/>
        <w:jc w:val="both"/>
      </w:pPr>
      <w:r>
        <w:t>1) Решение принимается тайным голосованием большинством голосов от числа избранных депутатов представительного органа муниципального образования, если иной способ голосования не будет избран депутатами представительного органа муниципального образования в соответствии с регламентом представительного органа муниципального образования;</w:t>
      </w:r>
    </w:p>
    <w:p w:rsidR="001C7023" w:rsidRDefault="007C2BD9">
      <w:pPr>
        <w:pStyle w:val="ConsPlusNormal0"/>
        <w:spacing w:before="200"/>
        <w:ind w:firstLine="540"/>
        <w:jc w:val="both"/>
      </w:pPr>
      <w:r>
        <w:t xml:space="preserve">2) Решение принимается не позднее чем через 30 дней со дня поступления заявления Губернатора Магаданской области, направляемого в соответствии с </w:t>
      </w:r>
      <w:hyperlink r:id="rId118" w:tooltip="Федеральный закон от 25.12.2008 N 273-ФЗ (ред. от 06.02.2023) &quot;О противодействии коррупции&quot; {КонсультантПлюс}">
        <w:r>
          <w:rPr>
            <w:color w:val="0000FF"/>
          </w:rPr>
          <w:t>частью 4.5 статьи 12.1</w:t>
        </w:r>
      </w:hyperlink>
      <w:r>
        <w:t xml:space="preserve"> Федерального закона N 273-ФЗ, а в случае если такое заявление поступило в период между сессиями представительного органа муниципального образования, не позднее чем через три месяца со дня поступления заявления;</w:t>
      </w:r>
    </w:p>
    <w:p w:rsidR="001C7023" w:rsidRDefault="007C2BD9">
      <w:pPr>
        <w:pStyle w:val="ConsPlusNormal0"/>
        <w:jc w:val="both"/>
      </w:pPr>
      <w:r>
        <w:t xml:space="preserve">(в ред. </w:t>
      </w:r>
      <w:hyperlink r:id="rId119"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 xml:space="preserve">3) муниципальным нормативным правовым актом представительного органа муниципального образования может быть предусмотрено предварительное рассмотрение заявления Губернатора Магаданской области, направляемого в соответствии с </w:t>
      </w:r>
      <w:hyperlink r:id="rId120" w:tooltip="Федеральный закон от 25.12.2008 N 273-ФЗ (ред. от 06.02.2023) &quot;О противодействии коррупции&quot; {КонсультантПлюс}">
        <w:r>
          <w:rPr>
            <w:color w:val="0000FF"/>
          </w:rPr>
          <w:t>частью 4.5 статьи 12.1</w:t>
        </w:r>
      </w:hyperlink>
      <w:r>
        <w:t xml:space="preserve"> Федерального закона N 273-ФЗ, комиссией по соблюдению требований к должностному поведению лиц, замещающих муниципальные должности, и урегулированию конфликта интересов;</w:t>
      </w:r>
    </w:p>
    <w:p w:rsidR="001C7023" w:rsidRDefault="007C2BD9">
      <w:pPr>
        <w:pStyle w:val="ConsPlusNormal0"/>
        <w:jc w:val="both"/>
      </w:pPr>
      <w:r>
        <w:t xml:space="preserve">(в ред. </w:t>
      </w:r>
      <w:hyperlink r:id="rId121"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 xml:space="preserve">4) в случае если глава муниципального образования в соответствии с уставом муниципального образования является председателем представительного органа муниципального образования и присутствует на заседании представительного органа муниципального образования, на котором рассматривается вопрос о применении к нему мер ответственности, установленных </w:t>
      </w:r>
      <w:hyperlink w:anchor="P216" w:tooltip="1. В случае если депутат, член выборного органа местного самоуправления, выборное должностное лицо местного самоуправления представили Губернатору Магаданской области недостоверные или неполные сведения о своих доходах, расходах, об имуществе и обязательствах ">
        <w:r>
          <w:rPr>
            <w:color w:val="0000FF"/>
          </w:rPr>
          <w:t>пунктом 1</w:t>
        </w:r>
      </w:hyperlink>
      <w:r>
        <w:t xml:space="preserve"> настоящей статьи, то указанное заседание проходит под председательством депутата представительного органа муниципального образования, уполномоченного представительным органом муниципального образования </w:t>
      </w:r>
      <w:r>
        <w:lastRenderedPageBreak/>
        <w:t>на подписание Решения;</w:t>
      </w:r>
    </w:p>
    <w:p w:rsidR="001C7023" w:rsidRDefault="007C2BD9">
      <w:pPr>
        <w:pStyle w:val="ConsPlusNormal0"/>
        <w:spacing w:before="200"/>
        <w:ind w:firstLine="540"/>
        <w:jc w:val="both"/>
      </w:pPr>
      <w:r>
        <w:t xml:space="preserve">5) в случае если председатель представительного органа муниципального образования присутствует на заседании представительного органа муниципального образования, на котором рассматривается вопрос о применении к нему мер ответственности, установленных </w:t>
      </w:r>
      <w:hyperlink w:anchor="P216" w:tooltip="1. В случае если депутат, член выборного органа местного самоуправления, выборное должностное лицо местного самоуправления представили Губернатору Магаданской области недостоверные или неполные сведения о своих доходах, расходах, об имуществе и обязательствах ">
        <w:r>
          <w:rPr>
            <w:color w:val="0000FF"/>
          </w:rPr>
          <w:t>пунктом 1</w:t>
        </w:r>
      </w:hyperlink>
      <w:r>
        <w:t xml:space="preserve"> настоящей статьи, то указанное заседание проходит под председательством депутата представительного органа муниципального образования, уполномоченного представительным органом муниципального образования на подписание Решения.</w:t>
      </w:r>
    </w:p>
    <w:p w:rsidR="001C7023" w:rsidRDefault="007C2BD9">
      <w:pPr>
        <w:pStyle w:val="ConsPlusNormal0"/>
        <w:spacing w:before="200"/>
        <w:ind w:firstLine="540"/>
        <w:jc w:val="both"/>
      </w:pPr>
      <w:r>
        <w:t xml:space="preserve">3. Информация о применении к депутату, члену выборного органа местного самоуправления, выборному должностному лицу местного самоуправления мер ответственности, установленных </w:t>
      </w:r>
      <w:hyperlink w:anchor="P216" w:tooltip="1. В случае если депутат, член выборного органа местного самоуправления, выборное должностное лицо местного самоуправления представили Губернатору Магаданской области недостоверные или неполные сведения о своих доходах, расходах, об имуществе и обязательствах ">
        <w:r>
          <w:rPr>
            <w:color w:val="0000FF"/>
          </w:rPr>
          <w:t>пунктом 1</w:t>
        </w:r>
      </w:hyperlink>
      <w:r>
        <w:t xml:space="preserve"> настоящей статьи, размещается на официальном сайте представительного органа муниципального образования в информационно-телекоммуникационной сети "Интернет", а также публикуется в печатном средстве массовой информации, в котором осуществляется официальное опубликование муниципальных правовых актов, в течение 10 рабочих дней с даты принятия представительным органом муниципального образования Решения.</w:t>
      </w:r>
    </w:p>
    <w:p w:rsidR="001C7023" w:rsidRDefault="007C2BD9">
      <w:pPr>
        <w:pStyle w:val="ConsPlusNormal0"/>
        <w:spacing w:before="200"/>
        <w:ind w:firstLine="540"/>
        <w:jc w:val="both"/>
      </w:pPr>
      <w:r>
        <w:t>В информации в отношении депутата, члена выборного органа местного самоуправления, выборного должностного лица местного самоуправления, к которым применена мера ответственности, указываются:</w:t>
      </w:r>
    </w:p>
    <w:p w:rsidR="001C7023" w:rsidRDefault="007C2BD9">
      <w:pPr>
        <w:pStyle w:val="ConsPlusNormal0"/>
        <w:spacing w:before="200"/>
        <w:ind w:firstLine="540"/>
        <w:jc w:val="both"/>
      </w:pPr>
      <w:r>
        <w:t>1) фамилия, имя и (при наличии) отчество;</w:t>
      </w:r>
    </w:p>
    <w:p w:rsidR="001C7023" w:rsidRDefault="007C2BD9">
      <w:pPr>
        <w:pStyle w:val="ConsPlusNormal0"/>
        <w:spacing w:before="200"/>
        <w:ind w:firstLine="540"/>
        <w:jc w:val="both"/>
      </w:pPr>
      <w:r>
        <w:t>2) должность;</w:t>
      </w:r>
    </w:p>
    <w:p w:rsidR="001C7023" w:rsidRDefault="007C2BD9">
      <w:pPr>
        <w:pStyle w:val="ConsPlusNormal0"/>
        <w:spacing w:before="200"/>
        <w:ind w:firstLine="540"/>
        <w:jc w:val="both"/>
      </w:pPr>
      <w:r>
        <w:t>3) основание для применения меры ответственности;</w:t>
      </w:r>
    </w:p>
    <w:p w:rsidR="001C7023" w:rsidRDefault="007C2BD9">
      <w:pPr>
        <w:pStyle w:val="ConsPlusNormal0"/>
        <w:spacing w:before="200"/>
        <w:ind w:firstLine="540"/>
        <w:jc w:val="both"/>
      </w:pPr>
      <w:r>
        <w:t>4) принятая мера ответственности, обоснование;</w:t>
      </w:r>
    </w:p>
    <w:p w:rsidR="001C7023" w:rsidRDefault="007C2BD9">
      <w:pPr>
        <w:pStyle w:val="ConsPlusNormal0"/>
        <w:spacing w:before="200"/>
        <w:ind w:firstLine="540"/>
        <w:jc w:val="both"/>
      </w:pPr>
      <w:r>
        <w:t>5) срок действия меры ответственности (при наличии);</w:t>
      </w:r>
    </w:p>
    <w:p w:rsidR="001C7023" w:rsidRDefault="007C2BD9">
      <w:pPr>
        <w:pStyle w:val="ConsPlusNormal0"/>
        <w:spacing w:before="200"/>
        <w:ind w:firstLine="540"/>
        <w:jc w:val="both"/>
      </w:pPr>
      <w:r>
        <w:t>6) реквизиты муниципального правового акта, на основании которого принята мера ответственности;</w:t>
      </w:r>
    </w:p>
    <w:p w:rsidR="001C7023" w:rsidRDefault="007C2BD9">
      <w:pPr>
        <w:pStyle w:val="ConsPlusNormal0"/>
        <w:spacing w:before="200"/>
        <w:ind w:firstLine="540"/>
        <w:jc w:val="both"/>
      </w:pPr>
      <w:r>
        <w:t>7) иные сведения.</w:t>
      </w:r>
    </w:p>
    <w:p w:rsidR="001C7023" w:rsidRDefault="001C7023">
      <w:pPr>
        <w:pStyle w:val="ConsPlusNormal0"/>
        <w:ind w:firstLine="540"/>
        <w:jc w:val="both"/>
      </w:pPr>
    </w:p>
    <w:p w:rsidR="001C7023" w:rsidRDefault="007C2BD9">
      <w:pPr>
        <w:pStyle w:val="ConsPlusTitle0"/>
        <w:ind w:firstLine="540"/>
        <w:jc w:val="both"/>
        <w:outlineLvl w:val="1"/>
      </w:pPr>
      <w:r>
        <w:t>Статья 6.4. Порядок уведомления лицами, замещающими государственные должности, и лицами, замещающими муниципальные должности и осуществляющими свои полномочия на постоянной основе, Губернатора Магаданской области об участии на безвозмездной основе в управлении некоммерческой организацией</w:t>
      </w:r>
    </w:p>
    <w:p w:rsidR="001C7023" w:rsidRDefault="007C2BD9">
      <w:pPr>
        <w:pStyle w:val="ConsPlusNormal0"/>
        <w:ind w:firstLine="540"/>
        <w:jc w:val="both"/>
      </w:pPr>
      <w:r>
        <w:t xml:space="preserve">(в ред. Законов Магаданской области от 16.03.2021 </w:t>
      </w:r>
      <w:hyperlink r:id="rId122" w:tooltip="Закон Магаданской области от 16.03.2021 N 2580-ОЗ &quot;О внесении изменений в отдельные законы Магаданской области по вопросам противодействия коррупции&quot; (принят Магаданской областной Думой 26.02.2021) {КонсультантПлюс}">
        <w:r>
          <w:rPr>
            <w:color w:val="0000FF"/>
          </w:rPr>
          <w:t>N 2580-</w:t>
        </w:r>
        <w:proofErr w:type="spellStart"/>
        <w:r>
          <w:rPr>
            <w:color w:val="0000FF"/>
          </w:rPr>
          <w:t>ОЗ</w:t>
        </w:r>
        <w:proofErr w:type="spellEnd"/>
      </w:hyperlink>
      <w:r>
        <w:t xml:space="preserve">, от 09.08.2022 </w:t>
      </w:r>
      <w:hyperlink r:id="rId123"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t>)</w:t>
      </w:r>
    </w:p>
    <w:p w:rsidR="001C7023" w:rsidRDefault="001C7023">
      <w:pPr>
        <w:pStyle w:val="ConsPlusNormal0"/>
        <w:ind w:firstLine="540"/>
        <w:jc w:val="both"/>
      </w:pPr>
    </w:p>
    <w:p w:rsidR="001C7023" w:rsidRDefault="007C2BD9">
      <w:pPr>
        <w:pStyle w:val="ConsPlusNormal0"/>
        <w:ind w:firstLine="540"/>
        <w:jc w:val="both"/>
      </w:pPr>
      <w:r>
        <w:t xml:space="preserve">1. Лицо, замещающее государственную должность, не позднее чем за пять рабочих дней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представляет Губернатору Магаданской области письменное уведомление о намерении участвовать на безвозмездной основе в управлении некоммерческой организацией по </w:t>
      </w:r>
      <w:hyperlink w:anchor="P313" w:tooltip="Уведомление">
        <w:r>
          <w:rPr>
            <w:color w:val="0000FF"/>
          </w:rPr>
          <w:t>форме</w:t>
        </w:r>
      </w:hyperlink>
      <w:r>
        <w:t xml:space="preserve"> согласно приложению 1 к настоящему Закону, которое направляется в Уполномоченный государственный орган.</w:t>
      </w:r>
    </w:p>
    <w:p w:rsidR="001C7023" w:rsidRDefault="007C2BD9">
      <w:pPr>
        <w:pStyle w:val="ConsPlusNormal0"/>
        <w:jc w:val="both"/>
      </w:pPr>
      <w:r>
        <w:t xml:space="preserve">(в ред. </w:t>
      </w:r>
      <w:hyperlink r:id="rId124"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К уведомлению прилагаются копия устава некоммерческой организации, в управлении которой лицо, замещающее государственную должность, намеревается участвовать на безвозмездной основе, и копия положения об органе некоммерческой организации (при наличии такого положения).</w:t>
      </w:r>
    </w:p>
    <w:p w:rsidR="001C7023" w:rsidRDefault="007C2BD9">
      <w:pPr>
        <w:pStyle w:val="ConsPlusNormal0"/>
        <w:spacing w:before="200"/>
        <w:ind w:firstLine="540"/>
        <w:jc w:val="both"/>
      </w:pPr>
      <w:r>
        <w:t xml:space="preserve">Указанное уведомление представляется лицом, замещающим государственную должность, лично либо направляется посредством почтовой связи с уведомлением о вручении с предварительным направлением посредством факсимильной связи по номеру телефона приемной Губернатора Магаданской </w:t>
      </w:r>
      <w:proofErr w:type="gramStart"/>
      <w:r>
        <w:t>области</w:t>
      </w:r>
      <w:proofErr w:type="gramEnd"/>
      <w:r>
        <w:t xml:space="preserve"> либо на официальный адрес электронной почты приемной Губернатора Магаданской области.</w:t>
      </w:r>
    </w:p>
    <w:p w:rsidR="001C7023" w:rsidRDefault="007C2BD9">
      <w:pPr>
        <w:pStyle w:val="ConsPlusNormal0"/>
        <w:jc w:val="both"/>
      </w:pPr>
      <w:r>
        <w:t xml:space="preserve">(в ред. </w:t>
      </w:r>
      <w:hyperlink r:id="rId125"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Поступившее уведомление регистрируется в Уполномоченном государственном органе в день поступления посредством проставления на нем регистрационного номера, даты регистрации, фамилии, инициалов и подписи зарегистрировавшего его должностного лица Уполномоченного государственного органа.</w:t>
      </w:r>
    </w:p>
    <w:p w:rsidR="001C7023" w:rsidRDefault="007C2BD9">
      <w:pPr>
        <w:pStyle w:val="ConsPlusNormal0"/>
        <w:spacing w:before="200"/>
        <w:ind w:firstLine="540"/>
        <w:jc w:val="both"/>
      </w:pPr>
      <w:r>
        <w:lastRenderedPageBreak/>
        <w:t xml:space="preserve">2. Лицо, замещающее муниципальную должность и осуществляющее свои полномочия на постоянной основе, не позднее чем за пять рабочих дней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организация) представляет Губернатору Магаданской области письменное уведомление о намерении участвовать на безвозмездной основе в управлении организацией по </w:t>
      </w:r>
      <w:hyperlink w:anchor="P388" w:tooltip="Уведомление">
        <w:r>
          <w:rPr>
            <w:color w:val="0000FF"/>
          </w:rPr>
          <w:t>форме</w:t>
        </w:r>
      </w:hyperlink>
      <w:r>
        <w:t xml:space="preserve"> согласно приложению 2 к настоящему Закону, которое направляется в Уполномоченный государственный орган.</w:t>
      </w:r>
    </w:p>
    <w:p w:rsidR="001C7023" w:rsidRDefault="007C2BD9">
      <w:pPr>
        <w:pStyle w:val="ConsPlusNormal0"/>
        <w:jc w:val="both"/>
      </w:pPr>
      <w:r>
        <w:t xml:space="preserve">(в ред. Законов Магаданской области от 01.08.2022 </w:t>
      </w:r>
      <w:hyperlink r:id="rId126" w:tooltip="Закон Магаданской области от 01.08.2022 N 2730-ОЗ &quot;О внесении изменений в отдельные законы Магаданской области&quot; (принят Магаданской областной Думой 22.07.2022) {КонсультантПлюс}">
        <w:r>
          <w:rPr>
            <w:color w:val="0000FF"/>
          </w:rPr>
          <w:t>N 2730-</w:t>
        </w:r>
        <w:proofErr w:type="spellStart"/>
        <w:r>
          <w:rPr>
            <w:color w:val="0000FF"/>
          </w:rPr>
          <w:t>ОЗ</w:t>
        </w:r>
        <w:proofErr w:type="spellEnd"/>
      </w:hyperlink>
      <w:r>
        <w:t xml:space="preserve">, от 09.08.2022 </w:t>
      </w:r>
      <w:hyperlink r:id="rId127"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N 2745-</w:t>
        </w:r>
        <w:proofErr w:type="spellStart"/>
        <w:r>
          <w:rPr>
            <w:color w:val="0000FF"/>
          </w:rPr>
          <w:t>ОЗ</w:t>
        </w:r>
        <w:proofErr w:type="spellEnd"/>
      </w:hyperlink>
      <w:r>
        <w:t>)</w:t>
      </w:r>
    </w:p>
    <w:p w:rsidR="001C7023" w:rsidRDefault="007C2BD9">
      <w:pPr>
        <w:pStyle w:val="ConsPlusNormal0"/>
        <w:spacing w:before="200"/>
        <w:ind w:firstLine="540"/>
        <w:jc w:val="both"/>
      </w:pPr>
      <w:r>
        <w:t>К уведомлению прилагаются копия устава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организации (при наличии такого положения).</w:t>
      </w:r>
    </w:p>
    <w:p w:rsidR="001C7023" w:rsidRDefault="007C2BD9">
      <w:pPr>
        <w:pStyle w:val="ConsPlusNormal0"/>
        <w:spacing w:before="200"/>
        <w:ind w:firstLine="540"/>
        <w:jc w:val="both"/>
      </w:pPr>
      <w:r>
        <w:t xml:space="preserve">Указанное уведомление представляется лицом, замещающим муниципальную должность и осуществляющим свои полномочия на постоянной основе, лично либо направляется посредством почтовой связи с уведомлением о вручении с предварительным направлением посредством факсимильной связи по номеру телефона приемной Губернатора Магаданской </w:t>
      </w:r>
      <w:proofErr w:type="gramStart"/>
      <w:r>
        <w:t>области</w:t>
      </w:r>
      <w:proofErr w:type="gramEnd"/>
      <w:r>
        <w:t xml:space="preserve"> либо на официальный адрес электронной почты приемной Губернатора Магаданской области.</w:t>
      </w:r>
    </w:p>
    <w:p w:rsidR="001C7023" w:rsidRDefault="007C2BD9">
      <w:pPr>
        <w:pStyle w:val="ConsPlusNormal0"/>
        <w:jc w:val="both"/>
      </w:pPr>
      <w:r>
        <w:t xml:space="preserve">(в ред. </w:t>
      </w:r>
      <w:hyperlink r:id="rId128"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Поступившее уведомление регистрируется в Уполномоченном государственном органе в день поступления посредством проставления на нем регистрационного номера, даты регистрации, фамилии, инициалов и подписи зарегистрировавшего его должностного лица Уполномоченного государственного органа.</w:t>
      </w:r>
    </w:p>
    <w:p w:rsidR="001C7023" w:rsidRDefault="007C2BD9">
      <w:pPr>
        <w:pStyle w:val="ConsPlusNormal0"/>
        <w:spacing w:before="200"/>
        <w:ind w:firstLine="540"/>
        <w:jc w:val="both"/>
      </w:pPr>
      <w:r>
        <w:t>3. В случае если лицо, замещающее государственную должность, либо лицо, замещающее муниципальную должность и осуществляющее свои полномочия на постоянной основе, избрано в органы управления некоммерческой организации, организации при выдвижении его кандидатуры непосредственно в ходе заседания соответствующего органа управления некоммерческой организации, организации без уведомления Губернатора Магаданской области либо по состоянию на дату назначения на государственную должность, муниципальную должность участвует на безвозмездной основе в управлении некоммерческой организацией, организацией, оно обязано уведомить об этом Губернатора Магаданской области в течение 14 дней с даты его избрания в орган управления некоммерческой организации, организации либо назначения на государственную должность, муниципальную должность соответственно, представив письменное уведомление по форме согласно приложению 3 к настоящему Закону.</w:t>
      </w:r>
    </w:p>
    <w:p w:rsidR="001C7023" w:rsidRDefault="007C2BD9">
      <w:pPr>
        <w:pStyle w:val="ConsPlusNormal0"/>
        <w:jc w:val="both"/>
      </w:pPr>
      <w:r>
        <w:t xml:space="preserve">(в ред. </w:t>
      </w:r>
      <w:hyperlink r:id="rId129"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К уведомлению прилагаются копия устава некоммерческой организации, организации, в управлении которой лицо, замещающее государственную должность, либо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организации (при наличии такого положения).</w:t>
      </w:r>
    </w:p>
    <w:p w:rsidR="001C7023" w:rsidRDefault="007C2BD9">
      <w:pPr>
        <w:pStyle w:val="ConsPlusNormal0"/>
        <w:spacing w:before="200"/>
        <w:ind w:firstLine="540"/>
        <w:jc w:val="both"/>
      </w:pPr>
      <w:r>
        <w:t>4. Лицо, замещающее государственную должность, и лицо, замещающее муниципальную должность и осуществляющее свои полномочия на постоянной основе, участвующее в управлении некоммерческой организацией, организацией, обязано уведомить Губернатора Магаданской области в произвольной письменной форме о следующих обстоятельствах в течение 14 рабочих дней с даты их наступления:</w:t>
      </w:r>
    </w:p>
    <w:p w:rsidR="001C7023" w:rsidRDefault="007C2BD9">
      <w:pPr>
        <w:pStyle w:val="ConsPlusNormal0"/>
        <w:jc w:val="both"/>
      </w:pPr>
      <w:r>
        <w:t xml:space="preserve">(в ред. </w:t>
      </w:r>
      <w:hyperlink r:id="rId130"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а) об изменении наименования, местонахождения и адреса некоммерческой организации, организации;</w:t>
      </w:r>
    </w:p>
    <w:p w:rsidR="001C7023" w:rsidRDefault="007C2BD9">
      <w:pPr>
        <w:pStyle w:val="ConsPlusNormal0"/>
        <w:spacing w:before="200"/>
        <w:ind w:firstLine="540"/>
        <w:jc w:val="both"/>
      </w:pPr>
      <w:r>
        <w:t>б) о реорганизации некоммерческой организации, организации;</w:t>
      </w:r>
    </w:p>
    <w:p w:rsidR="001C7023" w:rsidRDefault="007C2BD9">
      <w:pPr>
        <w:pStyle w:val="ConsPlusNormal0"/>
        <w:spacing w:before="200"/>
        <w:ind w:firstLine="540"/>
        <w:jc w:val="both"/>
      </w:pPr>
      <w:r>
        <w:t xml:space="preserve">в) об изменении единоличного исполнительного органа или коллегиального органа, в качестве которого или </w:t>
      </w:r>
      <w:proofErr w:type="gramStart"/>
      <w:r>
        <w:t>в качестве</w:t>
      </w:r>
      <w:proofErr w:type="gramEnd"/>
      <w:r>
        <w:t xml:space="preserve"> члена которого названное лицо участвует на безвозмездной основе в управлении некоммерческой организацией, организацией, а также об изменении наименования соответствующего органа или его полномочий;</w:t>
      </w:r>
    </w:p>
    <w:p w:rsidR="001C7023" w:rsidRDefault="007C2BD9">
      <w:pPr>
        <w:pStyle w:val="ConsPlusNormal0"/>
        <w:spacing w:before="200"/>
        <w:ind w:firstLine="540"/>
        <w:jc w:val="both"/>
      </w:pPr>
      <w:r>
        <w:t xml:space="preserve">г) о замещении иной государственной должности или муниципальной должности, если при ее замещении участие на безвозмездной основе в управлении некоммерческой организацией, организацией </w:t>
      </w:r>
      <w:r>
        <w:lastRenderedPageBreak/>
        <w:t>допускается при условии предварительного уведомления об этом Губернатора Магаданской области.</w:t>
      </w:r>
    </w:p>
    <w:p w:rsidR="001C7023" w:rsidRDefault="007C2BD9">
      <w:pPr>
        <w:pStyle w:val="ConsPlusNormal0"/>
        <w:jc w:val="both"/>
      </w:pPr>
      <w:r>
        <w:t xml:space="preserve">(в ред. </w:t>
      </w:r>
      <w:hyperlink r:id="rId131" w:tooltip="Закон Магаданской области от 09.08.2022 N 2745-ОЗ (ред. от 01.11.2022) &quot;О внесении изменений в отдельные законы Магаданской области в целях реализации положений Федерального закона &quot;Об общих принципах организации публичной власти в субъектах Российской Федерац">
        <w:r>
          <w:rPr>
            <w:color w:val="0000FF"/>
          </w:rPr>
          <w:t>Закона</w:t>
        </w:r>
      </w:hyperlink>
      <w:r>
        <w:t xml:space="preserve"> Магаданской области от 09.08.2022 N 2745-</w:t>
      </w:r>
      <w:proofErr w:type="spellStart"/>
      <w:r>
        <w:t>ОЗ</w:t>
      </w:r>
      <w:proofErr w:type="spellEnd"/>
      <w:r>
        <w:t>)</w:t>
      </w:r>
    </w:p>
    <w:p w:rsidR="001C7023" w:rsidRDefault="007C2BD9">
      <w:pPr>
        <w:pStyle w:val="ConsPlusNormal0"/>
        <w:spacing w:before="200"/>
        <w:ind w:firstLine="540"/>
        <w:jc w:val="both"/>
      </w:pPr>
      <w:r>
        <w:t>Действие настоящей статьи не распространяется на депутатов Магаданской областной Думы и мировых судей.</w:t>
      </w:r>
    </w:p>
    <w:p w:rsidR="001C7023" w:rsidRDefault="007C2BD9">
      <w:pPr>
        <w:pStyle w:val="ConsPlusNormal0"/>
        <w:jc w:val="both"/>
      </w:pPr>
      <w:r>
        <w:t xml:space="preserve">(в ред. </w:t>
      </w:r>
      <w:hyperlink r:id="rId132" w:tooltip="Закон Магаданской области от 30.12.2022 N 2787-ОЗ &quot;О внесении изменений в отдельные законы Магаданской области&quot; (принят Магаданской областной Думой 23.12.2022) {КонсультантПлюс}">
        <w:r>
          <w:rPr>
            <w:color w:val="0000FF"/>
          </w:rPr>
          <w:t>Закона</w:t>
        </w:r>
      </w:hyperlink>
      <w:r>
        <w:t xml:space="preserve"> Магаданской области от 30.12.2022 N 2787-</w:t>
      </w:r>
      <w:proofErr w:type="spellStart"/>
      <w:r>
        <w:t>ОЗ</w:t>
      </w:r>
      <w:proofErr w:type="spellEnd"/>
      <w:r>
        <w:t>)</w:t>
      </w:r>
    </w:p>
    <w:p w:rsidR="001C7023" w:rsidRDefault="001C7023">
      <w:pPr>
        <w:pStyle w:val="ConsPlusNormal0"/>
        <w:jc w:val="both"/>
      </w:pPr>
    </w:p>
    <w:p w:rsidR="001C7023" w:rsidRDefault="007C2BD9">
      <w:pPr>
        <w:pStyle w:val="ConsPlusTitle0"/>
        <w:ind w:firstLine="540"/>
        <w:jc w:val="both"/>
        <w:outlineLvl w:val="1"/>
      </w:pPr>
      <w:r>
        <w:t>Статья 6.5. Порядок уведомления лицами, замещающими государственные должности Магаданской области, о фактах (случаях) обращения к ним каких-либо лиц в целях склонения их к совершению коррупционных правонарушений</w:t>
      </w:r>
    </w:p>
    <w:p w:rsidR="001C7023" w:rsidRDefault="007C2BD9">
      <w:pPr>
        <w:pStyle w:val="ConsPlusNormal0"/>
        <w:ind w:firstLine="540"/>
        <w:jc w:val="both"/>
      </w:pPr>
      <w:r>
        <w:t xml:space="preserve">(в ред. </w:t>
      </w:r>
      <w:hyperlink r:id="rId133" w:tooltip="Закон Магаданской области от 16.03.2023 N 2793-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Закона</w:t>
        </w:r>
      </w:hyperlink>
      <w:r>
        <w:t xml:space="preserve"> Магаданской области от 16.03.2023 N 2793-</w:t>
      </w:r>
      <w:proofErr w:type="spellStart"/>
      <w:r>
        <w:t>ОЗ</w:t>
      </w:r>
      <w:proofErr w:type="spellEnd"/>
      <w:r>
        <w:t>)</w:t>
      </w:r>
    </w:p>
    <w:p w:rsidR="001C7023" w:rsidRDefault="001C7023">
      <w:pPr>
        <w:pStyle w:val="ConsPlusNormal0"/>
        <w:ind w:firstLine="540"/>
        <w:jc w:val="both"/>
      </w:pPr>
    </w:p>
    <w:p w:rsidR="001C7023" w:rsidRDefault="007C2BD9">
      <w:pPr>
        <w:pStyle w:val="ConsPlusNormal0"/>
        <w:ind w:firstLine="540"/>
        <w:jc w:val="both"/>
      </w:pPr>
      <w:bookmarkStart w:id="8" w:name="P274"/>
      <w:bookmarkEnd w:id="8"/>
      <w:r>
        <w:t xml:space="preserve">1. Лица, замещающие государственные должности Магаданской области, обязаны уведомлять обо всех фактах (случаях) обращения к ним какого-либо лица (каких-либо лиц) в целях склонения их к совершению коррупционных правонарушений в срок не позднее пяти дней со дня соответствующего обращения путем подачи письменного уведомления по </w:t>
      </w:r>
      <w:hyperlink w:anchor="P538" w:tooltip="Уведомление">
        <w:r>
          <w:rPr>
            <w:color w:val="0000FF"/>
          </w:rPr>
          <w:t>форме</w:t>
        </w:r>
      </w:hyperlink>
      <w:r>
        <w:t>, установленной приложением 4 к настоящему Закону (далее - письменное уведомление).</w:t>
      </w:r>
    </w:p>
    <w:p w:rsidR="001C7023" w:rsidRDefault="007C2BD9">
      <w:pPr>
        <w:pStyle w:val="ConsPlusNormal0"/>
        <w:spacing w:before="200"/>
        <w:ind w:firstLine="540"/>
        <w:jc w:val="both"/>
      </w:pPr>
      <w:r>
        <w:t>Лицо, замещающее государственную должность Магаданской области, за исключением депутата Магаданской областной Думы, подает письменное уведомление в прокуратуру Магаданской области или другие государственные органы, осуществляющие деятельность по противодействию коррупции в пределах своих полномочий.</w:t>
      </w:r>
    </w:p>
    <w:p w:rsidR="001C7023" w:rsidRDefault="007C2BD9">
      <w:pPr>
        <w:pStyle w:val="ConsPlusNormal0"/>
        <w:spacing w:before="200"/>
        <w:ind w:firstLine="540"/>
        <w:jc w:val="both"/>
      </w:pPr>
      <w:r>
        <w:t>Депутат Магаданской областной Думы подает письменное уведомление в комиссию Магаданской областной Думы по контролю за достоверностью сведений о доходах, об имуществе и обязательствах имущественного характера и прокуратуру Магаданской области.</w:t>
      </w:r>
    </w:p>
    <w:p w:rsidR="001C7023" w:rsidRDefault="007C2BD9">
      <w:pPr>
        <w:pStyle w:val="ConsPlusNormal0"/>
        <w:spacing w:before="200"/>
        <w:ind w:firstLine="540"/>
        <w:jc w:val="both"/>
      </w:pPr>
      <w:r>
        <w:t>2. К письменному уведомлению прилагаются все имеющиеся материалы, подтверждающие обстоятельства обращения к лицу, замещающему государственную должность Магаданской области, какого-либо лица (каких-либо лиц) в целях склонения его к совершению коррупционного правонарушения.</w:t>
      </w:r>
    </w:p>
    <w:p w:rsidR="001C7023" w:rsidRDefault="007C2BD9">
      <w:pPr>
        <w:pStyle w:val="ConsPlusNormal0"/>
        <w:spacing w:before="200"/>
        <w:ind w:firstLine="540"/>
        <w:jc w:val="both"/>
      </w:pPr>
      <w:r>
        <w:t xml:space="preserve">3. При отсутствии у лица, замещающего государственную должность Магаданской области, возможности подать письменное уведомление в установленный в </w:t>
      </w:r>
      <w:hyperlink w:anchor="P274" w:tooltip="1. Лица, замещающие государственные должности Магаданской области, обязаны уведомлять обо всех фактах (случаях) обращения к ним какого-либо лица (каких-либо лиц) в целях склонения их к совершению коррупционных правонарушений в срок не позднее пяти дней со дня ">
        <w:r>
          <w:rPr>
            <w:color w:val="0000FF"/>
          </w:rPr>
          <w:t>части первой пункта 1</w:t>
        </w:r>
      </w:hyperlink>
      <w:r>
        <w:t xml:space="preserve"> настоящей статьи срок указанное лицо обязано в тот же срок уведомить соответствующие органы о факте (случае) обращения к нему какого-либо лица (каких-либо лиц) в целях склонения его к совершению коррупционного правонарушения любым доступным способом (с указанием причины невозможности подачи письменного уведомления) и при первой возможности - подать письменное уведомление.</w:t>
      </w:r>
    </w:p>
    <w:p w:rsidR="001C7023" w:rsidRDefault="001C7023">
      <w:pPr>
        <w:pStyle w:val="ConsPlusNormal0"/>
        <w:jc w:val="both"/>
      </w:pPr>
    </w:p>
    <w:p w:rsidR="001C7023" w:rsidRDefault="007C2BD9">
      <w:pPr>
        <w:pStyle w:val="ConsPlusTitle0"/>
        <w:ind w:firstLine="540"/>
        <w:jc w:val="both"/>
        <w:outlineLvl w:val="1"/>
      </w:pPr>
      <w:r>
        <w:t>Статья 7. Вступление в силу настоящего Закона</w:t>
      </w:r>
    </w:p>
    <w:p w:rsidR="001C7023" w:rsidRDefault="001C7023">
      <w:pPr>
        <w:pStyle w:val="ConsPlusNormal0"/>
        <w:jc w:val="both"/>
      </w:pPr>
    </w:p>
    <w:p w:rsidR="001C7023" w:rsidRDefault="007C2BD9">
      <w:pPr>
        <w:pStyle w:val="ConsPlusNormal0"/>
        <w:ind w:firstLine="540"/>
        <w:jc w:val="both"/>
      </w:pPr>
      <w:r>
        <w:t>Настоящий Закон вступает в силу на следующий день после дня его официального опубликования.</w:t>
      </w:r>
    </w:p>
    <w:p w:rsidR="001C7023" w:rsidRDefault="001C7023">
      <w:pPr>
        <w:pStyle w:val="ConsPlusNormal0"/>
        <w:jc w:val="both"/>
      </w:pPr>
    </w:p>
    <w:p w:rsidR="001C7023" w:rsidRDefault="007C2BD9">
      <w:pPr>
        <w:pStyle w:val="ConsPlusNormal0"/>
        <w:jc w:val="right"/>
      </w:pPr>
      <w:r>
        <w:t>Губернатор</w:t>
      </w:r>
    </w:p>
    <w:p w:rsidR="001C7023" w:rsidRDefault="007C2BD9">
      <w:pPr>
        <w:pStyle w:val="ConsPlusNormal0"/>
        <w:jc w:val="right"/>
      </w:pPr>
      <w:r>
        <w:t>Магаданской области</w:t>
      </w:r>
    </w:p>
    <w:p w:rsidR="001C7023" w:rsidRDefault="007C2BD9">
      <w:pPr>
        <w:pStyle w:val="ConsPlusNormal0"/>
        <w:jc w:val="right"/>
      </w:pPr>
      <w:proofErr w:type="spellStart"/>
      <w:r>
        <w:t>Н.Н.ДУДОВ</w:t>
      </w:r>
      <w:proofErr w:type="spellEnd"/>
    </w:p>
    <w:p w:rsidR="001C7023" w:rsidRDefault="007C2BD9">
      <w:pPr>
        <w:pStyle w:val="ConsPlusNormal0"/>
      </w:pPr>
      <w:r>
        <w:t>г. Магадан</w:t>
      </w:r>
    </w:p>
    <w:p w:rsidR="001C7023" w:rsidRDefault="007C2BD9">
      <w:pPr>
        <w:pStyle w:val="ConsPlusNormal0"/>
        <w:spacing w:before="200"/>
        <w:jc w:val="both"/>
      </w:pPr>
      <w:r>
        <w:t>04 марта 2008 года</w:t>
      </w:r>
    </w:p>
    <w:p w:rsidR="001C7023" w:rsidRDefault="007C2BD9">
      <w:pPr>
        <w:pStyle w:val="ConsPlusNormal0"/>
        <w:spacing w:before="200"/>
      </w:pPr>
      <w:r>
        <w:t>N 979-</w:t>
      </w:r>
      <w:proofErr w:type="spellStart"/>
      <w:r>
        <w:t>ОЗ</w:t>
      </w:r>
      <w:proofErr w:type="spellEnd"/>
    </w:p>
    <w:p w:rsidR="001C7023" w:rsidRDefault="001C7023">
      <w:pPr>
        <w:pStyle w:val="ConsPlusNormal0"/>
      </w:pPr>
    </w:p>
    <w:p w:rsidR="001C7023" w:rsidRDefault="001C7023">
      <w:pPr>
        <w:pStyle w:val="ConsPlusNormal0"/>
      </w:pPr>
    </w:p>
    <w:p w:rsidR="001C7023" w:rsidRDefault="001C7023">
      <w:pPr>
        <w:pStyle w:val="ConsPlusNormal0"/>
      </w:pPr>
    </w:p>
    <w:p w:rsidR="001C7023" w:rsidRDefault="001C7023">
      <w:pPr>
        <w:pStyle w:val="ConsPlusNormal0"/>
      </w:pPr>
    </w:p>
    <w:p w:rsidR="001C7023" w:rsidRDefault="001C7023">
      <w:pPr>
        <w:pStyle w:val="ConsPlusNormal0"/>
      </w:pPr>
    </w:p>
    <w:p w:rsidR="001C7023" w:rsidRDefault="007C2BD9">
      <w:pPr>
        <w:pStyle w:val="ConsPlusNormal0"/>
        <w:jc w:val="right"/>
        <w:outlineLvl w:val="0"/>
      </w:pPr>
      <w:r>
        <w:t>Приложение 1</w:t>
      </w:r>
    </w:p>
    <w:p w:rsidR="001C7023" w:rsidRDefault="007C2BD9">
      <w:pPr>
        <w:pStyle w:val="ConsPlusNormal0"/>
        <w:jc w:val="right"/>
      </w:pPr>
      <w:r>
        <w:t>к Закону Магаданской области</w:t>
      </w:r>
    </w:p>
    <w:p w:rsidR="001C7023" w:rsidRDefault="007C2BD9">
      <w:pPr>
        <w:pStyle w:val="ConsPlusNormal0"/>
        <w:jc w:val="right"/>
      </w:pPr>
      <w:r>
        <w:t>"О профилактике коррупции</w:t>
      </w:r>
    </w:p>
    <w:p w:rsidR="001C7023" w:rsidRDefault="007C2BD9">
      <w:pPr>
        <w:pStyle w:val="ConsPlusNormal0"/>
        <w:jc w:val="right"/>
      </w:pPr>
      <w:r>
        <w:t>в Магаданской области"</w:t>
      </w:r>
    </w:p>
    <w:p w:rsidR="001C7023" w:rsidRDefault="007C2BD9">
      <w:pPr>
        <w:pStyle w:val="ConsPlusNormal0"/>
        <w:jc w:val="center"/>
      </w:pPr>
      <w:r>
        <w:t xml:space="preserve">(в ред. </w:t>
      </w:r>
      <w:hyperlink r:id="rId134" w:tooltip="Закон Магаданской области от 16.03.2021 N 2580-ОЗ &quot;О внесении изменений в отдельные законы Магаданской области по вопросам противодействия коррупции&quot; (принят Магаданской областной Думой 26.02.2021) {КонсультантПлюс}">
        <w:r>
          <w:rPr>
            <w:color w:val="0000FF"/>
          </w:rPr>
          <w:t>Закона</w:t>
        </w:r>
      </w:hyperlink>
      <w:r>
        <w:t xml:space="preserve"> Магаданской области</w:t>
      </w:r>
    </w:p>
    <w:p w:rsidR="001C7023" w:rsidRDefault="007C2BD9">
      <w:pPr>
        <w:pStyle w:val="ConsPlusNormal0"/>
        <w:jc w:val="center"/>
      </w:pPr>
      <w:r>
        <w:t>от 16.03.2021 N 2580-</w:t>
      </w:r>
      <w:proofErr w:type="spellStart"/>
      <w:r>
        <w:t>ОЗ</w:t>
      </w:r>
      <w:proofErr w:type="spellEnd"/>
      <w:r>
        <w:t>)</w:t>
      </w:r>
    </w:p>
    <w:p w:rsidR="001C7023" w:rsidRDefault="001C7023">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nil"/>
              <w:right w:val="nil"/>
            </w:tcBorders>
          </w:tcPr>
          <w:p w:rsidR="001C7023" w:rsidRDefault="007C2BD9">
            <w:pPr>
              <w:pStyle w:val="ConsPlusNormal0"/>
              <w:jc w:val="center"/>
            </w:pPr>
            <w:r>
              <w:t>Губернатору Магаданской области</w:t>
            </w: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single" w:sz="4" w:space="0" w:color="auto"/>
              <w:left w:val="nil"/>
              <w:bottom w:val="nil"/>
              <w:right w:val="nil"/>
            </w:tcBorders>
          </w:tcPr>
          <w:p w:rsidR="001C7023" w:rsidRDefault="007C2BD9">
            <w:pPr>
              <w:pStyle w:val="ConsPlusNormal0"/>
              <w:jc w:val="center"/>
            </w:pPr>
            <w:r>
              <w:t>(фамилия, имя, отчество (при наличии)</w:t>
            </w: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single" w:sz="4" w:space="0" w:color="auto"/>
              <w:left w:val="nil"/>
              <w:bottom w:val="nil"/>
              <w:right w:val="nil"/>
            </w:tcBorders>
          </w:tcPr>
          <w:p w:rsidR="001C7023" w:rsidRDefault="007C2BD9">
            <w:pPr>
              <w:pStyle w:val="ConsPlusNormal0"/>
              <w:jc w:val="center"/>
            </w:pPr>
            <w:r>
              <w:t>(должность, фамилия, имя, отчество (при наличии)</w:t>
            </w:r>
          </w:p>
        </w:tc>
      </w:tr>
    </w:tbl>
    <w:p w:rsidR="001C7023" w:rsidRDefault="001C7023">
      <w:pPr>
        <w:pStyle w:val="ConsPlusNormal0"/>
        <w:jc w:val="center"/>
      </w:pPr>
    </w:p>
    <w:p w:rsidR="001C7023" w:rsidRDefault="007C2BD9">
      <w:pPr>
        <w:pStyle w:val="ConsPlusNormal0"/>
        <w:jc w:val="center"/>
      </w:pPr>
      <w:bookmarkStart w:id="9" w:name="P313"/>
      <w:bookmarkEnd w:id="9"/>
      <w:r>
        <w:t>Уведомление</w:t>
      </w:r>
    </w:p>
    <w:p w:rsidR="001C7023" w:rsidRDefault="007C2BD9">
      <w:pPr>
        <w:pStyle w:val="ConsPlusNormal0"/>
        <w:jc w:val="center"/>
      </w:pPr>
      <w:r>
        <w:t>о намерении участвовать на безвозмездной основе в управлении</w:t>
      </w:r>
    </w:p>
    <w:p w:rsidR="001C7023" w:rsidRDefault="007C2BD9">
      <w:pPr>
        <w:pStyle w:val="ConsPlusNormal0"/>
        <w:jc w:val="center"/>
      </w:pPr>
      <w:r>
        <w:t>некоммерческой организацией</w:t>
      </w:r>
    </w:p>
    <w:p w:rsidR="001C7023" w:rsidRDefault="001C7023">
      <w:pPr>
        <w:pStyle w:val="ConsPlusNormal0"/>
        <w:jc w:val="center"/>
      </w:pPr>
    </w:p>
    <w:p w:rsidR="001C7023" w:rsidRDefault="007C2BD9">
      <w:pPr>
        <w:pStyle w:val="ConsPlusNonformat0"/>
        <w:jc w:val="both"/>
      </w:pPr>
      <w:r>
        <w:t xml:space="preserve">    В  соответствии  с  </w:t>
      </w:r>
      <w:hyperlink r:id="rId135" w:tooltip="Федеральный закон от 25.12.2008 N 273-ФЗ (ред. от 06.02.2023) &quot;О противодействии коррупции&quot; {КонсультантПлюс}">
        <w:r>
          <w:rPr>
            <w:color w:val="0000FF"/>
          </w:rPr>
          <w:t>пунктом 2 части 3.4 статьи 12.1</w:t>
        </w:r>
      </w:hyperlink>
      <w:r>
        <w:t xml:space="preserve"> Федерального закона</w:t>
      </w:r>
    </w:p>
    <w:p w:rsidR="001C7023" w:rsidRDefault="007C2BD9">
      <w:pPr>
        <w:pStyle w:val="ConsPlusNonformat0"/>
        <w:jc w:val="both"/>
      </w:pPr>
      <w:proofErr w:type="gramStart"/>
      <w:r>
        <w:t>от  25</w:t>
      </w:r>
      <w:proofErr w:type="gramEnd"/>
      <w:r>
        <w:t xml:space="preserve">  декабря  2008 года N 273-ФЗ "О противодействии коррупции" сообщаю о</w:t>
      </w:r>
    </w:p>
    <w:p w:rsidR="001C7023" w:rsidRDefault="007C2BD9">
      <w:pPr>
        <w:pStyle w:val="ConsPlusNonformat0"/>
        <w:jc w:val="both"/>
      </w:pPr>
      <w:r>
        <w:t xml:space="preserve">своем   намерении   участвовать   на   </w:t>
      </w:r>
      <w:proofErr w:type="gramStart"/>
      <w:r>
        <w:t>безвозмездной  основе</w:t>
      </w:r>
      <w:proofErr w:type="gramEnd"/>
      <w:r>
        <w:t xml:space="preserve">  в  управлении</w:t>
      </w:r>
    </w:p>
    <w:p w:rsidR="001C7023" w:rsidRDefault="007C2BD9">
      <w:pPr>
        <w:pStyle w:val="ConsPlusNonformat0"/>
        <w:jc w:val="both"/>
      </w:pPr>
      <w:r>
        <w:t>некоммерческой организацией _______________________________________________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 xml:space="preserve">(указывается   наименование   некоммерческой   </w:t>
      </w:r>
      <w:proofErr w:type="gramStart"/>
      <w:r>
        <w:t>организации  и</w:t>
      </w:r>
      <w:proofErr w:type="gramEnd"/>
      <w:r>
        <w:t xml:space="preserve">  характер  ее</w:t>
      </w:r>
    </w:p>
    <w:p w:rsidR="001C7023" w:rsidRDefault="007C2BD9">
      <w:pPr>
        <w:pStyle w:val="ConsPlusNonformat0"/>
        <w:jc w:val="both"/>
      </w:pPr>
      <w:proofErr w:type="gramStart"/>
      <w:r>
        <w:t xml:space="preserve">деятельности,   </w:t>
      </w:r>
      <w:proofErr w:type="gramEnd"/>
      <w:r>
        <w:t>идентификационный  номер  налогоплательщика  некоммерческой</w:t>
      </w:r>
    </w:p>
    <w:p w:rsidR="001C7023" w:rsidRDefault="007C2BD9">
      <w:pPr>
        <w:pStyle w:val="ConsPlusNonformat0"/>
        <w:jc w:val="both"/>
      </w:pPr>
      <w:proofErr w:type="gramStart"/>
      <w:r>
        <w:t xml:space="preserve">организации,   </w:t>
      </w:r>
      <w:proofErr w:type="gramEnd"/>
      <w:r>
        <w:t xml:space="preserve"> местонахождение   и   адрес   некоммерческой   организации;</w:t>
      </w:r>
    </w:p>
    <w:p w:rsidR="001C7023" w:rsidRDefault="007C2BD9">
      <w:pPr>
        <w:pStyle w:val="ConsPlusNonformat0"/>
        <w:jc w:val="both"/>
      </w:pPr>
      <w:r>
        <w:t>наименование единоличного исполнительного органа некоммерческой организации</w:t>
      </w:r>
    </w:p>
    <w:p w:rsidR="001C7023" w:rsidRDefault="007C2BD9">
      <w:pPr>
        <w:pStyle w:val="ConsPlusNonformat0"/>
        <w:jc w:val="both"/>
      </w:pPr>
      <w:r>
        <w:t>или    наименование   коллегиального   органа   управления   некоммерческой</w:t>
      </w:r>
    </w:p>
    <w:p w:rsidR="001C7023" w:rsidRDefault="007C2BD9">
      <w:pPr>
        <w:pStyle w:val="ConsPlusNonformat0"/>
        <w:jc w:val="both"/>
      </w:pPr>
      <w:proofErr w:type="gramStart"/>
      <w:r>
        <w:t>организации,  в</w:t>
      </w:r>
      <w:proofErr w:type="gramEnd"/>
      <w:r>
        <w:t xml:space="preserve">  качестве  которого  или  в  качестве  члена которого лицо,</w:t>
      </w:r>
    </w:p>
    <w:p w:rsidR="001C7023" w:rsidRDefault="007C2BD9">
      <w:pPr>
        <w:pStyle w:val="ConsPlusNonformat0"/>
        <w:jc w:val="both"/>
      </w:pPr>
      <w:r>
        <w:t>замещающее государственную должность, намерено участвовать на безвозмездной</w:t>
      </w:r>
    </w:p>
    <w:p w:rsidR="001C7023" w:rsidRDefault="007C2BD9">
      <w:pPr>
        <w:pStyle w:val="ConsPlusNonformat0"/>
        <w:jc w:val="both"/>
      </w:pPr>
      <w:proofErr w:type="gramStart"/>
      <w:r>
        <w:t>основе  в</w:t>
      </w:r>
      <w:proofErr w:type="gramEnd"/>
      <w:r>
        <w:t xml:space="preserve">  управлении некоммерческой организацией; наименование должности в</w:t>
      </w:r>
    </w:p>
    <w:p w:rsidR="001C7023" w:rsidRDefault="007C2BD9">
      <w:pPr>
        <w:pStyle w:val="ConsPlusNonformat0"/>
        <w:jc w:val="both"/>
      </w:pPr>
      <w:r>
        <w:t xml:space="preserve">органе   управления   некоммерческой   </w:t>
      </w:r>
      <w:proofErr w:type="gramStart"/>
      <w:r>
        <w:t xml:space="preserve">организации,   </w:t>
      </w:r>
      <w:proofErr w:type="gramEnd"/>
      <w:r>
        <w:t>основные   функции  и</w:t>
      </w:r>
    </w:p>
    <w:p w:rsidR="001C7023" w:rsidRDefault="007C2BD9">
      <w:pPr>
        <w:pStyle w:val="ConsPlusNonformat0"/>
        <w:jc w:val="both"/>
      </w:pPr>
      <w:proofErr w:type="gramStart"/>
      <w:r>
        <w:t>направления  деятельности</w:t>
      </w:r>
      <w:proofErr w:type="gramEnd"/>
      <w:r>
        <w:t>,  которые  будут  возложены  на  лицо, замещающее</w:t>
      </w:r>
    </w:p>
    <w:p w:rsidR="001C7023" w:rsidRDefault="007C2BD9">
      <w:pPr>
        <w:pStyle w:val="ConsPlusNonformat0"/>
        <w:jc w:val="both"/>
      </w:pPr>
      <w:r>
        <w:t>государственную должность, даты начала и окончания их выполнения)</w:t>
      </w:r>
    </w:p>
    <w:p w:rsidR="001C7023" w:rsidRDefault="001C7023">
      <w:pPr>
        <w:pStyle w:val="ConsPlusNormal0"/>
        <w:ind w:firstLine="540"/>
        <w:jc w:val="both"/>
      </w:pPr>
    </w:p>
    <w:p w:rsidR="001C7023" w:rsidRDefault="007C2BD9">
      <w:pPr>
        <w:pStyle w:val="ConsPlusNormal0"/>
        <w:ind w:firstLine="540"/>
        <w:jc w:val="both"/>
      </w:pPr>
      <w:r>
        <w:t>Приложение: копия устава некоммерческой организации, копия положения об органе некоммерческой организации (при наличии такого положения).</w:t>
      </w:r>
    </w:p>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340"/>
        <w:gridCol w:w="340"/>
        <w:gridCol w:w="1587"/>
        <w:gridCol w:w="340"/>
        <w:gridCol w:w="1757"/>
        <w:gridCol w:w="340"/>
        <w:gridCol w:w="340"/>
        <w:gridCol w:w="1700"/>
      </w:tblGrid>
      <w:tr w:rsidR="001C7023">
        <w:tc>
          <w:tcPr>
            <w:tcW w:w="2664" w:type="dxa"/>
            <w:gridSpan w:val="3"/>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4024" w:type="dxa"/>
            <w:gridSpan w:val="4"/>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700" w:type="dxa"/>
            <w:tcBorders>
              <w:top w:val="nil"/>
              <w:left w:val="nil"/>
              <w:bottom w:val="single" w:sz="4" w:space="0" w:color="auto"/>
              <w:right w:val="nil"/>
            </w:tcBorders>
          </w:tcPr>
          <w:p w:rsidR="001C7023" w:rsidRDefault="001C7023">
            <w:pPr>
              <w:pStyle w:val="ConsPlusNormal0"/>
            </w:pPr>
          </w:p>
        </w:tc>
      </w:tr>
      <w:tr w:rsidR="001C7023">
        <w:tblPrEx>
          <w:tblBorders>
            <w:insideH w:val="none" w:sz="0" w:space="0" w:color="auto"/>
          </w:tblBorders>
        </w:tblPrEx>
        <w:tc>
          <w:tcPr>
            <w:tcW w:w="2664" w:type="dxa"/>
            <w:gridSpan w:val="3"/>
            <w:tcBorders>
              <w:top w:val="single" w:sz="4" w:space="0" w:color="auto"/>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4024" w:type="dxa"/>
            <w:gridSpan w:val="4"/>
            <w:tcBorders>
              <w:top w:val="single" w:sz="4" w:space="0" w:color="auto"/>
              <w:left w:val="nil"/>
              <w:bottom w:val="nil"/>
              <w:right w:val="nil"/>
            </w:tcBorders>
          </w:tcPr>
          <w:p w:rsidR="001C7023" w:rsidRDefault="007C2BD9">
            <w:pPr>
              <w:pStyle w:val="ConsPlusNormal0"/>
              <w:jc w:val="center"/>
            </w:pPr>
            <w:r>
              <w:t>(расшифровка подписи)</w:t>
            </w:r>
          </w:p>
        </w:tc>
        <w:tc>
          <w:tcPr>
            <w:tcW w:w="340" w:type="dxa"/>
            <w:tcBorders>
              <w:top w:val="nil"/>
              <w:left w:val="nil"/>
              <w:bottom w:val="nil"/>
              <w:right w:val="nil"/>
            </w:tcBorders>
          </w:tcPr>
          <w:p w:rsidR="001C7023" w:rsidRDefault="001C7023">
            <w:pPr>
              <w:pStyle w:val="ConsPlusNormal0"/>
              <w:jc w:val="center"/>
            </w:pPr>
          </w:p>
        </w:tc>
        <w:tc>
          <w:tcPr>
            <w:tcW w:w="1700" w:type="dxa"/>
            <w:tcBorders>
              <w:top w:val="single" w:sz="4" w:space="0" w:color="auto"/>
              <w:left w:val="nil"/>
              <w:bottom w:val="nil"/>
              <w:right w:val="nil"/>
            </w:tcBorders>
          </w:tcPr>
          <w:p w:rsidR="001C7023" w:rsidRDefault="007C2BD9">
            <w:pPr>
              <w:pStyle w:val="ConsPlusNormal0"/>
              <w:jc w:val="center"/>
            </w:pPr>
            <w:r>
              <w:t>(дата)</w:t>
            </w:r>
          </w:p>
        </w:tc>
      </w:tr>
      <w:tr w:rsidR="001C7023">
        <w:tblPrEx>
          <w:tblBorders>
            <w:insideH w:val="none" w:sz="0" w:space="0" w:color="auto"/>
          </w:tblBorders>
        </w:tblPrEx>
        <w:tc>
          <w:tcPr>
            <w:tcW w:w="2664" w:type="dxa"/>
            <w:gridSpan w:val="3"/>
            <w:tcBorders>
              <w:top w:val="nil"/>
              <w:left w:val="nil"/>
              <w:bottom w:val="nil"/>
              <w:right w:val="nil"/>
            </w:tcBorders>
          </w:tcPr>
          <w:p w:rsidR="001C7023" w:rsidRDefault="007C2BD9">
            <w:pPr>
              <w:pStyle w:val="ConsPlusNormal0"/>
            </w:pPr>
            <w:r>
              <w:t>Уведомление принял:</w:t>
            </w:r>
          </w:p>
        </w:tc>
        <w:tc>
          <w:tcPr>
            <w:tcW w:w="6404" w:type="dxa"/>
            <w:gridSpan w:val="7"/>
            <w:tcBorders>
              <w:top w:val="nil"/>
              <w:left w:val="nil"/>
              <w:bottom w:val="single" w:sz="4" w:space="0" w:color="auto"/>
              <w:right w:val="nil"/>
            </w:tcBorders>
          </w:tcPr>
          <w:p w:rsidR="001C7023" w:rsidRDefault="001C7023">
            <w:pPr>
              <w:pStyle w:val="ConsPlusNormal0"/>
            </w:pPr>
          </w:p>
        </w:tc>
      </w:tr>
      <w:tr w:rsidR="001C7023">
        <w:tblPrEx>
          <w:tblBorders>
            <w:insideH w:val="none" w:sz="0" w:space="0" w:color="auto"/>
          </w:tblBorders>
        </w:tblPrEx>
        <w:tc>
          <w:tcPr>
            <w:tcW w:w="2664" w:type="dxa"/>
            <w:gridSpan w:val="3"/>
            <w:tcBorders>
              <w:top w:val="nil"/>
              <w:left w:val="nil"/>
              <w:bottom w:val="nil"/>
              <w:right w:val="nil"/>
            </w:tcBorders>
          </w:tcPr>
          <w:p w:rsidR="001C7023" w:rsidRDefault="001C7023">
            <w:pPr>
              <w:pStyle w:val="ConsPlusNormal0"/>
            </w:pPr>
          </w:p>
        </w:tc>
        <w:tc>
          <w:tcPr>
            <w:tcW w:w="6404" w:type="dxa"/>
            <w:gridSpan w:val="7"/>
            <w:tcBorders>
              <w:top w:val="single" w:sz="4" w:space="0" w:color="auto"/>
              <w:left w:val="nil"/>
              <w:bottom w:val="nil"/>
              <w:right w:val="nil"/>
            </w:tcBorders>
          </w:tcPr>
          <w:p w:rsidR="001C7023" w:rsidRDefault="007C2BD9">
            <w:pPr>
              <w:pStyle w:val="ConsPlusNormal0"/>
              <w:jc w:val="center"/>
            </w:pPr>
            <w:r>
              <w:t>(фамилия, имя, отчество (при наличии), должность лица, принявшего уведомление)</w:t>
            </w:r>
          </w:p>
        </w:tc>
      </w:tr>
      <w:tr w:rsidR="001C7023">
        <w:tblPrEx>
          <w:tblBorders>
            <w:insideH w:val="none" w:sz="0" w:space="0" w:color="auto"/>
          </w:tblBorders>
        </w:tblPrEx>
        <w:tc>
          <w:tcPr>
            <w:tcW w:w="1984" w:type="dxa"/>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2267" w:type="dxa"/>
            <w:gridSpan w:val="3"/>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757" w:type="dxa"/>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2040" w:type="dxa"/>
            <w:gridSpan w:val="2"/>
            <w:tcBorders>
              <w:top w:val="nil"/>
              <w:left w:val="nil"/>
              <w:bottom w:val="single" w:sz="4" w:space="0" w:color="auto"/>
              <w:right w:val="nil"/>
            </w:tcBorders>
          </w:tcPr>
          <w:p w:rsidR="001C7023" w:rsidRDefault="001C7023">
            <w:pPr>
              <w:pStyle w:val="ConsPlusNormal0"/>
            </w:pPr>
          </w:p>
        </w:tc>
      </w:tr>
      <w:tr w:rsidR="001C7023">
        <w:tc>
          <w:tcPr>
            <w:tcW w:w="1984" w:type="dxa"/>
            <w:tcBorders>
              <w:top w:val="single" w:sz="4" w:space="0" w:color="auto"/>
              <w:left w:val="nil"/>
              <w:bottom w:val="nil"/>
              <w:right w:val="nil"/>
            </w:tcBorders>
          </w:tcPr>
          <w:p w:rsidR="001C7023" w:rsidRDefault="007C2BD9">
            <w:pPr>
              <w:pStyle w:val="ConsPlusNormal0"/>
              <w:jc w:val="center"/>
            </w:pPr>
            <w:r>
              <w:t>(регистрационный номер)</w:t>
            </w:r>
          </w:p>
        </w:tc>
        <w:tc>
          <w:tcPr>
            <w:tcW w:w="340" w:type="dxa"/>
            <w:tcBorders>
              <w:top w:val="nil"/>
              <w:left w:val="nil"/>
              <w:bottom w:val="nil"/>
              <w:right w:val="nil"/>
            </w:tcBorders>
          </w:tcPr>
          <w:p w:rsidR="001C7023" w:rsidRDefault="001C7023">
            <w:pPr>
              <w:pStyle w:val="ConsPlusNormal0"/>
              <w:jc w:val="center"/>
            </w:pPr>
          </w:p>
        </w:tc>
        <w:tc>
          <w:tcPr>
            <w:tcW w:w="2267" w:type="dxa"/>
            <w:gridSpan w:val="3"/>
            <w:tcBorders>
              <w:top w:val="single" w:sz="4" w:space="0" w:color="auto"/>
              <w:left w:val="nil"/>
              <w:bottom w:val="nil"/>
              <w:right w:val="nil"/>
            </w:tcBorders>
          </w:tcPr>
          <w:p w:rsidR="001C7023" w:rsidRDefault="007C2BD9">
            <w:pPr>
              <w:pStyle w:val="ConsPlusNormal0"/>
              <w:jc w:val="center"/>
            </w:pPr>
            <w:r>
              <w:t>(дата)</w:t>
            </w:r>
          </w:p>
        </w:tc>
        <w:tc>
          <w:tcPr>
            <w:tcW w:w="340" w:type="dxa"/>
            <w:tcBorders>
              <w:top w:val="nil"/>
              <w:left w:val="nil"/>
              <w:bottom w:val="nil"/>
              <w:right w:val="nil"/>
            </w:tcBorders>
          </w:tcPr>
          <w:p w:rsidR="001C7023" w:rsidRDefault="001C7023">
            <w:pPr>
              <w:pStyle w:val="ConsPlusNormal0"/>
              <w:jc w:val="center"/>
            </w:pPr>
          </w:p>
        </w:tc>
        <w:tc>
          <w:tcPr>
            <w:tcW w:w="1757" w:type="dxa"/>
            <w:tcBorders>
              <w:top w:val="single" w:sz="4" w:space="0" w:color="auto"/>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2040" w:type="dxa"/>
            <w:gridSpan w:val="2"/>
            <w:tcBorders>
              <w:top w:val="single" w:sz="4" w:space="0" w:color="auto"/>
              <w:left w:val="nil"/>
              <w:bottom w:val="nil"/>
              <w:right w:val="nil"/>
            </w:tcBorders>
          </w:tcPr>
          <w:p w:rsidR="001C7023" w:rsidRDefault="007C2BD9">
            <w:pPr>
              <w:pStyle w:val="ConsPlusNormal0"/>
              <w:jc w:val="center"/>
            </w:pPr>
            <w:r>
              <w:t>(расшифровка подписи)</w:t>
            </w:r>
          </w:p>
        </w:tc>
      </w:tr>
    </w:tbl>
    <w:p w:rsidR="001C7023" w:rsidRDefault="001C7023">
      <w:pPr>
        <w:pStyle w:val="ConsPlusNormal0"/>
        <w:ind w:firstLine="540"/>
        <w:jc w:val="both"/>
      </w:pPr>
    </w:p>
    <w:p w:rsidR="001C7023" w:rsidRDefault="001C7023">
      <w:pPr>
        <w:pStyle w:val="ConsPlusNormal0"/>
        <w:ind w:firstLine="540"/>
        <w:jc w:val="both"/>
      </w:pPr>
    </w:p>
    <w:p w:rsidR="001C7023" w:rsidRDefault="001C7023">
      <w:pPr>
        <w:pStyle w:val="ConsPlusNormal0"/>
        <w:ind w:firstLine="540"/>
        <w:jc w:val="both"/>
      </w:pPr>
    </w:p>
    <w:p w:rsidR="001C7023" w:rsidRDefault="001C7023">
      <w:pPr>
        <w:pStyle w:val="ConsPlusNormal0"/>
        <w:ind w:firstLine="540"/>
        <w:jc w:val="both"/>
      </w:pPr>
    </w:p>
    <w:p w:rsidR="001C7023" w:rsidRDefault="001C7023">
      <w:pPr>
        <w:pStyle w:val="ConsPlusNormal0"/>
        <w:ind w:firstLine="540"/>
        <w:jc w:val="both"/>
      </w:pPr>
    </w:p>
    <w:p w:rsidR="001C7023" w:rsidRDefault="007C2BD9">
      <w:pPr>
        <w:pStyle w:val="ConsPlusNormal0"/>
        <w:jc w:val="right"/>
        <w:outlineLvl w:val="0"/>
      </w:pPr>
      <w:r>
        <w:t>Приложение 2</w:t>
      </w:r>
    </w:p>
    <w:p w:rsidR="001C7023" w:rsidRDefault="007C2BD9">
      <w:pPr>
        <w:pStyle w:val="ConsPlusNormal0"/>
        <w:jc w:val="right"/>
      </w:pPr>
      <w:r>
        <w:t>к Закону Магаданской области</w:t>
      </w:r>
    </w:p>
    <w:p w:rsidR="001C7023" w:rsidRDefault="007C2BD9">
      <w:pPr>
        <w:pStyle w:val="ConsPlusNormal0"/>
        <w:jc w:val="right"/>
      </w:pPr>
      <w:r>
        <w:t>"О профилактике коррупции</w:t>
      </w:r>
    </w:p>
    <w:p w:rsidR="001C7023" w:rsidRDefault="007C2BD9">
      <w:pPr>
        <w:pStyle w:val="ConsPlusNormal0"/>
        <w:jc w:val="right"/>
      </w:pPr>
      <w:r>
        <w:t>в Магаданской области"</w:t>
      </w:r>
    </w:p>
    <w:p w:rsidR="001C7023" w:rsidRDefault="001C70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C7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023" w:rsidRDefault="001C70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C7023" w:rsidRDefault="007C2BD9">
            <w:pPr>
              <w:pStyle w:val="ConsPlusNormal0"/>
              <w:jc w:val="center"/>
            </w:pPr>
            <w:r>
              <w:rPr>
                <w:color w:val="392C69"/>
              </w:rPr>
              <w:t>Список изменяющих документов</w:t>
            </w:r>
          </w:p>
          <w:p w:rsidR="001C7023" w:rsidRDefault="007C2BD9">
            <w:pPr>
              <w:pStyle w:val="ConsPlusNormal0"/>
              <w:jc w:val="center"/>
            </w:pPr>
            <w:r>
              <w:rPr>
                <w:color w:val="392C69"/>
              </w:rPr>
              <w:t xml:space="preserve">(в ред. </w:t>
            </w:r>
            <w:hyperlink r:id="rId136" w:tooltip="Закон Магаданской области от 16.03.2021 N 2580-ОЗ &quot;О внесении изменений в отдельные законы Магаданской области по вопросам противодействия коррупции&quot; (принят Магаданской областной Думой 26.02.2021) {КонсультантПлюс}">
              <w:r>
                <w:rPr>
                  <w:color w:val="0000FF"/>
                </w:rPr>
                <w:t>Закона</w:t>
              </w:r>
            </w:hyperlink>
            <w:r>
              <w:rPr>
                <w:color w:val="392C69"/>
              </w:rPr>
              <w:t xml:space="preserve"> Магаданской области</w:t>
            </w:r>
          </w:p>
          <w:p w:rsidR="001C7023" w:rsidRDefault="007C2BD9">
            <w:pPr>
              <w:pStyle w:val="ConsPlusNormal0"/>
              <w:jc w:val="center"/>
            </w:pPr>
            <w:r>
              <w:rPr>
                <w:color w:val="392C69"/>
              </w:rPr>
              <w:t>от 16.03.2021 N 2580-</w:t>
            </w:r>
            <w:proofErr w:type="spellStart"/>
            <w:r>
              <w:rPr>
                <w:color w:val="392C69"/>
              </w:rPr>
              <w:t>ОЗ</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r>
    </w:tbl>
    <w:p w:rsidR="001C7023" w:rsidRDefault="001C7023">
      <w:pPr>
        <w:pStyle w:val="ConsPlusNormal0"/>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nil"/>
              <w:right w:val="nil"/>
            </w:tcBorders>
          </w:tcPr>
          <w:p w:rsidR="001C7023" w:rsidRDefault="007C2BD9">
            <w:pPr>
              <w:pStyle w:val="ConsPlusNormal0"/>
              <w:jc w:val="center"/>
            </w:pPr>
            <w:r>
              <w:t>Губернатору Магаданской области</w:t>
            </w: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single" w:sz="4" w:space="0" w:color="auto"/>
              <w:left w:val="nil"/>
              <w:bottom w:val="nil"/>
              <w:right w:val="nil"/>
            </w:tcBorders>
          </w:tcPr>
          <w:p w:rsidR="001C7023" w:rsidRDefault="007C2BD9">
            <w:pPr>
              <w:pStyle w:val="ConsPlusNormal0"/>
              <w:jc w:val="center"/>
            </w:pPr>
            <w:r>
              <w:t>(фамилия, имя, отчество (при наличии)</w:t>
            </w: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single" w:sz="4" w:space="0" w:color="auto"/>
              <w:left w:val="nil"/>
              <w:bottom w:val="nil"/>
              <w:right w:val="nil"/>
            </w:tcBorders>
          </w:tcPr>
          <w:p w:rsidR="001C7023" w:rsidRDefault="007C2BD9">
            <w:pPr>
              <w:pStyle w:val="ConsPlusNormal0"/>
              <w:jc w:val="center"/>
            </w:pPr>
            <w:r>
              <w:t>(должность, фамилия, имя, отчество (при наличии)</w:t>
            </w:r>
          </w:p>
        </w:tc>
      </w:tr>
    </w:tbl>
    <w:p w:rsidR="001C7023" w:rsidRDefault="001C7023">
      <w:pPr>
        <w:pStyle w:val="ConsPlusNormal0"/>
        <w:jc w:val="right"/>
      </w:pPr>
    </w:p>
    <w:p w:rsidR="001C7023" w:rsidRDefault="007C2BD9">
      <w:pPr>
        <w:pStyle w:val="ConsPlusNormal0"/>
        <w:jc w:val="center"/>
      </w:pPr>
      <w:bookmarkStart w:id="10" w:name="P388"/>
      <w:bookmarkEnd w:id="10"/>
      <w:r>
        <w:t>Уведомление</w:t>
      </w:r>
    </w:p>
    <w:p w:rsidR="001C7023" w:rsidRDefault="007C2BD9">
      <w:pPr>
        <w:pStyle w:val="ConsPlusNormal0"/>
        <w:jc w:val="center"/>
      </w:pPr>
      <w:r>
        <w:t>о намерении участвовать на безвозмездной основе в управлении</w:t>
      </w:r>
    </w:p>
    <w:p w:rsidR="001C7023" w:rsidRDefault="007C2BD9">
      <w:pPr>
        <w:pStyle w:val="ConsPlusNormal0"/>
        <w:jc w:val="center"/>
      </w:pPr>
      <w:r>
        <w:t>организацией</w:t>
      </w:r>
    </w:p>
    <w:p w:rsidR="001C7023" w:rsidRDefault="001C7023">
      <w:pPr>
        <w:pStyle w:val="ConsPlusNormal0"/>
        <w:jc w:val="center"/>
      </w:pPr>
    </w:p>
    <w:p w:rsidR="001C7023" w:rsidRDefault="007C2BD9">
      <w:pPr>
        <w:pStyle w:val="ConsPlusNonformat0"/>
        <w:jc w:val="both"/>
      </w:pPr>
      <w:r>
        <w:t xml:space="preserve">    В  соответствии  с  </w:t>
      </w:r>
      <w:hyperlink r:id="rId137" w:tooltip="Федеральный закон от 25.12.2008 N 273-ФЗ (ред. от 06.02.2023) &quot;О противодействии коррупции&quot; {КонсультантПлюс}">
        <w:r>
          <w:rPr>
            <w:color w:val="0000FF"/>
          </w:rPr>
          <w:t>пунктом 2 части 3.5 статьи 12.1</w:t>
        </w:r>
      </w:hyperlink>
      <w:r>
        <w:t xml:space="preserve"> Федерального закона</w:t>
      </w:r>
    </w:p>
    <w:p w:rsidR="001C7023" w:rsidRDefault="007C2BD9">
      <w:pPr>
        <w:pStyle w:val="ConsPlusNonformat0"/>
        <w:jc w:val="both"/>
      </w:pPr>
      <w:proofErr w:type="gramStart"/>
      <w:r>
        <w:t>от  25</w:t>
      </w:r>
      <w:proofErr w:type="gramEnd"/>
      <w:r>
        <w:t xml:space="preserve">  декабря  2008 года N 273-ФЗ "О противодействии коррупции" сообщаю о</w:t>
      </w:r>
    </w:p>
    <w:p w:rsidR="001C7023" w:rsidRDefault="007C2BD9">
      <w:pPr>
        <w:pStyle w:val="ConsPlusNonformat0"/>
        <w:jc w:val="both"/>
      </w:pPr>
      <w:r>
        <w:t xml:space="preserve">своем   намерении   участвовать   на   </w:t>
      </w:r>
      <w:proofErr w:type="gramStart"/>
      <w:r>
        <w:t>безвозмездной  основе</w:t>
      </w:r>
      <w:proofErr w:type="gramEnd"/>
      <w:r>
        <w:t xml:space="preserve">  в  управлении</w:t>
      </w:r>
    </w:p>
    <w:p w:rsidR="001C7023" w:rsidRDefault="007C2BD9">
      <w:pPr>
        <w:pStyle w:val="ConsPlusNonformat0"/>
        <w:jc w:val="both"/>
      </w:pPr>
      <w:r>
        <w:t>организацией ______________________________________________________________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w:t>
      </w:r>
      <w:proofErr w:type="gramStart"/>
      <w:r>
        <w:t>указывается  полное</w:t>
      </w:r>
      <w:proofErr w:type="gramEnd"/>
      <w:r>
        <w:t xml:space="preserve">  наименование  организации и характер ее деятельности,</w:t>
      </w:r>
    </w:p>
    <w:p w:rsidR="001C7023" w:rsidRDefault="007C2BD9">
      <w:pPr>
        <w:pStyle w:val="ConsPlusNonformat0"/>
        <w:jc w:val="both"/>
      </w:pPr>
      <w:proofErr w:type="gramStart"/>
      <w:r>
        <w:t>идентификационный  номер</w:t>
      </w:r>
      <w:proofErr w:type="gramEnd"/>
      <w:r>
        <w:t xml:space="preserve">  налогоплательщика  организации, местонахождение и</w:t>
      </w:r>
    </w:p>
    <w:p w:rsidR="001C7023" w:rsidRDefault="007C2BD9">
      <w:pPr>
        <w:pStyle w:val="ConsPlusNonformat0"/>
        <w:jc w:val="both"/>
      </w:pPr>
      <w:r>
        <w:t xml:space="preserve">адрес   </w:t>
      </w:r>
      <w:proofErr w:type="gramStart"/>
      <w:r>
        <w:t xml:space="preserve">организации;   </w:t>
      </w:r>
      <w:proofErr w:type="gramEnd"/>
      <w:r>
        <w:t>наименование   единоличного  исполнительного  органа</w:t>
      </w:r>
    </w:p>
    <w:p w:rsidR="001C7023" w:rsidRDefault="007C2BD9">
      <w:pPr>
        <w:pStyle w:val="ConsPlusNonformat0"/>
        <w:jc w:val="both"/>
      </w:pPr>
      <w:proofErr w:type="gramStart"/>
      <w:r>
        <w:t>организации  или</w:t>
      </w:r>
      <w:proofErr w:type="gramEnd"/>
      <w:r>
        <w:t xml:space="preserve"> наименование коллегиального органа управления организации,</w:t>
      </w:r>
    </w:p>
    <w:p w:rsidR="001C7023" w:rsidRDefault="007C2BD9">
      <w:pPr>
        <w:pStyle w:val="ConsPlusNonformat0"/>
        <w:jc w:val="both"/>
      </w:pPr>
      <w:proofErr w:type="gramStart"/>
      <w:r>
        <w:t>в  качестве</w:t>
      </w:r>
      <w:proofErr w:type="gramEnd"/>
      <w:r>
        <w:t xml:space="preserve">  которого  или  в  качестве  члена  которого  лицо,  замещающее</w:t>
      </w:r>
    </w:p>
    <w:p w:rsidR="001C7023" w:rsidRDefault="007C2BD9">
      <w:pPr>
        <w:pStyle w:val="ConsPlusNonformat0"/>
        <w:jc w:val="both"/>
      </w:pPr>
      <w:proofErr w:type="gramStart"/>
      <w:r>
        <w:t>муниципальную  должность</w:t>
      </w:r>
      <w:proofErr w:type="gramEnd"/>
      <w:r>
        <w:t xml:space="preserve">  и  осуществляющее  свои  полномочия на постоянной</w:t>
      </w:r>
    </w:p>
    <w:p w:rsidR="001C7023" w:rsidRDefault="007C2BD9">
      <w:pPr>
        <w:pStyle w:val="ConsPlusNonformat0"/>
        <w:jc w:val="both"/>
      </w:pPr>
      <w:proofErr w:type="gramStart"/>
      <w:r>
        <w:t xml:space="preserve">основе,   </w:t>
      </w:r>
      <w:proofErr w:type="gramEnd"/>
      <w:r>
        <w:t>намерено   участвовать   на  безвозмездной  основе  в  управлении</w:t>
      </w:r>
    </w:p>
    <w:p w:rsidR="001C7023" w:rsidRDefault="007C2BD9">
      <w:pPr>
        <w:pStyle w:val="ConsPlusNonformat0"/>
        <w:jc w:val="both"/>
      </w:pPr>
      <w:proofErr w:type="gramStart"/>
      <w:r>
        <w:t>организацией;  наименование</w:t>
      </w:r>
      <w:proofErr w:type="gramEnd"/>
      <w:r>
        <w:t xml:space="preserve">  должности  в  органе  управления  организации,</w:t>
      </w:r>
    </w:p>
    <w:p w:rsidR="001C7023" w:rsidRDefault="007C2BD9">
      <w:pPr>
        <w:pStyle w:val="ConsPlusNonformat0"/>
        <w:jc w:val="both"/>
      </w:pPr>
      <w:proofErr w:type="gramStart"/>
      <w:r>
        <w:t>основные  функции</w:t>
      </w:r>
      <w:proofErr w:type="gramEnd"/>
      <w:r>
        <w:t xml:space="preserve">  и  направления  деятельности, которые будут возложены на</w:t>
      </w:r>
    </w:p>
    <w:p w:rsidR="001C7023" w:rsidRDefault="007C2BD9">
      <w:pPr>
        <w:pStyle w:val="ConsPlusNonformat0"/>
        <w:jc w:val="both"/>
      </w:pPr>
      <w:proofErr w:type="gramStart"/>
      <w:r>
        <w:t>лицо,  замещающее</w:t>
      </w:r>
      <w:proofErr w:type="gramEnd"/>
      <w:r>
        <w:t xml:space="preserve">  муниципальную должность и осуществляющее свои полномочия</w:t>
      </w:r>
    </w:p>
    <w:p w:rsidR="001C7023" w:rsidRDefault="007C2BD9">
      <w:pPr>
        <w:pStyle w:val="ConsPlusNonformat0"/>
        <w:jc w:val="both"/>
      </w:pPr>
      <w:r>
        <w:t>на постоянной основе, даты начала и окончания их выполнения)</w:t>
      </w:r>
    </w:p>
    <w:p w:rsidR="001C7023" w:rsidRDefault="001C7023">
      <w:pPr>
        <w:pStyle w:val="ConsPlusNormal0"/>
        <w:ind w:firstLine="540"/>
        <w:jc w:val="both"/>
      </w:pPr>
    </w:p>
    <w:p w:rsidR="001C7023" w:rsidRDefault="007C2BD9">
      <w:pPr>
        <w:pStyle w:val="ConsPlusNormal0"/>
        <w:ind w:firstLine="540"/>
        <w:jc w:val="both"/>
      </w:pPr>
      <w:r>
        <w:t>Приложение: копия устава организации, копия положения об органе организации (при наличии такого положения).</w:t>
      </w:r>
    </w:p>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340"/>
        <w:gridCol w:w="340"/>
        <w:gridCol w:w="1587"/>
        <w:gridCol w:w="340"/>
        <w:gridCol w:w="1757"/>
        <w:gridCol w:w="340"/>
        <w:gridCol w:w="340"/>
        <w:gridCol w:w="1700"/>
      </w:tblGrid>
      <w:tr w:rsidR="001C7023">
        <w:tc>
          <w:tcPr>
            <w:tcW w:w="2664" w:type="dxa"/>
            <w:gridSpan w:val="3"/>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4024" w:type="dxa"/>
            <w:gridSpan w:val="4"/>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700" w:type="dxa"/>
            <w:tcBorders>
              <w:top w:val="nil"/>
              <w:left w:val="nil"/>
              <w:bottom w:val="single" w:sz="4" w:space="0" w:color="auto"/>
              <w:right w:val="nil"/>
            </w:tcBorders>
          </w:tcPr>
          <w:p w:rsidR="001C7023" w:rsidRDefault="001C7023">
            <w:pPr>
              <w:pStyle w:val="ConsPlusNormal0"/>
            </w:pPr>
          </w:p>
        </w:tc>
      </w:tr>
      <w:tr w:rsidR="001C7023">
        <w:tblPrEx>
          <w:tblBorders>
            <w:insideH w:val="none" w:sz="0" w:space="0" w:color="auto"/>
          </w:tblBorders>
        </w:tblPrEx>
        <w:tc>
          <w:tcPr>
            <w:tcW w:w="2664" w:type="dxa"/>
            <w:gridSpan w:val="3"/>
            <w:tcBorders>
              <w:top w:val="single" w:sz="4" w:space="0" w:color="auto"/>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4024" w:type="dxa"/>
            <w:gridSpan w:val="4"/>
            <w:tcBorders>
              <w:top w:val="single" w:sz="4" w:space="0" w:color="auto"/>
              <w:left w:val="nil"/>
              <w:bottom w:val="nil"/>
              <w:right w:val="nil"/>
            </w:tcBorders>
          </w:tcPr>
          <w:p w:rsidR="001C7023" w:rsidRDefault="007C2BD9">
            <w:pPr>
              <w:pStyle w:val="ConsPlusNormal0"/>
              <w:jc w:val="center"/>
            </w:pPr>
            <w:r>
              <w:t>(расшифровка подписи)</w:t>
            </w:r>
          </w:p>
        </w:tc>
        <w:tc>
          <w:tcPr>
            <w:tcW w:w="340" w:type="dxa"/>
            <w:tcBorders>
              <w:top w:val="nil"/>
              <w:left w:val="nil"/>
              <w:bottom w:val="nil"/>
              <w:right w:val="nil"/>
            </w:tcBorders>
          </w:tcPr>
          <w:p w:rsidR="001C7023" w:rsidRDefault="001C7023">
            <w:pPr>
              <w:pStyle w:val="ConsPlusNormal0"/>
              <w:jc w:val="center"/>
            </w:pPr>
          </w:p>
        </w:tc>
        <w:tc>
          <w:tcPr>
            <w:tcW w:w="1700" w:type="dxa"/>
            <w:tcBorders>
              <w:top w:val="single" w:sz="4" w:space="0" w:color="auto"/>
              <w:left w:val="nil"/>
              <w:bottom w:val="nil"/>
              <w:right w:val="nil"/>
            </w:tcBorders>
          </w:tcPr>
          <w:p w:rsidR="001C7023" w:rsidRDefault="007C2BD9">
            <w:pPr>
              <w:pStyle w:val="ConsPlusNormal0"/>
              <w:jc w:val="center"/>
            </w:pPr>
            <w:r>
              <w:t>(дата)</w:t>
            </w:r>
          </w:p>
        </w:tc>
      </w:tr>
      <w:tr w:rsidR="001C7023">
        <w:tblPrEx>
          <w:tblBorders>
            <w:insideH w:val="none" w:sz="0" w:space="0" w:color="auto"/>
          </w:tblBorders>
        </w:tblPrEx>
        <w:tc>
          <w:tcPr>
            <w:tcW w:w="2664" w:type="dxa"/>
            <w:gridSpan w:val="3"/>
            <w:tcBorders>
              <w:top w:val="nil"/>
              <w:left w:val="nil"/>
              <w:bottom w:val="nil"/>
              <w:right w:val="nil"/>
            </w:tcBorders>
          </w:tcPr>
          <w:p w:rsidR="001C7023" w:rsidRDefault="007C2BD9">
            <w:pPr>
              <w:pStyle w:val="ConsPlusNormal0"/>
            </w:pPr>
            <w:r>
              <w:t>Уведомление принял:</w:t>
            </w:r>
          </w:p>
        </w:tc>
        <w:tc>
          <w:tcPr>
            <w:tcW w:w="6404" w:type="dxa"/>
            <w:gridSpan w:val="7"/>
            <w:tcBorders>
              <w:top w:val="nil"/>
              <w:left w:val="nil"/>
              <w:bottom w:val="single" w:sz="4" w:space="0" w:color="auto"/>
              <w:right w:val="nil"/>
            </w:tcBorders>
          </w:tcPr>
          <w:p w:rsidR="001C7023" w:rsidRDefault="001C7023">
            <w:pPr>
              <w:pStyle w:val="ConsPlusNormal0"/>
            </w:pPr>
          </w:p>
        </w:tc>
      </w:tr>
      <w:tr w:rsidR="001C7023">
        <w:tblPrEx>
          <w:tblBorders>
            <w:insideH w:val="none" w:sz="0" w:space="0" w:color="auto"/>
          </w:tblBorders>
        </w:tblPrEx>
        <w:tc>
          <w:tcPr>
            <w:tcW w:w="2664" w:type="dxa"/>
            <w:gridSpan w:val="3"/>
            <w:tcBorders>
              <w:top w:val="nil"/>
              <w:left w:val="nil"/>
              <w:bottom w:val="nil"/>
              <w:right w:val="nil"/>
            </w:tcBorders>
          </w:tcPr>
          <w:p w:rsidR="001C7023" w:rsidRDefault="001C7023">
            <w:pPr>
              <w:pStyle w:val="ConsPlusNormal0"/>
            </w:pPr>
          </w:p>
        </w:tc>
        <w:tc>
          <w:tcPr>
            <w:tcW w:w="6404" w:type="dxa"/>
            <w:gridSpan w:val="7"/>
            <w:tcBorders>
              <w:top w:val="single" w:sz="4" w:space="0" w:color="auto"/>
              <w:left w:val="nil"/>
              <w:bottom w:val="nil"/>
              <w:right w:val="nil"/>
            </w:tcBorders>
          </w:tcPr>
          <w:p w:rsidR="001C7023" w:rsidRDefault="007C2BD9">
            <w:pPr>
              <w:pStyle w:val="ConsPlusNormal0"/>
              <w:jc w:val="center"/>
            </w:pPr>
            <w:r>
              <w:t>(фамилия, имя, отчество (при наличии), должность лица, принявшего уведомление)</w:t>
            </w:r>
          </w:p>
        </w:tc>
      </w:tr>
      <w:tr w:rsidR="001C7023">
        <w:tblPrEx>
          <w:tblBorders>
            <w:insideH w:val="none" w:sz="0" w:space="0" w:color="auto"/>
          </w:tblBorders>
        </w:tblPrEx>
        <w:tc>
          <w:tcPr>
            <w:tcW w:w="1984" w:type="dxa"/>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2267" w:type="dxa"/>
            <w:gridSpan w:val="3"/>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757" w:type="dxa"/>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2040" w:type="dxa"/>
            <w:gridSpan w:val="2"/>
            <w:tcBorders>
              <w:top w:val="nil"/>
              <w:left w:val="nil"/>
              <w:bottom w:val="single" w:sz="4" w:space="0" w:color="auto"/>
              <w:right w:val="nil"/>
            </w:tcBorders>
          </w:tcPr>
          <w:p w:rsidR="001C7023" w:rsidRDefault="001C7023">
            <w:pPr>
              <w:pStyle w:val="ConsPlusNormal0"/>
            </w:pPr>
          </w:p>
        </w:tc>
      </w:tr>
      <w:tr w:rsidR="001C7023">
        <w:tc>
          <w:tcPr>
            <w:tcW w:w="1984" w:type="dxa"/>
            <w:tcBorders>
              <w:top w:val="single" w:sz="4" w:space="0" w:color="auto"/>
              <w:left w:val="nil"/>
              <w:bottom w:val="nil"/>
              <w:right w:val="nil"/>
            </w:tcBorders>
          </w:tcPr>
          <w:p w:rsidR="001C7023" w:rsidRDefault="007C2BD9">
            <w:pPr>
              <w:pStyle w:val="ConsPlusNormal0"/>
              <w:jc w:val="center"/>
            </w:pPr>
            <w:r>
              <w:t>(регистрационный номер)</w:t>
            </w:r>
          </w:p>
        </w:tc>
        <w:tc>
          <w:tcPr>
            <w:tcW w:w="340" w:type="dxa"/>
            <w:tcBorders>
              <w:top w:val="nil"/>
              <w:left w:val="nil"/>
              <w:bottom w:val="nil"/>
              <w:right w:val="nil"/>
            </w:tcBorders>
          </w:tcPr>
          <w:p w:rsidR="001C7023" w:rsidRDefault="001C7023">
            <w:pPr>
              <w:pStyle w:val="ConsPlusNormal0"/>
              <w:jc w:val="center"/>
            </w:pPr>
          </w:p>
        </w:tc>
        <w:tc>
          <w:tcPr>
            <w:tcW w:w="2267" w:type="dxa"/>
            <w:gridSpan w:val="3"/>
            <w:tcBorders>
              <w:top w:val="single" w:sz="4" w:space="0" w:color="auto"/>
              <w:left w:val="nil"/>
              <w:bottom w:val="nil"/>
              <w:right w:val="nil"/>
            </w:tcBorders>
          </w:tcPr>
          <w:p w:rsidR="001C7023" w:rsidRDefault="007C2BD9">
            <w:pPr>
              <w:pStyle w:val="ConsPlusNormal0"/>
              <w:jc w:val="center"/>
            </w:pPr>
            <w:r>
              <w:t>(дата)</w:t>
            </w:r>
          </w:p>
        </w:tc>
        <w:tc>
          <w:tcPr>
            <w:tcW w:w="340" w:type="dxa"/>
            <w:tcBorders>
              <w:top w:val="nil"/>
              <w:left w:val="nil"/>
              <w:bottom w:val="nil"/>
              <w:right w:val="nil"/>
            </w:tcBorders>
          </w:tcPr>
          <w:p w:rsidR="001C7023" w:rsidRDefault="001C7023">
            <w:pPr>
              <w:pStyle w:val="ConsPlusNormal0"/>
              <w:jc w:val="center"/>
            </w:pPr>
          </w:p>
        </w:tc>
        <w:tc>
          <w:tcPr>
            <w:tcW w:w="1757" w:type="dxa"/>
            <w:tcBorders>
              <w:top w:val="single" w:sz="4" w:space="0" w:color="auto"/>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2040" w:type="dxa"/>
            <w:gridSpan w:val="2"/>
            <w:tcBorders>
              <w:top w:val="single" w:sz="4" w:space="0" w:color="auto"/>
              <w:left w:val="nil"/>
              <w:bottom w:val="nil"/>
              <w:right w:val="nil"/>
            </w:tcBorders>
          </w:tcPr>
          <w:p w:rsidR="001C7023" w:rsidRDefault="007C2BD9">
            <w:pPr>
              <w:pStyle w:val="ConsPlusNormal0"/>
              <w:jc w:val="center"/>
            </w:pPr>
            <w:r>
              <w:t>(расшифровка подписи)</w:t>
            </w:r>
          </w:p>
        </w:tc>
      </w:tr>
    </w:tbl>
    <w:p w:rsidR="001C7023" w:rsidRDefault="001C7023">
      <w:pPr>
        <w:pStyle w:val="ConsPlusNormal0"/>
        <w:ind w:firstLine="540"/>
        <w:jc w:val="both"/>
      </w:pPr>
    </w:p>
    <w:p w:rsidR="001C7023" w:rsidRDefault="001C7023">
      <w:pPr>
        <w:pStyle w:val="ConsPlusNormal0"/>
        <w:ind w:firstLine="540"/>
        <w:jc w:val="both"/>
      </w:pPr>
    </w:p>
    <w:p w:rsidR="001C7023" w:rsidRDefault="001C7023">
      <w:pPr>
        <w:pStyle w:val="ConsPlusNormal0"/>
        <w:ind w:firstLine="540"/>
        <w:jc w:val="both"/>
      </w:pPr>
    </w:p>
    <w:p w:rsidR="001C7023" w:rsidRDefault="001C7023">
      <w:pPr>
        <w:pStyle w:val="ConsPlusNormal0"/>
        <w:ind w:firstLine="540"/>
        <w:jc w:val="both"/>
      </w:pPr>
    </w:p>
    <w:p w:rsidR="001C7023" w:rsidRDefault="001C7023">
      <w:pPr>
        <w:pStyle w:val="ConsPlusNormal0"/>
        <w:ind w:firstLine="540"/>
        <w:jc w:val="both"/>
      </w:pPr>
    </w:p>
    <w:p w:rsidR="001C7023" w:rsidRDefault="007C2BD9">
      <w:pPr>
        <w:pStyle w:val="ConsPlusNormal0"/>
        <w:jc w:val="right"/>
        <w:outlineLvl w:val="0"/>
      </w:pPr>
      <w:r>
        <w:t>Приложение 3</w:t>
      </w:r>
    </w:p>
    <w:p w:rsidR="001C7023" w:rsidRDefault="007C2BD9">
      <w:pPr>
        <w:pStyle w:val="ConsPlusNormal0"/>
        <w:jc w:val="right"/>
      </w:pPr>
      <w:r>
        <w:t>к Закону Магаданской области</w:t>
      </w:r>
    </w:p>
    <w:p w:rsidR="001C7023" w:rsidRDefault="007C2BD9">
      <w:pPr>
        <w:pStyle w:val="ConsPlusNormal0"/>
        <w:jc w:val="right"/>
      </w:pPr>
      <w:r>
        <w:t>"О профилактике коррупции</w:t>
      </w:r>
    </w:p>
    <w:p w:rsidR="001C7023" w:rsidRDefault="007C2BD9">
      <w:pPr>
        <w:pStyle w:val="ConsPlusNormal0"/>
        <w:jc w:val="right"/>
      </w:pPr>
      <w:r>
        <w:t>в Магаданской области"</w:t>
      </w:r>
    </w:p>
    <w:p w:rsidR="001C7023" w:rsidRDefault="001C70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C7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023" w:rsidRDefault="001C70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C7023" w:rsidRDefault="007C2BD9">
            <w:pPr>
              <w:pStyle w:val="ConsPlusNormal0"/>
              <w:jc w:val="center"/>
            </w:pPr>
            <w:r>
              <w:rPr>
                <w:color w:val="392C69"/>
              </w:rPr>
              <w:t>Список изменяющих документов</w:t>
            </w:r>
          </w:p>
          <w:p w:rsidR="001C7023" w:rsidRDefault="007C2BD9">
            <w:pPr>
              <w:pStyle w:val="ConsPlusNormal0"/>
              <w:jc w:val="center"/>
            </w:pPr>
            <w:r>
              <w:rPr>
                <w:color w:val="392C69"/>
              </w:rPr>
              <w:t xml:space="preserve">(в ред. </w:t>
            </w:r>
            <w:hyperlink r:id="rId138" w:tooltip="Закон Магаданской области от 16.03.2021 N 2580-ОЗ &quot;О внесении изменений в отдельные законы Магаданской области по вопросам противодействия коррупции&quot; (принят Магаданской областной Думой 26.02.2021) {КонсультантПлюс}">
              <w:r>
                <w:rPr>
                  <w:color w:val="0000FF"/>
                </w:rPr>
                <w:t>Закона</w:t>
              </w:r>
            </w:hyperlink>
            <w:r>
              <w:rPr>
                <w:color w:val="392C69"/>
              </w:rPr>
              <w:t xml:space="preserve"> Магаданской области</w:t>
            </w:r>
          </w:p>
          <w:p w:rsidR="001C7023" w:rsidRDefault="007C2BD9">
            <w:pPr>
              <w:pStyle w:val="ConsPlusNormal0"/>
              <w:jc w:val="center"/>
            </w:pPr>
            <w:r>
              <w:rPr>
                <w:color w:val="392C69"/>
              </w:rPr>
              <w:t>от 16.03.2021 N 2580-</w:t>
            </w:r>
            <w:proofErr w:type="spellStart"/>
            <w:r>
              <w:rPr>
                <w:color w:val="392C69"/>
              </w:rPr>
              <w:t>ОЗ</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r>
    </w:tbl>
    <w:p w:rsidR="001C7023" w:rsidRDefault="001C7023">
      <w:pPr>
        <w:pStyle w:val="ConsPlusNormal0"/>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nil"/>
              <w:right w:val="nil"/>
            </w:tcBorders>
          </w:tcPr>
          <w:p w:rsidR="001C7023" w:rsidRDefault="007C2BD9">
            <w:pPr>
              <w:pStyle w:val="ConsPlusNormal0"/>
              <w:jc w:val="center"/>
            </w:pPr>
            <w:r>
              <w:t>Губернатору Магаданской области</w:t>
            </w: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single" w:sz="4" w:space="0" w:color="auto"/>
              <w:left w:val="nil"/>
              <w:bottom w:val="nil"/>
              <w:right w:val="nil"/>
            </w:tcBorders>
          </w:tcPr>
          <w:p w:rsidR="001C7023" w:rsidRDefault="007C2BD9">
            <w:pPr>
              <w:pStyle w:val="ConsPlusNormal0"/>
              <w:jc w:val="center"/>
            </w:pPr>
            <w:r>
              <w:t>(фамилия, имя, отчество (при наличии)</w:t>
            </w: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4535" w:type="dxa"/>
            <w:tcBorders>
              <w:top w:val="single" w:sz="4" w:space="0" w:color="auto"/>
              <w:left w:val="nil"/>
              <w:bottom w:val="nil"/>
              <w:right w:val="nil"/>
            </w:tcBorders>
          </w:tcPr>
          <w:p w:rsidR="001C7023" w:rsidRDefault="007C2BD9">
            <w:pPr>
              <w:pStyle w:val="ConsPlusNormal0"/>
              <w:jc w:val="center"/>
            </w:pPr>
            <w:r>
              <w:t>(должность, фамилия, имя, отчество (при наличии)</w:t>
            </w:r>
          </w:p>
        </w:tc>
      </w:tr>
    </w:tbl>
    <w:p w:rsidR="001C7023" w:rsidRDefault="001C7023">
      <w:pPr>
        <w:pStyle w:val="ConsPlusNormal0"/>
        <w:jc w:val="center"/>
      </w:pPr>
    </w:p>
    <w:p w:rsidR="001C7023" w:rsidRDefault="007C2BD9">
      <w:pPr>
        <w:pStyle w:val="ConsPlusNormal0"/>
        <w:jc w:val="center"/>
      </w:pPr>
      <w:r>
        <w:t>Уведомление</w:t>
      </w:r>
    </w:p>
    <w:p w:rsidR="001C7023" w:rsidRDefault="007C2BD9">
      <w:pPr>
        <w:pStyle w:val="ConsPlusNormal0"/>
        <w:jc w:val="center"/>
      </w:pPr>
      <w:r>
        <w:t>об участии на безвозмездной основе в управлении</w:t>
      </w:r>
    </w:p>
    <w:p w:rsidR="001C7023" w:rsidRDefault="007C2BD9">
      <w:pPr>
        <w:pStyle w:val="ConsPlusNormal0"/>
        <w:jc w:val="center"/>
      </w:pPr>
      <w:r>
        <w:t>некоммерческой организацией, организацией</w:t>
      </w:r>
    </w:p>
    <w:p w:rsidR="001C7023" w:rsidRDefault="001C7023">
      <w:pPr>
        <w:pStyle w:val="ConsPlusNormal0"/>
        <w:jc w:val="center"/>
      </w:pPr>
    </w:p>
    <w:p w:rsidR="001C7023" w:rsidRDefault="007C2BD9">
      <w:pPr>
        <w:pStyle w:val="ConsPlusNormal0"/>
        <w:ind w:firstLine="540"/>
        <w:jc w:val="both"/>
      </w:pPr>
      <w:r>
        <w:t>Сообщаю о своем участии на безвозмездной основе в управлении некоммерческой организацией, организацией</w:t>
      </w:r>
    </w:p>
    <w:p w:rsidR="001C7023" w:rsidRDefault="001C7023">
      <w:pPr>
        <w:pStyle w:val="ConsPlusNormal0"/>
        <w:ind w:firstLine="540"/>
        <w:jc w:val="both"/>
      </w:pP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w:t>
      </w:r>
      <w:proofErr w:type="gramStart"/>
      <w:r>
        <w:t>указывается  полное</w:t>
      </w:r>
      <w:proofErr w:type="gramEnd"/>
      <w:r>
        <w:t xml:space="preserve"> наименование некоммерческой организации, организации и</w:t>
      </w:r>
    </w:p>
    <w:p w:rsidR="001C7023" w:rsidRDefault="007C2BD9">
      <w:pPr>
        <w:pStyle w:val="ConsPlusNonformat0"/>
        <w:jc w:val="both"/>
      </w:pPr>
      <w:r>
        <w:t xml:space="preserve">характер   ее   </w:t>
      </w:r>
      <w:proofErr w:type="gramStart"/>
      <w:r>
        <w:t xml:space="preserve">деятельности,   </w:t>
      </w:r>
      <w:proofErr w:type="gramEnd"/>
      <w:r>
        <w:t>идентификационный  номер  налогоплательщика</w:t>
      </w:r>
    </w:p>
    <w:p w:rsidR="001C7023" w:rsidRDefault="007C2BD9">
      <w:pPr>
        <w:pStyle w:val="ConsPlusNonformat0"/>
        <w:jc w:val="both"/>
      </w:pPr>
      <w:r>
        <w:t xml:space="preserve">некоммерческой    </w:t>
      </w:r>
      <w:proofErr w:type="gramStart"/>
      <w:r>
        <w:t xml:space="preserve">организации,   </w:t>
      </w:r>
      <w:proofErr w:type="gramEnd"/>
      <w:r>
        <w:t>организации,   местонахождение   и   адрес</w:t>
      </w:r>
    </w:p>
    <w:p w:rsidR="001C7023" w:rsidRDefault="007C2BD9">
      <w:pPr>
        <w:pStyle w:val="ConsPlusNonformat0"/>
        <w:jc w:val="both"/>
      </w:pPr>
      <w:r>
        <w:t xml:space="preserve">некоммерческой    </w:t>
      </w:r>
      <w:proofErr w:type="gramStart"/>
      <w:r>
        <w:t xml:space="preserve">организации,   </w:t>
      </w:r>
      <w:proofErr w:type="gramEnd"/>
      <w:r>
        <w:t>организации;   наименование   единоличного</w:t>
      </w:r>
    </w:p>
    <w:p w:rsidR="001C7023" w:rsidRDefault="007C2BD9">
      <w:pPr>
        <w:pStyle w:val="ConsPlusNonformat0"/>
        <w:jc w:val="both"/>
      </w:pPr>
      <w:r>
        <w:t xml:space="preserve">исполнительного   органа   некоммерческой   </w:t>
      </w:r>
      <w:proofErr w:type="gramStart"/>
      <w:r>
        <w:t xml:space="preserve">организации,   </w:t>
      </w:r>
      <w:proofErr w:type="gramEnd"/>
      <w:r>
        <w:t>организации  или</w:t>
      </w:r>
    </w:p>
    <w:p w:rsidR="001C7023" w:rsidRDefault="007C2BD9">
      <w:pPr>
        <w:pStyle w:val="ConsPlusNonformat0"/>
        <w:jc w:val="both"/>
      </w:pPr>
      <w:proofErr w:type="gramStart"/>
      <w:r>
        <w:t>наименование  коллегиального</w:t>
      </w:r>
      <w:proofErr w:type="gramEnd"/>
      <w:r>
        <w:t xml:space="preserve">  органа управления некоммерческой организации,</w:t>
      </w:r>
    </w:p>
    <w:p w:rsidR="001C7023" w:rsidRDefault="007C2BD9">
      <w:pPr>
        <w:pStyle w:val="ConsPlusNonformat0"/>
        <w:jc w:val="both"/>
      </w:pPr>
      <w:proofErr w:type="gramStart"/>
      <w:r>
        <w:t>организации,  в</w:t>
      </w:r>
      <w:proofErr w:type="gramEnd"/>
      <w:r>
        <w:t xml:space="preserve">  качестве  которого  или  в  качестве  члена которого лицо,</w:t>
      </w:r>
    </w:p>
    <w:p w:rsidR="001C7023" w:rsidRDefault="007C2BD9">
      <w:pPr>
        <w:pStyle w:val="ConsPlusNonformat0"/>
        <w:jc w:val="both"/>
      </w:pPr>
      <w:proofErr w:type="gramStart"/>
      <w:r>
        <w:t>замещающее  соответствующую</w:t>
      </w:r>
      <w:proofErr w:type="gramEnd"/>
      <w:r>
        <w:t xml:space="preserve">  должность, участвует на безвозмездной основе в</w:t>
      </w:r>
    </w:p>
    <w:p w:rsidR="001C7023" w:rsidRDefault="007C2BD9">
      <w:pPr>
        <w:pStyle w:val="ConsPlusNonformat0"/>
        <w:jc w:val="both"/>
      </w:pPr>
      <w:r>
        <w:t xml:space="preserve">управлении    некоммерческой   </w:t>
      </w:r>
      <w:proofErr w:type="gramStart"/>
      <w:r>
        <w:t xml:space="preserve">организацией,   </w:t>
      </w:r>
      <w:proofErr w:type="gramEnd"/>
      <w:r>
        <w:t>организацией;   наименование</w:t>
      </w:r>
    </w:p>
    <w:p w:rsidR="001C7023" w:rsidRDefault="007C2BD9">
      <w:pPr>
        <w:pStyle w:val="ConsPlusNonformat0"/>
        <w:jc w:val="both"/>
      </w:pPr>
      <w:proofErr w:type="gramStart"/>
      <w:r>
        <w:t>должности  в</w:t>
      </w:r>
      <w:proofErr w:type="gramEnd"/>
      <w:r>
        <w:t xml:space="preserve">  органе  управления  некоммерческой  организации, организации,</w:t>
      </w:r>
    </w:p>
    <w:p w:rsidR="001C7023" w:rsidRDefault="007C2BD9">
      <w:pPr>
        <w:pStyle w:val="ConsPlusNonformat0"/>
        <w:jc w:val="both"/>
      </w:pPr>
      <w:r>
        <w:t xml:space="preserve">основные   функции   и   </w:t>
      </w:r>
      <w:proofErr w:type="gramStart"/>
      <w:r>
        <w:t>направления  деятельности</w:t>
      </w:r>
      <w:proofErr w:type="gramEnd"/>
      <w:r>
        <w:t>,  которые  возложены  на</w:t>
      </w:r>
    </w:p>
    <w:p w:rsidR="001C7023" w:rsidRDefault="007C2BD9">
      <w:pPr>
        <w:pStyle w:val="ConsPlusNonformat0"/>
        <w:jc w:val="both"/>
      </w:pPr>
      <w:r>
        <w:t>соответствующее лицо, даты начала и окончания их выполнения)</w:t>
      </w:r>
    </w:p>
    <w:p w:rsidR="001C7023" w:rsidRDefault="001C7023">
      <w:pPr>
        <w:pStyle w:val="ConsPlusNormal0"/>
        <w:ind w:firstLine="540"/>
        <w:jc w:val="both"/>
      </w:pPr>
    </w:p>
    <w:p w:rsidR="001C7023" w:rsidRDefault="007C2BD9">
      <w:pPr>
        <w:pStyle w:val="ConsPlusNormal0"/>
        <w:ind w:firstLine="540"/>
        <w:jc w:val="both"/>
      </w:pPr>
      <w:r>
        <w:t>Приложение: копия устава некоммерческой организации, организации, копия положения об органе некоммерческой организации, организации (при наличии такого положения).</w:t>
      </w:r>
    </w:p>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340"/>
        <w:gridCol w:w="340"/>
        <w:gridCol w:w="1587"/>
        <w:gridCol w:w="340"/>
        <w:gridCol w:w="1757"/>
        <w:gridCol w:w="340"/>
        <w:gridCol w:w="340"/>
        <w:gridCol w:w="1700"/>
      </w:tblGrid>
      <w:tr w:rsidR="001C7023">
        <w:tc>
          <w:tcPr>
            <w:tcW w:w="2664" w:type="dxa"/>
            <w:gridSpan w:val="3"/>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4024" w:type="dxa"/>
            <w:gridSpan w:val="4"/>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700" w:type="dxa"/>
            <w:tcBorders>
              <w:top w:val="nil"/>
              <w:left w:val="nil"/>
              <w:bottom w:val="single" w:sz="4" w:space="0" w:color="auto"/>
              <w:right w:val="nil"/>
            </w:tcBorders>
          </w:tcPr>
          <w:p w:rsidR="001C7023" w:rsidRDefault="001C7023">
            <w:pPr>
              <w:pStyle w:val="ConsPlusNormal0"/>
            </w:pPr>
          </w:p>
        </w:tc>
      </w:tr>
      <w:tr w:rsidR="001C7023">
        <w:tblPrEx>
          <w:tblBorders>
            <w:insideH w:val="none" w:sz="0" w:space="0" w:color="auto"/>
          </w:tblBorders>
        </w:tblPrEx>
        <w:tc>
          <w:tcPr>
            <w:tcW w:w="2664" w:type="dxa"/>
            <w:gridSpan w:val="3"/>
            <w:tcBorders>
              <w:top w:val="single" w:sz="4" w:space="0" w:color="auto"/>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4024" w:type="dxa"/>
            <w:gridSpan w:val="4"/>
            <w:tcBorders>
              <w:top w:val="single" w:sz="4" w:space="0" w:color="auto"/>
              <w:left w:val="nil"/>
              <w:bottom w:val="nil"/>
              <w:right w:val="nil"/>
            </w:tcBorders>
          </w:tcPr>
          <w:p w:rsidR="001C7023" w:rsidRDefault="007C2BD9">
            <w:pPr>
              <w:pStyle w:val="ConsPlusNormal0"/>
              <w:jc w:val="center"/>
            </w:pPr>
            <w:r>
              <w:t>(расшифровка подписи)</w:t>
            </w:r>
          </w:p>
        </w:tc>
        <w:tc>
          <w:tcPr>
            <w:tcW w:w="340" w:type="dxa"/>
            <w:tcBorders>
              <w:top w:val="nil"/>
              <w:left w:val="nil"/>
              <w:bottom w:val="nil"/>
              <w:right w:val="nil"/>
            </w:tcBorders>
          </w:tcPr>
          <w:p w:rsidR="001C7023" w:rsidRDefault="001C7023">
            <w:pPr>
              <w:pStyle w:val="ConsPlusNormal0"/>
              <w:jc w:val="center"/>
            </w:pPr>
          </w:p>
        </w:tc>
        <w:tc>
          <w:tcPr>
            <w:tcW w:w="1700" w:type="dxa"/>
            <w:tcBorders>
              <w:top w:val="single" w:sz="4" w:space="0" w:color="auto"/>
              <w:left w:val="nil"/>
              <w:bottom w:val="nil"/>
              <w:right w:val="nil"/>
            </w:tcBorders>
          </w:tcPr>
          <w:p w:rsidR="001C7023" w:rsidRDefault="007C2BD9">
            <w:pPr>
              <w:pStyle w:val="ConsPlusNormal0"/>
              <w:jc w:val="center"/>
            </w:pPr>
            <w:r>
              <w:t>(дата)</w:t>
            </w:r>
          </w:p>
        </w:tc>
      </w:tr>
      <w:tr w:rsidR="001C7023">
        <w:tblPrEx>
          <w:tblBorders>
            <w:insideH w:val="none" w:sz="0" w:space="0" w:color="auto"/>
          </w:tblBorders>
        </w:tblPrEx>
        <w:tc>
          <w:tcPr>
            <w:tcW w:w="2664" w:type="dxa"/>
            <w:gridSpan w:val="3"/>
            <w:tcBorders>
              <w:top w:val="nil"/>
              <w:left w:val="nil"/>
              <w:bottom w:val="nil"/>
              <w:right w:val="nil"/>
            </w:tcBorders>
          </w:tcPr>
          <w:p w:rsidR="001C7023" w:rsidRDefault="007C2BD9">
            <w:pPr>
              <w:pStyle w:val="ConsPlusNormal0"/>
            </w:pPr>
            <w:r>
              <w:t>Уведомление принял:</w:t>
            </w:r>
          </w:p>
        </w:tc>
        <w:tc>
          <w:tcPr>
            <w:tcW w:w="6404" w:type="dxa"/>
            <w:gridSpan w:val="7"/>
            <w:tcBorders>
              <w:top w:val="nil"/>
              <w:left w:val="nil"/>
              <w:bottom w:val="single" w:sz="4" w:space="0" w:color="auto"/>
              <w:right w:val="nil"/>
            </w:tcBorders>
          </w:tcPr>
          <w:p w:rsidR="001C7023" w:rsidRDefault="001C7023">
            <w:pPr>
              <w:pStyle w:val="ConsPlusNormal0"/>
            </w:pPr>
          </w:p>
        </w:tc>
      </w:tr>
      <w:tr w:rsidR="001C7023">
        <w:tblPrEx>
          <w:tblBorders>
            <w:insideH w:val="none" w:sz="0" w:space="0" w:color="auto"/>
          </w:tblBorders>
        </w:tblPrEx>
        <w:tc>
          <w:tcPr>
            <w:tcW w:w="2664" w:type="dxa"/>
            <w:gridSpan w:val="3"/>
            <w:tcBorders>
              <w:top w:val="nil"/>
              <w:left w:val="nil"/>
              <w:bottom w:val="nil"/>
              <w:right w:val="nil"/>
            </w:tcBorders>
          </w:tcPr>
          <w:p w:rsidR="001C7023" w:rsidRDefault="001C7023">
            <w:pPr>
              <w:pStyle w:val="ConsPlusNormal0"/>
            </w:pPr>
          </w:p>
        </w:tc>
        <w:tc>
          <w:tcPr>
            <w:tcW w:w="6404" w:type="dxa"/>
            <w:gridSpan w:val="7"/>
            <w:tcBorders>
              <w:top w:val="single" w:sz="4" w:space="0" w:color="auto"/>
              <w:left w:val="nil"/>
              <w:bottom w:val="nil"/>
              <w:right w:val="nil"/>
            </w:tcBorders>
          </w:tcPr>
          <w:p w:rsidR="001C7023" w:rsidRDefault="007C2BD9">
            <w:pPr>
              <w:pStyle w:val="ConsPlusNormal0"/>
              <w:jc w:val="center"/>
            </w:pPr>
            <w:r>
              <w:t>(фамилия, имя, отчество (при наличии), должность лица, принявшего уведомление)</w:t>
            </w:r>
          </w:p>
        </w:tc>
      </w:tr>
      <w:tr w:rsidR="001C7023">
        <w:tblPrEx>
          <w:tblBorders>
            <w:insideH w:val="none" w:sz="0" w:space="0" w:color="auto"/>
          </w:tblBorders>
        </w:tblPrEx>
        <w:tc>
          <w:tcPr>
            <w:tcW w:w="1984" w:type="dxa"/>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2267" w:type="dxa"/>
            <w:gridSpan w:val="3"/>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757" w:type="dxa"/>
            <w:tcBorders>
              <w:top w:val="nil"/>
              <w:left w:val="nil"/>
              <w:bottom w:val="single" w:sz="4" w:space="0" w:color="auto"/>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2040" w:type="dxa"/>
            <w:gridSpan w:val="2"/>
            <w:tcBorders>
              <w:top w:val="nil"/>
              <w:left w:val="nil"/>
              <w:bottom w:val="single" w:sz="4" w:space="0" w:color="auto"/>
              <w:right w:val="nil"/>
            </w:tcBorders>
          </w:tcPr>
          <w:p w:rsidR="001C7023" w:rsidRDefault="001C7023">
            <w:pPr>
              <w:pStyle w:val="ConsPlusNormal0"/>
            </w:pPr>
          </w:p>
        </w:tc>
      </w:tr>
      <w:tr w:rsidR="001C7023">
        <w:tc>
          <w:tcPr>
            <w:tcW w:w="1984" w:type="dxa"/>
            <w:tcBorders>
              <w:top w:val="single" w:sz="4" w:space="0" w:color="auto"/>
              <w:left w:val="nil"/>
              <w:bottom w:val="nil"/>
              <w:right w:val="nil"/>
            </w:tcBorders>
          </w:tcPr>
          <w:p w:rsidR="001C7023" w:rsidRDefault="007C2BD9">
            <w:pPr>
              <w:pStyle w:val="ConsPlusNormal0"/>
              <w:jc w:val="center"/>
            </w:pPr>
            <w:r>
              <w:t>(регистрационный номер)</w:t>
            </w:r>
          </w:p>
        </w:tc>
        <w:tc>
          <w:tcPr>
            <w:tcW w:w="340" w:type="dxa"/>
            <w:tcBorders>
              <w:top w:val="nil"/>
              <w:left w:val="nil"/>
              <w:bottom w:val="nil"/>
              <w:right w:val="nil"/>
            </w:tcBorders>
          </w:tcPr>
          <w:p w:rsidR="001C7023" w:rsidRDefault="001C7023">
            <w:pPr>
              <w:pStyle w:val="ConsPlusNormal0"/>
              <w:jc w:val="center"/>
            </w:pPr>
          </w:p>
        </w:tc>
        <w:tc>
          <w:tcPr>
            <w:tcW w:w="2267" w:type="dxa"/>
            <w:gridSpan w:val="3"/>
            <w:tcBorders>
              <w:top w:val="single" w:sz="4" w:space="0" w:color="auto"/>
              <w:left w:val="nil"/>
              <w:bottom w:val="nil"/>
              <w:right w:val="nil"/>
            </w:tcBorders>
          </w:tcPr>
          <w:p w:rsidR="001C7023" w:rsidRDefault="007C2BD9">
            <w:pPr>
              <w:pStyle w:val="ConsPlusNormal0"/>
              <w:jc w:val="center"/>
            </w:pPr>
            <w:r>
              <w:t>(дата)</w:t>
            </w:r>
          </w:p>
        </w:tc>
        <w:tc>
          <w:tcPr>
            <w:tcW w:w="340" w:type="dxa"/>
            <w:tcBorders>
              <w:top w:val="nil"/>
              <w:left w:val="nil"/>
              <w:bottom w:val="nil"/>
              <w:right w:val="nil"/>
            </w:tcBorders>
          </w:tcPr>
          <w:p w:rsidR="001C7023" w:rsidRDefault="001C7023">
            <w:pPr>
              <w:pStyle w:val="ConsPlusNormal0"/>
              <w:jc w:val="center"/>
            </w:pPr>
          </w:p>
        </w:tc>
        <w:tc>
          <w:tcPr>
            <w:tcW w:w="1757" w:type="dxa"/>
            <w:tcBorders>
              <w:top w:val="single" w:sz="4" w:space="0" w:color="auto"/>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2040" w:type="dxa"/>
            <w:gridSpan w:val="2"/>
            <w:tcBorders>
              <w:top w:val="single" w:sz="4" w:space="0" w:color="auto"/>
              <w:left w:val="nil"/>
              <w:bottom w:val="nil"/>
              <w:right w:val="nil"/>
            </w:tcBorders>
          </w:tcPr>
          <w:p w:rsidR="001C7023" w:rsidRDefault="007C2BD9">
            <w:pPr>
              <w:pStyle w:val="ConsPlusNormal0"/>
              <w:jc w:val="center"/>
            </w:pPr>
            <w:r>
              <w:t>(расшифровка подписи)</w:t>
            </w:r>
          </w:p>
        </w:tc>
      </w:tr>
    </w:tbl>
    <w:p w:rsidR="001C7023" w:rsidRDefault="001C7023">
      <w:pPr>
        <w:pStyle w:val="ConsPlusNormal0"/>
        <w:jc w:val="both"/>
      </w:pPr>
    </w:p>
    <w:p w:rsidR="001C7023" w:rsidRDefault="001C7023">
      <w:pPr>
        <w:pStyle w:val="ConsPlusNormal0"/>
        <w:jc w:val="both"/>
      </w:pPr>
    </w:p>
    <w:p w:rsidR="001C7023" w:rsidRDefault="001C7023">
      <w:pPr>
        <w:pStyle w:val="ConsPlusNormal0"/>
        <w:jc w:val="both"/>
      </w:pPr>
    </w:p>
    <w:p w:rsidR="001C7023" w:rsidRDefault="001C7023">
      <w:pPr>
        <w:pStyle w:val="ConsPlusNormal0"/>
        <w:jc w:val="both"/>
      </w:pPr>
    </w:p>
    <w:p w:rsidR="001C7023" w:rsidRDefault="001C7023">
      <w:pPr>
        <w:pStyle w:val="ConsPlusNormal0"/>
        <w:jc w:val="both"/>
      </w:pPr>
    </w:p>
    <w:p w:rsidR="007C2BD9" w:rsidRDefault="007C2BD9">
      <w:pPr>
        <w:rPr>
          <w:rFonts w:ascii="Arial" w:hAnsi="Arial" w:cs="Arial"/>
          <w:sz w:val="20"/>
        </w:rPr>
      </w:pPr>
      <w:r>
        <w:br w:type="page"/>
      </w:r>
    </w:p>
    <w:p w:rsidR="001C7023" w:rsidRDefault="007C2BD9">
      <w:pPr>
        <w:pStyle w:val="ConsPlusNormal0"/>
        <w:jc w:val="right"/>
        <w:outlineLvl w:val="0"/>
      </w:pPr>
      <w:r>
        <w:lastRenderedPageBreak/>
        <w:t>Приложение 4</w:t>
      </w:r>
    </w:p>
    <w:p w:rsidR="001C7023" w:rsidRDefault="007C2BD9">
      <w:pPr>
        <w:pStyle w:val="ConsPlusNormal0"/>
        <w:jc w:val="right"/>
      </w:pPr>
      <w:r>
        <w:t>к Закону Магаданской области</w:t>
      </w:r>
    </w:p>
    <w:p w:rsidR="001C7023" w:rsidRDefault="007C2BD9">
      <w:pPr>
        <w:pStyle w:val="ConsPlusNormal0"/>
        <w:jc w:val="right"/>
      </w:pPr>
      <w:r>
        <w:t>"О профилактике коррупции</w:t>
      </w:r>
    </w:p>
    <w:p w:rsidR="001C7023" w:rsidRDefault="007C2BD9">
      <w:pPr>
        <w:pStyle w:val="ConsPlusNormal0"/>
        <w:jc w:val="right"/>
      </w:pPr>
      <w:r>
        <w:t>в Магаданской области"</w:t>
      </w:r>
    </w:p>
    <w:p w:rsidR="001C7023" w:rsidRDefault="001C702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C702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C7023" w:rsidRDefault="001C702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1C7023" w:rsidRDefault="007C2BD9">
            <w:pPr>
              <w:pStyle w:val="ConsPlusNormal0"/>
              <w:jc w:val="center"/>
            </w:pPr>
            <w:r>
              <w:rPr>
                <w:color w:val="392C69"/>
              </w:rPr>
              <w:t>Список изменяющих документов</w:t>
            </w:r>
          </w:p>
          <w:p w:rsidR="001C7023" w:rsidRDefault="007C2BD9">
            <w:pPr>
              <w:pStyle w:val="ConsPlusNormal0"/>
              <w:jc w:val="center"/>
            </w:pPr>
            <w:r>
              <w:rPr>
                <w:color w:val="392C69"/>
              </w:rPr>
              <w:t xml:space="preserve">(в ред. </w:t>
            </w:r>
            <w:hyperlink r:id="rId139" w:tooltip="Закон Магаданской области от 16.03.2023 N 2793-ОЗ &quot;О внесении изменений в Закон Магаданской области &quot;О профилактике коррупции в Магаданской области&quot; (принят Магаданской областной Думой 03.03.2023) {КонсультантПлюс}">
              <w:r>
                <w:rPr>
                  <w:color w:val="0000FF"/>
                </w:rPr>
                <w:t>Закона</w:t>
              </w:r>
            </w:hyperlink>
            <w:r>
              <w:rPr>
                <w:color w:val="392C69"/>
              </w:rPr>
              <w:t xml:space="preserve"> Магаданской области</w:t>
            </w:r>
          </w:p>
          <w:p w:rsidR="001C7023" w:rsidRDefault="007C2BD9">
            <w:pPr>
              <w:pStyle w:val="ConsPlusNormal0"/>
              <w:jc w:val="center"/>
            </w:pPr>
            <w:r>
              <w:rPr>
                <w:color w:val="392C69"/>
              </w:rPr>
              <w:t>от 16.03.2023 N 2793-</w:t>
            </w:r>
            <w:proofErr w:type="spellStart"/>
            <w:r>
              <w:rPr>
                <w:color w:val="392C69"/>
              </w:rPr>
              <w:t>ОЗ</w:t>
            </w:r>
            <w:proofErr w:type="spell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023" w:rsidRDefault="001C7023">
            <w:pPr>
              <w:pStyle w:val="ConsPlusNormal0"/>
            </w:pPr>
          </w:p>
        </w:tc>
      </w:tr>
    </w:tbl>
    <w:p w:rsidR="001C7023" w:rsidRDefault="001C7023">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510"/>
        <w:gridCol w:w="4025"/>
      </w:tblGrid>
      <w:tr w:rsidR="001C7023">
        <w:tc>
          <w:tcPr>
            <w:tcW w:w="4535" w:type="dxa"/>
            <w:tcBorders>
              <w:top w:val="nil"/>
              <w:left w:val="nil"/>
              <w:bottom w:val="nil"/>
              <w:right w:val="nil"/>
            </w:tcBorders>
          </w:tcPr>
          <w:p w:rsidR="001C7023" w:rsidRDefault="001C7023">
            <w:pPr>
              <w:pStyle w:val="ConsPlusNormal0"/>
              <w:jc w:val="both"/>
            </w:pPr>
          </w:p>
        </w:tc>
        <w:tc>
          <w:tcPr>
            <w:tcW w:w="4535" w:type="dxa"/>
            <w:gridSpan w:val="2"/>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4535" w:type="dxa"/>
            <w:gridSpan w:val="2"/>
            <w:tcBorders>
              <w:top w:val="single" w:sz="4" w:space="0" w:color="auto"/>
              <w:left w:val="nil"/>
              <w:bottom w:val="nil"/>
              <w:right w:val="nil"/>
            </w:tcBorders>
          </w:tcPr>
          <w:p w:rsidR="001C7023" w:rsidRDefault="007C2BD9">
            <w:pPr>
              <w:pStyle w:val="ConsPlusNormal0"/>
              <w:jc w:val="center"/>
            </w:pPr>
            <w:r>
              <w:t>(кому (куда) передается уведомление)</w:t>
            </w:r>
          </w:p>
        </w:tc>
      </w:tr>
      <w:tr w:rsidR="001C7023">
        <w:tc>
          <w:tcPr>
            <w:tcW w:w="4535" w:type="dxa"/>
            <w:tcBorders>
              <w:top w:val="nil"/>
              <w:left w:val="nil"/>
              <w:bottom w:val="nil"/>
              <w:right w:val="nil"/>
            </w:tcBorders>
          </w:tcPr>
          <w:p w:rsidR="001C7023" w:rsidRDefault="001C7023">
            <w:pPr>
              <w:pStyle w:val="ConsPlusNormal0"/>
              <w:jc w:val="both"/>
            </w:pPr>
          </w:p>
        </w:tc>
        <w:tc>
          <w:tcPr>
            <w:tcW w:w="510" w:type="dxa"/>
            <w:tcBorders>
              <w:top w:val="nil"/>
              <w:left w:val="nil"/>
              <w:bottom w:val="nil"/>
              <w:right w:val="nil"/>
            </w:tcBorders>
          </w:tcPr>
          <w:p w:rsidR="001C7023" w:rsidRDefault="007C2BD9">
            <w:pPr>
              <w:pStyle w:val="ConsPlusNormal0"/>
              <w:jc w:val="both"/>
            </w:pPr>
            <w:r>
              <w:t>от</w:t>
            </w:r>
          </w:p>
        </w:tc>
        <w:tc>
          <w:tcPr>
            <w:tcW w:w="4025" w:type="dxa"/>
            <w:tcBorders>
              <w:top w:val="nil"/>
              <w:left w:val="nil"/>
              <w:bottom w:val="single" w:sz="4" w:space="0" w:color="auto"/>
              <w:right w:val="nil"/>
            </w:tcBorders>
          </w:tcPr>
          <w:p w:rsidR="001C7023" w:rsidRDefault="001C7023">
            <w:pPr>
              <w:pStyle w:val="ConsPlusNormal0"/>
              <w:jc w:val="both"/>
            </w:pPr>
          </w:p>
        </w:tc>
      </w:tr>
      <w:tr w:rsidR="001C7023">
        <w:tc>
          <w:tcPr>
            <w:tcW w:w="4535" w:type="dxa"/>
            <w:tcBorders>
              <w:top w:val="nil"/>
              <w:left w:val="nil"/>
              <w:bottom w:val="nil"/>
              <w:right w:val="nil"/>
            </w:tcBorders>
          </w:tcPr>
          <w:p w:rsidR="001C7023" w:rsidRDefault="001C7023">
            <w:pPr>
              <w:pStyle w:val="ConsPlusNormal0"/>
              <w:jc w:val="both"/>
            </w:pPr>
          </w:p>
        </w:tc>
        <w:tc>
          <w:tcPr>
            <w:tcW w:w="510" w:type="dxa"/>
            <w:tcBorders>
              <w:top w:val="nil"/>
              <w:left w:val="nil"/>
              <w:bottom w:val="nil"/>
              <w:right w:val="nil"/>
            </w:tcBorders>
          </w:tcPr>
          <w:p w:rsidR="001C7023" w:rsidRDefault="001C7023">
            <w:pPr>
              <w:pStyle w:val="ConsPlusNormal0"/>
              <w:jc w:val="both"/>
            </w:pPr>
          </w:p>
        </w:tc>
        <w:tc>
          <w:tcPr>
            <w:tcW w:w="4025" w:type="dxa"/>
            <w:tcBorders>
              <w:top w:val="single" w:sz="4" w:space="0" w:color="auto"/>
              <w:left w:val="nil"/>
              <w:bottom w:val="nil"/>
              <w:right w:val="nil"/>
            </w:tcBorders>
          </w:tcPr>
          <w:p w:rsidR="001C7023" w:rsidRDefault="007C2BD9">
            <w:pPr>
              <w:pStyle w:val="ConsPlusNormal0"/>
              <w:jc w:val="center"/>
            </w:pPr>
            <w:r>
              <w:t>(должность, фамилия, имя, отчество (при наличии)</w:t>
            </w:r>
          </w:p>
        </w:tc>
      </w:tr>
    </w:tbl>
    <w:p w:rsidR="001C7023" w:rsidRDefault="001C7023">
      <w:pPr>
        <w:pStyle w:val="ConsPlusNormal0"/>
        <w:ind w:firstLine="540"/>
        <w:jc w:val="both"/>
      </w:pPr>
    </w:p>
    <w:p w:rsidR="001C7023" w:rsidRDefault="007C2BD9">
      <w:pPr>
        <w:pStyle w:val="ConsPlusNormal0"/>
        <w:jc w:val="center"/>
      </w:pPr>
      <w:bookmarkStart w:id="11" w:name="P538"/>
      <w:bookmarkEnd w:id="11"/>
      <w:r>
        <w:t>Уведомление</w:t>
      </w:r>
    </w:p>
    <w:p w:rsidR="001C7023" w:rsidRDefault="007C2BD9">
      <w:pPr>
        <w:pStyle w:val="ConsPlusNormal0"/>
        <w:jc w:val="center"/>
      </w:pPr>
      <w:r>
        <w:t>о факте (случае) обращения к лицу, замещающему</w:t>
      </w:r>
    </w:p>
    <w:p w:rsidR="001C7023" w:rsidRDefault="007C2BD9">
      <w:pPr>
        <w:pStyle w:val="ConsPlusNormal0"/>
        <w:jc w:val="center"/>
      </w:pPr>
      <w:r>
        <w:t>государственную должность Магаданской области, в целях</w:t>
      </w:r>
    </w:p>
    <w:p w:rsidR="001C7023" w:rsidRDefault="007C2BD9">
      <w:pPr>
        <w:pStyle w:val="ConsPlusNormal0"/>
        <w:jc w:val="center"/>
      </w:pPr>
      <w:r>
        <w:t>склонения его к совершению коррупционного правонарушения</w:t>
      </w:r>
    </w:p>
    <w:p w:rsidR="001C7023" w:rsidRDefault="001C7023">
      <w:pPr>
        <w:pStyle w:val="ConsPlusNormal0"/>
        <w:jc w:val="center"/>
      </w:pPr>
    </w:p>
    <w:p w:rsidR="001C7023" w:rsidRDefault="007C2BD9">
      <w:pPr>
        <w:pStyle w:val="ConsPlusNonformat0"/>
        <w:jc w:val="both"/>
      </w:pPr>
      <w:r>
        <w:t xml:space="preserve">    1. Уведомляю о факте (случае) обращения ко мне в целях склонения меня к</w:t>
      </w:r>
    </w:p>
    <w:p w:rsidR="001C7023" w:rsidRDefault="007C2BD9">
      <w:pPr>
        <w:pStyle w:val="ConsPlusNonformat0"/>
        <w:jc w:val="both"/>
      </w:pPr>
      <w:r>
        <w:t>совершению коррупционного правонарушения со стороны 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(указываются фамилия, имя, отчество (при наличии), должность, все известные</w:t>
      </w:r>
    </w:p>
    <w:p w:rsidR="001C7023" w:rsidRDefault="007C2BD9">
      <w:pPr>
        <w:pStyle w:val="ConsPlusNonformat0"/>
        <w:jc w:val="both"/>
      </w:pPr>
      <w:r>
        <w:t xml:space="preserve">     сведения о лице (лицах), склонявшем (склонявших) лицо, замещающее</w:t>
      </w:r>
    </w:p>
    <w:p w:rsidR="001C7023" w:rsidRDefault="007C2BD9">
      <w:pPr>
        <w:pStyle w:val="ConsPlusNonformat0"/>
        <w:jc w:val="both"/>
      </w:pPr>
      <w:r>
        <w:t xml:space="preserve"> государственную должность Магаданской области, к совершению коррупционного</w:t>
      </w:r>
    </w:p>
    <w:p w:rsidR="001C7023" w:rsidRDefault="007C2BD9">
      <w:pPr>
        <w:pStyle w:val="ConsPlusNonformat0"/>
        <w:jc w:val="both"/>
      </w:pPr>
      <w:r>
        <w:t xml:space="preserve">                              правонарушения)</w:t>
      </w:r>
    </w:p>
    <w:p w:rsidR="001C7023" w:rsidRDefault="007C2BD9">
      <w:pPr>
        <w:pStyle w:val="ConsPlusNonformat0"/>
        <w:jc w:val="both"/>
      </w:pPr>
      <w:r>
        <w:t xml:space="preserve">    2.   Склонение   меня   к   совершению   </w:t>
      </w:r>
      <w:proofErr w:type="gramStart"/>
      <w:r>
        <w:t>коррупционного  правонарушения</w:t>
      </w:r>
      <w:proofErr w:type="gramEnd"/>
    </w:p>
    <w:p w:rsidR="001C7023" w:rsidRDefault="007C2BD9">
      <w:pPr>
        <w:pStyle w:val="ConsPlusNonformat0"/>
        <w:jc w:val="both"/>
      </w:pPr>
      <w:r>
        <w:t>производилось в целях осуществления мною 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 xml:space="preserve">    (указывается сущность предполагаемого коррупционного правонарушения:</w:t>
      </w:r>
    </w:p>
    <w:p w:rsidR="001C7023" w:rsidRDefault="007C2BD9">
      <w:pPr>
        <w:pStyle w:val="ConsPlusNonformat0"/>
        <w:jc w:val="both"/>
      </w:pPr>
      <w:r>
        <w:t xml:space="preserve">  конкретные действия (бездействие), к совершению которых склонялось лицо,</w:t>
      </w:r>
    </w:p>
    <w:p w:rsidR="001C7023" w:rsidRDefault="007C2BD9">
      <w:pPr>
        <w:pStyle w:val="ConsPlusNonformat0"/>
        <w:jc w:val="both"/>
      </w:pPr>
      <w:r>
        <w:t xml:space="preserve">      замещающее государственную должность Магаданской области, и его</w:t>
      </w:r>
    </w:p>
    <w:p w:rsidR="001C7023" w:rsidRDefault="007C2BD9">
      <w:pPr>
        <w:pStyle w:val="ConsPlusNonformat0"/>
        <w:jc w:val="both"/>
      </w:pPr>
      <w:r>
        <w:t xml:space="preserve">                        предполагаемые последствия)</w:t>
      </w:r>
    </w:p>
    <w:p w:rsidR="001C7023" w:rsidRDefault="007C2BD9">
      <w:pPr>
        <w:pStyle w:val="ConsPlusNonformat0"/>
        <w:jc w:val="both"/>
      </w:pPr>
      <w:r>
        <w:t xml:space="preserve">    3.   Склонение   меня   к   совершению   </w:t>
      </w:r>
      <w:proofErr w:type="gramStart"/>
      <w:r>
        <w:t>коррупционного  правонарушения</w:t>
      </w:r>
      <w:proofErr w:type="gramEnd"/>
    </w:p>
    <w:p w:rsidR="001C7023" w:rsidRDefault="007C2BD9">
      <w:pPr>
        <w:pStyle w:val="ConsPlusNonformat0"/>
        <w:jc w:val="both"/>
      </w:pPr>
      <w:r>
        <w:t>осуществлялось посредством ________________________________________________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 xml:space="preserve"> (указывается способ склонения лица, замещающего государственную должность</w:t>
      </w:r>
    </w:p>
    <w:p w:rsidR="001C7023" w:rsidRDefault="007C2BD9">
      <w:pPr>
        <w:pStyle w:val="ConsPlusNonformat0"/>
        <w:jc w:val="both"/>
      </w:pPr>
      <w:r>
        <w:t xml:space="preserve">  Магаданской области, к совершению коррупционного правонарушения: подкуп,</w:t>
      </w:r>
    </w:p>
    <w:p w:rsidR="001C7023" w:rsidRDefault="007C2BD9">
      <w:pPr>
        <w:pStyle w:val="ConsPlusNonformat0"/>
        <w:jc w:val="both"/>
      </w:pPr>
      <w:r>
        <w:t xml:space="preserve">                  угроза, просьба, обещание, обман и др.)</w:t>
      </w:r>
    </w:p>
    <w:p w:rsidR="001C7023" w:rsidRDefault="007C2BD9">
      <w:pPr>
        <w:pStyle w:val="ConsPlusNonformat0"/>
        <w:jc w:val="both"/>
      </w:pPr>
      <w:r>
        <w:t xml:space="preserve">    4.  Склонение   меня   к   совершению   коррупционного   правонарушения</w:t>
      </w:r>
    </w:p>
    <w:p w:rsidR="001C7023" w:rsidRDefault="007C2BD9">
      <w:pPr>
        <w:pStyle w:val="ConsPlusNonformat0"/>
        <w:jc w:val="both"/>
      </w:pPr>
      <w:r>
        <w:t>произошло   "___"   ___________   20_</w:t>
      </w:r>
      <w:proofErr w:type="gramStart"/>
      <w:r>
        <w:t>_  года</w:t>
      </w:r>
      <w:proofErr w:type="gramEnd"/>
      <w:r>
        <w:t xml:space="preserve">  в  _____  часов  _____  минут</w:t>
      </w:r>
    </w:p>
    <w:p w:rsidR="001C7023" w:rsidRDefault="007C2BD9">
      <w:pPr>
        <w:pStyle w:val="ConsPlusNonformat0"/>
        <w:jc w:val="both"/>
      </w:pPr>
      <w:r>
        <w:t>в _________________________________________________________________________</w:t>
      </w:r>
    </w:p>
    <w:p w:rsidR="001C7023" w:rsidRDefault="007C2BD9">
      <w:pPr>
        <w:pStyle w:val="ConsPlusNonformat0"/>
        <w:jc w:val="both"/>
      </w:pPr>
      <w:r>
        <w:t xml:space="preserve">                               (город, адрес)</w:t>
      </w:r>
    </w:p>
    <w:p w:rsidR="001C7023" w:rsidRDefault="007C2BD9">
      <w:pPr>
        <w:pStyle w:val="ConsPlusNonformat0"/>
        <w:jc w:val="both"/>
      </w:pPr>
      <w:r>
        <w:t xml:space="preserve">    5.   Склонение   меня   к   совершению   </w:t>
      </w:r>
      <w:proofErr w:type="gramStart"/>
      <w:r>
        <w:t>коррупционного  правонарушения</w:t>
      </w:r>
      <w:proofErr w:type="gramEnd"/>
    </w:p>
    <w:p w:rsidR="001C7023" w:rsidRDefault="007C2BD9">
      <w:pPr>
        <w:pStyle w:val="ConsPlusNonformat0"/>
        <w:jc w:val="both"/>
      </w:pPr>
      <w:r>
        <w:t>производилось _____________________________________________________________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 xml:space="preserve">  (указываются обстоятельства склонения лица, замещающего государственную</w:t>
      </w:r>
    </w:p>
    <w:p w:rsidR="001C7023" w:rsidRDefault="007C2BD9">
      <w:pPr>
        <w:pStyle w:val="ConsPlusNonformat0"/>
        <w:jc w:val="both"/>
      </w:pPr>
      <w:r>
        <w:t xml:space="preserve"> должность Магаданской области, к совершению коррупционного правонарушения:</w:t>
      </w:r>
    </w:p>
    <w:p w:rsidR="001C7023" w:rsidRDefault="007C2BD9">
      <w:pPr>
        <w:pStyle w:val="ConsPlusNonformat0"/>
        <w:jc w:val="both"/>
      </w:pPr>
      <w:r>
        <w:t xml:space="preserve"> посредством телефонного разговора, личной встречи, почтового отправления и</w:t>
      </w:r>
    </w:p>
    <w:p w:rsidR="001C7023" w:rsidRDefault="007C2BD9">
      <w:pPr>
        <w:pStyle w:val="ConsPlusNonformat0"/>
        <w:jc w:val="both"/>
      </w:pPr>
      <w:r>
        <w:t xml:space="preserve">                                    др.)</w:t>
      </w:r>
    </w:p>
    <w:p w:rsidR="001C7023" w:rsidRDefault="007C2BD9">
      <w:pPr>
        <w:pStyle w:val="ConsPlusNonformat0"/>
        <w:jc w:val="both"/>
      </w:pPr>
      <w:r>
        <w:t>в присутствии свидетелей __________________________________________________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 xml:space="preserve">       (указываются сведения о свидетелях склонения лица, замещающего</w:t>
      </w:r>
    </w:p>
    <w:p w:rsidR="001C7023" w:rsidRDefault="007C2BD9">
      <w:pPr>
        <w:pStyle w:val="ConsPlusNonformat0"/>
        <w:jc w:val="both"/>
      </w:pPr>
      <w:r>
        <w:t xml:space="preserve"> государственную должность Магаданской области, к совершению коррупционного</w:t>
      </w:r>
    </w:p>
    <w:p w:rsidR="001C7023" w:rsidRDefault="007C2BD9">
      <w:pPr>
        <w:pStyle w:val="ConsPlusNonformat0"/>
        <w:jc w:val="both"/>
      </w:pPr>
      <w:r>
        <w:t xml:space="preserve">                   правонарушения, если таковые имеются)</w:t>
      </w:r>
    </w:p>
    <w:p w:rsidR="001C7023" w:rsidRDefault="007C2BD9">
      <w:pPr>
        <w:pStyle w:val="ConsPlusNonformat0"/>
        <w:jc w:val="both"/>
      </w:pPr>
      <w:r>
        <w:t xml:space="preserve">    6.  </w:t>
      </w:r>
      <w:proofErr w:type="gramStart"/>
      <w:r>
        <w:t>К  факту</w:t>
      </w:r>
      <w:proofErr w:type="gramEnd"/>
      <w:r>
        <w:t xml:space="preserve">  склонения меня к совершению коррупционного правонарушения</w:t>
      </w:r>
    </w:p>
    <w:p w:rsidR="001C7023" w:rsidRDefault="007C2BD9">
      <w:pPr>
        <w:pStyle w:val="ConsPlusNonformat0"/>
        <w:jc w:val="both"/>
      </w:pPr>
      <w:r>
        <w:t>имеют отношение следующие лица: 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lastRenderedPageBreak/>
        <w:t xml:space="preserve"> (указываются сведения о третьих лицах, имеющих отношение к факту (случаю)</w:t>
      </w:r>
    </w:p>
    <w:p w:rsidR="001C7023" w:rsidRDefault="007C2BD9">
      <w:pPr>
        <w:pStyle w:val="ConsPlusNonformat0"/>
        <w:jc w:val="both"/>
      </w:pPr>
      <w:r>
        <w:t xml:space="preserve"> склонения лица, замещающего государственную должность Магаданской области,</w:t>
      </w:r>
    </w:p>
    <w:p w:rsidR="001C7023" w:rsidRDefault="007C2BD9">
      <w:pPr>
        <w:pStyle w:val="ConsPlusNonformat0"/>
        <w:jc w:val="both"/>
      </w:pPr>
      <w:r>
        <w:t xml:space="preserve">     к совершению коррупционного правонарушения, если таковые имеются)</w:t>
      </w:r>
    </w:p>
    <w:p w:rsidR="001C7023" w:rsidRDefault="007C2BD9">
      <w:pPr>
        <w:pStyle w:val="ConsPlusNonformat0"/>
        <w:jc w:val="both"/>
      </w:pPr>
      <w:r>
        <w:t xml:space="preserve">    7.  Для разбирательства дела по существу представляют интерес следующие</w:t>
      </w:r>
    </w:p>
    <w:p w:rsidR="001C7023" w:rsidRDefault="007C2BD9">
      <w:pPr>
        <w:pStyle w:val="ConsPlusNonformat0"/>
        <w:jc w:val="both"/>
      </w:pPr>
      <w:r>
        <w:t>сведения: _________________________________________________________________</w:t>
      </w:r>
    </w:p>
    <w:p w:rsidR="001C7023" w:rsidRDefault="007C2BD9">
      <w:pPr>
        <w:pStyle w:val="ConsPlusNonformat0"/>
        <w:jc w:val="both"/>
      </w:pPr>
      <w:r>
        <w:t>___________________________________________________________________________</w:t>
      </w:r>
    </w:p>
    <w:p w:rsidR="001C7023" w:rsidRDefault="007C2BD9">
      <w:pPr>
        <w:pStyle w:val="ConsPlusNonformat0"/>
        <w:jc w:val="both"/>
      </w:pPr>
      <w:r>
        <w:t xml:space="preserve">      (указываются иные известные сведения, представляющие интерес для</w:t>
      </w:r>
    </w:p>
    <w:p w:rsidR="001C7023" w:rsidRDefault="007C2BD9">
      <w:pPr>
        <w:pStyle w:val="ConsPlusNonformat0"/>
        <w:jc w:val="both"/>
      </w:pPr>
      <w:r>
        <w:t xml:space="preserve">                     разбирательства дела по существу)</w:t>
      </w:r>
    </w:p>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9"/>
        <w:gridCol w:w="907"/>
        <w:gridCol w:w="3072"/>
        <w:gridCol w:w="946"/>
        <w:gridCol w:w="1701"/>
      </w:tblGrid>
      <w:tr w:rsidR="001C7023">
        <w:tc>
          <w:tcPr>
            <w:tcW w:w="2429" w:type="dxa"/>
            <w:tcBorders>
              <w:top w:val="nil"/>
              <w:left w:val="nil"/>
              <w:right w:val="nil"/>
            </w:tcBorders>
          </w:tcPr>
          <w:p w:rsidR="001C7023" w:rsidRDefault="001C7023">
            <w:pPr>
              <w:pStyle w:val="ConsPlusNormal0"/>
            </w:pPr>
          </w:p>
        </w:tc>
        <w:tc>
          <w:tcPr>
            <w:tcW w:w="907" w:type="dxa"/>
            <w:tcBorders>
              <w:top w:val="nil"/>
              <w:left w:val="nil"/>
              <w:bottom w:val="nil"/>
              <w:right w:val="nil"/>
            </w:tcBorders>
          </w:tcPr>
          <w:p w:rsidR="001C7023" w:rsidRDefault="001C7023">
            <w:pPr>
              <w:pStyle w:val="ConsPlusNormal0"/>
            </w:pPr>
          </w:p>
        </w:tc>
        <w:tc>
          <w:tcPr>
            <w:tcW w:w="3072" w:type="dxa"/>
            <w:tcBorders>
              <w:top w:val="nil"/>
              <w:left w:val="nil"/>
              <w:right w:val="nil"/>
            </w:tcBorders>
          </w:tcPr>
          <w:p w:rsidR="001C7023" w:rsidRDefault="001C7023">
            <w:pPr>
              <w:pStyle w:val="ConsPlusNormal0"/>
            </w:pPr>
          </w:p>
        </w:tc>
        <w:tc>
          <w:tcPr>
            <w:tcW w:w="946" w:type="dxa"/>
            <w:tcBorders>
              <w:top w:val="nil"/>
              <w:left w:val="nil"/>
              <w:bottom w:val="nil"/>
              <w:right w:val="nil"/>
            </w:tcBorders>
          </w:tcPr>
          <w:p w:rsidR="001C7023" w:rsidRDefault="001C7023">
            <w:pPr>
              <w:pStyle w:val="ConsPlusNormal0"/>
            </w:pPr>
          </w:p>
        </w:tc>
        <w:tc>
          <w:tcPr>
            <w:tcW w:w="1701" w:type="dxa"/>
            <w:tcBorders>
              <w:top w:val="nil"/>
              <w:left w:val="nil"/>
              <w:right w:val="nil"/>
            </w:tcBorders>
          </w:tcPr>
          <w:p w:rsidR="001C7023" w:rsidRDefault="001C7023">
            <w:pPr>
              <w:pStyle w:val="ConsPlusNormal0"/>
            </w:pPr>
          </w:p>
        </w:tc>
      </w:tr>
      <w:tr w:rsidR="001C7023">
        <w:tc>
          <w:tcPr>
            <w:tcW w:w="2429" w:type="dxa"/>
            <w:tcBorders>
              <w:left w:val="nil"/>
              <w:bottom w:val="nil"/>
              <w:right w:val="nil"/>
            </w:tcBorders>
          </w:tcPr>
          <w:p w:rsidR="001C7023" w:rsidRDefault="007C2BD9">
            <w:pPr>
              <w:pStyle w:val="ConsPlusNormal0"/>
              <w:jc w:val="center"/>
            </w:pPr>
            <w:r>
              <w:t>(подпись)</w:t>
            </w:r>
          </w:p>
        </w:tc>
        <w:tc>
          <w:tcPr>
            <w:tcW w:w="907" w:type="dxa"/>
            <w:tcBorders>
              <w:top w:val="nil"/>
              <w:left w:val="nil"/>
              <w:bottom w:val="nil"/>
              <w:right w:val="nil"/>
            </w:tcBorders>
          </w:tcPr>
          <w:p w:rsidR="001C7023" w:rsidRDefault="001C7023">
            <w:pPr>
              <w:pStyle w:val="ConsPlusNormal0"/>
              <w:jc w:val="center"/>
            </w:pPr>
          </w:p>
        </w:tc>
        <w:tc>
          <w:tcPr>
            <w:tcW w:w="3072" w:type="dxa"/>
            <w:tcBorders>
              <w:left w:val="nil"/>
              <w:bottom w:val="nil"/>
              <w:right w:val="nil"/>
            </w:tcBorders>
          </w:tcPr>
          <w:p w:rsidR="001C7023" w:rsidRDefault="007C2BD9">
            <w:pPr>
              <w:pStyle w:val="ConsPlusNormal0"/>
              <w:jc w:val="center"/>
            </w:pPr>
            <w:r>
              <w:t>(расшифровка подписи)</w:t>
            </w:r>
          </w:p>
        </w:tc>
        <w:tc>
          <w:tcPr>
            <w:tcW w:w="946" w:type="dxa"/>
            <w:tcBorders>
              <w:top w:val="nil"/>
              <w:left w:val="nil"/>
              <w:bottom w:val="nil"/>
              <w:right w:val="nil"/>
            </w:tcBorders>
          </w:tcPr>
          <w:p w:rsidR="001C7023" w:rsidRDefault="001C7023">
            <w:pPr>
              <w:pStyle w:val="ConsPlusNormal0"/>
              <w:jc w:val="center"/>
            </w:pPr>
          </w:p>
        </w:tc>
        <w:tc>
          <w:tcPr>
            <w:tcW w:w="1701" w:type="dxa"/>
            <w:tcBorders>
              <w:left w:val="nil"/>
              <w:bottom w:val="nil"/>
              <w:right w:val="nil"/>
            </w:tcBorders>
          </w:tcPr>
          <w:p w:rsidR="001C7023" w:rsidRDefault="007C2BD9">
            <w:pPr>
              <w:pStyle w:val="ConsPlusNormal0"/>
              <w:jc w:val="center"/>
            </w:pPr>
            <w:r>
              <w:t>(дата)</w:t>
            </w:r>
          </w:p>
        </w:tc>
      </w:tr>
    </w:tbl>
    <w:p w:rsidR="001C7023" w:rsidRDefault="001C7023">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1C7023">
        <w:tc>
          <w:tcPr>
            <w:tcW w:w="2835" w:type="dxa"/>
            <w:tcBorders>
              <w:top w:val="nil"/>
              <w:left w:val="nil"/>
              <w:bottom w:val="nil"/>
              <w:right w:val="nil"/>
            </w:tcBorders>
          </w:tcPr>
          <w:p w:rsidR="001C7023" w:rsidRDefault="007C2BD9">
            <w:pPr>
              <w:pStyle w:val="ConsPlusNormal0"/>
              <w:jc w:val="both"/>
            </w:pPr>
            <w:r>
              <w:t>Уведомление принял:</w:t>
            </w:r>
          </w:p>
        </w:tc>
        <w:tc>
          <w:tcPr>
            <w:tcW w:w="6236" w:type="dxa"/>
            <w:tcBorders>
              <w:top w:val="nil"/>
              <w:left w:val="nil"/>
              <w:bottom w:val="single" w:sz="4" w:space="0" w:color="auto"/>
              <w:right w:val="nil"/>
            </w:tcBorders>
          </w:tcPr>
          <w:p w:rsidR="001C7023" w:rsidRDefault="001C7023">
            <w:pPr>
              <w:pStyle w:val="ConsPlusNormal0"/>
              <w:jc w:val="both"/>
            </w:pPr>
          </w:p>
        </w:tc>
      </w:tr>
      <w:tr w:rsidR="001C7023">
        <w:tc>
          <w:tcPr>
            <w:tcW w:w="2835" w:type="dxa"/>
            <w:tcBorders>
              <w:top w:val="nil"/>
              <w:left w:val="nil"/>
              <w:bottom w:val="nil"/>
              <w:right w:val="nil"/>
            </w:tcBorders>
          </w:tcPr>
          <w:p w:rsidR="001C7023" w:rsidRDefault="001C7023">
            <w:pPr>
              <w:pStyle w:val="ConsPlusNormal0"/>
              <w:jc w:val="both"/>
            </w:pPr>
          </w:p>
        </w:tc>
        <w:tc>
          <w:tcPr>
            <w:tcW w:w="6236" w:type="dxa"/>
            <w:tcBorders>
              <w:top w:val="single" w:sz="4" w:space="0" w:color="auto"/>
              <w:left w:val="nil"/>
              <w:bottom w:val="nil"/>
              <w:right w:val="nil"/>
            </w:tcBorders>
          </w:tcPr>
          <w:p w:rsidR="001C7023" w:rsidRDefault="007C2BD9">
            <w:pPr>
              <w:pStyle w:val="ConsPlusNormal0"/>
              <w:jc w:val="center"/>
            </w:pPr>
            <w:r>
              <w:t>(фамилия, имя, отчество (при наличии), должность лица, принявшего уведомление)</w:t>
            </w:r>
          </w:p>
        </w:tc>
      </w:tr>
    </w:tbl>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40"/>
        <w:gridCol w:w="1531"/>
        <w:gridCol w:w="340"/>
        <w:gridCol w:w="1474"/>
        <w:gridCol w:w="340"/>
        <w:gridCol w:w="3061"/>
      </w:tblGrid>
      <w:tr w:rsidR="001C7023">
        <w:tc>
          <w:tcPr>
            <w:tcW w:w="1984" w:type="dxa"/>
            <w:tcBorders>
              <w:top w:val="nil"/>
              <w:left w:val="nil"/>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531" w:type="dxa"/>
            <w:tcBorders>
              <w:top w:val="nil"/>
              <w:left w:val="nil"/>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474" w:type="dxa"/>
            <w:tcBorders>
              <w:top w:val="nil"/>
              <w:left w:val="nil"/>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3061" w:type="dxa"/>
            <w:tcBorders>
              <w:top w:val="nil"/>
              <w:left w:val="nil"/>
              <w:right w:val="nil"/>
            </w:tcBorders>
          </w:tcPr>
          <w:p w:rsidR="001C7023" w:rsidRDefault="001C7023">
            <w:pPr>
              <w:pStyle w:val="ConsPlusNormal0"/>
            </w:pPr>
          </w:p>
        </w:tc>
      </w:tr>
      <w:tr w:rsidR="001C7023">
        <w:tc>
          <w:tcPr>
            <w:tcW w:w="1984" w:type="dxa"/>
            <w:tcBorders>
              <w:left w:val="nil"/>
              <w:bottom w:val="nil"/>
              <w:right w:val="nil"/>
            </w:tcBorders>
          </w:tcPr>
          <w:p w:rsidR="001C7023" w:rsidRDefault="007C2BD9">
            <w:pPr>
              <w:pStyle w:val="ConsPlusNormal0"/>
              <w:jc w:val="center"/>
            </w:pPr>
            <w:r>
              <w:t>(регистрационный номер)</w:t>
            </w:r>
          </w:p>
        </w:tc>
        <w:tc>
          <w:tcPr>
            <w:tcW w:w="340" w:type="dxa"/>
            <w:tcBorders>
              <w:top w:val="nil"/>
              <w:left w:val="nil"/>
              <w:bottom w:val="nil"/>
              <w:right w:val="nil"/>
            </w:tcBorders>
          </w:tcPr>
          <w:p w:rsidR="001C7023" w:rsidRDefault="001C7023">
            <w:pPr>
              <w:pStyle w:val="ConsPlusNormal0"/>
              <w:jc w:val="center"/>
            </w:pPr>
          </w:p>
        </w:tc>
        <w:tc>
          <w:tcPr>
            <w:tcW w:w="1531" w:type="dxa"/>
            <w:tcBorders>
              <w:left w:val="nil"/>
              <w:bottom w:val="nil"/>
              <w:right w:val="nil"/>
            </w:tcBorders>
          </w:tcPr>
          <w:p w:rsidR="001C7023" w:rsidRDefault="007C2BD9">
            <w:pPr>
              <w:pStyle w:val="ConsPlusNormal0"/>
              <w:jc w:val="center"/>
            </w:pPr>
            <w:r>
              <w:t>(дата)</w:t>
            </w:r>
          </w:p>
        </w:tc>
        <w:tc>
          <w:tcPr>
            <w:tcW w:w="340" w:type="dxa"/>
            <w:tcBorders>
              <w:top w:val="nil"/>
              <w:left w:val="nil"/>
              <w:bottom w:val="nil"/>
              <w:right w:val="nil"/>
            </w:tcBorders>
          </w:tcPr>
          <w:p w:rsidR="001C7023" w:rsidRDefault="001C7023">
            <w:pPr>
              <w:pStyle w:val="ConsPlusNormal0"/>
              <w:jc w:val="center"/>
            </w:pPr>
          </w:p>
        </w:tc>
        <w:tc>
          <w:tcPr>
            <w:tcW w:w="1474" w:type="dxa"/>
            <w:tcBorders>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3061" w:type="dxa"/>
            <w:tcBorders>
              <w:left w:val="nil"/>
              <w:bottom w:val="nil"/>
              <w:right w:val="nil"/>
            </w:tcBorders>
          </w:tcPr>
          <w:p w:rsidR="001C7023" w:rsidRDefault="007C2BD9">
            <w:pPr>
              <w:pStyle w:val="ConsPlusNormal0"/>
              <w:jc w:val="center"/>
            </w:pPr>
            <w:r>
              <w:t>(расшифровка подписи)</w:t>
            </w:r>
          </w:p>
        </w:tc>
      </w:tr>
    </w:tbl>
    <w:p w:rsidR="001C7023" w:rsidRDefault="001C7023">
      <w:pPr>
        <w:pStyle w:val="ConsPlusNormal0"/>
        <w:jc w:val="both"/>
      </w:pPr>
    </w:p>
    <w:p w:rsidR="001C7023" w:rsidRDefault="001C7023">
      <w:pPr>
        <w:pStyle w:val="ConsPlusNormal0"/>
        <w:jc w:val="both"/>
      </w:pPr>
    </w:p>
    <w:p w:rsidR="001C7023" w:rsidRDefault="001C7023">
      <w:pPr>
        <w:pStyle w:val="ConsPlusNormal0"/>
        <w:jc w:val="both"/>
      </w:pPr>
    </w:p>
    <w:p w:rsidR="001C7023" w:rsidRDefault="001C7023">
      <w:pPr>
        <w:pStyle w:val="ConsPlusNormal0"/>
        <w:jc w:val="both"/>
      </w:pPr>
    </w:p>
    <w:p w:rsidR="001C7023" w:rsidRDefault="001C7023">
      <w:pPr>
        <w:pStyle w:val="ConsPlusNormal0"/>
        <w:jc w:val="both"/>
      </w:pPr>
    </w:p>
    <w:p w:rsidR="004D442F" w:rsidRDefault="004D442F">
      <w:pPr>
        <w:rPr>
          <w:rFonts w:ascii="Arial" w:hAnsi="Arial" w:cs="Arial"/>
          <w:sz w:val="20"/>
        </w:rPr>
      </w:pPr>
      <w:r>
        <w:br w:type="page"/>
      </w:r>
    </w:p>
    <w:p w:rsidR="001C7023" w:rsidRDefault="007C2BD9">
      <w:pPr>
        <w:pStyle w:val="ConsPlusNormal0"/>
        <w:jc w:val="right"/>
        <w:outlineLvl w:val="0"/>
      </w:pPr>
      <w:bookmarkStart w:id="12" w:name="_GoBack"/>
      <w:bookmarkEnd w:id="12"/>
      <w:r>
        <w:lastRenderedPageBreak/>
        <w:t>Приложение 5</w:t>
      </w:r>
    </w:p>
    <w:p w:rsidR="001C7023" w:rsidRDefault="007C2BD9">
      <w:pPr>
        <w:pStyle w:val="ConsPlusNormal0"/>
        <w:jc w:val="right"/>
      </w:pPr>
      <w:r>
        <w:t>к Закону</w:t>
      </w:r>
    </w:p>
    <w:p w:rsidR="001C7023" w:rsidRDefault="007C2BD9">
      <w:pPr>
        <w:pStyle w:val="ConsPlusNormal0"/>
        <w:jc w:val="right"/>
      </w:pPr>
      <w:r>
        <w:t>Магаданской области</w:t>
      </w:r>
    </w:p>
    <w:p w:rsidR="001C7023" w:rsidRDefault="007C2BD9">
      <w:pPr>
        <w:pStyle w:val="ConsPlusNormal0"/>
        <w:jc w:val="right"/>
      </w:pPr>
      <w:r>
        <w:t>"О профилактике коррупции</w:t>
      </w:r>
    </w:p>
    <w:p w:rsidR="001C7023" w:rsidRDefault="007C2BD9">
      <w:pPr>
        <w:pStyle w:val="ConsPlusNormal0"/>
        <w:jc w:val="right"/>
      </w:pPr>
      <w:r>
        <w:t>в Магаданской области"</w:t>
      </w:r>
    </w:p>
    <w:p w:rsidR="001C7023" w:rsidRDefault="001C7023">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567"/>
        <w:gridCol w:w="3968"/>
      </w:tblGrid>
      <w:tr w:rsidR="001C7023">
        <w:tc>
          <w:tcPr>
            <w:tcW w:w="4535" w:type="dxa"/>
            <w:tcBorders>
              <w:top w:val="nil"/>
              <w:left w:val="nil"/>
              <w:bottom w:val="nil"/>
              <w:right w:val="nil"/>
            </w:tcBorders>
          </w:tcPr>
          <w:p w:rsidR="001C7023" w:rsidRDefault="001C7023">
            <w:pPr>
              <w:pStyle w:val="ConsPlusNormal0"/>
            </w:pPr>
          </w:p>
        </w:tc>
        <w:tc>
          <w:tcPr>
            <w:tcW w:w="4535" w:type="dxa"/>
            <w:gridSpan w:val="2"/>
            <w:tcBorders>
              <w:top w:val="nil"/>
              <w:left w:val="nil"/>
              <w:bottom w:val="nil"/>
              <w:right w:val="nil"/>
            </w:tcBorders>
          </w:tcPr>
          <w:p w:rsidR="001C7023" w:rsidRDefault="007C2BD9">
            <w:pPr>
              <w:pStyle w:val="ConsPlusNormal0"/>
              <w:jc w:val="both"/>
            </w:pPr>
            <w:r>
              <w:t>Губернатору Магаданской области</w:t>
            </w:r>
          </w:p>
        </w:tc>
      </w:tr>
      <w:tr w:rsidR="001C7023">
        <w:tc>
          <w:tcPr>
            <w:tcW w:w="4535" w:type="dxa"/>
            <w:tcBorders>
              <w:top w:val="nil"/>
              <w:left w:val="nil"/>
              <w:bottom w:val="nil"/>
              <w:right w:val="nil"/>
            </w:tcBorders>
          </w:tcPr>
          <w:p w:rsidR="001C7023" w:rsidRDefault="001C7023">
            <w:pPr>
              <w:pStyle w:val="ConsPlusNormal0"/>
            </w:pPr>
          </w:p>
        </w:tc>
        <w:tc>
          <w:tcPr>
            <w:tcW w:w="567" w:type="dxa"/>
            <w:tcBorders>
              <w:top w:val="nil"/>
              <w:left w:val="nil"/>
              <w:bottom w:val="nil"/>
              <w:right w:val="nil"/>
            </w:tcBorders>
          </w:tcPr>
          <w:p w:rsidR="001C7023" w:rsidRDefault="007C2BD9">
            <w:pPr>
              <w:pStyle w:val="ConsPlusNormal0"/>
              <w:jc w:val="both"/>
            </w:pPr>
            <w:r>
              <w:t>от</w:t>
            </w:r>
          </w:p>
        </w:tc>
        <w:tc>
          <w:tcPr>
            <w:tcW w:w="3968" w:type="dxa"/>
            <w:tcBorders>
              <w:top w:val="nil"/>
              <w:left w:val="nil"/>
              <w:bottom w:val="single" w:sz="4" w:space="0" w:color="auto"/>
              <w:right w:val="nil"/>
            </w:tcBorders>
          </w:tcPr>
          <w:p w:rsidR="001C7023" w:rsidRDefault="001C7023">
            <w:pPr>
              <w:pStyle w:val="ConsPlusNormal0"/>
            </w:pPr>
          </w:p>
        </w:tc>
      </w:tr>
      <w:tr w:rsidR="001C7023">
        <w:tc>
          <w:tcPr>
            <w:tcW w:w="4535" w:type="dxa"/>
            <w:tcBorders>
              <w:top w:val="nil"/>
              <w:left w:val="nil"/>
              <w:bottom w:val="nil"/>
              <w:right w:val="nil"/>
            </w:tcBorders>
          </w:tcPr>
          <w:p w:rsidR="001C7023" w:rsidRDefault="001C7023">
            <w:pPr>
              <w:pStyle w:val="ConsPlusNormal0"/>
            </w:pPr>
          </w:p>
        </w:tc>
        <w:tc>
          <w:tcPr>
            <w:tcW w:w="567" w:type="dxa"/>
            <w:tcBorders>
              <w:top w:val="nil"/>
              <w:left w:val="nil"/>
              <w:bottom w:val="nil"/>
              <w:right w:val="nil"/>
            </w:tcBorders>
          </w:tcPr>
          <w:p w:rsidR="001C7023" w:rsidRDefault="001C7023">
            <w:pPr>
              <w:pStyle w:val="ConsPlusNormal0"/>
            </w:pPr>
          </w:p>
        </w:tc>
        <w:tc>
          <w:tcPr>
            <w:tcW w:w="3968" w:type="dxa"/>
            <w:tcBorders>
              <w:top w:val="single" w:sz="4" w:space="0" w:color="auto"/>
              <w:left w:val="nil"/>
              <w:bottom w:val="nil"/>
              <w:right w:val="nil"/>
            </w:tcBorders>
          </w:tcPr>
          <w:p w:rsidR="001C7023" w:rsidRDefault="007C2BD9">
            <w:pPr>
              <w:pStyle w:val="ConsPlusNormal0"/>
              <w:jc w:val="center"/>
            </w:pPr>
            <w:r>
              <w:t>(должность, фамилия, имя, отчество (при наличии)</w:t>
            </w:r>
          </w:p>
        </w:tc>
      </w:tr>
    </w:tbl>
    <w:p w:rsidR="001C7023" w:rsidRDefault="001C7023">
      <w:pPr>
        <w:pStyle w:val="ConsPlusNormal0"/>
        <w:jc w:val="center"/>
      </w:pPr>
    </w:p>
    <w:p w:rsidR="001C7023" w:rsidRDefault="007C2BD9">
      <w:pPr>
        <w:pStyle w:val="ConsPlusNormal0"/>
        <w:jc w:val="center"/>
      </w:pPr>
      <w:bookmarkStart w:id="13" w:name="P641"/>
      <w:bookmarkEnd w:id="13"/>
      <w:r>
        <w:t>Уведомление</w:t>
      </w:r>
    </w:p>
    <w:p w:rsidR="001C7023" w:rsidRDefault="007C2BD9">
      <w:pPr>
        <w:pStyle w:val="ConsPlusNormal0"/>
        <w:jc w:val="center"/>
      </w:pPr>
      <w:r>
        <w:t>об отсутствии в течение отчетного периода сделок,</w:t>
      </w:r>
    </w:p>
    <w:p w:rsidR="001C7023" w:rsidRDefault="007C2BD9">
      <w:pPr>
        <w:pStyle w:val="ConsPlusNormal0"/>
        <w:jc w:val="center"/>
      </w:pPr>
      <w:r>
        <w:t xml:space="preserve">предусмотренных </w:t>
      </w:r>
      <w:hyperlink r:id="rId140"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color w:val="0000FF"/>
          </w:rPr>
          <w:t>частью 1 статьи 3</w:t>
        </w:r>
      </w:hyperlink>
      <w:r>
        <w:t xml:space="preserve"> Федерального закона от 3</w:t>
      </w:r>
    </w:p>
    <w:p w:rsidR="001C7023" w:rsidRDefault="007C2BD9">
      <w:pPr>
        <w:pStyle w:val="ConsPlusNormal0"/>
        <w:jc w:val="center"/>
      </w:pPr>
      <w:r>
        <w:t>декабря 2012 года N 230-ФЗ "О контроле за соответствием</w:t>
      </w:r>
    </w:p>
    <w:p w:rsidR="001C7023" w:rsidRDefault="007C2BD9">
      <w:pPr>
        <w:pStyle w:val="ConsPlusNormal0"/>
        <w:jc w:val="center"/>
      </w:pPr>
      <w:r>
        <w:t>расходов лиц, замещающих государственные должности, и иных</w:t>
      </w:r>
    </w:p>
    <w:p w:rsidR="001C7023" w:rsidRDefault="007C2BD9">
      <w:pPr>
        <w:pStyle w:val="ConsPlusNormal0"/>
        <w:jc w:val="center"/>
      </w:pPr>
      <w:r>
        <w:t>лиц их доходам"</w:t>
      </w:r>
    </w:p>
    <w:p w:rsidR="001C7023" w:rsidRDefault="001C7023">
      <w:pPr>
        <w:pStyle w:val="ConsPlusNormal0"/>
        <w:jc w:val="center"/>
      </w:pPr>
    </w:p>
    <w:p w:rsidR="001C7023" w:rsidRDefault="007C2BD9">
      <w:pPr>
        <w:pStyle w:val="ConsPlusNormal0"/>
        <w:ind w:firstLine="540"/>
        <w:jc w:val="both"/>
      </w:pPr>
      <w:r>
        <w:t xml:space="preserve">В соответствии с </w:t>
      </w:r>
      <w:hyperlink r:id="rId141" w:tooltip="Федеральный закон от 25.12.2008 N 273-ФЗ (ред. от 06.02.2023) &quot;О противодействии коррупции&quot; {КонсультантПлюс}">
        <w:r>
          <w:rPr>
            <w:color w:val="0000FF"/>
          </w:rPr>
          <w:t>частью 4.2 статьи 12.1</w:t>
        </w:r>
      </w:hyperlink>
      <w:r>
        <w:t xml:space="preserve"> Федерального закона от 25 декабря 2008 года N 273-ФЗ "О противодействии коррупции" уведомляю о том, что мною, а также моими супругой (супругом) и несовершеннолетними детьми за отчетный период с 1 января по 31 декабря 20___ года (указывается год, предшествующий году подачи уведомления)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мой и моей супруги (моего супруга) за три последних года, предшествующих отчетному периоду, не совершались.</w:t>
      </w:r>
    </w:p>
    <w:p w:rsidR="001C7023" w:rsidRDefault="007C2BD9">
      <w:pPr>
        <w:pStyle w:val="ConsPlusNormal0"/>
        <w:spacing w:before="200"/>
        <w:ind w:firstLine="540"/>
        <w:jc w:val="both"/>
      </w:pPr>
      <w:r>
        <w:t>Достоверность настоящих сведений подтверждаю.</w:t>
      </w:r>
    </w:p>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40"/>
        <w:gridCol w:w="3163"/>
        <w:gridCol w:w="840"/>
        <w:gridCol w:w="2275"/>
      </w:tblGrid>
      <w:tr w:rsidR="001C7023">
        <w:tc>
          <w:tcPr>
            <w:tcW w:w="2438" w:type="dxa"/>
            <w:tcBorders>
              <w:top w:val="nil"/>
              <w:left w:val="nil"/>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3163" w:type="dxa"/>
            <w:tcBorders>
              <w:top w:val="nil"/>
              <w:left w:val="nil"/>
              <w:right w:val="nil"/>
            </w:tcBorders>
          </w:tcPr>
          <w:p w:rsidR="001C7023" w:rsidRDefault="001C7023">
            <w:pPr>
              <w:pStyle w:val="ConsPlusNormal0"/>
            </w:pPr>
          </w:p>
        </w:tc>
        <w:tc>
          <w:tcPr>
            <w:tcW w:w="840" w:type="dxa"/>
            <w:tcBorders>
              <w:top w:val="nil"/>
              <w:left w:val="nil"/>
              <w:bottom w:val="nil"/>
              <w:right w:val="nil"/>
            </w:tcBorders>
          </w:tcPr>
          <w:p w:rsidR="001C7023" w:rsidRDefault="001C7023">
            <w:pPr>
              <w:pStyle w:val="ConsPlusNormal0"/>
            </w:pPr>
          </w:p>
        </w:tc>
        <w:tc>
          <w:tcPr>
            <w:tcW w:w="2275" w:type="dxa"/>
            <w:tcBorders>
              <w:top w:val="nil"/>
              <w:left w:val="nil"/>
              <w:right w:val="nil"/>
            </w:tcBorders>
          </w:tcPr>
          <w:p w:rsidR="001C7023" w:rsidRDefault="001C7023">
            <w:pPr>
              <w:pStyle w:val="ConsPlusNormal0"/>
            </w:pPr>
          </w:p>
        </w:tc>
      </w:tr>
      <w:tr w:rsidR="001C7023">
        <w:tc>
          <w:tcPr>
            <w:tcW w:w="2438" w:type="dxa"/>
            <w:tcBorders>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3163" w:type="dxa"/>
            <w:tcBorders>
              <w:left w:val="nil"/>
              <w:bottom w:val="nil"/>
              <w:right w:val="nil"/>
            </w:tcBorders>
          </w:tcPr>
          <w:p w:rsidR="001C7023" w:rsidRDefault="007C2BD9">
            <w:pPr>
              <w:pStyle w:val="ConsPlusNormal0"/>
              <w:jc w:val="center"/>
            </w:pPr>
            <w:r>
              <w:t>(расшифровка подписи)</w:t>
            </w:r>
          </w:p>
        </w:tc>
        <w:tc>
          <w:tcPr>
            <w:tcW w:w="840" w:type="dxa"/>
            <w:tcBorders>
              <w:top w:val="nil"/>
              <w:left w:val="nil"/>
              <w:bottom w:val="nil"/>
              <w:right w:val="nil"/>
            </w:tcBorders>
          </w:tcPr>
          <w:p w:rsidR="001C7023" w:rsidRDefault="001C7023">
            <w:pPr>
              <w:pStyle w:val="ConsPlusNormal0"/>
              <w:jc w:val="center"/>
            </w:pPr>
          </w:p>
        </w:tc>
        <w:tc>
          <w:tcPr>
            <w:tcW w:w="2275" w:type="dxa"/>
            <w:tcBorders>
              <w:left w:val="nil"/>
              <w:bottom w:val="nil"/>
              <w:right w:val="nil"/>
            </w:tcBorders>
          </w:tcPr>
          <w:p w:rsidR="001C7023" w:rsidRDefault="007C2BD9">
            <w:pPr>
              <w:pStyle w:val="ConsPlusNormal0"/>
              <w:jc w:val="center"/>
            </w:pPr>
            <w:r>
              <w:t>(дата)</w:t>
            </w:r>
          </w:p>
        </w:tc>
      </w:tr>
    </w:tbl>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7087"/>
      </w:tblGrid>
      <w:tr w:rsidR="001C7023">
        <w:tc>
          <w:tcPr>
            <w:tcW w:w="1992" w:type="dxa"/>
            <w:vMerge w:val="restart"/>
            <w:tcBorders>
              <w:top w:val="nil"/>
              <w:left w:val="nil"/>
              <w:bottom w:val="nil"/>
              <w:right w:val="nil"/>
            </w:tcBorders>
          </w:tcPr>
          <w:p w:rsidR="001C7023" w:rsidRDefault="007C2BD9">
            <w:pPr>
              <w:pStyle w:val="ConsPlusNormal0"/>
              <w:jc w:val="both"/>
            </w:pPr>
            <w:r>
              <w:t>Уведомление принял:</w:t>
            </w:r>
          </w:p>
        </w:tc>
        <w:tc>
          <w:tcPr>
            <w:tcW w:w="7087" w:type="dxa"/>
            <w:tcBorders>
              <w:top w:val="nil"/>
              <w:left w:val="nil"/>
              <w:right w:val="nil"/>
            </w:tcBorders>
          </w:tcPr>
          <w:p w:rsidR="001C7023" w:rsidRDefault="001C7023">
            <w:pPr>
              <w:pStyle w:val="ConsPlusNormal0"/>
            </w:pPr>
          </w:p>
        </w:tc>
      </w:tr>
      <w:tr w:rsidR="001C7023">
        <w:tc>
          <w:tcPr>
            <w:tcW w:w="1992" w:type="dxa"/>
            <w:vMerge/>
            <w:tcBorders>
              <w:top w:val="nil"/>
              <w:left w:val="nil"/>
              <w:bottom w:val="nil"/>
              <w:right w:val="nil"/>
            </w:tcBorders>
          </w:tcPr>
          <w:p w:rsidR="001C7023" w:rsidRDefault="001C7023">
            <w:pPr>
              <w:pStyle w:val="ConsPlusNormal0"/>
            </w:pPr>
          </w:p>
        </w:tc>
        <w:tc>
          <w:tcPr>
            <w:tcW w:w="7087" w:type="dxa"/>
            <w:tcBorders>
              <w:left w:val="nil"/>
              <w:bottom w:val="nil"/>
              <w:right w:val="nil"/>
            </w:tcBorders>
          </w:tcPr>
          <w:p w:rsidR="001C7023" w:rsidRDefault="007C2BD9">
            <w:pPr>
              <w:pStyle w:val="ConsPlusNormal0"/>
              <w:jc w:val="center"/>
            </w:pPr>
            <w:r>
              <w:t>(фамилия, имя, отчество (при наличии), должность лица, принявшего уведомление)</w:t>
            </w:r>
          </w:p>
        </w:tc>
      </w:tr>
    </w:tbl>
    <w:p w:rsidR="001C7023" w:rsidRDefault="001C7023">
      <w:pPr>
        <w:pStyle w:val="ConsPlusNormal0"/>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2"/>
        <w:gridCol w:w="340"/>
        <w:gridCol w:w="1984"/>
        <w:gridCol w:w="340"/>
        <w:gridCol w:w="1661"/>
        <w:gridCol w:w="340"/>
        <w:gridCol w:w="2494"/>
      </w:tblGrid>
      <w:tr w:rsidR="001C7023">
        <w:tc>
          <w:tcPr>
            <w:tcW w:w="1862" w:type="dxa"/>
            <w:tcBorders>
              <w:top w:val="nil"/>
              <w:left w:val="nil"/>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984" w:type="dxa"/>
            <w:tcBorders>
              <w:top w:val="nil"/>
              <w:left w:val="nil"/>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1661" w:type="dxa"/>
            <w:tcBorders>
              <w:top w:val="nil"/>
              <w:left w:val="nil"/>
              <w:right w:val="nil"/>
            </w:tcBorders>
          </w:tcPr>
          <w:p w:rsidR="001C7023" w:rsidRDefault="001C7023">
            <w:pPr>
              <w:pStyle w:val="ConsPlusNormal0"/>
            </w:pPr>
          </w:p>
        </w:tc>
        <w:tc>
          <w:tcPr>
            <w:tcW w:w="340" w:type="dxa"/>
            <w:tcBorders>
              <w:top w:val="nil"/>
              <w:left w:val="nil"/>
              <w:bottom w:val="nil"/>
              <w:right w:val="nil"/>
            </w:tcBorders>
          </w:tcPr>
          <w:p w:rsidR="001C7023" w:rsidRDefault="001C7023">
            <w:pPr>
              <w:pStyle w:val="ConsPlusNormal0"/>
            </w:pPr>
          </w:p>
        </w:tc>
        <w:tc>
          <w:tcPr>
            <w:tcW w:w="2494" w:type="dxa"/>
            <w:tcBorders>
              <w:top w:val="nil"/>
              <w:left w:val="nil"/>
              <w:right w:val="nil"/>
            </w:tcBorders>
          </w:tcPr>
          <w:p w:rsidR="001C7023" w:rsidRDefault="001C7023">
            <w:pPr>
              <w:pStyle w:val="ConsPlusNormal0"/>
            </w:pPr>
          </w:p>
        </w:tc>
      </w:tr>
      <w:tr w:rsidR="001C7023">
        <w:tc>
          <w:tcPr>
            <w:tcW w:w="1862" w:type="dxa"/>
            <w:tcBorders>
              <w:left w:val="nil"/>
              <w:bottom w:val="nil"/>
              <w:right w:val="nil"/>
            </w:tcBorders>
          </w:tcPr>
          <w:p w:rsidR="001C7023" w:rsidRDefault="007C2BD9">
            <w:pPr>
              <w:pStyle w:val="ConsPlusNormal0"/>
              <w:jc w:val="center"/>
            </w:pPr>
            <w:r>
              <w:t>(регистрационный номер)</w:t>
            </w:r>
          </w:p>
        </w:tc>
        <w:tc>
          <w:tcPr>
            <w:tcW w:w="340" w:type="dxa"/>
            <w:tcBorders>
              <w:top w:val="nil"/>
              <w:left w:val="nil"/>
              <w:bottom w:val="nil"/>
              <w:right w:val="nil"/>
            </w:tcBorders>
          </w:tcPr>
          <w:p w:rsidR="001C7023" w:rsidRDefault="001C7023">
            <w:pPr>
              <w:pStyle w:val="ConsPlusNormal0"/>
              <w:jc w:val="center"/>
            </w:pPr>
          </w:p>
        </w:tc>
        <w:tc>
          <w:tcPr>
            <w:tcW w:w="1984" w:type="dxa"/>
            <w:tcBorders>
              <w:left w:val="nil"/>
              <w:bottom w:val="nil"/>
              <w:right w:val="nil"/>
            </w:tcBorders>
          </w:tcPr>
          <w:p w:rsidR="001C7023" w:rsidRDefault="007C2BD9">
            <w:pPr>
              <w:pStyle w:val="ConsPlusNormal0"/>
              <w:jc w:val="center"/>
            </w:pPr>
            <w:r>
              <w:t>(дата)</w:t>
            </w:r>
          </w:p>
        </w:tc>
        <w:tc>
          <w:tcPr>
            <w:tcW w:w="340" w:type="dxa"/>
            <w:tcBorders>
              <w:top w:val="nil"/>
              <w:left w:val="nil"/>
              <w:bottom w:val="nil"/>
              <w:right w:val="nil"/>
            </w:tcBorders>
          </w:tcPr>
          <w:p w:rsidR="001C7023" w:rsidRDefault="001C7023">
            <w:pPr>
              <w:pStyle w:val="ConsPlusNormal0"/>
              <w:jc w:val="center"/>
            </w:pPr>
          </w:p>
        </w:tc>
        <w:tc>
          <w:tcPr>
            <w:tcW w:w="1661" w:type="dxa"/>
            <w:tcBorders>
              <w:left w:val="nil"/>
              <w:bottom w:val="nil"/>
              <w:right w:val="nil"/>
            </w:tcBorders>
          </w:tcPr>
          <w:p w:rsidR="001C7023" w:rsidRDefault="007C2BD9">
            <w:pPr>
              <w:pStyle w:val="ConsPlusNormal0"/>
              <w:jc w:val="center"/>
            </w:pPr>
            <w:r>
              <w:t>(подпись)</w:t>
            </w:r>
          </w:p>
        </w:tc>
        <w:tc>
          <w:tcPr>
            <w:tcW w:w="340" w:type="dxa"/>
            <w:tcBorders>
              <w:top w:val="nil"/>
              <w:left w:val="nil"/>
              <w:bottom w:val="nil"/>
              <w:right w:val="nil"/>
            </w:tcBorders>
          </w:tcPr>
          <w:p w:rsidR="001C7023" w:rsidRDefault="001C7023">
            <w:pPr>
              <w:pStyle w:val="ConsPlusNormal0"/>
              <w:jc w:val="center"/>
            </w:pPr>
          </w:p>
        </w:tc>
        <w:tc>
          <w:tcPr>
            <w:tcW w:w="2494" w:type="dxa"/>
            <w:tcBorders>
              <w:left w:val="nil"/>
              <w:bottom w:val="nil"/>
              <w:right w:val="nil"/>
            </w:tcBorders>
          </w:tcPr>
          <w:p w:rsidR="001C7023" w:rsidRDefault="007C2BD9">
            <w:pPr>
              <w:pStyle w:val="ConsPlusNormal0"/>
              <w:jc w:val="center"/>
            </w:pPr>
            <w:r>
              <w:t>(расшифровка подписи)</w:t>
            </w:r>
          </w:p>
        </w:tc>
      </w:tr>
    </w:tbl>
    <w:p w:rsidR="001C7023" w:rsidRDefault="001C7023">
      <w:pPr>
        <w:pStyle w:val="ConsPlusNormal0"/>
        <w:jc w:val="both"/>
      </w:pPr>
    </w:p>
    <w:p w:rsidR="001C7023" w:rsidRDefault="001C7023">
      <w:pPr>
        <w:pStyle w:val="ConsPlusNormal0"/>
        <w:jc w:val="both"/>
      </w:pPr>
    </w:p>
    <w:p w:rsidR="001C7023" w:rsidRDefault="001C7023">
      <w:pPr>
        <w:pStyle w:val="ConsPlusNormal0"/>
        <w:pBdr>
          <w:bottom w:val="single" w:sz="6" w:space="0" w:color="auto"/>
        </w:pBdr>
        <w:spacing w:before="100" w:after="100"/>
        <w:jc w:val="both"/>
        <w:rPr>
          <w:sz w:val="2"/>
          <w:szCs w:val="2"/>
        </w:rPr>
      </w:pPr>
    </w:p>
    <w:sectPr w:rsidR="001C7023" w:rsidSect="007C2BD9">
      <w:pgSz w:w="11906" w:h="16838"/>
      <w:pgMar w:top="709"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2C" w:rsidRDefault="001B0F2C">
      <w:r>
        <w:separator/>
      </w:r>
    </w:p>
  </w:endnote>
  <w:endnote w:type="continuationSeparator" w:id="0">
    <w:p w:rsidR="001B0F2C" w:rsidRDefault="001B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2C" w:rsidRDefault="001B0F2C">
      <w:r>
        <w:separator/>
      </w:r>
    </w:p>
  </w:footnote>
  <w:footnote w:type="continuationSeparator" w:id="0">
    <w:p w:rsidR="001B0F2C" w:rsidRDefault="001B0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7023"/>
    <w:rsid w:val="001B0F2C"/>
    <w:rsid w:val="001C7023"/>
    <w:rsid w:val="004D442F"/>
    <w:rsid w:val="007C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4BCD95-BFE8-496E-AE55-B6F85C30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7C2BD9"/>
    <w:pPr>
      <w:tabs>
        <w:tab w:val="center" w:pos="4677"/>
        <w:tab w:val="right" w:pos="9355"/>
      </w:tabs>
    </w:pPr>
  </w:style>
  <w:style w:type="character" w:customStyle="1" w:styleId="a4">
    <w:name w:val="Верхний колонтитул Знак"/>
    <w:basedOn w:val="a0"/>
    <w:link w:val="a3"/>
    <w:uiPriority w:val="99"/>
    <w:rsid w:val="007C2BD9"/>
  </w:style>
  <w:style w:type="paragraph" w:styleId="a5">
    <w:name w:val="footer"/>
    <w:basedOn w:val="a"/>
    <w:link w:val="a6"/>
    <w:uiPriority w:val="99"/>
    <w:unhideWhenUsed/>
    <w:rsid w:val="007C2BD9"/>
    <w:pPr>
      <w:tabs>
        <w:tab w:val="center" w:pos="4677"/>
        <w:tab w:val="right" w:pos="9355"/>
      </w:tabs>
    </w:pPr>
  </w:style>
  <w:style w:type="character" w:customStyle="1" w:styleId="a6">
    <w:name w:val="Нижний колонтитул Знак"/>
    <w:basedOn w:val="a0"/>
    <w:link w:val="a5"/>
    <w:uiPriority w:val="99"/>
    <w:rsid w:val="007C2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consultantplus://offline/ref=86D893DF9DF6A2CA4547FE57B12392DBFB0338DEF29B3F0FC0DFCDE4D035003403C229CE7D43D36432A7EC6BA263BA6EB0AC7FD6FCAAAC292CA70FA9j9A7D" TargetMode="External"/><Relationship Id="rId21" Type="http://schemas.openxmlformats.org/officeDocument/2006/relationships/hyperlink" Target="consultantplus://offline/ref=86D893DF9DF6A2CA4547FE57B12392DBFB0338DEF29B3D08CAD2CDE4D035003403C229CE7D43D36432A7ED69A363BA6EB0AC7FD6FCAAAC292CA70FA9j9A7D" TargetMode="External"/><Relationship Id="rId42" Type="http://schemas.openxmlformats.org/officeDocument/2006/relationships/hyperlink" Target="consultantplus://offline/ref=86D893DF9DF6A2CA4547FE57B12392DBFB0338DEF792380DCFDD90EED86C0C3604CD76D97A0ADF6532A7ED60A03CBF7BA1F472D7E3B4AA3130A50DjAA8D" TargetMode="External"/><Relationship Id="rId63" Type="http://schemas.openxmlformats.org/officeDocument/2006/relationships/hyperlink" Target="consultantplus://offline/ref=86D893DF9DF6A2CA4547FE57B12392DBFB0338DEF7983F0EC8DD90EED86C0C3604CD76D97A0ADF6532A7EE6CA03CBF7BA1F472D7E3B4AA3130A50DjAA8D" TargetMode="External"/><Relationship Id="rId84" Type="http://schemas.openxmlformats.org/officeDocument/2006/relationships/hyperlink" Target="consultantplus://offline/ref=86D893DF9DF6A2CA4547E05AA74FC8D5F60B63DAFB98335C9482CBB38F650661518277973E06C06534B9EF69A9j6ABD" TargetMode="External"/><Relationship Id="rId138" Type="http://schemas.openxmlformats.org/officeDocument/2006/relationships/hyperlink" Target="consultantplus://offline/ref=86D893DF9DF6A2CA4547FE57B12392DBFB0338DEFA9E3C0CC9DD90EED86C0C3604CD76D97A0ADF6532A6EF6AA03CBF7BA1F472D7E3B4AA3130A50DjAA8D" TargetMode="External"/><Relationship Id="rId107" Type="http://schemas.openxmlformats.org/officeDocument/2006/relationships/hyperlink" Target="consultantplus://offline/ref=86D893DF9DF6A2CA4547FE57B12392DBFB0338DEF29B3F0FC0DFCDE4D035003403C229CE7D43D36432A7EC6BA363BA6EB0AC7FD6FCAAAC292CA70FA9j9A7D" TargetMode="External"/><Relationship Id="rId11" Type="http://schemas.openxmlformats.org/officeDocument/2006/relationships/hyperlink" Target="consultantplus://offline/ref=86D893DF9DF6A2CA4547FE57B12392DBFB0338DEF792380DCFDD90EED86C0C3604CD76D97A0ADF6532A7ED6EA03CBF7BA1F472D7E3B4AA3130A50DjAA8D" TargetMode="External"/><Relationship Id="rId32" Type="http://schemas.openxmlformats.org/officeDocument/2006/relationships/hyperlink" Target="consultantplus://offline/ref=86D893DF9DF6A2CA4547FE57B12392DBFB0338DEF092310BC9DD90EED86C0C3604CD76D97A0ADF6532A7EE6CA03CBF7BA1F472D7E3B4AA3130A50DjAA8D" TargetMode="External"/><Relationship Id="rId37" Type="http://schemas.openxmlformats.org/officeDocument/2006/relationships/hyperlink" Target="consultantplus://offline/ref=86D893DF9DF6A2CA4547FE57B12392DBFB0338DEF092310BC9DD90EED86C0C3604CD76D97A0ADF6532A7E969A03CBF7BA1F472D7E3B4AA3130A50DjAA8D" TargetMode="External"/><Relationship Id="rId53" Type="http://schemas.openxmlformats.org/officeDocument/2006/relationships/hyperlink" Target="consultantplus://offline/ref=86D893DF9DF6A2CA4547FE57B12392DBFB0338DEFA9C3108C8DD90EED86C0C3604CD76D97A0ADF6532A7EF6CA03CBF7BA1F472D7E3B4AA3130A50DjAA8D" TargetMode="External"/><Relationship Id="rId58" Type="http://schemas.openxmlformats.org/officeDocument/2006/relationships/hyperlink" Target="consultantplus://offline/ref=86D893DF9DF6A2CA4547FE57B12392DBFB0338DEF7983F0EC8DD90EED86C0C3604CD76D97A0ADF6532A7EF6DA03CBF7BA1F472D7E3B4AA3130A50DjAA8D" TargetMode="External"/><Relationship Id="rId74" Type="http://schemas.openxmlformats.org/officeDocument/2006/relationships/hyperlink" Target="consultantplus://offline/ref=86D893DF9DF6A2CA4547FE57B12392DBFB0338DEF29B3F0FC0DFCDE4D035003403C229CE7D43D36432A7EC6BAD63BA6EB0AC7FD6FCAAAC292CA70FA9j9A7D" TargetMode="External"/><Relationship Id="rId79" Type="http://schemas.openxmlformats.org/officeDocument/2006/relationships/hyperlink" Target="consultantplus://offline/ref=86D893DF9DF6A2CA4547FE57B12392DBFB0338DEF29B3F0FC0DFCDE4D035003403C229CE7D43D36432A7EC6BA363BA6EB0AC7FD6FCAAAC292CA70FA9j9A7D" TargetMode="External"/><Relationship Id="rId102" Type="http://schemas.openxmlformats.org/officeDocument/2006/relationships/hyperlink" Target="consultantplus://offline/ref=86D893DF9DF6A2CA4547FE57B12392DBFB0338DEF29B3D03CAD6CDE4D035003403C229CE7D43D36432A7ED6AA863BA6EB0AC7FD6FCAAAC292CA70FA9j9A7D" TargetMode="External"/><Relationship Id="rId123" Type="http://schemas.openxmlformats.org/officeDocument/2006/relationships/hyperlink" Target="consultantplus://offline/ref=86D893DF9DF6A2CA4547FE57B12392DBFB0338DEF29B3F0FC0DFCDE4D035003403C229CE7D43D36432A7EC6AAB63BA6EB0AC7FD6FCAAAC292CA70FA9j9A7D" TargetMode="External"/><Relationship Id="rId128" Type="http://schemas.openxmlformats.org/officeDocument/2006/relationships/hyperlink" Target="consultantplus://offline/ref=86D893DF9DF6A2CA4547FE57B12392DBFB0338DEF29B3F0FC0DFCDE4D035003403C229CE7D43D36432A7EC6AAB63BA6EB0AC7FD6FCAAAC292CA70FA9j9A7D" TargetMode="External"/><Relationship Id="rId5" Type="http://schemas.openxmlformats.org/officeDocument/2006/relationships/endnotes" Target="endnotes.xml"/><Relationship Id="rId90" Type="http://schemas.openxmlformats.org/officeDocument/2006/relationships/hyperlink" Target="consultantplus://offline/ref=86D893DF9DF6A2CA4547FE57B12392DBFB0338DEF29A380DCAD7CDE4D035003403C229CE7D43D36432A7ED6BAC63BA6EB0AC7FD6FCAAAC292CA70FA9j9A7D" TargetMode="External"/><Relationship Id="rId95" Type="http://schemas.openxmlformats.org/officeDocument/2006/relationships/hyperlink" Target="consultantplus://offline/ref=86D893DF9DF6A2CA4547FE57B12392DBFB0338DEF29A380DCAD7CDE4D035003403C229CE7D43D36432A7ED6AAA63BA6EB0AC7FD6FCAAAC292CA70FA9j9A7D" TargetMode="External"/><Relationship Id="rId22" Type="http://schemas.openxmlformats.org/officeDocument/2006/relationships/hyperlink" Target="consultantplus://offline/ref=86D893DF9DF6A2CA4547FE57B12392DBFB0338DEF29B3D03CAD6CDE4D035003403C229CE7D43D36432A7ED6AAB63BA6EB0AC7FD6FCAAAC292CA70FA9j9A7D" TargetMode="External"/><Relationship Id="rId27" Type="http://schemas.openxmlformats.org/officeDocument/2006/relationships/hyperlink" Target="consultantplus://offline/ref=86D893DF9DF6A2CA4547FE57B12392DBFB0338DEF092310BC9DD90EED86C0C3604CD76D97A0ADF6532A7EF6EA03CBF7BA1F472D7E3B4AA3130A50DjAA8D" TargetMode="External"/><Relationship Id="rId43" Type="http://schemas.openxmlformats.org/officeDocument/2006/relationships/hyperlink" Target="consultantplus://offline/ref=86D893DF9DF6A2CA4547FE57B12392DBFB0338DEF7983F0EC8DD90EED86C0C3604CD76D97A0ADF6532A7EC61A03CBF7BA1F472D7E3B4AA3130A50DjAA8D" TargetMode="External"/><Relationship Id="rId48" Type="http://schemas.openxmlformats.org/officeDocument/2006/relationships/hyperlink" Target="consultantplus://offline/ref=86D893DF9DF6A2CA4547FE57B12392DBFB0338DEF492380FCFDD90EED86C0C3604CD76D97A0ADF6532A6EE68A03CBF7BA1F472D7E3B4AA3130A50DjAA8D" TargetMode="External"/><Relationship Id="rId64" Type="http://schemas.openxmlformats.org/officeDocument/2006/relationships/hyperlink" Target="consultantplus://offline/ref=86D893DF9DF6A2CA4547FE57B12392DBFB0338DEF7983F0EC8DD90EED86C0C3604CD76D97A0ADF6532A7EE6FA03CBF7BA1F472D7E3B4AA3130A50DjAA8D" TargetMode="External"/><Relationship Id="rId69" Type="http://schemas.openxmlformats.org/officeDocument/2006/relationships/hyperlink" Target="consultantplus://offline/ref=86D893DF9DF6A2CA4547FE57B12392DBFB0338DEF7983F0EC8DD90EED86C0C3604CD76D97A0ADF6532A7E96FA03CBF7BA1F472D7E3B4AA3130A50DjAA8D" TargetMode="External"/><Relationship Id="rId113" Type="http://schemas.openxmlformats.org/officeDocument/2006/relationships/hyperlink" Target="consultantplus://offline/ref=86D893DF9DF6A2CA4547E05AA74FC8D5F60B6FD2FA9A335C9482CBB38F65066143822F983F05D53163E3B864AB69F03FF2E770D6FFjBA7D" TargetMode="External"/><Relationship Id="rId118" Type="http://schemas.openxmlformats.org/officeDocument/2006/relationships/hyperlink" Target="consultantplus://offline/ref=86D893DF9DF6A2CA4547E05AA74FC8D5F60B6FD2FA9A335C9482CBB38F65066143822F9B3607D53163E3B864AB69F03FF2E770D6FFjBA7D" TargetMode="External"/><Relationship Id="rId134" Type="http://schemas.openxmlformats.org/officeDocument/2006/relationships/hyperlink" Target="consultantplus://offline/ref=86D893DF9DF6A2CA4547FE57B12392DBFB0338DEFA9E3C0CC9DD90EED86C0C3604CD76D97A0ADF6532A7E468A03CBF7BA1F472D7E3B4AA3130A50DjAA8D" TargetMode="External"/><Relationship Id="rId139" Type="http://schemas.openxmlformats.org/officeDocument/2006/relationships/hyperlink" Target="consultantplus://offline/ref=86D893DF9DF6A2CA4547FE57B12392DBFB0338DEF29A380CCCD7CDE4D035003403C229CE7D43D36432A7ED68AD63BA6EB0AC7FD6FCAAAC292CA70FA9j9A7D" TargetMode="External"/><Relationship Id="rId80" Type="http://schemas.openxmlformats.org/officeDocument/2006/relationships/hyperlink" Target="consultantplus://offline/ref=86D893DF9DF6A2CA4547FE57B12392DBFB0338DEF29A380DCAD7CDE4D035003403C229CE7D43D36432A7ED68AB63BA6EB0AC7FD6FCAAAC292CA70FA9j9A7D" TargetMode="External"/><Relationship Id="rId85" Type="http://schemas.openxmlformats.org/officeDocument/2006/relationships/hyperlink" Target="consultantplus://offline/ref=86D893DF9DF6A2CA4547FE57B12392DBFB0338DEF29A380DCAD7CDE4D035003403C229CE7D43D36432A7ED6BA963BA6EB0AC7FD6FCAAAC292CA70FA9j9A7D" TargetMode="External"/><Relationship Id="rId12" Type="http://schemas.openxmlformats.org/officeDocument/2006/relationships/hyperlink" Target="consultantplus://offline/ref=86D893DF9DF6A2CA4547FE57B12392DBFB0338DEF69B3F02CADD90EED86C0C3604CD76D97A0ADF6532A7ED6EA03CBF7BA1F472D7E3B4AA3130A50DjAA8D" TargetMode="External"/><Relationship Id="rId17" Type="http://schemas.openxmlformats.org/officeDocument/2006/relationships/hyperlink" Target="consultantplus://offline/ref=86D893DF9DF6A2CA4547FE57B12392DBFB0338DEFA983A0DC9DD90EED86C0C3604CD76D97A0ADF6532A7EF6EA03CBF7BA1F472D7E3B4AA3130A50DjAA8D" TargetMode="External"/><Relationship Id="rId33" Type="http://schemas.openxmlformats.org/officeDocument/2006/relationships/hyperlink" Target="consultantplus://offline/ref=86D893DF9DF6A2CA4547E05AA74FC8D5F60B6FD2FA9A335C9482CBB38F650661518277973E06C06534B9EF69A9j6ABD" TargetMode="External"/><Relationship Id="rId38" Type="http://schemas.openxmlformats.org/officeDocument/2006/relationships/hyperlink" Target="consultantplus://offline/ref=86D893DF9DF6A2CA4547FE57B12392DBFB0338DEF7983F0EC8DD90EED86C0C3604CD76D97A0ADF6532A7EC6AA03CBF7BA1F472D7E3B4AA3130A50DjAA8D" TargetMode="External"/><Relationship Id="rId59" Type="http://schemas.openxmlformats.org/officeDocument/2006/relationships/hyperlink" Target="consultantplus://offline/ref=86D893DF9DF6A2CA4547FE57B12392DBFB0338DEF7983F0EC8DD90EED86C0C3604CD76D97A0ADF6532A7EE69A03CBF7BA1F472D7E3B4AA3130A50DjAA8D" TargetMode="External"/><Relationship Id="rId103" Type="http://schemas.openxmlformats.org/officeDocument/2006/relationships/hyperlink" Target="consultantplus://offline/ref=86D893DF9DF6A2CA4547FE57B12392DBFB0338DEF29B3D03CAD6CDE4D035003403C229CE7D43D36432A7ED6AAF63BA6EB0AC7FD6FCAAAC292CA70FA9j9A7D" TargetMode="External"/><Relationship Id="rId108" Type="http://schemas.openxmlformats.org/officeDocument/2006/relationships/hyperlink" Target="consultantplus://offline/ref=86D893DF9DF6A2CA4547FE57B12392DBFB0338DEF29B3F0FC0DFCDE4D035003403C229CE7D43D36432A7EC6BA363BA6EB0AC7FD6FCAAAC292CA70FA9j9A7D" TargetMode="External"/><Relationship Id="rId124" Type="http://schemas.openxmlformats.org/officeDocument/2006/relationships/hyperlink" Target="consultantplus://offline/ref=86D893DF9DF6A2CA4547FE57B12392DBFB0338DEF29B3F0FC0DFCDE4D035003403C229CE7D43D36432A7EC6AAB63BA6EB0AC7FD6FCAAAC292CA70FA9j9A7D" TargetMode="External"/><Relationship Id="rId129" Type="http://schemas.openxmlformats.org/officeDocument/2006/relationships/hyperlink" Target="consultantplus://offline/ref=86D893DF9DF6A2CA4547FE57B12392DBFB0338DEF29B3F0FC0DFCDE4D035003403C229CE7D43D36432A7EC6AAB63BA6EB0AC7FD6FCAAAC292CA70FA9j9A7D" TargetMode="External"/><Relationship Id="rId54" Type="http://schemas.openxmlformats.org/officeDocument/2006/relationships/hyperlink" Target="consultantplus://offline/ref=86D893DF9DF6A2CA4547FE57B12392DBFB0338DEF7983F0EC8DD90EED86C0C3604CD76D97A0ADF6532A7EF6AA03CBF7BA1F472D7E3B4AA3130A50DjAA8D" TargetMode="External"/><Relationship Id="rId70" Type="http://schemas.openxmlformats.org/officeDocument/2006/relationships/hyperlink" Target="consultantplus://offline/ref=86D893DF9DF6A2CA4547FE57B12392DBFB0338DEF59B3E0CCDDD90EED86C0C3604CD76D97A0ADF6532A7ED6EA03CBF7BA1F472D7E3B4AA3130A50DjAA8D" TargetMode="External"/><Relationship Id="rId75" Type="http://schemas.openxmlformats.org/officeDocument/2006/relationships/hyperlink" Target="consultantplus://offline/ref=86D893DF9DF6A2CA4547FE57B12392DBFB0338DEFA983A0DC9DD90EED86C0C3604CD76D97A0ADF6532A7EF61A03CBF7BA1F472D7E3B4AA3130A50DjAA8D" TargetMode="External"/><Relationship Id="rId91" Type="http://schemas.openxmlformats.org/officeDocument/2006/relationships/hyperlink" Target="consultantplus://offline/ref=86D893DF9DF6A2CA4547FE57B12392DBFB0338DEF29B3F0FC0DFCDE4D035003403C229CE7D43D36432A7EC6BA363BA6EB0AC7FD6FCAAAC292CA70FA9j9A7D" TargetMode="External"/><Relationship Id="rId96" Type="http://schemas.openxmlformats.org/officeDocument/2006/relationships/hyperlink" Target="consultantplus://offline/ref=86D893DF9DF6A2CA4547E05AA74FC8D5F60B63DAFB98335C9482CBB38F65066143822F9C3E0C8A3476F2E069AA76EE39EAFB72D4jFAED" TargetMode="External"/><Relationship Id="rId140" Type="http://schemas.openxmlformats.org/officeDocument/2006/relationships/hyperlink" Target="consultantplus://offline/ref=86D893DF9DF6A2CA4547E05AA74FC8D5F60B63DAFB98335C9482CBB38F65066143822F9C3E0C8A3476F2E069AA76EE39EAFB72D4jFAED" TargetMode="External"/><Relationship Id="rId1" Type="http://schemas.openxmlformats.org/officeDocument/2006/relationships/styles" Target="styles.xml"/><Relationship Id="rId6" Type="http://schemas.openxmlformats.org/officeDocument/2006/relationships/hyperlink" Target="consultantplus://offline/ref=86D893DF9DF6A2CA4547FE57B12392DBFB0338DEF092310BC9DD90EED86C0C3604CD76D97A0ADF6532A7EF6FA03CBF7BA1F472D7E3B4AA3130A50DjAA8D" TargetMode="External"/><Relationship Id="rId23" Type="http://schemas.openxmlformats.org/officeDocument/2006/relationships/hyperlink" Target="consultantplus://offline/ref=86D893DF9DF6A2CA4547FE57B12392DBFB0338DEF29B3F0FC0DFCDE4D035003403C229CE7D43D36432A7EC6BA863BA6EB0AC7FD6FCAAAC292CA70FA9j9A7D" TargetMode="External"/><Relationship Id="rId28" Type="http://schemas.openxmlformats.org/officeDocument/2006/relationships/hyperlink" Target="consultantplus://offline/ref=86D893DF9DF6A2CA4547FE57B12392DBFB0338DEF79C3103C9DD90EED86C0C3604CD76D97A0ADF6532A7ED61A03CBF7BA1F472D7E3B4AA3130A50DjAA8D" TargetMode="External"/><Relationship Id="rId49" Type="http://schemas.openxmlformats.org/officeDocument/2006/relationships/hyperlink" Target="consultantplus://offline/ref=86D893DF9DF6A2CA4547FE57B12392DBFB0338DEF29B3D08CAD2CDE4D035003403C229CE7D43D36432A7ED68A963BA6EB0AC7FD6FCAAAC292CA70FA9j9A7D" TargetMode="External"/><Relationship Id="rId114" Type="http://schemas.openxmlformats.org/officeDocument/2006/relationships/hyperlink" Target="consultantplus://offline/ref=86D893DF9DF6A2CA4547E05AA74FC8D5F60B6FD2FA9A335C9482CBB38F65066143822F9B390ED53163E3B864AB69F03FF2E770D6FFjBA7D" TargetMode="External"/><Relationship Id="rId119" Type="http://schemas.openxmlformats.org/officeDocument/2006/relationships/hyperlink" Target="consultantplus://offline/ref=86D893DF9DF6A2CA4547FE57B12392DBFB0338DEF29B3F0FC0DFCDE4D035003403C229CE7D43D36432A7EC6BA263BA6EB0AC7FD6FCAAAC292CA70FA9j9A7D" TargetMode="External"/><Relationship Id="rId44" Type="http://schemas.openxmlformats.org/officeDocument/2006/relationships/hyperlink" Target="consultantplus://offline/ref=86D893DF9DF6A2CA4547FE57B12392DBFB0338DEF792380DCFDD90EED86C0C3604CD76D97A0ADF6532A7EC69A03CBF7BA1F472D7E3B4AA3130A50DjAA8D" TargetMode="External"/><Relationship Id="rId60" Type="http://schemas.openxmlformats.org/officeDocument/2006/relationships/hyperlink" Target="consultantplus://offline/ref=86D893DF9DF6A2CA4547FE57B12392DBFB0338DEF7983F0EC8DD90EED86C0C3604CD76D97A0ADF6532A7EE68A03CBF7BA1F472D7E3B4AA3130A50DjAA8D" TargetMode="External"/><Relationship Id="rId65" Type="http://schemas.openxmlformats.org/officeDocument/2006/relationships/hyperlink" Target="consultantplus://offline/ref=86D893DF9DF6A2CA4547FE57B12392DBFB0338DEF7983F0EC8DD90EED86C0C3604CD76D97A0ADF6532A7EE61A03CBF7BA1F472D7E3B4AA3130A50DjAA8D" TargetMode="External"/><Relationship Id="rId81" Type="http://schemas.openxmlformats.org/officeDocument/2006/relationships/hyperlink" Target="consultantplus://offline/ref=86D893DF9DF6A2CA4547FE57B12392DBFB0338DEF29A380DCAD7CDE4D035003403C229CE7D43D36432A7ED68AA63BA6EB0AC7FD6FCAAAC292CA70FA9j9A7D" TargetMode="External"/><Relationship Id="rId86" Type="http://schemas.openxmlformats.org/officeDocument/2006/relationships/hyperlink" Target="consultantplus://offline/ref=86D893DF9DF6A2CA4547E05AA74FC8D5F60B63DAFB98335C9482CBB38F65066143822F9C3E0C8A3476F2E069AA76EE39EAFB72D4jFAED" TargetMode="External"/><Relationship Id="rId130" Type="http://schemas.openxmlformats.org/officeDocument/2006/relationships/hyperlink" Target="consultantplus://offline/ref=86D893DF9DF6A2CA4547FE57B12392DBFB0338DEF29B3F0FC0DFCDE4D035003403C229CE7D43D36432A7EC6AAB63BA6EB0AC7FD6FCAAAC292CA70FA9j9A7D" TargetMode="External"/><Relationship Id="rId135" Type="http://schemas.openxmlformats.org/officeDocument/2006/relationships/hyperlink" Target="consultantplus://offline/ref=86D893DF9DF6A2CA4547E05AA74FC8D5F60B6FD2FA9A335C9482CBB38F65066143822F983D0ED53163E3B864AB69F03FF2E770D6FFjBA7D" TargetMode="External"/><Relationship Id="rId13" Type="http://schemas.openxmlformats.org/officeDocument/2006/relationships/hyperlink" Target="consultantplus://offline/ref=86D893DF9DF6A2CA4547FE57B12392DBFB0338DEF59B3E0CCDDD90EED86C0C3604CD76D97A0ADF6532A7ED6EA03CBF7BA1F472D7E3B4AA3130A50DjAA8D" TargetMode="External"/><Relationship Id="rId18" Type="http://schemas.openxmlformats.org/officeDocument/2006/relationships/hyperlink" Target="consultantplus://offline/ref=86D893DF9DF6A2CA4547FE57B12392DBFB0338DEFB9E3D0ECEDD90EED86C0C3604CD76D97A0ADF6532A7ED61A03CBF7BA1F472D7E3B4AA3130A50DjAA8D" TargetMode="External"/><Relationship Id="rId39" Type="http://schemas.openxmlformats.org/officeDocument/2006/relationships/hyperlink" Target="consultantplus://offline/ref=86D893DF9DF6A2CA4547FE57B12392DBFB0338DEF7983F0EC8DD90EED86C0C3604CD76D97A0ADF6532A7EC6DA03CBF7BA1F472D7E3B4AA3130A50DjAA8D" TargetMode="External"/><Relationship Id="rId109" Type="http://schemas.openxmlformats.org/officeDocument/2006/relationships/hyperlink" Target="consultantplus://offline/ref=86D893DF9DF6A2CA4547FE57B12392DBFB0338DEF29A380DCAD7CDE4D035003403C229CE7D43D36432A7ED6AAE63BA6EB0AC7FD6FCAAAC292CA70FA9j9A7D" TargetMode="External"/><Relationship Id="rId34" Type="http://schemas.openxmlformats.org/officeDocument/2006/relationships/hyperlink" Target="consultantplus://offline/ref=86D893DF9DF6A2CA4547FE57B12392DBFB0338DEF7983F0EC8DD90EED86C0C3604CD76D97A0ADF6532A7EC68A03CBF7BA1F472D7E3B4AA3130A50DjAA8D" TargetMode="External"/><Relationship Id="rId50" Type="http://schemas.openxmlformats.org/officeDocument/2006/relationships/hyperlink" Target="consultantplus://offline/ref=86D893DF9DF6A2CA4547FE57B12392DBFB0338DEF29B3F0FC0DFCDE4D035003403C229CE7D43D36432A7EC6BAF63BA6EB0AC7FD6FCAAAC292CA70FA9j9A7D" TargetMode="External"/><Relationship Id="rId55" Type="http://schemas.openxmlformats.org/officeDocument/2006/relationships/hyperlink" Target="consultantplus://offline/ref=86D893DF9DF6A2CA4547FE57B12392DBFB0338DEF29B3D08CAD2CDE4D035003403C229CE7D43D36432A7ED68AE63BA6EB0AC7FD6FCAAAC292CA70FA9j9A7D" TargetMode="External"/><Relationship Id="rId76" Type="http://schemas.openxmlformats.org/officeDocument/2006/relationships/hyperlink" Target="consultantplus://offline/ref=86D893DF9DF6A2CA4547FE57B12392DBFB0338DEF29B3F0FC0DFCDE4D035003403C229CE7D43D36432A7EC6BAC63BA6EB0AC7FD6FCAAAC292CA70FA9j9A7D" TargetMode="External"/><Relationship Id="rId97" Type="http://schemas.openxmlformats.org/officeDocument/2006/relationships/hyperlink" Target="consultantplus://offline/ref=86D893DF9DF6A2CA4547FE57B12392DBFB0338DEF29A380DCAD7CDE4D035003403C229CE7D43D36432A7ED6AA963BA6EB0AC7FD6FCAAAC292CA70FA9j9A7D" TargetMode="External"/><Relationship Id="rId104" Type="http://schemas.openxmlformats.org/officeDocument/2006/relationships/hyperlink" Target="consultantplus://offline/ref=86D893DF9DF6A2CA4547FE57B12392DBFB0338DEF29B3D03CAD6CDE4D035003403C229CE7D43D36432A7ED6AAE63BA6EB0AC7FD6FCAAAC292CA70FA9j9A7D" TargetMode="External"/><Relationship Id="rId120" Type="http://schemas.openxmlformats.org/officeDocument/2006/relationships/hyperlink" Target="consultantplus://offline/ref=86D893DF9DF6A2CA4547E05AA74FC8D5F60B6FD2FA9A335C9482CBB38F65066143822F9B3607D53163E3B864AB69F03FF2E770D6FFjBA7D" TargetMode="External"/><Relationship Id="rId125" Type="http://schemas.openxmlformats.org/officeDocument/2006/relationships/hyperlink" Target="consultantplus://offline/ref=86D893DF9DF6A2CA4547FE57B12392DBFB0338DEF29B3F0FC0DFCDE4D035003403C229CE7D43D36432A7EC6AAB63BA6EB0AC7FD6FCAAAC292CA70FA9j9A7D" TargetMode="External"/><Relationship Id="rId141" Type="http://schemas.openxmlformats.org/officeDocument/2006/relationships/hyperlink" Target="consultantplus://offline/ref=86D893DF9DF6A2CA4547E05AA74FC8D5F60B6FD2FA9A335C9482CBB38F65066143822F98360ED53163E3B864AB69F03FF2E770D6FFjBA7D" TargetMode="External"/><Relationship Id="rId7" Type="http://schemas.openxmlformats.org/officeDocument/2006/relationships/hyperlink" Target="consultantplus://offline/ref=86D893DF9DF6A2CA4547FE57B12392DBFB0338DEF79C3103C9DD90EED86C0C3604CD76D97A0ADF6532A7ED6EA03CBF7BA1F472D7E3B4AA3130A50DjAA8D" TargetMode="External"/><Relationship Id="rId71" Type="http://schemas.openxmlformats.org/officeDocument/2006/relationships/hyperlink" Target="consultantplus://offline/ref=86D893DF9DF6A2CA4547E05AA74FC8D5F60B6FD2FA9A335C9482CBB38F65066143822F9B3C04D53163E3B864AB69F03FF2E770D6FFjBA7D" TargetMode="External"/><Relationship Id="rId92" Type="http://schemas.openxmlformats.org/officeDocument/2006/relationships/hyperlink" Target="consultantplus://offline/ref=86D893DF9DF6A2CA4547FE57B12392DBFB0338DEF29A380DCAD7CDE4D035003403C229CE7D43D36432A7ED6BA263BA6EB0AC7FD6FCAAAC292CA70FA9j9A7D" TargetMode="External"/><Relationship Id="rId2" Type="http://schemas.openxmlformats.org/officeDocument/2006/relationships/settings" Target="settings.xml"/><Relationship Id="rId29" Type="http://schemas.openxmlformats.org/officeDocument/2006/relationships/hyperlink" Target="consultantplus://offline/ref=86D893DF9DF6A2CA4547E05AA74FC8D5F60B6FD2FA9A335C9482CBB38F65066143822F9B3E07DE643BACB938EF3DE33FF5E772D0E3B6AC2Dj3A1D" TargetMode="External"/><Relationship Id="rId24" Type="http://schemas.openxmlformats.org/officeDocument/2006/relationships/hyperlink" Target="consultantplus://offline/ref=86D893DF9DF6A2CA4547FE57B12392DBFB0338DEF29B310BC8D4CDE4D035003403C229CE7D43D36432A7E86FA963BA6EB0AC7FD6FCAAAC292CA70FA9j9A7D" TargetMode="External"/><Relationship Id="rId40" Type="http://schemas.openxmlformats.org/officeDocument/2006/relationships/hyperlink" Target="consultantplus://offline/ref=86D893DF9DF6A2CA4547FE57B12392DBFB0338DEF792380DCFDD90EED86C0C3604CD76D97A0ADF6532A7ED61A03CBF7BA1F472D7E3B4AA3130A50DjAA8D" TargetMode="External"/><Relationship Id="rId45" Type="http://schemas.openxmlformats.org/officeDocument/2006/relationships/hyperlink" Target="consultantplus://offline/ref=86D893DF9DF6A2CA4547FE57B12392DBFB0338DEF29B3D08CAD2CDE4D035003403C229CE7D43D36432A7ED68AB63BA6EB0AC7FD6FCAAAC292CA70FA9j9A7D" TargetMode="External"/><Relationship Id="rId66" Type="http://schemas.openxmlformats.org/officeDocument/2006/relationships/hyperlink" Target="consultantplus://offline/ref=86D893DF9DF6A2CA4547FE57B12392DBFB0338DEF7983F0EC8DD90EED86C0C3604CD76D97A0ADF6532A7EE60A03CBF7BA1F472D7E3B4AA3130A50DjAA8D" TargetMode="External"/><Relationship Id="rId87" Type="http://schemas.openxmlformats.org/officeDocument/2006/relationships/hyperlink" Target="consultantplus://offline/ref=86D893DF9DF6A2CA4547E05AA74FC8D5F60B63DAFB98335C9482CBB38F65066143822F9C3E0C8A3476F2E069AA76EE39EAFB72D4jFAED" TargetMode="External"/><Relationship Id="rId110" Type="http://schemas.openxmlformats.org/officeDocument/2006/relationships/hyperlink" Target="consultantplus://offline/ref=86D893DF9DF6A2CA4547E05AA74FC8D5F60B63DAFB98335C9482CBB38F650661518277973E06C06534B9EF69A9j6ABD" TargetMode="External"/><Relationship Id="rId115" Type="http://schemas.openxmlformats.org/officeDocument/2006/relationships/hyperlink" Target="consultantplus://offline/ref=86D893DF9DF6A2CA4547FE57B12392DBFB0338DEF29B3F0FC0DFCDE4D035003403C229CE7D43D36432A7EC6BA263BA6EB0AC7FD6FCAAAC292CA70FA9j9A7D" TargetMode="External"/><Relationship Id="rId131" Type="http://schemas.openxmlformats.org/officeDocument/2006/relationships/hyperlink" Target="consultantplus://offline/ref=86D893DF9DF6A2CA4547FE57B12392DBFB0338DEF29B3F0FC0DFCDE4D035003403C229CE7D43D36432A7EC6AAB63BA6EB0AC7FD6FCAAAC292CA70FA9j9A7D" TargetMode="External"/><Relationship Id="rId136" Type="http://schemas.openxmlformats.org/officeDocument/2006/relationships/hyperlink" Target="consultantplus://offline/ref=86D893DF9DF6A2CA4547FE57B12392DBFB0338DEFA9E3C0CC9DD90EED86C0C3604CD76D97A0ADF6532A6ED6EA03CBF7BA1F472D7E3B4AA3130A50DjAA8D" TargetMode="External"/><Relationship Id="rId61" Type="http://schemas.openxmlformats.org/officeDocument/2006/relationships/hyperlink" Target="consultantplus://offline/ref=86D893DF9DF6A2CA4547FE57B12392DBFB0338DEF7983F0EC8DD90EED86C0C3604CD76D97A0ADF6532A7EE6BA03CBF7BA1F472D7E3B4AA3130A50DjAA8D" TargetMode="External"/><Relationship Id="rId82" Type="http://schemas.openxmlformats.org/officeDocument/2006/relationships/hyperlink" Target="consultantplus://offline/ref=86D893DF9DF6A2CA4547FE57B12392DBFB0338DEF29A380DCAD7CDE4D035003403C229CE7D43D36432A7ED68AD63BA6EB0AC7FD6FCAAAC292CA70FA9j9A7D" TargetMode="External"/><Relationship Id="rId19" Type="http://schemas.openxmlformats.org/officeDocument/2006/relationships/hyperlink" Target="consultantplus://offline/ref=86D893DF9DF6A2CA4547FE57B12392DBFB0338DEFB923D0BCADD90EED86C0C3604CD76D97A0ADF6532A7ED61A03CBF7BA1F472D7E3B4AA3130A50DjAA8D" TargetMode="External"/><Relationship Id="rId14" Type="http://schemas.openxmlformats.org/officeDocument/2006/relationships/hyperlink" Target="consultantplus://offline/ref=86D893DF9DF6A2CA4547FE57B12392DBFB0338DEF59A3A08CADD90EED86C0C3604CD76D97A0ADF6532A7ED61A03CBF7BA1F472D7E3B4AA3130A50DjAA8D" TargetMode="External"/><Relationship Id="rId30" Type="http://schemas.openxmlformats.org/officeDocument/2006/relationships/hyperlink" Target="consultantplus://offline/ref=86D893DF9DF6A2CA4547FE57B12392DBFB0338DEF7983F0EC8DD90EED86C0C3604CD76D97A0ADF6532A7ED61A03CBF7BA1F472D7E3B4AA3130A50DjAA8D" TargetMode="External"/><Relationship Id="rId35" Type="http://schemas.openxmlformats.org/officeDocument/2006/relationships/hyperlink" Target="consultantplus://offline/ref=86D893DF9DF6A2CA4547FE57B12392DBFB0338DEF7983F0EC8DD90EED86C0C3604CD76D97A0ADF6532A7EC6BA03CBF7BA1F472D7E3B4AA3130A50DjAA8D" TargetMode="External"/><Relationship Id="rId56" Type="http://schemas.openxmlformats.org/officeDocument/2006/relationships/hyperlink" Target="consultantplus://offline/ref=86D893DF9DF6A2CA4547FE57B12392DBFB0338DEF29B3D08CAD2CDE4D035003403C229CE7D43D36432A7ED68AD63BA6EB0AC7FD6FCAAAC292CA70FA9j9A7D" TargetMode="External"/><Relationship Id="rId77" Type="http://schemas.openxmlformats.org/officeDocument/2006/relationships/hyperlink" Target="consultantplus://offline/ref=86D893DF9DF6A2CA4547FE57B12392DBFB0338DEF29B310BC8D4CDE4D035003403C229CE7D43D36432A7E86FA863BA6EB0AC7FD6FCAAAC292CA70FA9j9A7D" TargetMode="External"/><Relationship Id="rId100" Type="http://schemas.openxmlformats.org/officeDocument/2006/relationships/hyperlink" Target="consultantplus://offline/ref=86D893DF9DF6A2CA4547FE57B12392DBFB0338DEF29B3F0FC0DFCDE4D035003403C229CE7D43D36432A7EC6BA363BA6EB0AC7FD6FCAAAC292CA70FA9j9A7D" TargetMode="External"/><Relationship Id="rId105" Type="http://schemas.openxmlformats.org/officeDocument/2006/relationships/hyperlink" Target="consultantplus://offline/ref=86D893DF9DF6A2CA4547FE57B12392DBFB0338DEF29B3F0FC0DFCDE4D035003403C229CE7D43D36432A7EC6BA363BA6EB0AC7FD6FCAAAC292CA70FA9j9A7D" TargetMode="External"/><Relationship Id="rId126" Type="http://schemas.openxmlformats.org/officeDocument/2006/relationships/hyperlink" Target="consultantplus://offline/ref=86D893DF9DF6A2CA4547FE57B12392DBFB0338DEF29B3D03CAD6CDE4D035003403C229CE7D43D36432A7ED6AAD63BA6EB0AC7FD6FCAAAC292CA70FA9j9A7D" TargetMode="External"/><Relationship Id="rId8" Type="http://schemas.openxmlformats.org/officeDocument/2006/relationships/hyperlink" Target="consultantplus://offline/ref=86D893DF9DF6A2CA4547FE57B12392DBFB0338DEF0993A0ACFDD90EED86C0C3604CD76D97A0ADF6532A7ED6EA03CBF7BA1F472D7E3B4AA3130A50DjAA8D" TargetMode="External"/><Relationship Id="rId51" Type="http://schemas.openxmlformats.org/officeDocument/2006/relationships/hyperlink" Target="consultantplus://offline/ref=86D893DF9DF6A2CA4547FE57B12392DBFB0338DEF29B3D08CAD2CDE4D035003403C229CE7D43D36432A7ED68A863BA6EB0AC7FD6FCAAAC292CA70FA9j9A7D" TargetMode="External"/><Relationship Id="rId72" Type="http://schemas.openxmlformats.org/officeDocument/2006/relationships/hyperlink" Target="consultantplus://offline/ref=86D893DF9DF6A2CA4547E05AA74FC8D5F60B6FD2FA9A335C9482CBB38F65066143822F9B3C03D53163E3B864AB69F03FF2E770D6FFjBA7D" TargetMode="External"/><Relationship Id="rId93" Type="http://schemas.openxmlformats.org/officeDocument/2006/relationships/hyperlink" Target="consultantplus://offline/ref=86D893DF9DF6A2CA4547FE57B12392DBFB0338DEF29A380DCAD7CDE4D035003403C229CE7D43D36432A7ED6AAB63BA6EB0AC7FD6FCAAAC292CA70FA9j9A7D" TargetMode="External"/><Relationship Id="rId98" Type="http://schemas.openxmlformats.org/officeDocument/2006/relationships/hyperlink" Target="consultantplus://offline/ref=86D893DF9DF6A2CA4547FE57B12392DBFB0338DEF29B3F0FC0DFCDE4D035003403C229CE7D43D36432A7EC6BA363BA6EB0AC7FD6FCAAAC292CA70FA9j9A7D" TargetMode="External"/><Relationship Id="rId121" Type="http://schemas.openxmlformats.org/officeDocument/2006/relationships/hyperlink" Target="consultantplus://offline/ref=86D893DF9DF6A2CA4547FE57B12392DBFB0338DEF29B3F0FC0DFCDE4D035003403C229CE7D43D36432A7EC6BA263BA6EB0AC7FD6FCAAAC292CA70FA9j9A7D" TargetMode="External"/><Relationship Id="rId142"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86D893DF9DF6A2CA4547FE57B12392DBFB0338DEF29A380CCCD7CDE4D035003403C229CE7D43D36432A7ED69A363BA6EB0AC7FD6FCAAAC292CA70FA9j9A7D" TargetMode="External"/><Relationship Id="rId46" Type="http://schemas.openxmlformats.org/officeDocument/2006/relationships/hyperlink" Target="consultantplus://offline/ref=86D893DF9DF6A2CA4547FE57B12392DBFB0338DEF7983F0EC8DD90EED86C0C3604CD76D97A0ADF6532A7EF69A03CBF7BA1F472D7E3B4AA3130A50DjAA8D" TargetMode="External"/><Relationship Id="rId67" Type="http://schemas.openxmlformats.org/officeDocument/2006/relationships/hyperlink" Target="consultantplus://offline/ref=86D893DF9DF6A2CA4547FE57B12392DBFB0338DEF7983F0EC8DD90EED86C0C3604CD76D97A0ADF6532A7E968A03CBF7BA1F472D7E3B4AA3130A50DjAA8D" TargetMode="External"/><Relationship Id="rId116" Type="http://schemas.openxmlformats.org/officeDocument/2006/relationships/hyperlink" Target="consultantplus://offline/ref=86D893DF9DF6A2CA4547E05AA74FC8D5F60B6FD2FA9A335C9482CBB38F65066143822F9B3607D53163E3B864AB69F03FF2E770D6FFjBA7D" TargetMode="External"/><Relationship Id="rId137" Type="http://schemas.openxmlformats.org/officeDocument/2006/relationships/hyperlink" Target="consultantplus://offline/ref=86D893DF9DF6A2CA4547E05AA74FC8D5F60B6FD2FA9A335C9482CBB38F65066143822F983A02D53163E3B864AB69F03FF2E770D6FFjBA7D" TargetMode="External"/><Relationship Id="rId20" Type="http://schemas.openxmlformats.org/officeDocument/2006/relationships/hyperlink" Target="consultantplus://offline/ref=86D893DF9DF6A2CA4547FE57B12392DBFB0338DEFA9E3C0CC9DD90EED86C0C3604CD76D97A0ADF6532A7EC60A03CBF7BA1F472D7E3B4AA3130A50DjAA8D" TargetMode="External"/><Relationship Id="rId41" Type="http://schemas.openxmlformats.org/officeDocument/2006/relationships/hyperlink" Target="consultantplus://offline/ref=86D893DF9DF6A2CA4547FE57B12392DBFB0338DEF7983F0EC8DD90EED86C0C3604CD76D97A0ADF6532A7EC6FA03CBF7BA1F472D7E3B4AA3130A50DjAA8D" TargetMode="External"/><Relationship Id="rId62" Type="http://schemas.openxmlformats.org/officeDocument/2006/relationships/hyperlink" Target="consultantplus://offline/ref=86D893DF9DF6A2CA4547FE57B12392DBFB0338DEF7983F0EC8DD90EED86C0C3604CD76D97A0ADF6532A7EE6DA03CBF7BA1F472D7E3B4AA3130A50DjAA8D" TargetMode="External"/><Relationship Id="rId83" Type="http://schemas.openxmlformats.org/officeDocument/2006/relationships/hyperlink" Target="consultantplus://offline/ref=86D893DF9DF6A2CA4547FE57B12392DBFB0338DEF29A380DCAD7CDE4D035003403C229CE7D43D36432A7ED68A363BA6EB0AC7FD6FCAAAC292CA70FA9j9A7D" TargetMode="External"/><Relationship Id="rId88" Type="http://schemas.openxmlformats.org/officeDocument/2006/relationships/hyperlink" Target="consultantplus://offline/ref=86D893DF9DF6A2CA4547E05AA74FC8D5F60B63DAFB98335C9482CBB38F65066143822F9C3E0C8A3476F2E069AA76EE39EAFB72D4jFAED" TargetMode="External"/><Relationship Id="rId111" Type="http://schemas.openxmlformats.org/officeDocument/2006/relationships/hyperlink" Target="consultantplus://offline/ref=86D893DF9DF6A2CA4547FE57B12392DBFB0338DEF29B3F0FC0DFCDE4D035003403C229CE7D43D36432A7EC6BA363BA6EB0AC7FD6FCAAAC292CA70FA9j9A7D" TargetMode="External"/><Relationship Id="rId132" Type="http://schemas.openxmlformats.org/officeDocument/2006/relationships/hyperlink" Target="consultantplus://offline/ref=86D893DF9DF6A2CA4547FE57B12392DBFB0338DEF29B310BC8D4CDE4D035003403C229CE7D43D36432A7E86FAF63BA6EB0AC7FD6FCAAAC292CA70FA9j9A7D" TargetMode="External"/><Relationship Id="rId15" Type="http://schemas.openxmlformats.org/officeDocument/2006/relationships/hyperlink" Target="consultantplus://offline/ref=86D893DF9DF6A2CA4547FE57B12392DBFB0338DEF59D3A0EC8DD90EED86C0C3604CD76D97A0ADF6532A7E96DA03CBF7BA1F472D7E3B4AA3130A50DjAA8D" TargetMode="External"/><Relationship Id="rId36" Type="http://schemas.openxmlformats.org/officeDocument/2006/relationships/hyperlink" Target="consultantplus://offline/ref=86D893DF9DF6A2CA4547FE57B12392DBFB0338DEF092310BC9DD90EED86C0C3604CD76D97A0ADF6532A7EE60A03CBF7BA1F472D7E3B4AA3130A50DjAA8D" TargetMode="External"/><Relationship Id="rId57" Type="http://schemas.openxmlformats.org/officeDocument/2006/relationships/hyperlink" Target="consultantplus://offline/ref=86D893DF9DF6A2CA4547FE57B12392DBFB0338DEF29B3D08CAD2CDE4D035003403C229CE7D43D36432A7ED68AC63BA6EB0AC7FD6FCAAAC292CA70FA9j9A7D" TargetMode="External"/><Relationship Id="rId106" Type="http://schemas.openxmlformats.org/officeDocument/2006/relationships/hyperlink" Target="consultantplus://offline/ref=86D893DF9DF6A2CA4547FE57B12392DBFB0338DEF29B3F0FC0DFCDE4D035003403C229CE7D43D36432A7EC6BA363BA6EB0AC7FD6FCAAAC292CA70FA9j9A7D" TargetMode="External"/><Relationship Id="rId127" Type="http://schemas.openxmlformats.org/officeDocument/2006/relationships/hyperlink" Target="consultantplus://offline/ref=86D893DF9DF6A2CA4547FE57B12392DBFB0338DEF29B3F0FC0DFCDE4D035003403C229CE7D43D36432A7EC6AAB63BA6EB0AC7FD6FCAAAC292CA70FA9j9A7D" TargetMode="External"/><Relationship Id="rId10" Type="http://schemas.openxmlformats.org/officeDocument/2006/relationships/hyperlink" Target="consultantplus://offline/ref=86D893DF9DF6A2CA4547FE57B12392DBFB0338DEFA9C3108C8DD90EED86C0C3604CD76D97A0ADF6532A7EF6CA03CBF7BA1F472D7E3B4AA3130A50DjAA8D" TargetMode="External"/><Relationship Id="rId31" Type="http://schemas.openxmlformats.org/officeDocument/2006/relationships/hyperlink" Target="consultantplus://offline/ref=86D893DF9DF6A2CA4547FE57B12392DBFB0338DEF092310BC9DD90EED86C0C3604CD76D97A0ADF6532A7EE6DA03CBF7BA1F472D7E3B4AA3130A50DjAA8D" TargetMode="External"/><Relationship Id="rId52" Type="http://schemas.openxmlformats.org/officeDocument/2006/relationships/hyperlink" Target="consultantplus://offline/ref=86D893DF9DF6A2CA4547FE57B12392DBFB0338DEF7983F0EC8DD90EED86C0C3604CD76D97A0ADF6532A7EF68A03CBF7BA1F472D7E3B4AA3130A50DjAA8D" TargetMode="External"/><Relationship Id="rId73" Type="http://schemas.openxmlformats.org/officeDocument/2006/relationships/hyperlink" Target="consultantplus://offline/ref=86D893DF9DF6A2CA4547FE57B12392DBFB0338DEFB9E3D0ECEDD90EED86C0C3604CD76D97A0ADF6532A7ED60A03CBF7BA1F472D7E3B4AA3130A50DjAA8D" TargetMode="External"/><Relationship Id="rId78" Type="http://schemas.openxmlformats.org/officeDocument/2006/relationships/hyperlink" Target="consultantplus://offline/ref=86D893DF9DF6A2CA4547FE57B12392DBFB0338DEFA9E3C0CC9DD90EED86C0C3604CD76D97A0ADF6532A7EF69A03CBF7BA1F472D7E3B4AA3130A50DjAA8D" TargetMode="External"/><Relationship Id="rId94" Type="http://schemas.openxmlformats.org/officeDocument/2006/relationships/hyperlink" Target="consultantplus://offline/ref=86D893DF9DF6A2CA4547E05AA74FC8D5F10063D3F099335C9482CBB38F650661518277973E06C06534B9EF69A9j6ABD" TargetMode="External"/><Relationship Id="rId99" Type="http://schemas.openxmlformats.org/officeDocument/2006/relationships/hyperlink" Target="consultantplus://offline/ref=86D893DF9DF6A2CA4547FE57B12392DBFB0338DEF29B3F0FC0DFCDE4D035003403C229CE7D43D36432A7EC6BA363BA6EB0AC7FD6FCAAAC292CA70FA9j9A7D" TargetMode="External"/><Relationship Id="rId101" Type="http://schemas.openxmlformats.org/officeDocument/2006/relationships/hyperlink" Target="consultantplus://offline/ref=86D893DF9DF6A2CA4547E05AA74FC8D5F60B60D0FA98335C9482CBB38F65066143822F9B3A0C8A3476F2E069AA76EE39EAFB72D4jFAED" TargetMode="External"/><Relationship Id="rId122" Type="http://schemas.openxmlformats.org/officeDocument/2006/relationships/hyperlink" Target="consultantplus://offline/ref=86D893DF9DF6A2CA4547FE57B12392DBFB0338DEFA9E3C0CC9DD90EED86C0C3604CD76D97A0ADF6532A7EA6AA03CBF7BA1F472D7E3B4AA3130A50DjAA8D" TargetMode="External"/><Relationship Id="rId14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86D893DF9DF6A2CA4547FE57B12392DBFB0338DEF7983F0EC8DD90EED86C0C3604CD76D97A0ADF6532A7ED6EA03CBF7BA1F472D7E3B4AA3130A50DjAA8D" TargetMode="External"/><Relationship Id="rId26" Type="http://schemas.openxmlformats.org/officeDocument/2006/relationships/hyperlink" Target="consultantplus://offline/ref=86D893DF9DF6A2CA4547FE57B12392DBFB0338DEF29A380DCAD7CDE4D035003403C229CE7D43D36432A7ED69A363BA6EB0AC7FD6FCAAAC292CA70FA9j9A7D" TargetMode="External"/><Relationship Id="rId47" Type="http://schemas.openxmlformats.org/officeDocument/2006/relationships/hyperlink" Target="consultantplus://offline/ref=86D893DF9DF6A2CA4547FE57B12392DBFB0338DEF792380DCFDD90EED86C0C3604CD76D97A0ADF6532A7EC6BA03CBF7BA1F472D7E3B4AA3130A50DjAA8D" TargetMode="External"/><Relationship Id="rId68" Type="http://schemas.openxmlformats.org/officeDocument/2006/relationships/hyperlink" Target="consultantplus://offline/ref=86D893DF9DF6A2CA4547FE57B12392DBFB0338DEF7983F0EC8DD90EED86C0C3604CD76D97A0ADF6532A7E96DA03CBF7BA1F472D7E3B4AA3130A50DjAA8D" TargetMode="External"/><Relationship Id="rId89" Type="http://schemas.openxmlformats.org/officeDocument/2006/relationships/hyperlink" Target="consultantplus://offline/ref=86D893DF9DF6A2CA4547FE57B12392DBFB0338DEF29A380DCAD7CDE4D035003403C229CE7D43D36432A7ED6BAF63BA6EB0AC7FD6FCAAAC292CA70FA9j9A7D" TargetMode="External"/><Relationship Id="rId112" Type="http://schemas.openxmlformats.org/officeDocument/2006/relationships/hyperlink" Target="consultantplus://offline/ref=86D893DF9DF6A2CA4547FE57B12392DBFB0338DEFB9E3D0ECEDD90EED86C0C3604CD76D97A0ADF6532A7EC69A03CBF7BA1F472D7E3B4AA3130A50DjAA8D" TargetMode="External"/><Relationship Id="rId133" Type="http://schemas.openxmlformats.org/officeDocument/2006/relationships/hyperlink" Target="consultantplus://offline/ref=86D893DF9DF6A2CA4547FE57B12392DBFB0338DEF29A380CCCD7CDE4D035003403C229CE7D43D36432A7ED69A263BA6EB0AC7FD6FCAAAC292CA70FA9j9A7D" TargetMode="External"/><Relationship Id="rId16" Type="http://schemas.openxmlformats.org/officeDocument/2006/relationships/hyperlink" Target="consultantplus://offline/ref=86D893DF9DF6A2CA4547FE57B12392DBFB0338DEF492380FCFDD90EED86C0C3604CD76D97A0ADF6532A6EE68A03CBF7BA1F472D7E3B4AA3130A50DjAA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17924</Words>
  <Characters>102171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Закон Магаданской области от 04.03.2008 N 979-ОЗ
(ред. от 21.03.2023)
"О профилактике коррупции в Магаданской области"
(принят Магаданской областной Думой 26.02.2008)</vt:lpstr>
    </vt:vector>
  </TitlesOfParts>
  <Company>КонсультантПлюс Версия 4022.00.55</Company>
  <LinksUpToDate>false</LinksUpToDate>
  <CharactersWithSpaces>119856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Магаданской области от 04.03.2008 N 979-ОЗ
(ред. от 21.03.2023)
"О профилактике коррупции в Магаданской области"
(принят Магаданской областной Думой 26.02.2008)</dc:title>
  <cp:lastModifiedBy>Пряженов Алексей Игоревич</cp:lastModifiedBy>
  <cp:revision>2</cp:revision>
  <dcterms:created xsi:type="dcterms:W3CDTF">2023-06-01T03:00:00Z</dcterms:created>
  <dcterms:modified xsi:type="dcterms:W3CDTF">2023-06-01T03:02:00Z</dcterms:modified>
</cp:coreProperties>
</file>