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182923" w:rsidRPr="00182923" w:rsidTr="00182923">
        <w:trPr>
          <w:jc w:val="right"/>
        </w:trPr>
        <w:tc>
          <w:tcPr>
            <w:tcW w:w="4394" w:type="dxa"/>
            <w:shd w:val="clear" w:color="auto" w:fill="auto"/>
          </w:tcPr>
          <w:p w:rsidR="00182923" w:rsidRPr="00182923" w:rsidRDefault="00182923" w:rsidP="0018292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0" w:name="P539"/>
            <w:bookmarkEnd w:id="0"/>
            <w:r w:rsidRPr="00182923">
              <w:rPr>
                <w:sz w:val="28"/>
                <w:szCs w:val="28"/>
              </w:rPr>
              <w:t>Приложение</w:t>
            </w:r>
            <w:r w:rsidR="00B15B08">
              <w:rPr>
                <w:sz w:val="28"/>
                <w:szCs w:val="28"/>
              </w:rPr>
              <w:t xml:space="preserve"> </w:t>
            </w:r>
          </w:p>
          <w:p w:rsidR="00182923" w:rsidRPr="00182923" w:rsidRDefault="00182923" w:rsidP="0018292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82923">
              <w:rPr>
                <w:sz w:val="28"/>
                <w:szCs w:val="28"/>
              </w:rPr>
              <w:t>к постановлению Администрации</w:t>
            </w:r>
          </w:p>
          <w:p w:rsidR="00182923" w:rsidRPr="00182923" w:rsidRDefault="00182923" w:rsidP="0018292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82923">
              <w:rPr>
                <w:sz w:val="28"/>
                <w:szCs w:val="28"/>
              </w:rPr>
              <w:t>Хасынского муниципального округа Магаданской области</w:t>
            </w:r>
          </w:p>
          <w:p w:rsidR="00182923" w:rsidRPr="00182923" w:rsidRDefault="00182923" w:rsidP="0018292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82923">
              <w:rPr>
                <w:sz w:val="28"/>
                <w:szCs w:val="28"/>
              </w:rPr>
              <w:t>от ______________ № _____</w:t>
            </w:r>
          </w:p>
        </w:tc>
      </w:tr>
    </w:tbl>
    <w:p w:rsidR="00182923" w:rsidRDefault="00182923" w:rsidP="00EB0948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</w:p>
    <w:p w:rsidR="00182923" w:rsidRDefault="00182923" w:rsidP="00EB0948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</w:p>
    <w:p w:rsidR="00182923" w:rsidRDefault="00182923" w:rsidP="00EB0948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</w:p>
    <w:p w:rsidR="00152D60" w:rsidRPr="0087467D" w:rsidRDefault="00EB0948" w:rsidP="00182923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ОБЪЕМЫ ФИНАНСИРОВАНИЯ</w:t>
      </w:r>
    </w:p>
    <w:p w:rsidR="001B64F7" w:rsidRDefault="00152D60" w:rsidP="00182923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 w:rsidRPr="0087467D">
        <w:rPr>
          <w:rFonts w:eastAsia="Batang"/>
          <w:b/>
          <w:sz w:val="28"/>
          <w:szCs w:val="28"/>
        </w:rPr>
        <w:t xml:space="preserve">мероприятий </w:t>
      </w:r>
      <w:r w:rsidR="003A2EBA" w:rsidRPr="0087467D">
        <w:rPr>
          <w:rFonts w:eastAsia="Batang"/>
          <w:b/>
          <w:sz w:val="28"/>
          <w:szCs w:val="28"/>
        </w:rPr>
        <w:t>муниципальной программы «Повышение</w:t>
      </w:r>
      <w:r w:rsidR="001B64F7">
        <w:rPr>
          <w:rFonts w:eastAsia="Batang"/>
          <w:b/>
          <w:sz w:val="28"/>
          <w:szCs w:val="28"/>
        </w:rPr>
        <w:t xml:space="preserve"> </w:t>
      </w:r>
      <w:r w:rsidR="003A2EBA" w:rsidRPr="0087467D">
        <w:rPr>
          <w:rFonts w:eastAsia="Batang"/>
          <w:b/>
          <w:sz w:val="28"/>
          <w:szCs w:val="28"/>
        </w:rPr>
        <w:t>безопасности</w:t>
      </w:r>
    </w:p>
    <w:p w:rsidR="001B64F7" w:rsidRDefault="003A2EBA" w:rsidP="00182923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 w:rsidRPr="0087467D">
        <w:rPr>
          <w:rFonts w:eastAsia="Batang"/>
          <w:b/>
          <w:sz w:val="28"/>
          <w:szCs w:val="28"/>
        </w:rPr>
        <w:t>дорожного движения на территории муниципального</w:t>
      </w:r>
    </w:p>
    <w:p w:rsidR="001B64F7" w:rsidRDefault="003A2EBA" w:rsidP="00182923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 w:rsidRPr="0087467D">
        <w:rPr>
          <w:rFonts w:eastAsia="Batang"/>
          <w:b/>
          <w:sz w:val="28"/>
          <w:szCs w:val="28"/>
        </w:rPr>
        <w:t>образования «Хасынский</w:t>
      </w:r>
      <w:r w:rsidR="001B64F7">
        <w:rPr>
          <w:rFonts w:eastAsia="Batang"/>
          <w:b/>
          <w:sz w:val="28"/>
          <w:szCs w:val="28"/>
        </w:rPr>
        <w:t xml:space="preserve"> </w:t>
      </w:r>
      <w:r>
        <w:rPr>
          <w:rFonts w:eastAsia="Batang"/>
          <w:b/>
          <w:sz w:val="28"/>
          <w:szCs w:val="28"/>
        </w:rPr>
        <w:t>муниципальный округ</w:t>
      </w:r>
    </w:p>
    <w:p w:rsidR="00152D60" w:rsidRDefault="003A2EBA" w:rsidP="00182923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Магаданской области</w:t>
      </w:r>
      <w:r w:rsidRPr="0087467D">
        <w:rPr>
          <w:rFonts w:eastAsia="Batang"/>
          <w:b/>
          <w:sz w:val="28"/>
          <w:szCs w:val="28"/>
        </w:rPr>
        <w:t>»</w:t>
      </w:r>
    </w:p>
    <w:p w:rsidR="000D6C56" w:rsidRDefault="000D6C56" w:rsidP="003A2EBA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273"/>
        <w:gridCol w:w="2976"/>
        <w:gridCol w:w="1273"/>
        <w:gridCol w:w="1276"/>
        <w:gridCol w:w="1276"/>
        <w:gridCol w:w="1276"/>
        <w:gridCol w:w="1273"/>
      </w:tblGrid>
      <w:tr w:rsidR="00B15B08" w:rsidRPr="00182923" w:rsidTr="002F29D6">
        <w:trPr>
          <w:trHeight w:val="449"/>
        </w:trPr>
        <w:tc>
          <w:tcPr>
            <w:tcW w:w="257" w:type="pct"/>
            <w:vMerge w:val="restar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b/>
              </w:rPr>
              <w:br w:type="page"/>
            </w:r>
            <w:r w:rsidRPr="00182923">
              <w:rPr>
                <w:rFonts w:eastAsia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710" w:type="pct"/>
            <w:vMerge w:val="restar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Мероприятия</w:t>
            </w:r>
          </w:p>
        </w:tc>
        <w:tc>
          <w:tcPr>
            <w:tcW w:w="965" w:type="pct"/>
            <w:vMerge w:val="restar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Исполнитель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Финансирование</w:t>
            </w:r>
          </w:p>
        </w:tc>
        <w:tc>
          <w:tcPr>
            <w:tcW w:w="1655" w:type="pct"/>
            <w:gridSpan w:val="4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В том числе по годам:</w:t>
            </w:r>
          </w:p>
        </w:tc>
      </w:tr>
      <w:tr w:rsidR="00B15B08" w:rsidRPr="00182923" w:rsidTr="002F29D6">
        <w:trPr>
          <w:trHeight w:val="449"/>
        </w:trPr>
        <w:tc>
          <w:tcPr>
            <w:tcW w:w="257" w:type="pct"/>
            <w:vMerge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10" w:type="pct"/>
            <w:vMerge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5" w:type="pct"/>
            <w:vMerge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18292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(тыс. рублей</w:t>
            </w:r>
            <w:r w:rsidR="00021EB3" w:rsidRPr="00182923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2024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2025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2026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2027</w:t>
            </w:r>
          </w:p>
        </w:tc>
        <w:bookmarkStart w:id="1" w:name="_GoBack"/>
        <w:bookmarkEnd w:id="1"/>
      </w:tr>
      <w:tr w:rsidR="00021EB3" w:rsidRPr="00182923" w:rsidTr="002F29D6">
        <w:trPr>
          <w:trHeight w:val="383"/>
        </w:trPr>
        <w:tc>
          <w:tcPr>
            <w:tcW w:w="5000" w:type="pct"/>
            <w:gridSpan w:val="8"/>
            <w:shd w:val="clear" w:color="000000" w:fill="FFFFFF"/>
            <w:hideMark/>
          </w:tcPr>
          <w:p w:rsidR="00021EB3" w:rsidRPr="00182923" w:rsidRDefault="00021EB3" w:rsidP="00182923">
            <w:pPr>
              <w:jc w:val="center"/>
              <w:rPr>
                <w:rFonts w:eastAsia="Times New Roman"/>
                <w:b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1. Повышение безопасности дорожного движения</w:t>
            </w:r>
          </w:p>
        </w:tc>
      </w:tr>
      <w:tr w:rsidR="00B15B08" w:rsidRPr="00182923" w:rsidTr="002F29D6">
        <w:trPr>
          <w:trHeight w:val="2558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1.1.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Проектирование, строительство, реконструкция автомобильных дорог общего пользования местного значения и сооружений на них (переходящие и вновь начинаемые объекты)</w:t>
            </w:r>
          </w:p>
        </w:tc>
        <w:tc>
          <w:tcPr>
            <w:tcW w:w="965" w:type="pct"/>
            <w:shd w:val="clear" w:color="000000" w:fill="FFFFFF"/>
            <w:hideMark/>
          </w:tcPr>
          <w:p w:rsidR="00021EB3" w:rsidRPr="00182923" w:rsidRDefault="00182923" w:rsidP="00B15B08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Комитет жизнеобеспечения территории Администрации Хасынского муниципального округа Магаданской области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1270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lastRenderedPageBreak/>
              <w:t>1.2.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Капитальный ремонт, реконструкция и ремонт автомобильных дорог общего пользования местного значения</w:t>
            </w:r>
          </w:p>
        </w:tc>
        <w:tc>
          <w:tcPr>
            <w:tcW w:w="965" w:type="pct"/>
            <w:shd w:val="clear" w:color="000000" w:fill="FFFFFF"/>
            <w:hideMark/>
          </w:tcPr>
          <w:p w:rsidR="00021EB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Комитет жизнеобеспе</w:t>
            </w:r>
            <w:r w:rsidRPr="00182923">
              <w:rPr>
                <w:rFonts w:eastAsia="Times New Roman"/>
                <w:color w:val="000000"/>
              </w:rPr>
              <w:t>чения территории Администрации Хасынского муниципального округа Магаданской области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12</w:t>
            </w:r>
            <w:r w:rsidR="001B030B" w:rsidRPr="00182923">
              <w:rPr>
                <w:rFonts w:eastAsia="Times New Roman"/>
                <w:color w:val="000000"/>
              </w:rPr>
              <w:t>600</w:t>
            </w:r>
            <w:r w:rsidRPr="00182923">
              <w:rPr>
                <w:rFonts w:eastAsia="Times New Roman"/>
                <w:color w:val="000000"/>
              </w:rPr>
              <w:t>,</w:t>
            </w:r>
            <w:r w:rsidR="001B030B" w:rsidRPr="00182923">
              <w:rPr>
                <w:rFonts w:eastAsia="Times New Roman"/>
                <w:color w:val="000000"/>
              </w:rPr>
              <w:t>1</w:t>
            </w:r>
            <w:r w:rsidRPr="001829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1B030B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3250</w:t>
            </w:r>
            <w:r w:rsidR="00021EB3" w:rsidRPr="00182923">
              <w:rPr>
                <w:rFonts w:eastAsia="Times New Roman"/>
              </w:rPr>
              <w:t>,</w:t>
            </w:r>
            <w:r w:rsidRPr="00182923">
              <w:rPr>
                <w:rFonts w:eastAsia="Times New Roman"/>
              </w:rPr>
              <w:t>0</w:t>
            </w:r>
            <w:r w:rsidR="00021EB3" w:rsidRPr="00182923">
              <w:rPr>
                <w:rFonts w:eastAsia="Times New Roman"/>
              </w:rPr>
              <w:t>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1B030B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4500</w:t>
            </w:r>
            <w:r w:rsidR="00021EB3" w:rsidRPr="00182923">
              <w:rPr>
                <w:rFonts w:eastAsia="Times New Roman"/>
              </w:rPr>
              <w:t>,</w:t>
            </w:r>
            <w:r w:rsidRPr="00182923">
              <w:rPr>
                <w:rFonts w:eastAsia="Times New Roman"/>
              </w:rPr>
              <w:t>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4850,10</w:t>
            </w:r>
          </w:p>
        </w:tc>
      </w:tr>
      <w:tr w:rsidR="00B15B08" w:rsidRPr="00182923" w:rsidTr="002F29D6">
        <w:trPr>
          <w:trHeight w:val="552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1.3.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65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 xml:space="preserve">Муниципальное казенное учреждение «Управление по обеспечению деятельности органов местного самоуправления Хасынского муниципального округа </w:t>
            </w:r>
          </w:p>
          <w:p w:rsidR="00021EB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Магаданской области»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2</w:t>
            </w:r>
            <w:r w:rsidR="001B030B" w:rsidRPr="00182923">
              <w:rPr>
                <w:rFonts w:eastAsia="Times New Roman"/>
                <w:color w:val="000000"/>
              </w:rPr>
              <w:t>3804</w:t>
            </w:r>
            <w:r w:rsidRPr="00182923">
              <w:rPr>
                <w:rFonts w:eastAsia="Times New Roman"/>
                <w:color w:val="000000"/>
              </w:rPr>
              <w:t>,</w:t>
            </w:r>
            <w:r w:rsidR="001B030B" w:rsidRPr="00182923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6</w:t>
            </w:r>
            <w:r w:rsidR="001B030B" w:rsidRPr="00182923">
              <w:rPr>
                <w:rFonts w:eastAsia="Times New Roman"/>
              </w:rPr>
              <w:t>389,26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1B030B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5194,90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1B030B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4559,10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7</w:t>
            </w:r>
            <w:r w:rsidR="001B030B" w:rsidRPr="00182923">
              <w:rPr>
                <w:rFonts w:eastAsia="Times New Roman"/>
                <w:bCs/>
                <w:color w:val="000000"/>
              </w:rPr>
              <w:t>661,70</w:t>
            </w:r>
          </w:p>
        </w:tc>
      </w:tr>
      <w:tr w:rsidR="00B15B08" w:rsidRPr="00182923" w:rsidTr="002F29D6">
        <w:trPr>
          <w:trHeight w:val="278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1.4.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Мероприятия по транспортной безопасности, проводимые в рамках строительства, реконструкции, капитального ремонта и ремонта автомобильных дорог</w:t>
            </w:r>
          </w:p>
        </w:tc>
        <w:tc>
          <w:tcPr>
            <w:tcW w:w="965" w:type="pct"/>
            <w:shd w:val="clear" w:color="000000" w:fill="FFFFFF"/>
            <w:hideMark/>
          </w:tcPr>
          <w:p w:rsidR="00021EB3" w:rsidRPr="00182923" w:rsidRDefault="00182923" w:rsidP="001B64F7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Муниципальное казенное учреждение «Управление по обеспечению деятельности органов местного самоуправления Хасынского муниципального округа Магаданской области»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278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1.5.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65" w:type="pct"/>
            <w:shd w:val="clear" w:color="000000" w:fill="FFFFFF"/>
            <w:hideMark/>
          </w:tcPr>
          <w:p w:rsidR="00021EB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Комитет жизнеобеспе</w:t>
            </w:r>
            <w:r w:rsidRPr="00182923">
              <w:rPr>
                <w:rFonts w:eastAsia="Times New Roman"/>
                <w:color w:val="000000"/>
              </w:rPr>
              <w:t xml:space="preserve">чения территории Администрации Хасынского муниципального округа </w:t>
            </w:r>
            <w:r w:rsidRPr="00182923">
              <w:rPr>
                <w:rFonts w:eastAsia="Times New Roman"/>
                <w:color w:val="000000"/>
              </w:rPr>
              <w:lastRenderedPageBreak/>
              <w:t>Магаданской области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lastRenderedPageBreak/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561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1.6.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965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 xml:space="preserve">Муниципальное казенное учреждение «Управление по обеспечению деятельности органов местного самоуправления Хасынского муниципального округа </w:t>
            </w:r>
          </w:p>
          <w:p w:rsidR="00021EB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Магаданской области»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1612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1.7.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965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 xml:space="preserve">Муниципальное казенное учреждение «Управление по обеспечению деятельности органов местного самоуправления Хасынского муниципального округа </w:t>
            </w:r>
          </w:p>
          <w:p w:rsidR="00021EB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Магаданской области»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987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1.8.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Прочие расходы за счет бюджетных ассигнований дорожного фонда</w:t>
            </w:r>
          </w:p>
        </w:tc>
        <w:tc>
          <w:tcPr>
            <w:tcW w:w="965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Комитет жизнеобеспечения территории Администрации Хасынского муниципального округа Магаданской области</w:t>
            </w:r>
            <w:r w:rsidR="00021EB3" w:rsidRPr="00182923">
              <w:rPr>
                <w:rFonts w:eastAsia="Times New Roman"/>
                <w:color w:val="000000"/>
              </w:rPr>
              <w:t xml:space="preserve">, </w:t>
            </w:r>
            <w:r>
              <w:rPr>
                <w:rFonts w:eastAsia="Times New Roman"/>
                <w:color w:val="000000"/>
              </w:rPr>
              <w:t>м</w:t>
            </w:r>
            <w:r w:rsidRPr="00182923">
              <w:rPr>
                <w:rFonts w:eastAsia="Times New Roman"/>
                <w:color w:val="000000"/>
              </w:rPr>
              <w:t xml:space="preserve">униципальное казенное учреждение «Управление по обеспечению деятельности органов местного самоуправления </w:t>
            </w:r>
            <w:r w:rsidRPr="00182923">
              <w:rPr>
                <w:rFonts w:eastAsia="Times New Roman"/>
                <w:color w:val="000000"/>
              </w:rPr>
              <w:lastRenderedPageBreak/>
              <w:t xml:space="preserve">Хасынского муниципального округа </w:t>
            </w:r>
          </w:p>
          <w:p w:rsidR="00021EB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Магаданской области»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lastRenderedPageBreak/>
              <w:t>880</w:t>
            </w:r>
            <w:r w:rsidR="00021EB3" w:rsidRPr="00182923">
              <w:rPr>
                <w:rFonts w:eastAsia="Times New Roman"/>
                <w:color w:val="000000"/>
              </w:rPr>
              <w:t>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820,00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2</w:t>
            </w:r>
            <w:r w:rsidR="00021EB3"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2</w:t>
            </w:r>
            <w:r w:rsidR="00021EB3" w:rsidRPr="00182923">
              <w:rPr>
                <w:rFonts w:eastAsia="Times New Roman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20</w:t>
            </w:r>
            <w:r w:rsidR="00021EB3" w:rsidRPr="00182923">
              <w:rPr>
                <w:rFonts w:eastAsia="Times New Roman"/>
                <w:bCs/>
                <w:color w:val="000000"/>
              </w:rPr>
              <w:t>,00</w:t>
            </w:r>
          </w:p>
        </w:tc>
      </w:tr>
      <w:tr w:rsidR="00B15B08" w:rsidRPr="00182923" w:rsidTr="002F29D6">
        <w:trPr>
          <w:trHeight w:val="1890"/>
        </w:trPr>
        <w:tc>
          <w:tcPr>
            <w:tcW w:w="257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1.9.</w:t>
            </w:r>
          </w:p>
        </w:tc>
        <w:tc>
          <w:tcPr>
            <w:tcW w:w="1710" w:type="pct"/>
            <w:shd w:val="clear" w:color="000000" w:fill="FFFFFF"/>
            <w:hideMark/>
          </w:tcPr>
          <w:p w:rsidR="00021EB3" w:rsidRDefault="00021EB3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Разработка проектно-сметной документации, проведение работ по проверке достоверности и обоснованности сметной стоимости</w:t>
            </w:r>
          </w:p>
          <w:p w:rsidR="00B15B08" w:rsidRPr="00182923" w:rsidRDefault="00B15B08" w:rsidP="00B15B08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65" w:type="pct"/>
            <w:shd w:val="clear" w:color="000000" w:fill="FFFFFF"/>
            <w:hideMark/>
          </w:tcPr>
          <w:p w:rsidR="00021EB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Комитет жизнеобеспечения территории Администрации Хасынского муниципального округа Магаданской области</w:t>
            </w:r>
          </w:p>
        </w:tc>
        <w:tc>
          <w:tcPr>
            <w:tcW w:w="413" w:type="pct"/>
            <w:shd w:val="clear" w:color="000000" w:fill="FFFFFF"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400</w:t>
            </w:r>
            <w:r w:rsidR="00021EB3" w:rsidRPr="00182923">
              <w:rPr>
                <w:rFonts w:eastAsia="Times New Roman"/>
                <w:color w:val="000000"/>
              </w:rPr>
              <w:t>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021EB3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100</w:t>
            </w:r>
            <w:r w:rsidR="00021EB3" w:rsidRPr="00182923">
              <w:rPr>
                <w:rFonts w:eastAsia="Times New Roman"/>
              </w:rPr>
              <w:t>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150</w:t>
            </w:r>
            <w:r w:rsidR="00021EB3" w:rsidRPr="00182923">
              <w:rPr>
                <w:rFonts w:eastAsia="Times New Roman"/>
              </w:rPr>
              <w:t>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021EB3" w:rsidRPr="00182923" w:rsidRDefault="00754ABE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150</w:t>
            </w:r>
            <w:r w:rsidR="00021EB3" w:rsidRPr="00182923">
              <w:rPr>
                <w:rFonts w:eastAsia="Times New Roman"/>
                <w:bCs/>
                <w:color w:val="000000"/>
              </w:rPr>
              <w:t>,00</w:t>
            </w:r>
          </w:p>
        </w:tc>
      </w:tr>
      <w:tr w:rsidR="005C7F55" w:rsidRPr="00182923" w:rsidTr="002F29D6">
        <w:trPr>
          <w:trHeight w:val="410"/>
        </w:trPr>
        <w:tc>
          <w:tcPr>
            <w:tcW w:w="5000" w:type="pct"/>
            <w:gridSpan w:val="8"/>
            <w:shd w:val="clear" w:color="000000" w:fill="FFFFFF"/>
            <w:hideMark/>
          </w:tcPr>
          <w:p w:rsidR="005C7F55" w:rsidRPr="00182923" w:rsidRDefault="005C7F55" w:rsidP="00435DD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</w:rPr>
              <w:t xml:space="preserve">2. Расходные обязательства, возникающие при выполнении полномочий органов местного самоуправления по решению вопросов местного значения в целях софинансирования которых </w:t>
            </w:r>
            <w:proofErr w:type="gramStart"/>
            <w:r w:rsidRPr="00182923">
              <w:rPr>
                <w:rFonts w:eastAsia="Times New Roman"/>
                <w:b/>
              </w:rPr>
              <w:t>из областного бюджета</w:t>
            </w:r>
            <w:proofErr w:type="gramEnd"/>
            <w:r w:rsidRPr="00182923">
              <w:rPr>
                <w:rFonts w:eastAsia="Times New Roman"/>
                <w:b/>
              </w:rPr>
              <w:t xml:space="preserve"> выделяются субсидии</w:t>
            </w:r>
          </w:p>
        </w:tc>
      </w:tr>
      <w:tr w:rsidR="00B15B08" w:rsidRPr="00182923" w:rsidTr="002F29D6">
        <w:trPr>
          <w:trHeight w:val="2277"/>
        </w:trPr>
        <w:tc>
          <w:tcPr>
            <w:tcW w:w="257" w:type="pct"/>
            <w:vMerge w:val="restar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2.1.</w:t>
            </w:r>
          </w:p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710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 xml:space="preserve">Реализация </w:t>
            </w:r>
            <w:r w:rsidR="00182923" w:rsidRPr="00182923">
              <w:rPr>
                <w:rFonts w:eastAsia="Times New Roman"/>
                <w:bCs/>
                <w:color w:val="000000"/>
              </w:rPr>
              <w:t>инициативных проектов,</w:t>
            </w:r>
            <w:r w:rsidRPr="00182923">
              <w:rPr>
                <w:rFonts w:eastAsia="Times New Roman"/>
                <w:bCs/>
                <w:color w:val="000000"/>
              </w:rPr>
              <w:t xml:space="preserve"> связанных с повышением безопасности дорожного движения</w:t>
            </w:r>
          </w:p>
        </w:tc>
        <w:tc>
          <w:tcPr>
            <w:tcW w:w="965" w:type="pct"/>
            <w:shd w:val="clear" w:color="000000" w:fill="FFFFFF"/>
            <w:hideMark/>
          </w:tcPr>
          <w:p w:rsidR="00435DDE" w:rsidRPr="00182923" w:rsidRDefault="00182923" w:rsidP="00B15B08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Комитет жизнеобеспечения территории Администрации Хасынского муниципального округа Магаданской области</w:t>
            </w:r>
          </w:p>
        </w:tc>
        <w:tc>
          <w:tcPr>
            <w:tcW w:w="413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4176,86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4176,86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627"/>
        </w:trPr>
        <w:tc>
          <w:tcPr>
            <w:tcW w:w="257" w:type="pct"/>
            <w:vMerge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710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65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</w:pPr>
            <w:r w:rsidRPr="00182923">
              <w:t>в том числе за счет</w:t>
            </w:r>
          </w:p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t>местного бюджета</w:t>
            </w:r>
          </w:p>
        </w:tc>
        <w:tc>
          <w:tcPr>
            <w:tcW w:w="413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2 176,86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2 176,86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70"/>
        </w:trPr>
        <w:tc>
          <w:tcPr>
            <w:tcW w:w="257" w:type="pct"/>
            <w:vMerge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710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65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t>областного бюджета</w:t>
            </w:r>
          </w:p>
        </w:tc>
        <w:tc>
          <w:tcPr>
            <w:tcW w:w="413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2 000,0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182923">
              <w:rPr>
                <w:rFonts w:eastAsia="Times New Roman"/>
                <w:color w:val="000000"/>
              </w:rPr>
              <w:t>2 000,0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4" w:type="pct"/>
            <w:shd w:val="clear" w:color="000000" w:fill="FFFFFF"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</w:rPr>
            </w:pPr>
            <w:r w:rsidRPr="00182923">
              <w:rPr>
                <w:rFonts w:eastAsia="Times New Roman"/>
              </w:rPr>
              <w:t>0,00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9F38E5" w:rsidRPr="00182923" w:rsidRDefault="009F38E5" w:rsidP="00182923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182923">
              <w:rPr>
                <w:rFonts w:eastAsia="Times New Roman"/>
                <w:bCs/>
                <w:color w:val="000000"/>
              </w:rPr>
              <w:t>0,00</w:t>
            </w:r>
          </w:p>
        </w:tc>
      </w:tr>
      <w:tr w:rsidR="00B15B08" w:rsidRPr="00182923" w:rsidTr="002F29D6">
        <w:trPr>
          <w:trHeight w:val="316"/>
        </w:trPr>
        <w:tc>
          <w:tcPr>
            <w:tcW w:w="1967" w:type="pct"/>
            <w:gridSpan w:val="2"/>
            <w:shd w:val="clear" w:color="000000" w:fill="FFFFFF"/>
            <w:hideMark/>
          </w:tcPr>
          <w:p w:rsidR="00182923" w:rsidRPr="00182923" w:rsidRDefault="00182923" w:rsidP="00B15B08">
            <w:pPr>
              <w:spacing w:line="276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Всего расходов по Программе</w:t>
            </w:r>
          </w:p>
        </w:tc>
        <w:tc>
          <w:tcPr>
            <w:tcW w:w="965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b/>
                <w:color w:val="000000"/>
              </w:rPr>
            </w:pPr>
            <w:r w:rsidRPr="00182923">
              <w:rPr>
                <w:rFonts w:eastAsia="Times New Roman"/>
                <w:b/>
                <w:color w:val="000000"/>
              </w:rPr>
              <w:t>41861,92</w:t>
            </w:r>
          </w:p>
        </w:tc>
        <w:tc>
          <w:tcPr>
            <w:tcW w:w="414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182923">
              <w:rPr>
                <w:rFonts w:eastAsia="Times New Roman"/>
                <w:b/>
                <w:bCs/>
              </w:rPr>
              <w:t>11386,12</w:t>
            </w:r>
          </w:p>
        </w:tc>
        <w:tc>
          <w:tcPr>
            <w:tcW w:w="414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182923">
              <w:rPr>
                <w:rFonts w:eastAsia="Times New Roman"/>
                <w:b/>
                <w:bCs/>
              </w:rPr>
              <w:t>8564,9</w:t>
            </w:r>
          </w:p>
        </w:tc>
        <w:tc>
          <w:tcPr>
            <w:tcW w:w="414" w:type="pct"/>
            <w:shd w:val="clear" w:color="000000" w:fill="FFFFFF"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182923">
              <w:rPr>
                <w:rFonts w:eastAsia="Times New Roman"/>
                <w:b/>
                <w:bCs/>
              </w:rPr>
              <w:t>9229,1</w:t>
            </w:r>
          </w:p>
        </w:tc>
        <w:tc>
          <w:tcPr>
            <w:tcW w:w="413" w:type="pct"/>
            <w:shd w:val="clear" w:color="000000" w:fill="FFFFFF"/>
            <w:noWrap/>
            <w:hideMark/>
          </w:tcPr>
          <w:p w:rsidR="00182923" w:rsidRPr="00182923" w:rsidRDefault="00182923" w:rsidP="00182923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2923">
              <w:rPr>
                <w:rFonts w:eastAsia="Times New Roman"/>
                <w:b/>
                <w:bCs/>
                <w:color w:val="000000"/>
              </w:rPr>
              <w:t>12681,8</w:t>
            </w:r>
          </w:p>
        </w:tc>
      </w:tr>
    </w:tbl>
    <w:p w:rsidR="00B15B08" w:rsidRDefault="00B15B08" w:rsidP="00B15B08">
      <w:pPr>
        <w:autoSpaceDE w:val="0"/>
        <w:autoSpaceDN w:val="0"/>
        <w:adjustRightInd w:val="0"/>
        <w:spacing w:line="360" w:lineRule="auto"/>
        <w:jc w:val="center"/>
        <w:rPr>
          <w:sz w:val="28"/>
          <w:szCs w:val="26"/>
        </w:rPr>
      </w:pPr>
    </w:p>
    <w:p w:rsidR="00B15B08" w:rsidRDefault="00B15B08" w:rsidP="00B15B08">
      <w:pPr>
        <w:autoSpaceDE w:val="0"/>
        <w:autoSpaceDN w:val="0"/>
        <w:adjustRightInd w:val="0"/>
        <w:spacing w:line="360" w:lineRule="auto"/>
        <w:jc w:val="center"/>
        <w:rPr>
          <w:sz w:val="28"/>
          <w:szCs w:val="26"/>
        </w:rPr>
      </w:pPr>
    </w:p>
    <w:p w:rsidR="00021EB3" w:rsidRPr="00B15B08" w:rsidRDefault="00B15B08" w:rsidP="00B15B08">
      <w:pPr>
        <w:autoSpaceDE w:val="0"/>
        <w:autoSpaceDN w:val="0"/>
        <w:adjustRightInd w:val="0"/>
        <w:spacing w:line="360" w:lineRule="auto"/>
        <w:jc w:val="center"/>
        <w:rPr>
          <w:sz w:val="36"/>
          <w:szCs w:val="26"/>
        </w:rPr>
      </w:pPr>
      <w:r>
        <w:rPr>
          <w:sz w:val="28"/>
          <w:szCs w:val="26"/>
        </w:rPr>
        <w:t>_____________</w:t>
      </w:r>
    </w:p>
    <w:sectPr w:rsidR="00021EB3" w:rsidRPr="00B15B08" w:rsidSect="00182923">
      <w:headerReference w:type="default" r:id="rId6"/>
      <w:pgSz w:w="16838" w:h="11906" w:orient="landscape"/>
      <w:pgMar w:top="1701" w:right="1134" w:bottom="851" w:left="1134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49" w:rsidRDefault="00E25A49">
      <w:r>
        <w:separator/>
      </w:r>
    </w:p>
  </w:endnote>
  <w:endnote w:type="continuationSeparator" w:id="0">
    <w:p w:rsidR="00E25A49" w:rsidRDefault="00E2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49" w:rsidRDefault="00E25A49">
      <w:r>
        <w:separator/>
      </w:r>
    </w:p>
  </w:footnote>
  <w:footnote w:type="continuationSeparator" w:id="0">
    <w:p w:rsidR="00E25A49" w:rsidRDefault="00E25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F55" w:rsidRDefault="003F0AEB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F29D6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C91"/>
    <w:rsid w:val="000100F4"/>
    <w:rsid w:val="00021EB3"/>
    <w:rsid w:val="00024190"/>
    <w:rsid w:val="000241C8"/>
    <w:rsid w:val="00026EDE"/>
    <w:rsid w:val="000315AB"/>
    <w:rsid w:val="0003595D"/>
    <w:rsid w:val="00036057"/>
    <w:rsid w:val="00041E42"/>
    <w:rsid w:val="00060E9A"/>
    <w:rsid w:val="00067E8D"/>
    <w:rsid w:val="00095BBD"/>
    <w:rsid w:val="00097478"/>
    <w:rsid w:val="000B3314"/>
    <w:rsid w:val="000B49E4"/>
    <w:rsid w:val="000D3C56"/>
    <w:rsid w:val="000D6C56"/>
    <w:rsid w:val="000E123F"/>
    <w:rsid w:val="000F3703"/>
    <w:rsid w:val="000F744E"/>
    <w:rsid w:val="000F78D6"/>
    <w:rsid w:val="00107215"/>
    <w:rsid w:val="00125B6E"/>
    <w:rsid w:val="0013164F"/>
    <w:rsid w:val="00152D60"/>
    <w:rsid w:val="00155277"/>
    <w:rsid w:val="001629B5"/>
    <w:rsid w:val="00171580"/>
    <w:rsid w:val="001815E6"/>
    <w:rsid w:val="00182923"/>
    <w:rsid w:val="00186AC3"/>
    <w:rsid w:val="001A32E7"/>
    <w:rsid w:val="001A4BD3"/>
    <w:rsid w:val="001A7D6D"/>
    <w:rsid w:val="001B030B"/>
    <w:rsid w:val="001B64F7"/>
    <w:rsid w:val="001C542B"/>
    <w:rsid w:val="001D0E85"/>
    <w:rsid w:val="001F0985"/>
    <w:rsid w:val="001F480A"/>
    <w:rsid w:val="00201631"/>
    <w:rsid w:val="0021413D"/>
    <w:rsid w:val="0021661F"/>
    <w:rsid w:val="00225629"/>
    <w:rsid w:val="00244D4E"/>
    <w:rsid w:val="00245003"/>
    <w:rsid w:val="002564D1"/>
    <w:rsid w:val="002663E7"/>
    <w:rsid w:val="0027223E"/>
    <w:rsid w:val="002729C1"/>
    <w:rsid w:val="00273D23"/>
    <w:rsid w:val="00275763"/>
    <w:rsid w:val="00290CED"/>
    <w:rsid w:val="002912E3"/>
    <w:rsid w:val="00292C11"/>
    <w:rsid w:val="00293EA4"/>
    <w:rsid w:val="00294ED3"/>
    <w:rsid w:val="00295931"/>
    <w:rsid w:val="002B30CA"/>
    <w:rsid w:val="002E5AB5"/>
    <w:rsid w:val="002F29D6"/>
    <w:rsid w:val="002F4051"/>
    <w:rsid w:val="002F4C6A"/>
    <w:rsid w:val="003139A3"/>
    <w:rsid w:val="00313CCB"/>
    <w:rsid w:val="003201F0"/>
    <w:rsid w:val="0033054C"/>
    <w:rsid w:val="00337DA1"/>
    <w:rsid w:val="003806A9"/>
    <w:rsid w:val="00384062"/>
    <w:rsid w:val="0039260A"/>
    <w:rsid w:val="003A2EBA"/>
    <w:rsid w:val="003B4730"/>
    <w:rsid w:val="003B76FC"/>
    <w:rsid w:val="003F0AEB"/>
    <w:rsid w:val="0040443F"/>
    <w:rsid w:val="00412BAE"/>
    <w:rsid w:val="00424A30"/>
    <w:rsid w:val="00431E76"/>
    <w:rsid w:val="00435DDE"/>
    <w:rsid w:val="004739E1"/>
    <w:rsid w:val="004856D5"/>
    <w:rsid w:val="004A3130"/>
    <w:rsid w:val="004A68AB"/>
    <w:rsid w:val="00550A68"/>
    <w:rsid w:val="00561878"/>
    <w:rsid w:val="00572DB3"/>
    <w:rsid w:val="00576701"/>
    <w:rsid w:val="00583A6E"/>
    <w:rsid w:val="0059452F"/>
    <w:rsid w:val="005A54E9"/>
    <w:rsid w:val="005C7F55"/>
    <w:rsid w:val="0064423C"/>
    <w:rsid w:val="006550FD"/>
    <w:rsid w:val="00660E19"/>
    <w:rsid w:val="0066691C"/>
    <w:rsid w:val="00685CCD"/>
    <w:rsid w:val="00692E8E"/>
    <w:rsid w:val="006954F0"/>
    <w:rsid w:val="006A1DDD"/>
    <w:rsid w:val="006F1AD8"/>
    <w:rsid w:val="007134D8"/>
    <w:rsid w:val="00727FF1"/>
    <w:rsid w:val="00750751"/>
    <w:rsid w:val="007512BF"/>
    <w:rsid w:val="00754ABE"/>
    <w:rsid w:val="00781BB1"/>
    <w:rsid w:val="0079447F"/>
    <w:rsid w:val="007A293A"/>
    <w:rsid w:val="007A6EA7"/>
    <w:rsid w:val="007A7261"/>
    <w:rsid w:val="007B0591"/>
    <w:rsid w:val="007C4E76"/>
    <w:rsid w:val="007E096D"/>
    <w:rsid w:val="007F32A7"/>
    <w:rsid w:val="00810C98"/>
    <w:rsid w:val="008642D9"/>
    <w:rsid w:val="00865510"/>
    <w:rsid w:val="008664F3"/>
    <w:rsid w:val="00867F25"/>
    <w:rsid w:val="0087467D"/>
    <w:rsid w:val="00893703"/>
    <w:rsid w:val="008A7D57"/>
    <w:rsid w:val="008B6E16"/>
    <w:rsid w:val="00907EB7"/>
    <w:rsid w:val="00916770"/>
    <w:rsid w:val="00921081"/>
    <w:rsid w:val="0092209A"/>
    <w:rsid w:val="00967BB6"/>
    <w:rsid w:val="009A7C6C"/>
    <w:rsid w:val="009B18F7"/>
    <w:rsid w:val="009F38E5"/>
    <w:rsid w:val="009F5F9E"/>
    <w:rsid w:val="00A00727"/>
    <w:rsid w:val="00A02C30"/>
    <w:rsid w:val="00A1420F"/>
    <w:rsid w:val="00A156D6"/>
    <w:rsid w:val="00A2010D"/>
    <w:rsid w:val="00A24D55"/>
    <w:rsid w:val="00A34FA8"/>
    <w:rsid w:val="00A36C0D"/>
    <w:rsid w:val="00A42DBC"/>
    <w:rsid w:val="00A4707C"/>
    <w:rsid w:val="00A95303"/>
    <w:rsid w:val="00AB05DA"/>
    <w:rsid w:val="00AB74A3"/>
    <w:rsid w:val="00AD0436"/>
    <w:rsid w:val="00AD2AC4"/>
    <w:rsid w:val="00AE750F"/>
    <w:rsid w:val="00B05216"/>
    <w:rsid w:val="00B13EC3"/>
    <w:rsid w:val="00B15B08"/>
    <w:rsid w:val="00B50577"/>
    <w:rsid w:val="00B80AF3"/>
    <w:rsid w:val="00B82B7F"/>
    <w:rsid w:val="00B9316F"/>
    <w:rsid w:val="00BA0D24"/>
    <w:rsid w:val="00BE0DBE"/>
    <w:rsid w:val="00C12122"/>
    <w:rsid w:val="00C141CB"/>
    <w:rsid w:val="00C21FD7"/>
    <w:rsid w:val="00C22053"/>
    <w:rsid w:val="00C25DD5"/>
    <w:rsid w:val="00C3780B"/>
    <w:rsid w:val="00C532F1"/>
    <w:rsid w:val="00C56D0D"/>
    <w:rsid w:val="00C5758E"/>
    <w:rsid w:val="00C60FC8"/>
    <w:rsid w:val="00C61D92"/>
    <w:rsid w:val="00C73791"/>
    <w:rsid w:val="00C9420E"/>
    <w:rsid w:val="00CA0943"/>
    <w:rsid w:val="00CA1B19"/>
    <w:rsid w:val="00CD516C"/>
    <w:rsid w:val="00CD7D4B"/>
    <w:rsid w:val="00CE08FC"/>
    <w:rsid w:val="00CE1299"/>
    <w:rsid w:val="00CE47E8"/>
    <w:rsid w:val="00CF503E"/>
    <w:rsid w:val="00D14349"/>
    <w:rsid w:val="00D16548"/>
    <w:rsid w:val="00D43674"/>
    <w:rsid w:val="00D44DF3"/>
    <w:rsid w:val="00D4651D"/>
    <w:rsid w:val="00D733CD"/>
    <w:rsid w:val="00D778D2"/>
    <w:rsid w:val="00D91A81"/>
    <w:rsid w:val="00D96E27"/>
    <w:rsid w:val="00DA083F"/>
    <w:rsid w:val="00DA7FCF"/>
    <w:rsid w:val="00DC08CF"/>
    <w:rsid w:val="00DC4478"/>
    <w:rsid w:val="00DE1445"/>
    <w:rsid w:val="00E05B9F"/>
    <w:rsid w:val="00E06B23"/>
    <w:rsid w:val="00E1201F"/>
    <w:rsid w:val="00E25A49"/>
    <w:rsid w:val="00E8172C"/>
    <w:rsid w:val="00E9347F"/>
    <w:rsid w:val="00EA030E"/>
    <w:rsid w:val="00EB0948"/>
    <w:rsid w:val="00EC0063"/>
    <w:rsid w:val="00EC7A28"/>
    <w:rsid w:val="00ED04AD"/>
    <w:rsid w:val="00EF3616"/>
    <w:rsid w:val="00EF4763"/>
    <w:rsid w:val="00F056D5"/>
    <w:rsid w:val="00F1542B"/>
    <w:rsid w:val="00F43C91"/>
    <w:rsid w:val="00F47019"/>
    <w:rsid w:val="00F6249F"/>
    <w:rsid w:val="00F76E1D"/>
    <w:rsid w:val="00FB6321"/>
    <w:rsid w:val="00FD579B"/>
    <w:rsid w:val="00FE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02A4E-752B-4709-8AF8-C89EEE42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2D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2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152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52D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2D60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52D6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8746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46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7D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7D6D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C4E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Елена Владимировна</dc:creator>
  <cp:lastModifiedBy>Онищенко Светлана Васильевна</cp:lastModifiedBy>
  <cp:revision>11</cp:revision>
  <cp:lastPrinted>2025-01-23T05:24:00Z</cp:lastPrinted>
  <dcterms:created xsi:type="dcterms:W3CDTF">2025-01-21T01:02:00Z</dcterms:created>
  <dcterms:modified xsi:type="dcterms:W3CDTF">2025-01-23T05:25:00Z</dcterms:modified>
</cp:coreProperties>
</file>