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018" w:tblpY="218"/>
        <w:tblW w:w="0" w:type="auto"/>
        <w:tblLook w:val="04A0" w:firstRow="1" w:lastRow="0" w:firstColumn="1" w:lastColumn="0" w:noHBand="0" w:noVBand="1"/>
      </w:tblPr>
      <w:tblGrid>
        <w:gridCol w:w="4360"/>
      </w:tblGrid>
      <w:tr w:rsidR="00E27FCC" w:rsidRPr="00E27FCC" w:rsidTr="00E27FCC">
        <w:tc>
          <w:tcPr>
            <w:tcW w:w="4360" w:type="dxa"/>
            <w:shd w:val="clear" w:color="auto" w:fill="auto"/>
          </w:tcPr>
          <w:p w:rsidR="00E27FCC" w:rsidRPr="00E27FCC" w:rsidRDefault="00E27FCC" w:rsidP="00E27FCC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E27FC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              Приложение № 1</w:t>
            </w:r>
          </w:p>
          <w:p w:rsidR="00E27FCC" w:rsidRPr="00E27FCC" w:rsidRDefault="00E27FCC" w:rsidP="00E27FC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E27FCC" w:rsidRPr="00E27FCC" w:rsidRDefault="00E27FCC" w:rsidP="00E27FC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E27FC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УТВЕРЖДЕН</w:t>
            </w:r>
            <w:r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О</w:t>
            </w:r>
          </w:p>
          <w:p w:rsidR="00E27FCC" w:rsidRPr="00E27FCC" w:rsidRDefault="00E27FCC" w:rsidP="00E27FCC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E27FC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 постановлением Администрации</w:t>
            </w:r>
          </w:p>
          <w:p w:rsidR="00E27FCC" w:rsidRPr="00E27FCC" w:rsidRDefault="00E27FCC" w:rsidP="00E27FCC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E27FC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     Хасынского муниципального</w:t>
            </w:r>
          </w:p>
          <w:p w:rsidR="00E27FCC" w:rsidRPr="00E27FCC" w:rsidRDefault="00E27FCC" w:rsidP="00E27FCC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E27FC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     округа Магаданской области</w:t>
            </w:r>
          </w:p>
          <w:p w:rsidR="00E27FCC" w:rsidRPr="00E27FCC" w:rsidRDefault="00E27FCC" w:rsidP="00E27FCC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E27FCC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 </w:t>
            </w:r>
            <w:r w:rsidR="0084616B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    от _______________ № ____</w:t>
            </w:r>
          </w:p>
          <w:p w:rsidR="00E27FCC" w:rsidRPr="00E27FCC" w:rsidRDefault="00E27FCC" w:rsidP="00E27FC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E27FCC" w:rsidRPr="00E27FCC" w:rsidRDefault="00E27FCC" w:rsidP="00E27FC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E27FCC" w:rsidRPr="00E27FCC" w:rsidRDefault="00E27FCC" w:rsidP="00E27FC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164AF6" w:rsidRPr="007E0026" w:rsidRDefault="00164AF6" w:rsidP="00885873">
      <w:pPr>
        <w:pStyle w:val="2"/>
        <w:tabs>
          <w:tab w:val="center" w:pos="4961"/>
          <w:tab w:val="right" w:pos="9922"/>
        </w:tabs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164AF6" w:rsidRDefault="00164AF6" w:rsidP="00885873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E27FCC" w:rsidRDefault="00E27FCC" w:rsidP="00885873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E27FCC" w:rsidRDefault="00E27FCC" w:rsidP="00885873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E27FCC" w:rsidRDefault="00E27FCC" w:rsidP="00885873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E27FCC" w:rsidRDefault="00E27FCC" w:rsidP="00885873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E27FCC" w:rsidRDefault="00E27FCC" w:rsidP="00885873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E27FCC" w:rsidRDefault="00E27FCC" w:rsidP="00885873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E27FCC" w:rsidRDefault="00E27FCC" w:rsidP="00885873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E27FCC" w:rsidRDefault="00E27FCC" w:rsidP="00885873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7E0026" w:rsidRPr="007E0026" w:rsidRDefault="007E0026" w:rsidP="00885873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7E0026" w:rsidRDefault="00164AF6" w:rsidP="00885873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7E0026">
        <w:rPr>
          <w:sz w:val="28"/>
          <w:szCs w:val="28"/>
        </w:rPr>
        <w:t xml:space="preserve">ПОЛОЖЕНИЕ </w:t>
      </w:r>
    </w:p>
    <w:p w:rsidR="00164AF6" w:rsidRPr="007E0026" w:rsidRDefault="00DD0C32" w:rsidP="00885873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DD0C32">
        <w:rPr>
          <w:sz w:val="28"/>
          <w:szCs w:val="28"/>
        </w:rPr>
        <w:t xml:space="preserve">о комиссии </w:t>
      </w:r>
      <w:r w:rsidR="007E0026">
        <w:rPr>
          <w:sz w:val="28"/>
          <w:szCs w:val="28"/>
        </w:rPr>
        <w:t>по</w:t>
      </w:r>
      <w:r w:rsidR="00221C1A">
        <w:rPr>
          <w:sz w:val="28"/>
          <w:szCs w:val="28"/>
        </w:rPr>
        <w:t xml:space="preserve"> </w:t>
      </w:r>
      <w:r w:rsidR="007E0026">
        <w:rPr>
          <w:sz w:val="28"/>
          <w:szCs w:val="28"/>
        </w:rPr>
        <w:t>сносу</w:t>
      </w:r>
      <w:r w:rsidR="00164AF6" w:rsidRPr="007E0026">
        <w:rPr>
          <w:sz w:val="28"/>
          <w:szCs w:val="28"/>
        </w:rPr>
        <w:t xml:space="preserve"> (</w:t>
      </w:r>
      <w:r w:rsidR="007E0026">
        <w:rPr>
          <w:sz w:val="28"/>
          <w:szCs w:val="28"/>
        </w:rPr>
        <w:t>вывозу</w:t>
      </w:r>
      <w:r w:rsidR="00164AF6" w:rsidRPr="007E0026">
        <w:rPr>
          <w:sz w:val="28"/>
          <w:szCs w:val="28"/>
        </w:rPr>
        <w:t xml:space="preserve">) </w:t>
      </w:r>
      <w:r w:rsidR="007E0026">
        <w:rPr>
          <w:sz w:val="28"/>
          <w:szCs w:val="28"/>
        </w:rPr>
        <w:t>самовольных</w:t>
      </w:r>
      <w:r w:rsidR="00221C1A">
        <w:rPr>
          <w:sz w:val="28"/>
          <w:szCs w:val="28"/>
        </w:rPr>
        <w:t xml:space="preserve"> </w:t>
      </w:r>
      <w:r w:rsidR="007E0026">
        <w:rPr>
          <w:sz w:val="28"/>
          <w:szCs w:val="28"/>
        </w:rPr>
        <w:t>построек</w:t>
      </w:r>
      <w:r w:rsidR="00221C1A">
        <w:rPr>
          <w:sz w:val="28"/>
          <w:szCs w:val="28"/>
        </w:rPr>
        <w:t xml:space="preserve"> </w:t>
      </w:r>
      <w:r w:rsidR="007E0026">
        <w:rPr>
          <w:sz w:val="28"/>
          <w:szCs w:val="28"/>
        </w:rPr>
        <w:t>на</w:t>
      </w:r>
      <w:r w:rsidR="00221C1A">
        <w:rPr>
          <w:sz w:val="28"/>
          <w:szCs w:val="28"/>
        </w:rPr>
        <w:t xml:space="preserve"> </w:t>
      </w:r>
      <w:r w:rsidR="007E0026">
        <w:rPr>
          <w:sz w:val="28"/>
          <w:szCs w:val="28"/>
        </w:rPr>
        <w:t>территории</w:t>
      </w:r>
      <w:r w:rsidR="00221C1A">
        <w:rPr>
          <w:sz w:val="28"/>
          <w:szCs w:val="28"/>
        </w:rPr>
        <w:t xml:space="preserve"> </w:t>
      </w:r>
      <w:r w:rsidR="007E0026">
        <w:rPr>
          <w:sz w:val="28"/>
          <w:szCs w:val="28"/>
        </w:rPr>
        <w:t>муниципального образования</w:t>
      </w:r>
      <w:r w:rsidR="00164AF6" w:rsidRPr="007E0026">
        <w:rPr>
          <w:sz w:val="28"/>
          <w:szCs w:val="28"/>
        </w:rPr>
        <w:t xml:space="preserve"> «Х</w:t>
      </w:r>
      <w:r w:rsidR="007E0026">
        <w:rPr>
          <w:sz w:val="28"/>
          <w:szCs w:val="28"/>
        </w:rPr>
        <w:t>асынский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624703">
        <w:rPr>
          <w:sz w:val="28"/>
          <w:szCs w:val="28"/>
        </w:rPr>
        <w:t>муниципальный</w:t>
      </w:r>
      <w:r w:rsidR="00221C1A">
        <w:rPr>
          <w:sz w:val="28"/>
          <w:szCs w:val="28"/>
        </w:rPr>
        <w:t xml:space="preserve"> </w:t>
      </w:r>
      <w:r w:rsidR="007E0026">
        <w:rPr>
          <w:sz w:val="28"/>
          <w:szCs w:val="28"/>
        </w:rPr>
        <w:t>округ</w:t>
      </w:r>
      <w:r w:rsidR="00885873">
        <w:rPr>
          <w:sz w:val="28"/>
          <w:szCs w:val="28"/>
        </w:rPr>
        <w:t xml:space="preserve"> </w:t>
      </w:r>
      <w:r w:rsidR="00624703">
        <w:rPr>
          <w:sz w:val="28"/>
          <w:szCs w:val="28"/>
        </w:rPr>
        <w:t>Магаданской области</w:t>
      </w:r>
      <w:r w:rsidR="00164AF6" w:rsidRPr="007E0026">
        <w:rPr>
          <w:sz w:val="28"/>
          <w:szCs w:val="28"/>
        </w:rPr>
        <w:t>»</w:t>
      </w:r>
    </w:p>
    <w:p w:rsidR="00164AF6" w:rsidRPr="007E0026" w:rsidRDefault="00164AF6" w:rsidP="00885873">
      <w:pPr>
        <w:widowControl/>
        <w:suppressAutoHyphens w:val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9722A" w:rsidRDefault="00164AF6" w:rsidP="00885873">
      <w:pPr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1. Настоящее Положение устанавливает полномочия комиссии </w:t>
      </w:r>
      <w:r w:rsidR="0088587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по сносу (вывозу) самовольных построек на территории муниципального образования «</w:t>
      </w:r>
      <w:r w:rsidR="00C72505" w:rsidRPr="007E0026">
        <w:rPr>
          <w:sz w:val="28"/>
          <w:szCs w:val="28"/>
        </w:rPr>
        <w:t>Х</w:t>
      </w:r>
      <w:r w:rsidR="00C72505">
        <w:rPr>
          <w:sz w:val="28"/>
          <w:szCs w:val="28"/>
        </w:rPr>
        <w:t>асынский муниципальный округ Магаданской области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» (далее - </w:t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>К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омиссия), порядок рассмотрения материалов и принятия решений </w:t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>К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омиссией.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0E6F8C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Комиссия в своей работе руководствуется действующим законодательством Российской Федерации, Магаданской области, Уставом муниципального образования «</w:t>
      </w:r>
      <w:r w:rsidR="00C72505" w:rsidRPr="007E0026">
        <w:rPr>
          <w:sz w:val="28"/>
          <w:szCs w:val="28"/>
        </w:rPr>
        <w:t>Х</w:t>
      </w:r>
      <w:r w:rsidR="00C72505">
        <w:rPr>
          <w:sz w:val="28"/>
          <w:szCs w:val="28"/>
        </w:rPr>
        <w:t>асынский муниципальный округ Магаданской области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», решениями Собрания представителей Хасынского </w:t>
      </w:r>
      <w:r w:rsidR="00C72505"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округа Магаданской области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иными муниципальными правовыми актами Администрации Хасынского </w:t>
      </w:r>
      <w:r w:rsidR="00C72505"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округа Магаданской области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, а также настоящим</w:t>
      </w:r>
      <w:r w:rsidR="00C7250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Положением.</w:t>
      </w:r>
    </w:p>
    <w:p w:rsidR="0059722A" w:rsidRDefault="00164AF6" w:rsidP="00885873">
      <w:pPr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2. Основными задачами комиссии являются:</w:t>
      </w:r>
    </w:p>
    <w:p w:rsidR="00291DE7" w:rsidRDefault="00164AF6" w:rsidP="00885873">
      <w:pPr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2.1. Рассмотрения материалов в отношении самовольных построек </w:t>
      </w:r>
      <w:r w:rsidR="0088587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и принятие решений по результатам их рассмотрения</w:t>
      </w:r>
      <w:r w:rsidR="00291DE7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234DF1" w:rsidRDefault="00164AF6" w:rsidP="00885873">
      <w:pPr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2.2. Организация сноса (вывоза) самовольных построек</w:t>
      </w:r>
      <w:r w:rsidR="00885873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2.3. Составление актов описи имущества, находящегося в самовольных постройках</w:t>
      </w:r>
      <w:r w:rsidR="00291DE7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885873" w:rsidRDefault="00164AF6" w:rsidP="00885873">
      <w:pPr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ab/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2.4. Составление актов по результатам сноса (вывоза) самовольных построек.</w:t>
      </w:r>
    </w:p>
    <w:p w:rsidR="0059722A" w:rsidRDefault="00164AF6" w:rsidP="00885873">
      <w:pPr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3. Состав </w:t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>К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омиссии утверждается постановлением Администрации Хасынского </w:t>
      </w:r>
      <w:r w:rsidR="000936D6"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округа Магаданской области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В состав </w:t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>К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омиссии включается председатель</w:t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Комиссии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, заместитель председателя</w:t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Комиссии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секретарь </w:t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>К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омиссии, члены </w:t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>К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омиссии.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3.1. Комиссию возглавляет председатель (в случае его отсутствия - заместитель председателя), который руководит деятельностью </w:t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>К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омиссии </w:t>
      </w:r>
      <w:r w:rsidR="0088587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и организует ее работу.</w:t>
      </w:r>
    </w:p>
    <w:p w:rsidR="0059722A" w:rsidRDefault="00164AF6" w:rsidP="00885873">
      <w:pPr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3.2. Заседания </w:t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>К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омиссии проводятся по мере необходимости.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3.3. Председатель </w:t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>К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омиссии организует проведение заседаний, а также подготовку необходимых для рассмотрения материалов и документов, оповещает о месте и времени заседания членов комиссии и приглашенных для участия лиц не менее</w:t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>,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чем за сутки до проведения заседания комиссии, ведет протокол заседаний.</w:t>
      </w:r>
    </w:p>
    <w:p w:rsidR="0059722A" w:rsidRDefault="00164AF6" w:rsidP="00885873">
      <w:pPr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4. По результатам рассмотрения материалов в отношении самовольных построек комиссия принимает следующие решения:</w:t>
      </w:r>
    </w:p>
    <w:p w:rsidR="0059722A" w:rsidRDefault="00164AF6" w:rsidP="00885873">
      <w:pPr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4.1. О сносе (вывозе) самовольной постройки</w:t>
      </w:r>
      <w:r w:rsidR="00291DE7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59722A" w:rsidRDefault="00164AF6" w:rsidP="00885873">
      <w:pPr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4.2. О необходимости приема в муниципальную собственность самовольной постройки, а также материалов, изделий, конструкций, пригодных для дальнейшего использования, оставшихся после сноса (вывоза)</w:t>
      </w:r>
      <w:r w:rsidR="00291DE7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4.3. О направлении материалов в Комитет по управлению муниципальным имуществом Хасынского </w:t>
      </w:r>
      <w:r w:rsidR="002E2DC3"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округа Магаданской области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для признания самовольной постройки бесхозяйным имуществом и признании права муниципальной собственности на этот объект.</w:t>
      </w:r>
    </w:p>
    <w:p w:rsidR="00234DF1" w:rsidRDefault="00234DF1" w:rsidP="00885873">
      <w:pPr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34DF1" w:rsidRDefault="00234DF1" w:rsidP="00885873">
      <w:pPr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34DF1" w:rsidRDefault="00234DF1" w:rsidP="00885873">
      <w:pPr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9722A" w:rsidRDefault="00164AF6" w:rsidP="00885873">
      <w:pPr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 xml:space="preserve">5. Решение </w:t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>К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омиссии оформляется протоколом заседания </w:t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>К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омиссии </w:t>
      </w:r>
      <w:r w:rsidR="0088587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и подписывается председателем, членами и секретарем </w:t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>К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омиссии.</w:t>
      </w:r>
    </w:p>
    <w:p w:rsidR="000E6F8C" w:rsidRDefault="00164AF6" w:rsidP="00885873">
      <w:pPr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5.1. Заседание </w:t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>К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омиссии правомочно для принятия решений при наличии в ее работе не менее половины от общего числа ее членов.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59722A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5.2. Решения принимаются простым большинством голосов. </w:t>
      </w:r>
      <w:r w:rsidR="0088587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</w:t>
      </w:r>
      <w:r w:rsidRPr="007E0026">
        <w:rPr>
          <w:rFonts w:eastAsia="Times New Roman" w:cs="Times New Roman"/>
          <w:kern w:val="0"/>
          <w:sz w:val="28"/>
          <w:szCs w:val="28"/>
          <w:lang w:eastAsia="ru-RU" w:bidi="ar-SA"/>
        </w:rPr>
        <w:t>При равенстве голосов мнение председательствующего является решающим.</w:t>
      </w:r>
    </w:p>
    <w:p w:rsidR="00885873" w:rsidRPr="00885873" w:rsidRDefault="00885873" w:rsidP="00885873">
      <w:pPr>
        <w:suppressAutoHyphens w:val="0"/>
        <w:spacing w:line="360" w:lineRule="auto"/>
        <w:jc w:val="center"/>
      </w:pPr>
    </w:p>
    <w:p w:rsidR="00885873" w:rsidRPr="00885873" w:rsidRDefault="00885873" w:rsidP="00885873">
      <w:pPr>
        <w:suppressAutoHyphens w:val="0"/>
        <w:spacing w:line="360" w:lineRule="auto"/>
        <w:jc w:val="center"/>
      </w:pPr>
    </w:p>
    <w:p w:rsidR="00291DE7" w:rsidRPr="00885873" w:rsidRDefault="00291DE7" w:rsidP="00885873">
      <w:pPr>
        <w:suppressAutoHyphens w:val="0"/>
        <w:spacing w:line="360" w:lineRule="auto"/>
        <w:jc w:val="center"/>
      </w:pPr>
      <w:r w:rsidRPr="00885873">
        <w:t>_______________</w:t>
      </w:r>
    </w:p>
    <w:sectPr w:rsidR="00291DE7" w:rsidRPr="00885873" w:rsidSect="00885873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5DA" w:rsidRDefault="008635DA" w:rsidP="00196098">
      <w:r>
        <w:separator/>
      </w:r>
    </w:p>
  </w:endnote>
  <w:endnote w:type="continuationSeparator" w:id="0">
    <w:p w:rsidR="008635DA" w:rsidRDefault="008635DA" w:rsidP="00196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5DA" w:rsidRDefault="008635DA" w:rsidP="00196098">
      <w:r>
        <w:separator/>
      </w:r>
    </w:p>
  </w:footnote>
  <w:footnote w:type="continuationSeparator" w:id="0">
    <w:p w:rsidR="008635DA" w:rsidRDefault="008635DA" w:rsidP="00196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0905431"/>
      <w:docPartObj>
        <w:docPartGallery w:val="Page Numbers (Top of Page)"/>
        <w:docPartUnique/>
      </w:docPartObj>
    </w:sdtPr>
    <w:sdtEndPr/>
    <w:sdtContent>
      <w:p w:rsidR="00196098" w:rsidRDefault="008D4815">
        <w:pPr>
          <w:pStyle w:val="a5"/>
          <w:jc w:val="center"/>
        </w:pPr>
        <w:r>
          <w:fldChar w:fldCharType="begin"/>
        </w:r>
        <w:r w:rsidR="00196098">
          <w:instrText>PAGE   \* MERGEFORMAT</w:instrText>
        </w:r>
        <w:r>
          <w:fldChar w:fldCharType="separate"/>
        </w:r>
        <w:r w:rsidR="00DD0C3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A07"/>
    <w:rsid w:val="00030769"/>
    <w:rsid w:val="0009136C"/>
    <w:rsid w:val="000936D6"/>
    <w:rsid w:val="000E37A2"/>
    <w:rsid w:val="000E3D11"/>
    <w:rsid w:val="000E6F8C"/>
    <w:rsid w:val="00164AF6"/>
    <w:rsid w:val="00196098"/>
    <w:rsid w:val="00221C1A"/>
    <w:rsid w:val="00234DF1"/>
    <w:rsid w:val="00291DE7"/>
    <w:rsid w:val="002E2DC3"/>
    <w:rsid w:val="002F47B9"/>
    <w:rsid w:val="003979D7"/>
    <w:rsid w:val="004A7DA6"/>
    <w:rsid w:val="0059722A"/>
    <w:rsid w:val="00624703"/>
    <w:rsid w:val="007E0026"/>
    <w:rsid w:val="007E732B"/>
    <w:rsid w:val="0084616B"/>
    <w:rsid w:val="008635DA"/>
    <w:rsid w:val="00885873"/>
    <w:rsid w:val="008A0A07"/>
    <w:rsid w:val="008D4815"/>
    <w:rsid w:val="00A83EDC"/>
    <w:rsid w:val="00B8642D"/>
    <w:rsid w:val="00BA5B6E"/>
    <w:rsid w:val="00C72505"/>
    <w:rsid w:val="00DD0C32"/>
    <w:rsid w:val="00E1798E"/>
    <w:rsid w:val="00E27FCC"/>
    <w:rsid w:val="00E5597A"/>
    <w:rsid w:val="00ED34E1"/>
    <w:rsid w:val="00F14E81"/>
    <w:rsid w:val="00F93E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19BB9B-105B-476B-BDE9-0C4C97025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AF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2">
    <w:name w:val="heading 2"/>
    <w:basedOn w:val="a"/>
    <w:link w:val="20"/>
    <w:uiPriority w:val="9"/>
    <w:qFormat/>
    <w:rsid w:val="00164AF6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4A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722A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59722A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a5">
    <w:name w:val="header"/>
    <w:basedOn w:val="a"/>
    <w:link w:val="a6"/>
    <w:uiPriority w:val="99"/>
    <w:unhideWhenUsed/>
    <w:rsid w:val="0019609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rsid w:val="0019609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19609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19609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7E26B-DABF-473A-9502-BC1CD24E7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Онищенко Светлана Васильевна</cp:lastModifiedBy>
  <cp:revision>26</cp:revision>
  <cp:lastPrinted>2024-12-03T04:28:00Z</cp:lastPrinted>
  <dcterms:created xsi:type="dcterms:W3CDTF">2017-04-04T05:28:00Z</dcterms:created>
  <dcterms:modified xsi:type="dcterms:W3CDTF">2024-12-03T04:28:00Z</dcterms:modified>
</cp:coreProperties>
</file>