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211" w:type="dxa"/>
        <w:tblLook w:val="04A0" w:firstRow="1" w:lastRow="0" w:firstColumn="1" w:lastColumn="0" w:noHBand="0" w:noVBand="1"/>
      </w:tblPr>
      <w:tblGrid>
        <w:gridCol w:w="4359"/>
      </w:tblGrid>
      <w:tr w:rsidR="008D590A" w:rsidTr="008D590A">
        <w:tc>
          <w:tcPr>
            <w:tcW w:w="4359" w:type="dxa"/>
            <w:tcBorders>
              <w:top w:val="nil"/>
              <w:left w:val="nil"/>
              <w:bottom w:val="nil"/>
              <w:right w:val="nil"/>
            </w:tcBorders>
          </w:tcPr>
          <w:p w:rsidR="008D590A" w:rsidRPr="008D590A" w:rsidRDefault="008D590A" w:rsidP="008D590A">
            <w:pPr>
              <w:pStyle w:val="ConsPlusNormal"/>
              <w:jc w:val="center"/>
              <w:rPr>
                <w:rFonts w:ascii="Times New Roman" w:hAnsi="Times New Roman" w:cs="Times New Roman"/>
                <w:sz w:val="28"/>
                <w:szCs w:val="28"/>
              </w:rPr>
            </w:pPr>
            <w:r w:rsidRPr="008D590A">
              <w:rPr>
                <w:rFonts w:ascii="Times New Roman" w:hAnsi="Times New Roman" w:cs="Times New Roman"/>
                <w:sz w:val="28"/>
                <w:szCs w:val="28"/>
              </w:rPr>
              <w:t>Приложение № 1</w:t>
            </w:r>
          </w:p>
          <w:p w:rsidR="008D590A" w:rsidRPr="008D590A" w:rsidRDefault="008D590A" w:rsidP="008D590A">
            <w:pPr>
              <w:pStyle w:val="ConsPlusNormal"/>
              <w:jc w:val="center"/>
              <w:rPr>
                <w:rFonts w:ascii="Times New Roman" w:hAnsi="Times New Roman" w:cs="Times New Roman"/>
                <w:sz w:val="28"/>
                <w:szCs w:val="28"/>
              </w:rPr>
            </w:pPr>
          </w:p>
          <w:p w:rsidR="008D590A" w:rsidRPr="008D590A" w:rsidRDefault="008D590A" w:rsidP="008D590A">
            <w:pPr>
              <w:pStyle w:val="ConsPlusNormal"/>
              <w:jc w:val="center"/>
              <w:rPr>
                <w:rFonts w:ascii="Times New Roman" w:hAnsi="Times New Roman" w:cs="Times New Roman"/>
                <w:sz w:val="28"/>
                <w:szCs w:val="28"/>
              </w:rPr>
            </w:pPr>
            <w:r w:rsidRPr="008D590A">
              <w:rPr>
                <w:rFonts w:ascii="Times New Roman" w:hAnsi="Times New Roman" w:cs="Times New Roman"/>
                <w:sz w:val="28"/>
                <w:szCs w:val="28"/>
              </w:rPr>
              <w:t>УТВЕРЖДЕН</w:t>
            </w:r>
          </w:p>
          <w:p w:rsidR="008D590A" w:rsidRPr="008D590A" w:rsidRDefault="008D590A" w:rsidP="008D590A">
            <w:pPr>
              <w:pStyle w:val="ConsPlusNormal"/>
              <w:jc w:val="center"/>
              <w:rPr>
                <w:rFonts w:ascii="Times New Roman" w:hAnsi="Times New Roman" w:cs="Times New Roman"/>
                <w:sz w:val="28"/>
                <w:szCs w:val="28"/>
              </w:rPr>
            </w:pPr>
          </w:p>
          <w:p w:rsidR="008D590A" w:rsidRPr="008D590A" w:rsidRDefault="008D590A" w:rsidP="008D590A">
            <w:pPr>
              <w:pStyle w:val="ConsPlusNormal"/>
              <w:jc w:val="center"/>
              <w:rPr>
                <w:rFonts w:ascii="Times New Roman" w:hAnsi="Times New Roman" w:cs="Times New Roman"/>
                <w:sz w:val="28"/>
                <w:szCs w:val="28"/>
              </w:rPr>
            </w:pPr>
            <w:r>
              <w:rPr>
                <w:rFonts w:ascii="Times New Roman" w:hAnsi="Times New Roman" w:cs="Times New Roman"/>
                <w:sz w:val="28"/>
                <w:szCs w:val="28"/>
              </w:rPr>
              <w:t>п</w:t>
            </w:r>
            <w:r w:rsidRPr="008D590A">
              <w:rPr>
                <w:rFonts w:ascii="Times New Roman" w:hAnsi="Times New Roman" w:cs="Times New Roman"/>
                <w:sz w:val="28"/>
                <w:szCs w:val="28"/>
              </w:rPr>
              <w:t>остановлением администрации</w:t>
            </w:r>
          </w:p>
          <w:p w:rsidR="008D590A" w:rsidRPr="008D590A" w:rsidRDefault="008D590A" w:rsidP="008D590A">
            <w:pPr>
              <w:pStyle w:val="ConsPlusNormal"/>
              <w:jc w:val="center"/>
              <w:rPr>
                <w:rFonts w:ascii="Times New Roman" w:hAnsi="Times New Roman" w:cs="Times New Roman"/>
                <w:sz w:val="28"/>
                <w:szCs w:val="28"/>
              </w:rPr>
            </w:pPr>
            <w:r w:rsidRPr="008D590A">
              <w:rPr>
                <w:rFonts w:ascii="Times New Roman" w:hAnsi="Times New Roman" w:cs="Times New Roman"/>
                <w:sz w:val="28"/>
                <w:szCs w:val="28"/>
              </w:rPr>
              <w:t>Хасынского городского округа</w:t>
            </w:r>
          </w:p>
          <w:p w:rsidR="008D590A" w:rsidRDefault="00D9497C" w:rsidP="008D590A">
            <w:pPr>
              <w:pStyle w:val="ConsPlusNormal"/>
              <w:jc w:val="center"/>
              <w:rPr>
                <w:rFonts w:ascii="Times New Roman" w:hAnsi="Times New Roman" w:cs="Times New Roman"/>
                <w:b/>
                <w:sz w:val="28"/>
                <w:szCs w:val="28"/>
              </w:rPr>
            </w:pPr>
            <w:r>
              <w:rPr>
                <w:rFonts w:ascii="Times New Roman" w:hAnsi="Times New Roman" w:cs="Times New Roman"/>
                <w:sz w:val="28"/>
                <w:szCs w:val="28"/>
              </w:rPr>
              <w:t>От 26.01.2016 № 64</w:t>
            </w:r>
            <w:bookmarkStart w:id="0" w:name="_GoBack"/>
            <w:bookmarkEnd w:id="0"/>
          </w:p>
        </w:tc>
      </w:tr>
    </w:tbl>
    <w:p w:rsidR="008D590A" w:rsidRDefault="008D590A" w:rsidP="008D590A">
      <w:pPr>
        <w:pStyle w:val="ConsPlusNormal"/>
        <w:jc w:val="center"/>
        <w:rPr>
          <w:rFonts w:ascii="Times New Roman" w:hAnsi="Times New Roman" w:cs="Times New Roman"/>
          <w:b/>
          <w:sz w:val="28"/>
          <w:szCs w:val="28"/>
        </w:rPr>
      </w:pPr>
    </w:p>
    <w:p w:rsidR="008D590A" w:rsidRDefault="008D590A" w:rsidP="008D590A">
      <w:pPr>
        <w:pStyle w:val="ConsPlusNormal"/>
        <w:jc w:val="center"/>
        <w:rPr>
          <w:rFonts w:ascii="Times New Roman" w:hAnsi="Times New Roman" w:cs="Times New Roman"/>
          <w:b/>
          <w:sz w:val="28"/>
          <w:szCs w:val="28"/>
        </w:rPr>
      </w:pPr>
    </w:p>
    <w:p w:rsidR="00446A98" w:rsidRPr="008D590A" w:rsidRDefault="008D590A" w:rsidP="008D590A">
      <w:pPr>
        <w:pStyle w:val="ConsPlusNormal"/>
        <w:jc w:val="center"/>
        <w:rPr>
          <w:rFonts w:ascii="Times New Roman" w:hAnsi="Times New Roman" w:cs="Times New Roman"/>
          <w:b/>
          <w:color w:val="000000" w:themeColor="text1"/>
          <w:sz w:val="28"/>
          <w:szCs w:val="28"/>
        </w:rPr>
      </w:pPr>
      <w:r w:rsidRPr="008D590A">
        <w:rPr>
          <w:rFonts w:ascii="Times New Roman" w:hAnsi="Times New Roman" w:cs="Times New Roman"/>
          <w:b/>
          <w:sz w:val="28"/>
          <w:szCs w:val="28"/>
        </w:rPr>
        <w:t>ПОРЯДОК</w:t>
      </w:r>
    </w:p>
    <w:p w:rsidR="008D590A" w:rsidRDefault="00446A98" w:rsidP="008D590A">
      <w:pPr>
        <w:pStyle w:val="ConsPlusNormal"/>
        <w:jc w:val="center"/>
        <w:rPr>
          <w:rFonts w:ascii="Times New Roman" w:hAnsi="Times New Roman" w:cs="Times New Roman"/>
          <w:b/>
          <w:color w:val="000000" w:themeColor="text1"/>
          <w:sz w:val="28"/>
          <w:szCs w:val="28"/>
        </w:rPr>
      </w:pPr>
      <w:r w:rsidRPr="008D590A">
        <w:rPr>
          <w:rFonts w:ascii="Times New Roman" w:hAnsi="Times New Roman" w:cs="Times New Roman"/>
          <w:b/>
          <w:color w:val="000000" w:themeColor="text1"/>
          <w:sz w:val="28"/>
          <w:szCs w:val="28"/>
        </w:rPr>
        <w:t xml:space="preserve">проведения оценки регулирующего воздействия проектов муниципальных нормативных правовых актов муниципального образования </w:t>
      </w:r>
      <w:r w:rsidR="008D590A">
        <w:rPr>
          <w:rFonts w:ascii="Times New Roman" w:hAnsi="Times New Roman" w:cs="Times New Roman"/>
          <w:b/>
          <w:color w:val="000000" w:themeColor="text1"/>
          <w:sz w:val="28"/>
          <w:szCs w:val="28"/>
        </w:rPr>
        <w:t>«</w:t>
      </w:r>
      <w:r w:rsidRPr="008D590A">
        <w:rPr>
          <w:rFonts w:ascii="Times New Roman" w:hAnsi="Times New Roman" w:cs="Times New Roman"/>
          <w:b/>
          <w:color w:val="000000" w:themeColor="text1"/>
          <w:sz w:val="28"/>
          <w:szCs w:val="28"/>
        </w:rPr>
        <w:t>Хасынский городской округ</w:t>
      </w:r>
      <w:r w:rsidR="008D590A">
        <w:rPr>
          <w:rFonts w:ascii="Times New Roman" w:hAnsi="Times New Roman" w:cs="Times New Roman"/>
          <w:b/>
          <w:color w:val="000000" w:themeColor="text1"/>
          <w:sz w:val="28"/>
          <w:szCs w:val="28"/>
        </w:rPr>
        <w:t>»</w:t>
      </w:r>
      <w:r w:rsidRPr="008D590A">
        <w:rPr>
          <w:rFonts w:ascii="Times New Roman" w:hAnsi="Times New Roman" w:cs="Times New Roman"/>
          <w:b/>
          <w:color w:val="000000" w:themeColor="text1"/>
          <w:sz w:val="28"/>
          <w:szCs w:val="28"/>
        </w:rPr>
        <w:t xml:space="preserve"> и экспертизы действующих  муниципальных нормативных правовых актов муниципального образования </w:t>
      </w:r>
      <w:r w:rsidR="008D590A">
        <w:rPr>
          <w:rFonts w:ascii="Times New Roman" w:hAnsi="Times New Roman" w:cs="Times New Roman"/>
          <w:b/>
          <w:color w:val="000000" w:themeColor="text1"/>
          <w:sz w:val="28"/>
          <w:szCs w:val="28"/>
        </w:rPr>
        <w:t>«</w:t>
      </w:r>
      <w:r w:rsidRPr="008D590A">
        <w:rPr>
          <w:rFonts w:ascii="Times New Roman" w:hAnsi="Times New Roman" w:cs="Times New Roman"/>
          <w:b/>
          <w:color w:val="000000" w:themeColor="text1"/>
          <w:sz w:val="28"/>
          <w:szCs w:val="28"/>
        </w:rPr>
        <w:t>Хасынский городской округ</w:t>
      </w:r>
      <w:r w:rsidR="008D590A">
        <w:rPr>
          <w:rFonts w:ascii="Times New Roman" w:hAnsi="Times New Roman" w:cs="Times New Roman"/>
          <w:b/>
          <w:color w:val="000000" w:themeColor="text1"/>
          <w:sz w:val="28"/>
          <w:szCs w:val="28"/>
        </w:rPr>
        <w:t>»</w:t>
      </w:r>
      <w:r w:rsidRPr="008D590A">
        <w:rPr>
          <w:rFonts w:ascii="Times New Roman" w:hAnsi="Times New Roman" w:cs="Times New Roman"/>
          <w:b/>
          <w:color w:val="000000" w:themeColor="text1"/>
          <w:sz w:val="28"/>
          <w:szCs w:val="28"/>
        </w:rPr>
        <w:t xml:space="preserve">, затрагивающих вопросы осуществления предпринимательской и инвестиционной деятельности на территории муниципального образования </w:t>
      </w:r>
    </w:p>
    <w:p w:rsidR="00446A98" w:rsidRPr="008D590A" w:rsidRDefault="008D590A" w:rsidP="008D590A">
      <w:pPr>
        <w:pStyle w:val="ConsPlusNormal"/>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w:t>
      </w:r>
      <w:r w:rsidR="00446A98" w:rsidRPr="008D590A">
        <w:rPr>
          <w:rFonts w:ascii="Times New Roman" w:hAnsi="Times New Roman" w:cs="Times New Roman"/>
          <w:b/>
          <w:color w:val="000000" w:themeColor="text1"/>
          <w:sz w:val="28"/>
          <w:szCs w:val="28"/>
        </w:rPr>
        <w:t>Хасынский городской округ</w:t>
      </w:r>
      <w:r>
        <w:rPr>
          <w:rFonts w:ascii="Times New Roman" w:hAnsi="Times New Roman" w:cs="Times New Roman"/>
          <w:b/>
          <w:color w:val="000000" w:themeColor="text1"/>
          <w:sz w:val="28"/>
          <w:szCs w:val="28"/>
        </w:rPr>
        <w:t>»</w:t>
      </w:r>
    </w:p>
    <w:p w:rsidR="00446A98" w:rsidRPr="008D590A" w:rsidRDefault="00446A98" w:rsidP="008D590A">
      <w:pPr>
        <w:pStyle w:val="ConsPlusNormal"/>
        <w:jc w:val="center"/>
        <w:rPr>
          <w:rFonts w:ascii="Times New Roman" w:hAnsi="Times New Roman" w:cs="Times New Roman"/>
          <w:sz w:val="28"/>
          <w:szCs w:val="28"/>
        </w:rPr>
      </w:pPr>
    </w:p>
    <w:p w:rsidR="00446A98" w:rsidRPr="008D590A" w:rsidRDefault="00446A98" w:rsidP="008D590A">
      <w:pPr>
        <w:pStyle w:val="ConsPlusNormal"/>
        <w:jc w:val="center"/>
        <w:rPr>
          <w:rFonts w:ascii="Times New Roman" w:hAnsi="Times New Roman" w:cs="Times New Roman"/>
          <w:b/>
          <w:color w:val="000000" w:themeColor="text1"/>
          <w:sz w:val="28"/>
          <w:szCs w:val="28"/>
        </w:rPr>
      </w:pPr>
      <w:r w:rsidRPr="008D590A">
        <w:rPr>
          <w:rFonts w:ascii="Times New Roman" w:hAnsi="Times New Roman" w:cs="Times New Roman"/>
          <w:b/>
          <w:color w:val="000000" w:themeColor="text1"/>
          <w:sz w:val="28"/>
          <w:szCs w:val="28"/>
        </w:rPr>
        <w:t>1. Общие положения</w:t>
      </w:r>
    </w:p>
    <w:p w:rsidR="00446A98" w:rsidRPr="008D590A" w:rsidRDefault="00446A98" w:rsidP="008D590A">
      <w:pPr>
        <w:pStyle w:val="ConsPlusNormal"/>
        <w:ind w:firstLine="540"/>
        <w:jc w:val="both"/>
        <w:rPr>
          <w:rFonts w:ascii="Times New Roman" w:hAnsi="Times New Roman" w:cs="Times New Roman"/>
          <w:color w:val="000000" w:themeColor="text1"/>
          <w:sz w:val="28"/>
          <w:szCs w:val="28"/>
        </w:rPr>
      </w:pP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1.1. Настоящий Порядок определяет процедуру проведения оценки регулирующего воздействия (далее - ОРВ) проектов муниципальных нормативных правовых актов муниципального образования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Хасынский городской округ</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 xml:space="preserve"> (далее - проекты актов) и экспертизы действующих муниципальных  нормативных правовых актов муниципального образования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Хасынский городской округ</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 xml:space="preserve"> (далее - экспертиза актов)  регулирующих вопросы осуществления предпринимательской и инвестиционной деятельности на территории муниципального образования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Хасынский городской округ</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 а также процедуру разрешения разногласий, возникающих по результатам ОРВ проектов актов и экспертизы актов, регулирующих вопросы предпринимательской и инвестиционной деятельности.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1" w:name="P69"/>
      <w:bookmarkEnd w:id="1"/>
      <w:r w:rsidRPr="008D590A">
        <w:rPr>
          <w:rFonts w:ascii="Times New Roman" w:hAnsi="Times New Roman" w:cs="Times New Roman"/>
          <w:color w:val="000000" w:themeColor="text1"/>
          <w:sz w:val="28"/>
          <w:szCs w:val="28"/>
        </w:rPr>
        <w:t xml:space="preserve">1.2. Целью проведения ОРВ проектов актов и экспертизы актов является выявление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w:t>
      </w:r>
      <w:r w:rsidRPr="008D590A">
        <w:rPr>
          <w:rFonts w:ascii="Times New Roman" w:hAnsi="Times New Roman" w:cs="Times New Roman"/>
          <w:color w:val="000000" w:themeColor="text1"/>
          <w:sz w:val="28"/>
          <w:szCs w:val="28"/>
        </w:rPr>
        <w:lastRenderedPageBreak/>
        <w:t>предпринимательской и (или) инвестиционной деятельности.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2" w:name="P70"/>
      <w:bookmarkEnd w:id="2"/>
      <w:r w:rsidRPr="008D590A">
        <w:rPr>
          <w:rFonts w:ascii="Times New Roman" w:hAnsi="Times New Roman" w:cs="Times New Roman"/>
          <w:color w:val="000000" w:themeColor="text1"/>
          <w:sz w:val="28"/>
          <w:szCs w:val="28"/>
        </w:rPr>
        <w:t>1.3. Процедура ОРВ проектов актов и экспертизы актов проводится в отношении проектов актов и действующих актов по вопросам:</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1.3.1. Установления условий и порядка предоставления мер муниципальной поддержки субъектам предпринимательской и (или) инвестиционной деятельности.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1.3.2. Осуществления муниципального контроля.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1.4. ОРВ проектов актов и экспертиза актов не проводится в отношении актов или их отдельных положений, содержащих сведения, составляющие государственную тайну, или сведения конфиденциального характера, а также административных регламентов предоставления муниципальных услуг.</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1.5. ОРВ проектов актов и экспертиза актов основывается на принципах:</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прозрачности - доступность информации о процедурах ОРВ проектов актов и экспертизы актов на всех стадиях их проведения;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б) публичности - обеспечение участия заинтересованных сторон в процессе разработки проектов актов;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в) сбалансированности - обеспечение баланса интересов всех заинтересованных сторон в рамках проведения процедур ОРВ проектов актов и экспертизы актов;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г) экономичности - обеспечение надлежащего качества проведения процедур ОРВ проектов актов и экспертизы актов при условии минимально необходимых затрат на их проведение.</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1.6. ОРВ проектов актов и экспертиза актов проводятся в соответствии с настоящим Порядком и Методикой оценки регулирующего воздействия проектов нормативных правовых актов муниципального образования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Хасынский городской округ</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 утверждаемой постановлением администрации Хасынского городского округа.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1.7. ОРВ проектов актов включает следующие этапы:</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1.7.1. Размещение уведомления о подготовке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1.7.2. Разработка проекта акта, составление сводного отчета о </w:t>
      </w:r>
      <w:r w:rsidRPr="008D590A">
        <w:rPr>
          <w:rFonts w:ascii="Times New Roman" w:hAnsi="Times New Roman" w:cs="Times New Roman"/>
          <w:color w:val="000000" w:themeColor="text1"/>
          <w:sz w:val="28"/>
          <w:szCs w:val="28"/>
        </w:rPr>
        <w:lastRenderedPageBreak/>
        <w:t>проведении ОРВ проектов актов и их публичное обсуждение.</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1.7.3. Подготовка уполномоченным органом экспертного заключения об ОРВ проектов актов.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1.8. ОРВ проектов актов проводится с учетом степени регулирующего воздействия положений, содержащихся в проекте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3" w:name="P85"/>
      <w:bookmarkEnd w:id="3"/>
      <w:proofErr w:type="gramStart"/>
      <w:r w:rsidRPr="008D590A">
        <w:rPr>
          <w:rFonts w:ascii="Times New Roman" w:hAnsi="Times New Roman" w:cs="Times New Roman"/>
          <w:color w:val="000000" w:themeColor="text1"/>
          <w:sz w:val="28"/>
          <w:szCs w:val="28"/>
        </w:rPr>
        <w:t>а) высокая степень регулирующего воздействия - проект акта содержит положения, устанавливающие ранее не предусмотренные действующими нормативными правовыми актами обязанности, запреты и ограничения для физических и юридических лиц в сфере предпринимательской или инвестиционной деятельности или способствующие их установлению, а также положения, приводящие к возникновению ранее не предусмотренных действующими нормативными правовыми актами расходов физических и юридических лиц в сфере предпринимательской или инвестиционной деятельности;</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4" w:name="P86"/>
      <w:bookmarkEnd w:id="4"/>
      <w:proofErr w:type="gramStart"/>
      <w:r w:rsidRPr="008D590A">
        <w:rPr>
          <w:rFonts w:ascii="Times New Roman" w:hAnsi="Times New Roman" w:cs="Times New Roman"/>
          <w:color w:val="000000" w:themeColor="text1"/>
          <w:sz w:val="28"/>
          <w:szCs w:val="28"/>
        </w:rPr>
        <w:t>б) средняя степень регулирующего воздействия - проект акта содержит положения, изменяющие ранее предусмотренные действующими нормативными правовыми актами обязанности, запреты и ограничения для физических и юридических лиц в сфере предпринимательской или инвестиционной деятельности или способствующие их установлению, а также положения, приводящие к увеличению ранее предусмотренных действующими нормативными правовыми актами расходов физических и юридических лиц в сфере предпринимательской или инвестиционной деятельности;</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в) низкая степень регулирующего воздействия - проект акта не содержит положений, указанных в </w:t>
      </w:r>
      <w:hyperlink w:anchor="P85" w:history="1">
        <w:r w:rsidRPr="008D590A">
          <w:rPr>
            <w:rFonts w:ascii="Times New Roman" w:hAnsi="Times New Roman" w:cs="Times New Roman"/>
            <w:color w:val="000000" w:themeColor="text1"/>
            <w:sz w:val="28"/>
            <w:szCs w:val="28"/>
          </w:rPr>
          <w:t xml:space="preserve">подпунктах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а</w:t>
        </w:r>
        <w:r w:rsidR="0073743A">
          <w:rPr>
            <w:rFonts w:ascii="Times New Roman" w:hAnsi="Times New Roman" w:cs="Times New Roman"/>
            <w:color w:val="000000" w:themeColor="text1"/>
            <w:sz w:val="28"/>
            <w:szCs w:val="28"/>
          </w:rPr>
          <w:t>»</w:t>
        </w:r>
      </w:hyperlink>
      <w:r w:rsidRPr="008D590A">
        <w:rPr>
          <w:rFonts w:ascii="Times New Roman" w:hAnsi="Times New Roman" w:cs="Times New Roman"/>
          <w:color w:val="000000" w:themeColor="text1"/>
          <w:sz w:val="28"/>
          <w:szCs w:val="28"/>
        </w:rPr>
        <w:t xml:space="preserve"> и </w:t>
      </w:r>
      <w:hyperlink w:anchor="P86" w:history="1">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б</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 xml:space="preserve"> пункта 1.8</w:t>
        </w:r>
      </w:hyperlink>
      <w:r w:rsidRPr="008D590A">
        <w:rPr>
          <w:rFonts w:ascii="Times New Roman" w:hAnsi="Times New Roman" w:cs="Times New Roman"/>
          <w:color w:val="000000" w:themeColor="text1"/>
          <w:sz w:val="28"/>
          <w:szCs w:val="28"/>
        </w:rPr>
        <w:t xml:space="preserve"> настоящего Порядка, однако, подлежит оценке регулирующего воздействия.</w:t>
      </w:r>
    </w:p>
    <w:p w:rsidR="00446A98" w:rsidRPr="0073743A" w:rsidRDefault="00446A98" w:rsidP="008D590A">
      <w:pPr>
        <w:pStyle w:val="ConsPlusNormal"/>
        <w:spacing w:line="360" w:lineRule="auto"/>
        <w:jc w:val="center"/>
        <w:rPr>
          <w:rFonts w:ascii="Times New Roman" w:hAnsi="Times New Roman" w:cs="Times New Roman"/>
          <w:b/>
          <w:color w:val="000000" w:themeColor="text1"/>
          <w:sz w:val="28"/>
          <w:szCs w:val="28"/>
        </w:rPr>
      </w:pPr>
      <w:r w:rsidRPr="0073743A">
        <w:rPr>
          <w:rFonts w:ascii="Times New Roman" w:hAnsi="Times New Roman" w:cs="Times New Roman"/>
          <w:b/>
          <w:color w:val="000000" w:themeColor="text1"/>
          <w:sz w:val="28"/>
          <w:szCs w:val="28"/>
        </w:rPr>
        <w:t>2. Размещение уведомления о подготовке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2.1. Решение о подготовке проекта акта, касающегося отношений в сфере предпринимательской и (или) инвестиционной деятельности, подлежащих регулированию, принимается отраслевым (функциональным) </w:t>
      </w:r>
      <w:r w:rsidRPr="008D590A">
        <w:rPr>
          <w:rFonts w:ascii="Times New Roman" w:hAnsi="Times New Roman" w:cs="Times New Roman"/>
          <w:color w:val="000000" w:themeColor="text1"/>
          <w:sz w:val="28"/>
          <w:szCs w:val="28"/>
        </w:rPr>
        <w:lastRenderedPageBreak/>
        <w:t>или структурным подразделением администрации Хасынского городского округа, а так же органом местного самоуправления Хасынского городского округа  (далее - Регулирующий орган).</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5" w:name="P93"/>
      <w:bookmarkEnd w:id="5"/>
      <w:r w:rsidRPr="008D590A">
        <w:rPr>
          <w:rFonts w:ascii="Times New Roman" w:hAnsi="Times New Roman" w:cs="Times New Roman"/>
          <w:color w:val="000000" w:themeColor="text1"/>
          <w:sz w:val="28"/>
          <w:szCs w:val="28"/>
        </w:rPr>
        <w:t xml:space="preserve">2.2. </w:t>
      </w:r>
      <w:proofErr w:type="gramStart"/>
      <w:r w:rsidRPr="008D590A">
        <w:rPr>
          <w:rFonts w:ascii="Times New Roman" w:hAnsi="Times New Roman" w:cs="Times New Roman"/>
          <w:color w:val="000000" w:themeColor="text1"/>
          <w:sz w:val="28"/>
          <w:szCs w:val="28"/>
        </w:rPr>
        <w:t>Одновременно с принятием решения о подготовке проекта акта Регулирующий орган проводит анализ оснований (в том числе анализ выявленной проблемы регулирования в предпринимательской и (или) инвестиционной сферах), для разработки соответствующего проекта акта путем:</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 определения источников появления оснований либо выявления причины возникновения проблемы в предпринимательской и (или) инвестиционной деятельности по вопросам </w:t>
      </w:r>
      <w:proofErr w:type="gramStart"/>
      <w:r w:rsidRPr="008D590A">
        <w:rPr>
          <w:rFonts w:ascii="Times New Roman" w:hAnsi="Times New Roman" w:cs="Times New Roman"/>
          <w:color w:val="000000" w:themeColor="text1"/>
          <w:sz w:val="28"/>
          <w:szCs w:val="28"/>
        </w:rPr>
        <w:t xml:space="preserve">согласно </w:t>
      </w:r>
      <w:hyperlink w:anchor="P70" w:history="1">
        <w:r w:rsidRPr="008D590A">
          <w:rPr>
            <w:rFonts w:ascii="Times New Roman" w:hAnsi="Times New Roman" w:cs="Times New Roman"/>
            <w:color w:val="000000" w:themeColor="text1"/>
            <w:sz w:val="28"/>
            <w:szCs w:val="28"/>
          </w:rPr>
          <w:t>пункта</w:t>
        </w:r>
        <w:proofErr w:type="gramEnd"/>
        <w:r w:rsidRPr="008D590A">
          <w:rPr>
            <w:rFonts w:ascii="Times New Roman" w:hAnsi="Times New Roman" w:cs="Times New Roman"/>
            <w:color w:val="000000" w:themeColor="text1"/>
            <w:sz w:val="28"/>
            <w:szCs w:val="28"/>
          </w:rPr>
          <w:t xml:space="preserve"> 1.3</w:t>
        </w:r>
      </w:hyperlink>
      <w:r w:rsidRPr="008D590A">
        <w:rPr>
          <w:rFonts w:ascii="Times New Roman" w:hAnsi="Times New Roman" w:cs="Times New Roman"/>
          <w:color w:val="000000" w:themeColor="text1"/>
          <w:sz w:val="28"/>
          <w:szCs w:val="28"/>
        </w:rPr>
        <w:t xml:space="preserve"> настоящего Порядка;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установления взаимосвязи выявленного основания (проблемы) с условиями, сложившимися в смежных отраслях;</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определения устойчивости проблемы во времени и отсутствия возможности ее устранения без подготовки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2.3. По итогам проведенного анализа Регулирующий орган делает один из выводов: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существование проблемы не подтвердилось либо проблема носит временный (неустойчивый во времени) характер, либо проблема может быть решена без подготовки соответствующего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проблема существует, но вызвана не положениями муниципальных нормативных правовых актов, а иными причинами, при этом Регулирующий орган разрабатывает концептуальные предложения по устранению (минимизации) негативного воздействия проблемы путем информирования участников соответствующих отношений и (или) совершенствования правоприменительной практики или иным организационно-правовым путем;</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 проблема существует и вызвана положениями муниципальных нормативных правовых актов, регулирующих отношения, относящихся к сфере полномочий иного Регулирующего органа, поэтому Регулирующий </w:t>
      </w:r>
      <w:r w:rsidRPr="008D590A">
        <w:rPr>
          <w:rFonts w:ascii="Times New Roman" w:hAnsi="Times New Roman" w:cs="Times New Roman"/>
          <w:color w:val="000000" w:themeColor="text1"/>
          <w:sz w:val="28"/>
          <w:szCs w:val="28"/>
        </w:rPr>
        <w:lastRenderedPageBreak/>
        <w:t>орган направляет результаты анализа в другой Регулирующий орган в соответствующей сфере деятельности;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проблема существует и вызвана, в том числе положениями муниципальных нормативных правовых актов, относящихся к сфере деятельности данного Регулирующего органа, который принимает решение о подготовке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2.4. Регулирующий орган после принятия решения о подготовке проекта акта размещает уведомление на официальном сайте муниципального образования «Хасынский городской округ» в информационно-телекоммуникационной сети Интернет (далее - Официальный сайт).</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2.5. Уведомление должно содержать:</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вид, наименование и планируемый срок вступления в силу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сведения о разработчике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краткое описание проблемы, на решение которой направлен предлагаемый проект акта и вариант решения;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круг лиц, на которых будет распространено действие акта, а также сведения о необходимости или отсутствии необходимости установления переходного периода;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срок, в течение которого Регулирующим органом принимаются предложения в связи с размещением уведомления по предлагаемому способу регулирования, который не может быть менее 15 календарных дней и более 30 календарных дней со дня размещения уведомления на официальном сайте и с</w:t>
      </w:r>
      <w:r w:rsidR="0073743A">
        <w:rPr>
          <w:rFonts w:ascii="Times New Roman" w:hAnsi="Times New Roman" w:cs="Times New Roman"/>
          <w:color w:val="000000" w:themeColor="text1"/>
          <w:sz w:val="28"/>
          <w:szCs w:val="28"/>
        </w:rPr>
        <w:t>пособ представления предложений.</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6" w:name="P109"/>
      <w:bookmarkEnd w:id="6"/>
      <w:r w:rsidRPr="008D590A">
        <w:rPr>
          <w:rFonts w:ascii="Times New Roman" w:hAnsi="Times New Roman" w:cs="Times New Roman"/>
          <w:color w:val="000000" w:themeColor="text1"/>
          <w:sz w:val="28"/>
          <w:szCs w:val="28"/>
        </w:rPr>
        <w:t>2.6. В течение 2 рабочих дней с момента размещения уведомления на официальном сайте Регулирующий орган извещает об этом с указанием сведений о месте такого размещения (полный электронный адрес):</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заинтересованные отраслевые (функциональные) или структурные подразделения администрации Хасынского городского округа, а так же органы местного самоуправления Хасынского городского округа;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б) организации, с которыми заключены соглашения о взаимодействии </w:t>
      </w:r>
      <w:r w:rsidRPr="008D590A">
        <w:rPr>
          <w:rFonts w:ascii="Times New Roman" w:hAnsi="Times New Roman" w:cs="Times New Roman"/>
          <w:color w:val="000000" w:themeColor="text1"/>
          <w:sz w:val="28"/>
          <w:szCs w:val="28"/>
        </w:rPr>
        <w:lastRenderedPageBreak/>
        <w:t>при проведении ОРВ проектов актов;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в) иные организации, которые целесообразно, по мнению Регулирующего органа, привлечь к обсуждению проекта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2.7. </w:t>
      </w:r>
      <w:proofErr w:type="gramStart"/>
      <w:r w:rsidRPr="008D590A">
        <w:rPr>
          <w:rFonts w:ascii="Times New Roman" w:hAnsi="Times New Roman" w:cs="Times New Roman"/>
          <w:color w:val="000000" w:themeColor="text1"/>
          <w:sz w:val="28"/>
          <w:szCs w:val="28"/>
        </w:rPr>
        <w:t>Регулирующий орган рассматривает все предложения, поступившие в установленный срок в связи с размещением уведомления в письменной или электронной форме, составляет свод предложений не позднее 15 рабочих дней со дня окончания срока, установленного для принятия соответствующих предложений по разработке проекта акта, которыми является принятие Регулирующим органом мотивированного решения о подготовке (не подготовки) проекта акта.</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2.8. Регулирующий орган в течение 3-х рабочих дней размещает информацию о принятом решении на официальном сайте и извещает об этом организации, указанные в </w:t>
      </w:r>
      <w:hyperlink w:anchor="P109" w:history="1">
        <w:r w:rsidRPr="008D590A">
          <w:rPr>
            <w:rFonts w:ascii="Times New Roman" w:hAnsi="Times New Roman" w:cs="Times New Roman"/>
            <w:color w:val="000000" w:themeColor="text1"/>
            <w:sz w:val="28"/>
            <w:szCs w:val="28"/>
          </w:rPr>
          <w:t>пункте 2.6</w:t>
        </w:r>
      </w:hyperlink>
      <w:r w:rsidRPr="008D590A">
        <w:rPr>
          <w:rFonts w:ascii="Times New Roman" w:hAnsi="Times New Roman" w:cs="Times New Roman"/>
          <w:color w:val="000000" w:themeColor="text1"/>
          <w:sz w:val="28"/>
          <w:szCs w:val="28"/>
        </w:rPr>
        <w:t xml:space="preserve"> настоящего Порядка.</w:t>
      </w:r>
    </w:p>
    <w:p w:rsidR="00446A98" w:rsidRDefault="00446A98" w:rsidP="0073743A">
      <w:pPr>
        <w:pStyle w:val="ConsPlusNormal"/>
        <w:jc w:val="center"/>
        <w:rPr>
          <w:rFonts w:ascii="Times New Roman" w:hAnsi="Times New Roman" w:cs="Times New Roman"/>
          <w:b/>
          <w:color w:val="000000" w:themeColor="text1"/>
          <w:sz w:val="28"/>
          <w:szCs w:val="28"/>
        </w:rPr>
      </w:pPr>
      <w:r w:rsidRPr="0073743A">
        <w:rPr>
          <w:rFonts w:ascii="Times New Roman" w:hAnsi="Times New Roman" w:cs="Times New Roman"/>
          <w:b/>
          <w:color w:val="000000" w:themeColor="text1"/>
          <w:sz w:val="28"/>
          <w:szCs w:val="28"/>
        </w:rPr>
        <w:t>3. Разработка проекта акта, составление сводного отчета</w:t>
      </w:r>
      <w:r w:rsidR="0073743A" w:rsidRPr="0073743A">
        <w:rPr>
          <w:rFonts w:ascii="Times New Roman" w:hAnsi="Times New Roman" w:cs="Times New Roman"/>
          <w:b/>
          <w:color w:val="000000" w:themeColor="text1"/>
          <w:sz w:val="28"/>
          <w:szCs w:val="28"/>
        </w:rPr>
        <w:t xml:space="preserve"> </w:t>
      </w:r>
      <w:r w:rsidRPr="0073743A">
        <w:rPr>
          <w:rFonts w:ascii="Times New Roman" w:hAnsi="Times New Roman" w:cs="Times New Roman"/>
          <w:b/>
          <w:color w:val="000000" w:themeColor="text1"/>
          <w:sz w:val="28"/>
          <w:szCs w:val="28"/>
        </w:rPr>
        <w:t>о проведении ОРВ проектов актов и их публичное обсуждение</w:t>
      </w:r>
    </w:p>
    <w:p w:rsidR="0073743A" w:rsidRPr="0073743A" w:rsidRDefault="0073743A" w:rsidP="0073743A">
      <w:pPr>
        <w:pStyle w:val="ConsPlusNormal"/>
        <w:jc w:val="center"/>
        <w:rPr>
          <w:rFonts w:ascii="Times New Roman" w:hAnsi="Times New Roman" w:cs="Times New Roman"/>
          <w:b/>
          <w:color w:val="000000" w:themeColor="text1"/>
          <w:sz w:val="28"/>
          <w:szCs w:val="28"/>
        </w:rPr>
      </w:pP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3.1. После принятия решения о подготовке проекта акта Регулирующий орган готовит те</w:t>
      </w:r>
      <w:proofErr w:type="gramStart"/>
      <w:r w:rsidRPr="008D590A">
        <w:rPr>
          <w:rFonts w:ascii="Times New Roman" w:hAnsi="Times New Roman" w:cs="Times New Roman"/>
          <w:color w:val="000000" w:themeColor="text1"/>
          <w:sz w:val="28"/>
          <w:szCs w:val="28"/>
        </w:rPr>
        <w:t>кст пр</w:t>
      </w:r>
      <w:proofErr w:type="gramEnd"/>
      <w:r w:rsidRPr="008D590A">
        <w:rPr>
          <w:rFonts w:ascii="Times New Roman" w:hAnsi="Times New Roman" w:cs="Times New Roman"/>
          <w:color w:val="000000" w:themeColor="text1"/>
          <w:sz w:val="28"/>
          <w:szCs w:val="28"/>
        </w:rPr>
        <w:t>оекта акта и сводный отчет.</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3.2. Сводный отчет подписывается руководителем Регулирующего органа и содержит следующие сведения: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описание проблемы, на решение которой направлен предлагаемый проект акта и оценка негативных эффектов, возникающих в связи с наличием рассматриваемой проблемы и способ решения определенной проблемы;</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б) анализ имеющегося опыта решения данной или </w:t>
      </w:r>
      <w:proofErr w:type="gramStart"/>
      <w:r w:rsidRPr="008D590A">
        <w:rPr>
          <w:rFonts w:ascii="Times New Roman" w:hAnsi="Times New Roman" w:cs="Times New Roman"/>
          <w:color w:val="000000" w:themeColor="text1"/>
          <w:sz w:val="28"/>
          <w:szCs w:val="28"/>
        </w:rPr>
        <w:t>аналогичной проблемы</w:t>
      </w:r>
      <w:proofErr w:type="gramEnd"/>
      <w:r w:rsidRPr="008D590A">
        <w:rPr>
          <w:rFonts w:ascii="Times New Roman" w:hAnsi="Times New Roman" w:cs="Times New Roman"/>
          <w:color w:val="000000" w:themeColor="text1"/>
          <w:sz w:val="28"/>
          <w:szCs w:val="28"/>
        </w:rPr>
        <w:t xml:space="preserve"> правовыми, информационными или организационными средствами в других муниципальных образованиях Российской Федерации;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в) основные группы субъектов предпринимательской и (или) инвестиционной деятельности, иные заинтересованные лица, включая отраслевые (функциональные) органы или структурные подразделения администрации Хасынского городского округа, а так же органы местного самоуправления Хасынского городского округа, интересы которых будут </w:t>
      </w:r>
      <w:r w:rsidRPr="008D590A">
        <w:rPr>
          <w:rFonts w:ascii="Times New Roman" w:hAnsi="Times New Roman" w:cs="Times New Roman"/>
          <w:color w:val="000000" w:themeColor="text1"/>
          <w:sz w:val="28"/>
          <w:szCs w:val="28"/>
        </w:rPr>
        <w:lastRenderedPageBreak/>
        <w:t>затронуты предлагаемым проектом акта, оценка количества таких субъектов;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г) новые функции, полномочия, обязанности и права отраслевых (функциональных) органов или структурных подразделений администрации Хасынского городского округа, а так же органов местного самоуправления Хасынского городского округа или сведения об их изменении, а также порядок их реализации;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д) оценка соответствующих расходов (возможных поступлений) бюджета муниципального образования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Хасынский городской округ</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е) новые обязанности или ограничения для субъектов предпринимательской деятельности либо изменение содержания существующих обязанностей и ограничений;</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ж) оценка расходов субъектов предпринимательской или инвестиционной деятельности, связанных с необходимостью соблюдения установленных обязанностей или ограничений либо с изменением содержания таких обязанностей или ограничений;</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з) риски решения проблемы предложенным способом регулирования и риски негативных последствий;</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и) предполагаемая дата вступления в силу проекта акта, оценка необходимости установления переходного периода и (или) отсрочки вступления в силу проекта акта либо необходимость распространения предлагаемого регулирования на ранее возникшие отношения;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к) описание достижения цели регулирования, выбранной в проекте акта, и необходимые для ее достижения организационно-технические, методологические, информационные и иные мероприятия;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л) индикативные показатели мониторинга и иные способы (методы) оценки достижения заявленной цели в проекте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м) сведения о предложениях, поступивших от физических и юридических лиц в ходе обсуждения уведомления;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н) иные сведения, которые, по мнению Регулирующего органа, позволяют оценить обоснованность предлагаемого в проекте акта способа </w:t>
      </w:r>
      <w:r w:rsidRPr="008D590A">
        <w:rPr>
          <w:rFonts w:ascii="Times New Roman" w:hAnsi="Times New Roman" w:cs="Times New Roman"/>
          <w:color w:val="000000" w:themeColor="text1"/>
          <w:sz w:val="28"/>
          <w:szCs w:val="28"/>
        </w:rPr>
        <w:lastRenderedPageBreak/>
        <w:t>регулирующего воздействия.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7" w:name="P134"/>
      <w:bookmarkEnd w:id="7"/>
      <w:r w:rsidRPr="008D590A">
        <w:rPr>
          <w:rFonts w:ascii="Times New Roman" w:hAnsi="Times New Roman" w:cs="Times New Roman"/>
          <w:color w:val="000000" w:themeColor="text1"/>
          <w:sz w:val="28"/>
          <w:szCs w:val="28"/>
        </w:rPr>
        <w:t>3.3. В целях организации публичного обсуждения Регулирующий орган размещает на Официальном сайте проект акта и сводный отчет, проводит публичные обсуждения.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3.4. Проведение публичных обсуждений начинается одновременно с размещением Регулирующим органом проекта акта, сводного отчета на Официальном сайте и извещения о начале публичных обсуждений.</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3.5. В извещении указываются: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сведения о месте размещения проекта акта и сводного отчета (полный электронный адрес);</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б) срок проведения публичного обсуждения, в течение которого Регулирующим органом принимаются предложения, и наиболее удобный способ их представления.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3.6. Срок проведения публичного обсуждения устанавливается Регулирующим органом с учетом степени регулирующего воздействия положений, содержащихся в проекте акта, но не может составлять менее:</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60 календарных дней - для проектов актов, содержащих положения, имеющие высокую степень регулирующего воздействия;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б) 45 календарных дней - для проектов актов, содержащих положения, имеющие среднюю степень регулирующего воздействия;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в) 30 календарных дней - для проектов актов, содержащих положения, имеющие низкую степень регулирующего воздействия.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3.7. Дополнительно могут быть использованы такие формы публичного обсуждения, как открытые заседания общественно-консультативных органов, опросы </w:t>
      </w:r>
      <w:proofErr w:type="gramStart"/>
      <w:r w:rsidRPr="008D590A">
        <w:rPr>
          <w:rFonts w:ascii="Times New Roman" w:hAnsi="Times New Roman" w:cs="Times New Roman"/>
          <w:color w:val="000000" w:themeColor="text1"/>
          <w:sz w:val="28"/>
          <w:szCs w:val="28"/>
        </w:rPr>
        <w:t>бизнес-ассоциаций</w:t>
      </w:r>
      <w:proofErr w:type="gramEnd"/>
      <w:r w:rsidRPr="008D590A">
        <w:rPr>
          <w:rFonts w:ascii="Times New Roman" w:hAnsi="Times New Roman" w:cs="Times New Roman"/>
          <w:color w:val="000000" w:themeColor="text1"/>
          <w:sz w:val="28"/>
          <w:szCs w:val="28"/>
        </w:rPr>
        <w:t>, экспертного сообщества, интернет-опросы, проведение совещаний с заинтересованными сторонами, круглых столов и т.п.</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8" w:name="P144"/>
      <w:bookmarkEnd w:id="8"/>
      <w:r w:rsidRPr="008D590A">
        <w:rPr>
          <w:rFonts w:ascii="Times New Roman" w:hAnsi="Times New Roman" w:cs="Times New Roman"/>
          <w:color w:val="000000" w:themeColor="text1"/>
          <w:sz w:val="28"/>
          <w:szCs w:val="28"/>
        </w:rPr>
        <w:t xml:space="preserve">3.8. </w:t>
      </w:r>
      <w:proofErr w:type="gramStart"/>
      <w:r w:rsidRPr="008D590A">
        <w:rPr>
          <w:rFonts w:ascii="Times New Roman" w:hAnsi="Times New Roman" w:cs="Times New Roman"/>
          <w:color w:val="000000" w:themeColor="text1"/>
          <w:sz w:val="28"/>
          <w:szCs w:val="28"/>
        </w:rPr>
        <w:t xml:space="preserve">Регулирующий орган рассматривает все предложения, поступившие в установленный срок в связи с проведением публичного обсуждения проекта акта и сводного отчета в письменной или электронной форме, и в </w:t>
      </w:r>
      <w:r w:rsidRPr="008D590A">
        <w:rPr>
          <w:rFonts w:ascii="Times New Roman" w:hAnsi="Times New Roman" w:cs="Times New Roman"/>
          <w:color w:val="000000" w:themeColor="text1"/>
          <w:sz w:val="28"/>
          <w:szCs w:val="28"/>
        </w:rPr>
        <w:lastRenderedPageBreak/>
        <w:t xml:space="preserve">срок не позднее 15 рабочих дней со дня окончания публичных обсуждений составить свод предложений с указанием сведений об их учете или причинах отклонения, которая подписывается руководителем </w:t>
      </w:r>
      <w:r w:rsidR="0073743A">
        <w:rPr>
          <w:rFonts w:ascii="Times New Roman" w:hAnsi="Times New Roman" w:cs="Times New Roman"/>
          <w:color w:val="000000" w:themeColor="text1"/>
          <w:sz w:val="28"/>
          <w:szCs w:val="28"/>
        </w:rPr>
        <w:t>р</w:t>
      </w:r>
      <w:r w:rsidRPr="008D590A">
        <w:rPr>
          <w:rFonts w:ascii="Times New Roman" w:hAnsi="Times New Roman" w:cs="Times New Roman"/>
          <w:color w:val="000000" w:themeColor="text1"/>
          <w:sz w:val="28"/>
          <w:szCs w:val="28"/>
        </w:rPr>
        <w:t>егулирующего органа.</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9" w:name="P145"/>
      <w:bookmarkEnd w:id="9"/>
      <w:r w:rsidRPr="008D590A">
        <w:rPr>
          <w:rFonts w:ascii="Times New Roman" w:hAnsi="Times New Roman" w:cs="Times New Roman"/>
          <w:color w:val="000000" w:themeColor="text1"/>
          <w:sz w:val="28"/>
          <w:szCs w:val="28"/>
        </w:rPr>
        <w:t>3.9. По результатам публичного обсуждения Регулирующий орган дорабатывает проект акта и сводный отчет. При этом в сводный отчет дополнительно включаются: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а) сведения о проведении публичного обсуждения проекта акта, сроках его проведения, органах и организациях, извещенных о проведении публичного обсуждения, а также о физических и юридических лицах, представивших предложения, и результаты рассмотрения поступивших </w:t>
      </w:r>
      <w:proofErr w:type="gramStart"/>
      <w:r w:rsidRPr="008D590A">
        <w:rPr>
          <w:rFonts w:ascii="Times New Roman" w:hAnsi="Times New Roman" w:cs="Times New Roman"/>
          <w:color w:val="000000" w:themeColor="text1"/>
          <w:sz w:val="28"/>
          <w:szCs w:val="28"/>
        </w:rPr>
        <w:t>предложений</w:t>
      </w:r>
      <w:proofErr w:type="gramEnd"/>
      <w:r w:rsidRPr="008D590A">
        <w:rPr>
          <w:rFonts w:ascii="Times New Roman" w:hAnsi="Times New Roman" w:cs="Times New Roman"/>
          <w:color w:val="000000" w:themeColor="text1"/>
          <w:sz w:val="28"/>
          <w:szCs w:val="28"/>
        </w:rPr>
        <w:t xml:space="preserve"> с указанием ответственных лиц Регулирующего органа;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б) свод всех предложений согласно </w:t>
      </w:r>
      <w:hyperlink w:anchor="P144" w:history="1">
        <w:r w:rsidRPr="008D590A">
          <w:rPr>
            <w:rFonts w:ascii="Times New Roman" w:hAnsi="Times New Roman" w:cs="Times New Roman"/>
            <w:color w:val="000000" w:themeColor="text1"/>
            <w:sz w:val="28"/>
            <w:szCs w:val="28"/>
          </w:rPr>
          <w:t>пункту 3.8</w:t>
        </w:r>
      </w:hyperlink>
      <w:r w:rsidRPr="008D590A">
        <w:rPr>
          <w:rFonts w:ascii="Times New Roman" w:hAnsi="Times New Roman" w:cs="Times New Roman"/>
          <w:color w:val="000000" w:themeColor="text1"/>
          <w:sz w:val="28"/>
          <w:szCs w:val="28"/>
        </w:rPr>
        <w:t xml:space="preserve"> настоящего Порядка.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3.10. </w:t>
      </w:r>
      <w:proofErr w:type="gramStart"/>
      <w:r w:rsidRPr="008D590A">
        <w:rPr>
          <w:rFonts w:ascii="Times New Roman" w:hAnsi="Times New Roman" w:cs="Times New Roman"/>
          <w:color w:val="000000" w:themeColor="text1"/>
          <w:sz w:val="28"/>
          <w:szCs w:val="28"/>
        </w:rPr>
        <w:t xml:space="preserve">Если в результате доработки Регулирующим органом в проект акта будут внесены изменения, содержащие положения, имеющие высокую или среднюю степень регулирующего воздействия, в отношении которых не проведены публичные обсуждения, проект акта подлежит повторному размещению на Официальном сайте с целью проведения публичного обсуждения в соответствии с </w:t>
      </w:r>
      <w:hyperlink w:anchor="P134" w:history="1">
        <w:r w:rsidRPr="008D590A">
          <w:rPr>
            <w:rFonts w:ascii="Times New Roman" w:hAnsi="Times New Roman" w:cs="Times New Roman"/>
            <w:color w:val="000000" w:themeColor="text1"/>
            <w:sz w:val="28"/>
            <w:szCs w:val="28"/>
          </w:rPr>
          <w:t>пунктами 3.3</w:t>
        </w:r>
      </w:hyperlink>
      <w:r w:rsidRPr="008D590A">
        <w:rPr>
          <w:rFonts w:ascii="Times New Roman" w:hAnsi="Times New Roman" w:cs="Times New Roman"/>
          <w:color w:val="000000" w:themeColor="text1"/>
          <w:sz w:val="28"/>
          <w:szCs w:val="28"/>
        </w:rPr>
        <w:t xml:space="preserve"> - </w:t>
      </w:r>
      <w:hyperlink w:anchor="P145" w:history="1">
        <w:r w:rsidRPr="008D590A">
          <w:rPr>
            <w:rFonts w:ascii="Times New Roman" w:hAnsi="Times New Roman" w:cs="Times New Roman"/>
            <w:color w:val="000000" w:themeColor="text1"/>
            <w:sz w:val="28"/>
            <w:szCs w:val="28"/>
          </w:rPr>
          <w:t>3.9</w:t>
        </w:r>
      </w:hyperlink>
      <w:r w:rsidRPr="008D590A">
        <w:rPr>
          <w:rFonts w:ascii="Times New Roman" w:hAnsi="Times New Roman" w:cs="Times New Roman"/>
          <w:color w:val="000000" w:themeColor="text1"/>
          <w:sz w:val="28"/>
          <w:szCs w:val="28"/>
        </w:rPr>
        <w:t xml:space="preserve"> настоящего Порядка.</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3.11. Доработанные проект акта и сводный отчет в течение 2 рабочих дней подписываются руководителем Регулирующего органа и направляются в Уполномоченный орган с пояснительной запиской для рассмотрения и получения экспертного заключения.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bookmarkStart w:id="10" w:name="P150"/>
      <w:bookmarkEnd w:id="10"/>
      <w:r w:rsidRPr="008D590A">
        <w:rPr>
          <w:rFonts w:ascii="Times New Roman" w:hAnsi="Times New Roman" w:cs="Times New Roman"/>
          <w:color w:val="000000" w:themeColor="text1"/>
          <w:sz w:val="28"/>
          <w:szCs w:val="28"/>
        </w:rPr>
        <w:t>3.12. Пояснительная записка должна содержать следующее:</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proofErr w:type="gramStart"/>
      <w:r w:rsidRPr="008D590A">
        <w:rPr>
          <w:rFonts w:ascii="Times New Roman" w:hAnsi="Times New Roman" w:cs="Times New Roman"/>
          <w:color w:val="000000" w:themeColor="text1"/>
          <w:sz w:val="28"/>
          <w:szCs w:val="28"/>
        </w:rPr>
        <w:t>а) выводы Регулирующего органа о проведенной ОРВ проекта акта и обоснование выбранного решения о разработке проекта акта;</w:t>
      </w:r>
      <w:proofErr w:type="gramEnd"/>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б) необходимые расчеты, обоснования и прогнозы экономических и социальных последствий реализации решений, предложенных в проекте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Одновременно указанные документы размещаются Регулирующим органом на Официальном сайте.</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3.13. По результатам рассмотрения предложений, поступивших в связи с </w:t>
      </w:r>
      <w:r w:rsidRPr="008D590A">
        <w:rPr>
          <w:rFonts w:ascii="Times New Roman" w:hAnsi="Times New Roman" w:cs="Times New Roman"/>
          <w:color w:val="000000" w:themeColor="text1"/>
          <w:sz w:val="28"/>
          <w:szCs w:val="28"/>
        </w:rPr>
        <w:lastRenderedPageBreak/>
        <w:t xml:space="preserve">проведением публичного обсуждения, Регулирующий орган может принять мотивированное решение об отказе в подготовке проекта акта. В этом случае Регулирующий орган размещает на Официальном сайте соответствующую информацию и в течение 2 рабочих дней с момента размещения извещает о принятом решении органы и организации, указанные в </w:t>
      </w:r>
      <w:hyperlink w:anchor="P109" w:history="1">
        <w:r w:rsidRPr="008D590A">
          <w:rPr>
            <w:rFonts w:ascii="Times New Roman" w:hAnsi="Times New Roman" w:cs="Times New Roman"/>
            <w:color w:val="000000" w:themeColor="text1"/>
            <w:sz w:val="28"/>
            <w:szCs w:val="28"/>
          </w:rPr>
          <w:t>пункте 2.6</w:t>
        </w:r>
      </w:hyperlink>
      <w:r w:rsidRPr="008D590A">
        <w:rPr>
          <w:rFonts w:ascii="Times New Roman" w:hAnsi="Times New Roman" w:cs="Times New Roman"/>
          <w:color w:val="000000" w:themeColor="text1"/>
          <w:sz w:val="28"/>
          <w:szCs w:val="28"/>
        </w:rPr>
        <w:t xml:space="preserve"> настоящего Порядка, которые ранее извещались о проведении публичных обсуждений.</w:t>
      </w:r>
    </w:p>
    <w:p w:rsidR="00446A98" w:rsidRPr="0073743A" w:rsidRDefault="00446A98" w:rsidP="0073743A">
      <w:pPr>
        <w:pStyle w:val="ConsPlusNormal"/>
        <w:jc w:val="center"/>
        <w:rPr>
          <w:rFonts w:ascii="Times New Roman" w:hAnsi="Times New Roman" w:cs="Times New Roman"/>
          <w:b/>
          <w:color w:val="000000" w:themeColor="text1"/>
          <w:sz w:val="28"/>
          <w:szCs w:val="28"/>
        </w:rPr>
      </w:pPr>
      <w:r w:rsidRPr="0073743A">
        <w:rPr>
          <w:rFonts w:ascii="Times New Roman" w:hAnsi="Times New Roman" w:cs="Times New Roman"/>
          <w:b/>
          <w:color w:val="000000" w:themeColor="text1"/>
          <w:sz w:val="28"/>
          <w:szCs w:val="28"/>
        </w:rPr>
        <w:t>4. Подготовка Уполномоченным органом экспертного заключения</w:t>
      </w:r>
    </w:p>
    <w:p w:rsidR="00446A98" w:rsidRPr="0073743A" w:rsidRDefault="00446A98" w:rsidP="0073743A">
      <w:pPr>
        <w:pStyle w:val="ConsPlusNormal"/>
        <w:jc w:val="center"/>
        <w:rPr>
          <w:rFonts w:ascii="Times New Roman" w:hAnsi="Times New Roman" w:cs="Times New Roman"/>
          <w:b/>
          <w:color w:val="000000" w:themeColor="text1"/>
          <w:sz w:val="28"/>
          <w:szCs w:val="28"/>
        </w:rPr>
      </w:pPr>
      <w:r w:rsidRPr="0073743A">
        <w:rPr>
          <w:rFonts w:ascii="Times New Roman" w:hAnsi="Times New Roman" w:cs="Times New Roman"/>
          <w:b/>
          <w:color w:val="000000" w:themeColor="text1"/>
          <w:sz w:val="28"/>
          <w:szCs w:val="28"/>
        </w:rPr>
        <w:t>об оценке регулирующего воздействия проекта акта</w:t>
      </w:r>
    </w:p>
    <w:p w:rsidR="00446A98" w:rsidRPr="0073743A" w:rsidRDefault="00446A98" w:rsidP="0073743A">
      <w:pPr>
        <w:pStyle w:val="ConsPlusNormal"/>
        <w:ind w:firstLine="540"/>
        <w:jc w:val="both"/>
        <w:rPr>
          <w:rFonts w:ascii="Times New Roman" w:hAnsi="Times New Roman" w:cs="Times New Roman"/>
          <w:b/>
          <w:color w:val="000000" w:themeColor="text1"/>
          <w:sz w:val="28"/>
          <w:szCs w:val="28"/>
        </w:rPr>
      </w:pP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4.1. Уполномоченный орган рассматривает поступившие от Регулирующего органа проект акта, сводный отчет и пояснительную записку (далее - материалы) в следующие сроки:</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15 рабочих дней со дня поступления материалов - для проектов актов, содержащих положения, имеющие высокую и среднюю степень регулирующего воздействия;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б) 10 рабочих дней со дня поступления материалов - для проектов актов, содержащих положения, имеющие низкую степень регулирующего воздействия.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4.2. Процедура рассмотрения материалов включает в себя: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а) оценку соответствия проведенных процедур требованиям настоящего Порядка и методике, утверждаемой постановлением администрац</w:t>
      </w:r>
      <w:r w:rsidR="0073743A">
        <w:rPr>
          <w:rFonts w:ascii="Times New Roman" w:hAnsi="Times New Roman" w:cs="Times New Roman"/>
          <w:color w:val="000000" w:themeColor="text1"/>
          <w:sz w:val="28"/>
          <w:szCs w:val="28"/>
        </w:rPr>
        <w:t>ии Хасынского городского округа</w:t>
      </w:r>
      <w:r w:rsidRPr="008D590A">
        <w:rPr>
          <w:rFonts w:ascii="Times New Roman" w:hAnsi="Times New Roman" w:cs="Times New Roman"/>
          <w:color w:val="000000" w:themeColor="text1"/>
          <w:sz w:val="28"/>
          <w:szCs w:val="28"/>
        </w:rPr>
        <w:t>;</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б) оценку качества процедур (включая контроль качества публичных обсуждений), в том числе корректность использования и интерпретации данных, наличие или отсутствие достаточного обоснования решения проблемы выбранным способом регулирования в проекте акта;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в) выявление в проекте акта положений, указанных в </w:t>
      </w:r>
      <w:hyperlink w:anchor="P69" w:history="1">
        <w:r w:rsidRPr="008D590A">
          <w:rPr>
            <w:rFonts w:ascii="Times New Roman" w:hAnsi="Times New Roman" w:cs="Times New Roman"/>
            <w:color w:val="000000" w:themeColor="text1"/>
            <w:sz w:val="28"/>
            <w:szCs w:val="28"/>
          </w:rPr>
          <w:t>пункте 1.2</w:t>
        </w:r>
      </w:hyperlink>
      <w:r w:rsidRPr="008D590A">
        <w:rPr>
          <w:rFonts w:ascii="Times New Roman" w:hAnsi="Times New Roman" w:cs="Times New Roman"/>
          <w:color w:val="000000" w:themeColor="text1"/>
          <w:sz w:val="28"/>
          <w:szCs w:val="28"/>
        </w:rPr>
        <w:t xml:space="preserve"> настоящего Порядка.</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4.3. Если проект акта содержит положения, имеющие высокую или среднюю степень регулирующего воздействия, Уполномоченный орган </w:t>
      </w:r>
      <w:r w:rsidRPr="008D590A">
        <w:rPr>
          <w:rFonts w:ascii="Times New Roman" w:hAnsi="Times New Roman" w:cs="Times New Roman"/>
          <w:color w:val="000000" w:themeColor="text1"/>
          <w:sz w:val="28"/>
          <w:szCs w:val="28"/>
        </w:rPr>
        <w:lastRenderedPageBreak/>
        <w:t xml:space="preserve">может провести публичные обсуждения с органами и организациями, указанными в </w:t>
      </w:r>
      <w:hyperlink w:anchor="P109" w:history="1">
        <w:r w:rsidRPr="008D590A">
          <w:rPr>
            <w:rFonts w:ascii="Times New Roman" w:hAnsi="Times New Roman" w:cs="Times New Roman"/>
            <w:color w:val="000000" w:themeColor="text1"/>
            <w:sz w:val="28"/>
            <w:szCs w:val="28"/>
          </w:rPr>
          <w:t>пункте 2.6</w:t>
        </w:r>
      </w:hyperlink>
      <w:r w:rsidRPr="008D590A">
        <w:rPr>
          <w:rFonts w:ascii="Times New Roman" w:hAnsi="Times New Roman" w:cs="Times New Roman"/>
          <w:color w:val="000000" w:themeColor="text1"/>
          <w:sz w:val="28"/>
          <w:szCs w:val="28"/>
        </w:rPr>
        <w:t xml:space="preserve"> настоящего Порядка, в течение сроков, отведенных для рассмотрения материалов и подготовки экспертного заключения.</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4.4. Результатом рассмотрения представленных материалов является экспертное заключение уполномоченного органа, которое подписывается руководителем Управления экономического развития </w:t>
      </w:r>
      <w:r w:rsidR="002D7C1F">
        <w:rPr>
          <w:rFonts w:ascii="Times New Roman" w:hAnsi="Times New Roman" w:cs="Times New Roman"/>
          <w:color w:val="000000" w:themeColor="text1"/>
          <w:sz w:val="28"/>
          <w:szCs w:val="28"/>
        </w:rPr>
        <w:t>а</w:t>
      </w:r>
      <w:r w:rsidRPr="008D590A">
        <w:rPr>
          <w:rFonts w:ascii="Times New Roman" w:hAnsi="Times New Roman" w:cs="Times New Roman"/>
          <w:color w:val="000000" w:themeColor="text1"/>
          <w:sz w:val="28"/>
          <w:szCs w:val="28"/>
        </w:rPr>
        <w:t>дминистрации Хасынского городского округа и размещается на официальном сайте в течение 2 рабочих дней с момента его подписания. Одновременно экспертное заключение направляется Регулирующему органу.</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4.5. </w:t>
      </w:r>
      <w:proofErr w:type="gramStart"/>
      <w:r w:rsidRPr="008D590A">
        <w:rPr>
          <w:rFonts w:ascii="Times New Roman" w:hAnsi="Times New Roman" w:cs="Times New Roman"/>
          <w:color w:val="000000" w:themeColor="text1"/>
          <w:sz w:val="28"/>
          <w:szCs w:val="28"/>
        </w:rPr>
        <w:t>Экспертное заключение должно содержать выводы о соблюдении настоящего Порядка, об обоснованности полученных результатов ОРВ проекта акта, о наличии (отсутствии) в нем положений, вводящих избыточные административные и иные обязанности, запреты и ограничения для субъектов предпринимательской и (или)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(или) инвестиционной деятельности и (или) расходов бюджета муниципального</w:t>
      </w:r>
      <w:proofErr w:type="gramEnd"/>
      <w:r w:rsidRPr="008D590A">
        <w:rPr>
          <w:rFonts w:ascii="Times New Roman" w:hAnsi="Times New Roman" w:cs="Times New Roman"/>
          <w:color w:val="000000" w:themeColor="text1"/>
          <w:sz w:val="28"/>
          <w:szCs w:val="28"/>
        </w:rPr>
        <w:t xml:space="preserve"> образования </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Хасынский городской округ</w:t>
      </w:r>
      <w:r w:rsidR="0073743A">
        <w:rPr>
          <w:rFonts w:ascii="Times New Roman" w:hAnsi="Times New Roman" w:cs="Times New Roman"/>
          <w:color w:val="000000" w:themeColor="text1"/>
          <w:sz w:val="28"/>
          <w:szCs w:val="28"/>
        </w:rPr>
        <w:t>»</w:t>
      </w:r>
      <w:r w:rsidRPr="008D590A">
        <w:rPr>
          <w:rFonts w:ascii="Times New Roman" w:hAnsi="Times New Roman" w:cs="Times New Roman"/>
          <w:color w:val="000000" w:themeColor="text1"/>
          <w:sz w:val="28"/>
          <w:szCs w:val="28"/>
        </w:rPr>
        <w:t>.</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 xml:space="preserve">4.6. В случае отрицательного экспертного заключения (экспертного заключения с замечаниями) Регулирующий орган выполняет требования Уполномоченного органа, устраняет замечания, проводит процедуры, предусмотренные </w:t>
      </w:r>
      <w:hyperlink w:anchor="P93" w:history="1">
        <w:r w:rsidRPr="008D590A">
          <w:rPr>
            <w:rFonts w:ascii="Times New Roman" w:hAnsi="Times New Roman" w:cs="Times New Roman"/>
            <w:color w:val="000000" w:themeColor="text1"/>
            <w:sz w:val="28"/>
            <w:szCs w:val="28"/>
          </w:rPr>
          <w:t>пунктами 2.2</w:t>
        </w:r>
      </w:hyperlink>
      <w:r w:rsidRPr="008D590A">
        <w:rPr>
          <w:rFonts w:ascii="Times New Roman" w:hAnsi="Times New Roman" w:cs="Times New Roman"/>
          <w:color w:val="000000" w:themeColor="text1"/>
          <w:sz w:val="28"/>
          <w:szCs w:val="28"/>
        </w:rPr>
        <w:t xml:space="preserve"> - </w:t>
      </w:r>
      <w:hyperlink w:anchor="P150" w:history="1">
        <w:r w:rsidRPr="008D590A">
          <w:rPr>
            <w:rFonts w:ascii="Times New Roman" w:hAnsi="Times New Roman" w:cs="Times New Roman"/>
            <w:color w:val="000000" w:themeColor="text1"/>
            <w:sz w:val="28"/>
            <w:szCs w:val="28"/>
          </w:rPr>
          <w:t>3.12</w:t>
        </w:r>
      </w:hyperlink>
      <w:r w:rsidRPr="008D590A">
        <w:rPr>
          <w:rFonts w:ascii="Times New Roman" w:hAnsi="Times New Roman" w:cs="Times New Roman"/>
          <w:color w:val="000000" w:themeColor="text1"/>
          <w:sz w:val="28"/>
          <w:szCs w:val="28"/>
        </w:rPr>
        <w:t xml:space="preserve"> настоящего Порядка (начиная с невыполненной процедуры), дорабатывает проект акта по их результатам, после чего повторно направляет материалы </w:t>
      </w:r>
      <w:proofErr w:type="gramStart"/>
      <w:r w:rsidRPr="008D590A">
        <w:rPr>
          <w:rFonts w:ascii="Times New Roman" w:hAnsi="Times New Roman" w:cs="Times New Roman"/>
          <w:color w:val="000000" w:themeColor="text1"/>
          <w:sz w:val="28"/>
          <w:szCs w:val="28"/>
        </w:rPr>
        <w:t>в</w:t>
      </w:r>
      <w:proofErr w:type="gramEnd"/>
      <w:r w:rsidRPr="008D590A">
        <w:rPr>
          <w:rFonts w:ascii="Times New Roman" w:hAnsi="Times New Roman" w:cs="Times New Roman"/>
          <w:color w:val="000000" w:themeColor="text1"/>
          <w:sz w:val="28"/>
          <w:szCs w:val="28"/>
        </w:rPr>
        <w:t xml:space="preserve"> </w:t>
      </w:r>
      <w:proofErr w:type="gramStart"/>
      <w:r w:rsidRPr="008D590A">
        <w:rPr>
          <w:rFonts w:ascii="Times New Roman" w:hAnsi="Times New Roman" w:cs="Times New Roman"/>
          <w:color w:val="000000" w:themeColor="text1"/>
          <w:sz w:val="28"/>
          <w:szCs w:val="28"/>
        </w:rPr>
        <w:t>Уполномоченный</w:t>
      </w:r>
      <w:proofErr w:type="gramEnd"/>
      <w:r w:rsidRPr="008D590A">
        <w:rPr>
          <w:rFonts w:ascii="Times New Roman" w:hAnsi="Times New Roman" w:cs="Times New Roman"/>
          <w:color w:val="000000" w:themeColor="text1"/>
          <w:sz w:val="28"/>
          <w:szCs w:val="28"/>
        </w:rPr>
        <w:t xml:space="preserve"> орган для повторного рассмотрения и подготовки экспертного заключения.</w:t>
      </w:r>
    </w:p>
    <w:p w:rsidR="00446A98"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r w:rsidRPr="008D590A">
        <w:rPr>
          <w:rFonts w:ascii="Times New Roman" w:hAnsi="Times New Roman" w:cs="Times New Roman"/>
          <w:color w:val="000000" w:themeColor="text1"/>
          <w:sz w:val="28"/>
          <w:szCs w:val="28"/>
        </w:rPr>
        <w:t>4.7. При наличии экспертного заключения Уполномоченного органа без замечаний Регулирующий орган осуществляет процедуру согласования проекта акта в установленном порядке.</w:t>
      </w:r>
    </w:p>
    <w:p w:rsidR="0073743A" w:rsidRDefault="0073743A" w:rsidP="008D590A">
      <w:pPr>
        <w:pStyle w:val="ConsPlusNormal"/>
        <w:spacing w:line="360" w:lineRule="auto"/>
        <w:ind w:firstLine="540"/>
        <w:jc w:val="both"/>
        <w:rPr>
          <w:rFonts w:ascii="Times New Roman" w:hAnsi="Times New Roman" w:cs="Times New Roman"/>
          <w:color w:val="000000" w:themeColor="text1"/>
          <w:sz w:val="28"/>
          <w:szCs w:val="28"/>
        </w:rPr>
      </w:pPr>
    </w:p>
    <w:p w:rsidR="0073743A" w:rsidRPr="008D590A" w:rsidRDefault="0073743A" w:rsidP="008D590A">
      <w:pPr>
        <w:pStyle w:val="ConsPlusNormal"/>
        <w:spacing w:line="360" w:lineRule="auto"/>
        <w:ind w:firstLine="540"/>
        <w:jc w:val="both"/>
        <w:rPr>
          <w:rFonts w:ascii="Times New Roman" w:hAnsi="Times New Roman" w:cs="Times New Roman"/>
          <w:color w:val="000000" w:themeColor="text1"/>
          <w:sz w:val="28"/>
          <w:szCs w:val="28"/>
        </w:rPr>
      </w:pPr>
    </w:p>
    <w:p w:rsidR="00446A98" w:rsidRPr="0073743A" w:rsidRDefault="00446A98" w:rsidP="0073743A">
      <w:pPr>
        <w:pStyle w:val="ConsPlusNormal"/>
        <w:jc w:val="center"/>
        <w:rPr>
          <w:rFonts w:ascii="Times New Roman" w:hAnsi="Times New Roman" w:cs="Times New Roman"/>
          <w:b/>
          <w:color w:val="000000" w:themeColor="text1"/>
          <w:sz w:val="28"/>
          <w:szCs w:val="28"/>
        </w:rPr>
      </w:pPr>
      <w:r w:rsidRPr="0073743A">
        <w:rPr>
          <w:rFonts w:ascii="Times New Roman" w:hAnsi="Times New Roman" w:cs="Times New Roman"/>
          <w:b/>
          <w:color w:val="000000" w:themeColor="text1"/>
          <w:sz w:val="28"/>
          <w:szCs w:val="28"/>
        </w:rPr>
        <w:lastRenderedPageBreak/>
        <w:t xml:space="preserve">5. Проведение экспертизы </w:t>
      </w:r>
      <w:proofErr w:type="gramStart"/>
      <w:r w:rsidRPr="0073743A">
        <w:rPr>
          <w:rFonts w:ascii="Times New Roman" w:hAnsi="Times New Roman" w:cs="Times New Roman"/>
          <w:b/>
          <w:color w:val="000000" w:themeColor="text1"/>
          <w:sz w:val="28"/>
          <w:szCs w:val="28"/>
        </w:rPr>
        <w:t>действующих</w:t>
      </w:r>
      <w:proofErr w:type="gramEnd"/>
    </w:p>
    <w:p w:rsidR="00446A98" w:rsidRPr="0073743A" w:rsidRDefault="00446A98" w:rsidP="0073743A">
      <w:pPr>
        <w:pStyle w:val="ConsPlusNormal"/>
        <w:jc w:val="center"/>
        <w:rPr>
          <w:rFonts w:ascii="Times New Roman" w:hAnsi="Times New Roman" w:cs="Times New Roman"/>
          <w:b/>
          <w:color w:val="000000" w:themeColor="text1"/>
          <w:sz w:val="28"/>
          <w:szCs w:val="28"/>
        </w:rPr>
      </w:pPr>
      <w:r w:rsidRPr="0073743A">
        <w:rPr>
          <w:rFonts w:ascii="Times New Roman" w:hAnsi="Times New Roman" w:cs="Times New Roman"/>
          <w:b/>
          <w:color w:val="000000" w:themeColor="text1"/>
          <w:sz w:val="28"/>
          <w:szCs w:val="28"/>
        </w:rPr>
        <w:t>муниципальных нормативных правовых актов</w:t>
      </w:r>
    </w:p>
    <w:p w:rsidR="00446A98" w:rsidRPr="008D590A" w:rsidRDefault="00446A98" w:rsidP="008D590A">
      <w:pPr>
        <w:pStyle w:val="ConsPlusNormal"/>
        <w:spacing w:line="360" w:lineRule="auto"/>
        <w:ind w:firstLine="540"/>
        <w:jc w:val="both"/>
        <w:rPr>
          <w:rFonts w:ascii="Times New Roman" w:hAnsi="Times New Roman" w:cs="Times New Roman"/>
          <w:color w:val="000000" w:themeColor="text1"/>
          <w:sz w:val="28"/>
          <w:szCs w:val="28"/>
        </w:rPr>
      </w:pP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1. Экспертиза действующих актов осуществляется в соответствии с планом проведения экспертизы муниципальных нормативных правовых актов, утверждаемым постановлением администрации Хасынского городского округа (далее - План).</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5.2. Действующие акты включаются в План при наличии сведений, указывающих, что положения акта могут создавать условия, необоснованно затрудняющие ведение предпринимательской и (или) инвестиционной деятельности, полученных в результате рассмотрения предложений о проведении экспертизы, или самостоятельно выявленных Уполномоченным органом.</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5.3. Формирование Плана на очередной год осуществляет Уполномоченный орган на основании предложений, поступивших от субъектов предпринимательской деятельности, общественных и иных организаций, отраслевых (функциональных) органов или структурных подразделений, а так же органов местного самоуправления (далее - предложения), а также на основании статистических и иных данных.</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5.4. Уполномоченный орган в срок до 1 ноября текущего года размещает на Официальном сайте извещение о сборе предложений для формирования Плана на очередной год.</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5.5. Сбор предложений осуществляется в течение одного месяца со дня размещения извещения.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5.6. По итогам рассмотрения предложений в течение 10 рабочих дней с момента окончания сбора предложений Уполномоченный орган формирует План, который утверждается постановлением администрации Хасынского городского округа.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5.7. Уполномоченный орган в течение 2 рабочих дней после утверждения Плана размещает его на Официальном сайте.</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lastRenderedPageBreak/>
        <w:t>5.8. В Плане содержится следующая информация: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наименование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сведения о разработчике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сведения о лице (организации), обратившемся с предложением о проведении экспертизы данного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информация, проводилась ли ОРВ на стадии подготовки проекта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срок проведения экспертизы акта, который не должен превышать 3-х месяцев.</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5.9. При необходимости срок экспертизы акта может быть продлен, но не более чем на один месяц.</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5.10. Экспертиза акта осуществляется Уполномоченным органом путем сопоставления данных проведенной на стадии подготовки проекта акта ОРВ с фактическими результатами применения акта для определения степени достижения цели регулирования.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xml:space="preserve">5.11. В случае если на стадии подготовки проекта акта ОРВ не проводилась, экспертиза акта проводится по результатам анализа выгод и издержек правового регулирования, установленного данным актом, для физических и юридических лиц в сфере предпринимательской и (или) инвестиционной деятельности, а также для бюджета муниципального образования </w:t>
      </w:r>
      <w:r w:rsidR="0073743A">
        <w:rPr>
          <w:rFonts w:eastAsiaTheme="minorHAnsi"/>
          <w:sz w:val="28"/>
          <w:szCs w:val="28"/>
          <w:lang w:eastAsia="en-US"/>
        </w:rPr>
        <w:t>«</w:t>
      </w:r>
      <w:r w:rsidRPr="008D590A">
        <w:rPr>
          <w:rFonts w:eastAsiaTheme="minorHAnsi"/>
          <w:sz w:val="28"/>
          <w:szCs w:val="28"/>
          <w:lang w:eastAsia="en-US"/>
        </w:rPr>
        <w:t>Хасынский городской округ</w:t>
      </w:r>
      <w:r w:rsidR="0073743A">
        <w:rPr>
          <w:rFonts w:eastAsiaTheme="minorHAnsi"/>
          <w:sz w:val="28"/>
          <w:szCs w:val="28"/>
          <w:lang w:eastAsia="en-US"/>
        </w:rPr>
        <w:t>»</w:t>
      </w:r>
      <w:r w:rsidRPr="008D590A">
        <w:rPr>
          <w:rFonts w:eastAsiaTheme="minorHAnsi"/>
          <w:sz w:val="28"/>
          <w:szCs w:val="28"/>
          <w:lang w:eastAsia="en-US"/>
        </w:rPr>
        <w:t>.</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5.12. Уполномоченный орган размещает на Официальном сайте текст акта и уведомление о проведении экспертизы акта в соответствии с Планом. В уведомлении содержится следующая информация: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наименование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сведения о разработчике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срок проведения публичных обсуждений, который не может быть менее 30 дней со дня размещения уведомления;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способ представления предложений.</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xml:space="preserve">5.13. Уполномоченный орган запрашивает у отраслевого (функционального) органа или структурного </w:t>
      </w:r>
      <w:proofErr w:type="gramStart"/>
      <w:r w:rsidRPr="008D590A">
        <w:rPr>
          <w:rFonts w:eastAsiaTheme="minorHAnsi"/>
          <w:sz w:val="28"/>
          <w:szCs w:val="28"/>
          <w:lang w:eastAsia="en-US"/>
        </w:rPr>
        <w:t>подразделения</w:t>
      </w:r>
      <w:proofErr w:type="gramEnd"/>
      <w:r w:rsidRPr="008D590A">
        <w:rPr>
          <w:rFonts w:eastAsiaTheme="minorHAnsi"/>
          <w:sz w:val="28"/>
          <w:szCs w:val="28"/>
          <w:lang w:eastAsia="en-US"/>
        </w:rPr>
        <w:t xml:space="preserve"> а так же органов </w:t>
      </w:r>
      <w:r w:rsidRPr="008D590A">
        <w:rPr>
          <w:rFonts w:eastAsiaTheme="minorHAnsi"/>
          <w:sz w:val="28"/>
          <w:szCs w:val="28"/>
          <w:lang w:eastAsia="en-US"/>
        </w:rPr>
        <w:lastRenderedPageBreak/>
        <w:t>местного самоуправления Хасынского городского округа, имеющего полномочия в соответствующей сфере деятельности и (или) являющегося разработчиком акта, материалы, необходимые для проведения экспертизы, содержащие сведения (расчеты, обоснования), и устанавливает срок для их представления.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5.14. Уполномоченный орган может обратиться к представителям предпринимательского сообщества и иным заинтересованным лицам с запросом информационно-аналитических материалов для проведения экспертизы.</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5.15. При проведении экспертизы:</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а) рассматриваются замечания, предложения, рекомендации, сведения (расчеты, обоснования), информационно-аналитические материалы, поступившие в ходе проведения публичных обсуждений в письменном или электронном виде, в установленный для публичных обсуждений срок;</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xml:space="preserve">б) анализируются положения акта во взаимосвязи со сложившейся практикой их применения, учитывается их соответствие принципам правового регулирования, установленным действующим законодательством или муниципальными нормативными правовыми актами муниципального образования </w:t>
      </w:r>
      <w:r w:rsidR="0073743A">
        <w:rPr>
          <w:rFonts w:eastAsiaTheme="minorHAnsi"/>
          <w:sz w:val="28"/>
          <w:szCs w:val="28"/>
          <w:lang w:eastAsia="en-US"/>
        </w:rPr>
        <w:t>«</w:t>
      </w:r>
      <w:r w:rsidRPr="008D590A">
        <w:rPr>
          <w:rFonts w:eastAsiaTheme="minorHAnsi"/>
          <w:sz w:val="28"/>
          <w:szCs w:val="28"/>
          <w:lang w:eastAsia="en-US"/>
        </w:rPr>
        <w:t>Хасынский городской округ</w:t>
      </w:r>
      <w:r w:rsidR="0073743A">
        <w:rPr>
          <w:rFonts w:eastAsiaTheme="minorHAnsi"/>
          <w:sz w:val="28"/>
          <w:szCs w:val="28"/>
          <w:lang w:eastAsia="en-US"/>
        </w:rPr>
        <w:t>»</w:t>
      </w:r>
      <w:r w:rsidRPr="008D590A">
        <w:rPr>
          <w:rFonts w:eastAsiaTheme="minorHAnsi"/>
          <w:sz w:val="28"/>
          <w:szCs w:val="28"/>
          <w:lang w:eastAsia="en-US"/>
        </w:rPr>
        <w:t>;</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в) определяется характер и степень воздействия положений акта на регулируемые отношения в сфере предпринимательской и (или) инвестиционной деятельности, устанавливается наличие затруднений в ее осуществлении в связи с применением положений акта, а также их обоснованность и целесообразность.</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5.16. Результатом экспертизы является экспертное заключение Уполномоченного органа, которое подписывается руководителем Уполномоченного органа и размещается Уполномоченным органом на официальном сайте в течение 2 рабочих дней с момента его подписания.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bookmarkStart w:id="11" w:name="Par28"/>
      <w:bookmarkEnd w:id="11"/>
      <w:r w:rsidRPr="008D590A">
        <w:rPr>
          <w:rFonts w:eastAsiaTheme="minorHAnsi"/>
          <w:sz w:val="28"/>
          <w:szCs w:val="28"/>
          <w:lang w:eastAsia="en-US"/>
        </w:rPr>
        <w:t>5.17. Экспертное заключение должно содержать один из выводов:</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о внесении изменений в действующий акт;</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lastRenderedPageBreak/>
        <w:t xml:space="preserve">- о признании </w:t>
      </w:r>
      <w:proofErr w:type="gramStart"/>
      <w:r w:rsidRPr="008D590A">
        <w:rPr>
          <w:rFonts w:eastAsiaTheme="minorHAnsi"/>
          <w:sz w:val="28"/>
          <w:szCs w:val="28"/>
          <w:lang w:eastAsia="en-US"/>
        </w:rPr>
        <w:t>утратившим</w:t>
      </w:r>
      <w:proofErr w:type="gramEnd"/>
      <w:r w:rsidRPr="008D590A">
        <w:rPr>
          <w:rFonts w:eastAsiaTheme="minorHAnsi"/>
          <w:sz w:val="28"/>
          <w:szCs w:val="28"/>
          <w:lang w:eastAsia="en-US"/>
        </w:rPr>
        <w:t xml:space="preserve"> силу действующий акт;</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о принятии нового правового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о сохранении действующего режима регулирования.</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5.18. Экспертное заключение в течение 2 рабочих дней с момента его подписания Уполномоченный орган направляет лицу (организации), обратившемуся с предложением о проведении экспертизы данного акта. Одновременно Уполномоченный орган направляет экспертное заключение Регулирующему органу, являющемуся разработчиком акта.</w:t>
      </w:r>
    </w:p>
    <w:p w:rsidR="00446A98" w:rsidRPr="008D590A" w:rsidRDefault="00446A98" w:rsidP="008D590A">
      <w:pPr>
        <w:autoSpaceDE w:val="0"/>
        <w:autoSpaceDN w:val="0"/>
        <w:adjustRightInd w:val="0"/>
        <w:spacing w:line="360" w:lineRule="auto"/>
        <w:ind w:firstLine="540"/>
        <w:jc w:val="both"/>
        <w:rPr>
          <w:rFonts w:eastAsiaTheme="minorHAnsi"/>
          <w:sz w:val="28"/>
          <w:szCs w:val="28"/>
          <w:lang w:eastAsia="en-US"/>
        </w:rPr>
      </w:pPr>
      <w:r w:rsidRPr="008D590A">
        <w:rPr>
          <w:rFonts w:eastAsiaTheme="minorHAnsi"/>
          <w:sz w:val="28"/>
          <w:szCs w:val="28"/>
          <w:lang w:eastAsia="en-US"/>
        </w:rPr>
        <w:t xml:space="preserve">5.19. Регулирующий орган в течение 2 рабочих дней с момента принятия одного из решений, указанных </w:t>
      </w:r>
      <w:r w:rsidRPr="0073743A">
        <w:rPr>
          <w:rFonts w:eastAsiaTheme="minorHAnsi"/>
          <w:sz w:val="28"/>
          <w:szCs w:val="28"/>
          <w:lang w:eastAsia="en-US"/>
        </w:rPr>
        <w:t xml:space="preserve">в </w:t>
      </w:r>
      <w:hyperlink w:anchor="Par28" w:history="1">
        <w:r w:rsidRPr="0073743A">
          <w:rPr>
            <w:rFonts w:eastAsiaTheme="minorHAnsi"/>
            <w:sz w:val="28"/>
            <w:szCs w:val="28"/>
            <w:lang w:eastAsia="en-US"/>
          </w:rPr>
          <w:t>пункте 5.17</w:t>
        </w:r>
      </w:hyperlink>
      <w:r w:rsidRPr="0073743A">
        <w:rPr>
          <w:rFonts w:eastAsiaTheme="minorHAnsi"/>
          <w:sz w:val="28"/>
          <w:szCs w:val="28"/>
          <w:lang w:eastAsia="en-US"/>
        </w:rPr>
        <w:t xml:space="preserve"> настоящего </w:t>
      </w:r>
      <w:r w:rsidRPr="008D590A">
        <w:rPr>
          <w:rFonts w:eastAsiaTheme="minorHAnsi"/>
          <w:sz w:val="28"/>
          <w:szCs w:val="28"/>
          <w:lang w:eastAsia="en-US"/>
        </w:rPr>
        <w:t>Порядка, размещает его на Официальном сайте и одновременно уведомляет Уполномоченный орган о принятии соответствующего решения.</w:t>
      </w:r>
    </w:p>
    <w:p w:rsidR="00266CF4" w:rsidRDefault="00266CF4" w:rsidP="008D590A">
      <w:pPr>
        <w:spacing w:line="360" w:lineRule="auto"/>
        <w:rPr>
          <w:sz w:val="28"/>
          <w:szCs w:val="28"/>
        </w:rPr>
      </w:pPr>
    </w:p>
    <w:p w:rsidR="0073743A" w:rsidRDefault="0073743A" w:rsidP="008D590A">
      <w:pPr>
        <w:spacing w:line="360" w:lineRule="auto"/>
        <w:rPr>
          <w:sz w:val="28"/>
          <w:szCs w:val="28"/>
        </w:rPr>
      </w:pPr>
    </w:p>
    <w:p w:rsidR="0073743A" w:rsidRPr="008D590A" w:rsidRDefault="0073743A" w:rsidP="0073743A">
      <w:pPr>
        <w:spacing w:line="360" w:lineRule="auto"/>
        <w:jc w:val="center"/>
        <w:rPr>
          <w:sz w:val="28"/>
          <w:szCs w:val="28"/>
        </w:rPr>
      </w:pPr>
      <w:r>
        <w:rPr>
          <w:sz w:val="28"/>
          <w:szCs w:val="28"/>
        </w:rPr>
        <w:t>______________</w:t>
      </w:r>
    </w:p>
    <w:sectPr w:rsidR="0073743A" w:rsidRPr="008D590A" w:rsidSect="0073743A">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CB3" w:rsidRDefault="003F2CB3" w:rsidP="0073743A">
      <w:r>
        <w:separator/>
      </w:r>
    </w:p>
  </w:endnote>
  <w:endnote w:type="continuationSeparator" w:id="0">
    <w:p w:rsidR="003F2CB3" w:rsidRDefault="003F2CB3" w:rsidP="00737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CB3" w:rsidRDefault="003F2CB3" w:rsidP="0073743A">
      <w:r>
        <w:separator/>
      </w:r>
    </w:p>
  </w:footnote>
  <w:footnote w:type="continuationSeparator" w:id="0">
    <w:p w:rsidR="003F2CB3" w:rsidRDefault="003F2CB3" w:rsidP="007374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122729"/>
      <w:docPartObj>
        <w:docPartGallery w:val="Page Numbers (Top of Page)"/>
        <w:docPartUnique/>
      </w:docPartObj>
    </w:sdtPr>
    <w:sdtEndPr/>
    <w:sdtContent>
      <w:p w:rsidR="0073743A" w:rsidRDefault="0073743A">
        <w:pPr>
          <w:pStyle w:val="a4"/>
          <w:jc w:val="center"/>
        </w:pPr>
        <w:r>
          <w:fldChar w:fldCharType="begin"/>
        </w:r>
        <w:r>
          <w:instrText>PAGE   \* MERGEFORMAT</w:instrText>
        </w:r>
        <w:r>
          <w:fldChar w:fldCharType="separate"/>
        </w:r>
        <w:r w:rsidR="00D9497C">
          <w:rPr>
            <w:noProof/>
          </w:rPr>
          <w:t>15</w:t>
        </w:r>
        <w:r>
          <w:fldChar w:fldCharType="end"/>
        </w:r>
      </w:p>
    </w:sdtContent>
  </w:sdt>
  <w:p w:rsidR="0073743A" w:rsidRDefault="0073743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833"/>
    <w:rsid w:val="00266CF4"/>
    <w:rsid w:val="002D7C1F"/>
    <w:rsid w:val="00312833"/>
    <w:rsid w:val="003F2CB3"/>
    <w:rsid w:val="00446A98"/>
    <w:rsid w:val="00646DC0"/>
    <w:rsid w:val="0073743A"/>
    <w:rsid w:val="008D590A"/>
    <w:rsid w:val="00D94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A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6A98"/>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59"/>
    <w:rsid w:val="008D5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3743A"/>
    <w:pPr>
      <w:tabs>
        <w:tab w:val="center" w:pos="4677"/>
        <w:tab w:val="right" w:pos="9355"/>
      </w:tabs>
    </w:pPr>
  </w:style>
  <w:style w:type="character" w:customStyle="1" w:styleId="a5">
    <w:name w:val="Верхний колонтитул Знак"/>
    <w:basedOn w:val="a0"/>
    <w:link w:val="a4"/>
    <w:uiPriority w:val="99"/>
    <w:rsid w:val="0073743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3743A"/>
    <w:pPr>
      <w:tabs>
        <w:tab w:val="center" w:pos="4677"/>
        <w:tab w:val="right" w:pos="9355"/>
      </w:tabs>
    </w:pPr>
  </w:style>
  <w:style w:type="character" w:customStyle="1" w:styleId="a7">
    <w:name w:val="Нижний колонтитул Знак"/>
    <w:basedOn w:val="a0"/>
    <w:link w:val="a6"/>
    <w:uiPriority w:val="99"/>
    <w:rsid w:val="0073743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A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46A98"/>
    <w:pPr>
      <w:widowControl w:val="0"/>
      <w:autoSpaceDE w:val="0"/>
      <w:autoSpaceDN w:val="0"/>
      <w:spacing w:after="0" w:line="240" w:lineRule="auto"/>
    </w:pPr>
    <w:rPr>
      <w:rFonts w:ascii="Calibri" w:eastAsia="Times New Roman" w:hAnsi="Calibri" w:cs="Calibri"/>
      <w:szCs w:val="20"/>
      <w:lang w:eastAsia="ru-RU"/>
    </w:rPr>
  </w:style>
  <w:style w:type="table" w:styleId="a3">
    <w:name w:val="Table Grid"/>
    <w:basedOn w:val="a1"/>
    <w:uiPriority w:val="59"/>
    <w:rsid w:val="008D5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3743A"/>
    <w:pPr>
      <w:tabs>
        <w:tab w:val="center" w:pos="4677"/>
        <w:tab w:val="right" w:pos="9355"/>
      </w:tabs>
    </w:pPr>
  </w:style>
  <w:style w:type="character" w:customStyle="1" w:styleId="a5">
    <w:name w:val="Верхний колонтитул Знак"/>
    <w:basedOn w:val="a0"/>
    <w:link w:val="a4"/>
    <w:uiPriority w:val="99"/>
    <w:rsid w:val="0073743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73743A"/>
    <w:pPr>
      <w:tabs>
        <w:tab w:val="center" w:pos="4677"/>
        <w:tab w:val="right" w:pos="9355"/>
      </w:tabs>
    </w:pPr>
  </w:style>
  <w:style w:type="character" w:customStyle="1" w:styleId="a7">
    <w:name w:val="Нижний колонтитул Знак"/>
    <w:basedOn w:val="a0"/>
    <w:link w:val="a6"/>
    <w:uiPriority w:val="99"/>
    <w:rsid w:val="0073743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15</Pages>
  <Words>3730</Words>
  <Characters>21265</Characters>
  <Application>Microsoft Office Word</Application>
  <DocSecurity>0</DocSecurity>
  <Lines>177</Lines>
  <Paragraphs>49</Paragraphs>
  <ScaleCrop>false</ScaleCrop>
  <Company/>
  <LinksUpToDate>false</LinksUpToDate>
  <CharactersWithSpaces>24946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Семёнова Елена Владимировна</dc:creator>
  <cp:keywords/>
  <dc:description/>
  <cp:lastModifiedBy>Аксютина Марина Николаевна</cp:lastModifiedBy>
  <cp:revision>6</cp:revision>
  <cp:lastPrinted>2016-01-25T04:09:00Z</cp:lastPrinted>
  <dcterms:created xsi:type="dcterms:W3CDTF">2015-12-28T04:13:00Z</dcterms:created>
  <dcterms:modified xsi:type="dcterms:W3CDTF">2016-01-27T06:34:00Z</dcterms:modified>
</cp:coreProperties>
</file>