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815" w:type="dxa"/>
        <w:tblLook w:val="00A0" w:firstRow="1" w:lastRow="0" w:firstColumn="1" w:lastColumn="0" w:noHBand="0" w:noVBand="0"/>
      </w:tblPr>
      <w:tblGrid>
        <w:gridCol w:w="4528"/>
      </w:tblGrid>
      <w:tr w:rsidR="00CB5B37" w:rsidRPr="00412113" w:rsidTr="00B70FFD">
        <w:tc>
          <w:tcPr>
            <w:tcW w:w="4528" w:type="dxa"/>
          </w:tcPr>
          <w:p w:rsidR="00CB5B37" w:rsidRDefault="00CB5B37" w:rsidP="00082D40">
            <w:pPr>
              <w:pStyle w:val="ConsPlusNormal"/>
              <w:jc w:val="center"/>
              <w:rPr>
                <w:sz w:val="28"/>
                <w:szCs w:val="28"/>
              </w:rPr>
            </w:pPr>
            <w:r w:rsidRPr="00412113">
              <w:rPr>
                <w:sz w:val="28"/>
                <w:szCs w:val="28"/>
              </w:rPr>
              <w:t>Приложение № 1</w:t>
            </w:r>
          </w:p>
          <w:p w:rsidR="00B70FFD" w:rsidRPr="00412113" w:rsidRDefault="00B70FFD" w:rsidP="00082D40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CB5B37" w:rsidRPr="00412113" w:rsidRDefault="00B70FFD" w:rsidP="00B70FF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B5B37">
              <w:rPr>
                <w:sz w:val="28"/>
                <w:szCs w:val="28"/>
              </w:rPr>
              <w:t xml:space="preserve">к </w:t>
            </w:r>
            <w:r w:rsidR="00CB5B37" w:rsidRPr="00412113">
              <w:rPr>
                <w:sz w:val="28"/>
                <w:szCs w:val="28"/>
              </w:rPr>
              <w:t>постановлени</w:t>
            </w:r>
            <w:r w:rsidR="00CB5B37">
              <w:rPr>
                <w:sz w:val="28"/>
                <w:szCs w:val="28"/>
              </w:rPr>
              <w:t>ю А</w:t>
            </w:r>
            <w:r w:rsidR="00CB5B37" w:rsidRPr="00412113">
              <w:rPr>
                <w:sz w:val="28"/>
                <w:szCs w:val="28"/>
              </w:rPr>
              <w:t>дминистрации</w:t>
            </w:r>
          </w:p>
          <w:p w:rsidR="00CB5B37" w:rsidRPr="00412113" w:rsidRDefault="00CB5B37" w:rsidP="00082D40">
            <w:pPr>
              <w:pStyle w:val="ConsPlusNormal"/>
              <w:jc w:val="center"/>
              <w:rPr>
                <w:sz w:val="28"/>
                <w:szCs w:val="28"/>
              </w:rPr>
            </w:pPr>
            <w:r w:rsidRPr="00412113">
              <w:rPr>
                <w:sz w:val="28"/>
                <w:szCs w:val="28"/>
              </w:rPr>
              <w:t>Хасынского городского округа</w:t>
            </w:r>
          </w:p>
          <w:p w:rsidR="00CB5B37" w:rsidRPr="00412113" w:rsidRDefault="00CB5B37" w:rsidP="00082D40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12113"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>______________ № ____</w:t>
            </w:r>
          </w:p>
        </w:tc>
      </w:tr>
    </w:tbl>
    <w:p w:rsidR="00CB5B37" w:rsidRPr="00412113" w:rsidRDefault="00CB5B37" w:rsidP="00412113">
      <w:pPr>
        <w:pStyle w:val="ConsPlusNormal"/>
        <w:jc w:val="center"/>
        <w:rPr>
          <w:b/>
          <w:sz w:val="28"/>
          <w:szCs w:val="28"/>
        </w:rPr>
      </w:pPr>
    </w:p>
    <w:p w:rsidR="00CB5B37" w:rsidRPr="00412113" w:rsidRDefault="00CB5B37" w:rsidP="00412113">
      <w:pPr>
        <w:pStyle w:val="ConsPlusNormal"/>
        <w:jc w:val="center"/>
        <w:rPr>
          <w:b/>
          <w:sz w:val="28"/>
          <w:szCs w:val="28"/>
        </w:rPr>
      </w:pPr>
    </w:p>
    <w:p w:rsidR="00CB5B37" w:rsidRPr="00412113" w:rsidRDefault="00CB5B37" w:rsidP="00412113">
      <w:pPr>
        <w:pStyle w:val="ConsPlusNormal"/>
        <w:jc w:val="center"/>
        <w:rPr>
          <w:b/>
          <w:color w:val="000000"/>
          <w:sz w:val="28"/>
          <w:szCs w:val="28"/>
        </w:rPr>
      </w:pPr>
      <w:r w:rsidRPr="00412113">
        <w:rPr>
          <w:b/>
          <w:sz w:val="28"/>
          <w:szCs w:val="28"/>
        </w:rPr>
        <w:t>ПОРЯДОК</w:t>
      </w:r>
    </w:p>
    <w:p w:rsidR="00B70FFD" w:rsidRDefault="00CB5B37" w:rsidP="00412113">
      <w:pPr>
        <w:pStyle w:val="ConsPlusNormal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</w:t>
      </w:r>
      <w:r w:rsidR="00A92D4F" w:rsidRPr="00412113">
        <w:rPr>
          <w:b/>
          <w:color w:val="000000"/>
          <w:sz w:val="28"/>
          <w:szCs w:val="28"/>
        </w:rPr>
        <w:t>действующих муниципальных</w:t>
      </w:r>
      <w:r w:rsidRPr="00412113">
        <w:rPr>
          <w:b/>
          <w:color w:val="000000"/>
          <w:sz w:val="28"/>
          <w:szCs w:val="28"/>
        </w:rPr>
        <w:t xml:space="preserve">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CB5B37" w:rsidRPr="00412113" w:rsidRDefault="00CB5B37" w:rsidP="00412113">
      <w:pPr>
        <w:pStyle w:val="ConsPlusNormal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«Хасынский городской округ»</w:t>
      </w:r>
    </w:p>
    <w:p w:rsidR="00CB5B37" w:rsidRDefault="00CB5B37" w:rsidP="00412113">
      <w:pPr>
        <w:pStyle w:val="ConsPlusNormal"/>
        <w:jc w:val="center"/>
        <w:rPr>
          <w:sz w:val="28"/>
          <w:szCs w:val="28"/>
        </w:rPr>
      </w:pPr>
    </w:p>
    <w:p w:rsidR="00B70FFD" w:rsidRPr="00412113" w:rsidRDefault="00B70FFD" w:rsidP="00412113">
      <w:pPr>
        <w:pStyle w:val="ConsPlusNormal"/>
        <w:jc w:val="center"/>
        <w:rPr>
          <w:sz w:val="28"/>
          <w:szCs w:val="28"/>
        </w:rPr>
      </w:pPr>
    </w:p>
    <w:p w:rsidR="00CB5B37" w:rsidRPr="00412113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1. Общие положения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1591">
        <w:rPr>
          <w:color w:val="000000"/>
          <w:sz w:val="28"/>
          <w:szCs w:val="28"/>
        </w:rPr>
        <w:t>1.1. Настоящий Порядок определяет процедуру проведения оценки регулирующего воздействия (далее - ОРВ) проектов муниципальных нормативных правовых актов муниципального образования «Хасынский городской округ»,</w:t>
      </w:r>
      <w:r>
        <w:rPr>
          <w:color w:val="000000"/>
          <w:sz w:val="28"/>
          <w:szCs w:val="28"/>
        </w:rPr>
        <w:t xml:space="preserve"> </w:t>
      </w:r>
      <w:r w:rsidRPr="009A1591">
        <w:rPr>
          <w:color w:val="000000"/>
          <w:sz w:val="28"/>
          <w:szCs w:val="28"/>
        </w:rPr>
        <w:t xml:space="preserve">устанавливающих новые или изменяющих </w:t>
      </w:r>
      <w:r w:rsidRPr="009A1591">
        <w:rPr>
          <w:sz w:val="28"/>
          <w:szCs w:val="28"/>
        </w:rPr>
        <w:t xml:space="preserve">ранее предусмотренные </w:t>
      </w:r>
      <w:r w:rsidRPr="009A1591">
        <w:rPr>
          <w:color w:val="000000"/>
          <w:sz w:val="28"/>
          <w:szCs w:val="28"/>
        </w:rPr>
        <w:t>муниципальными нормативными правовыми актами муниципального образования «Хасынский городской округ» обязанности</w:t>
      </w:r>
      <w:r w:rsidRPr="009A1591">
        <w:rPr>
          <w:sz w:val="28"/>
          <w:szCs w:val="28"/>
        </w:rPr>
        <w:t xml:space="preserve"> для субъектов предпринимательской и инвестиционной деятельности</w:t>
      </w:r>
      <w:r>
        <w:rPr>
          <w:sz w:val="28"/>
          <w:szCs w:val="28"/>
        </w:rPr>
        <w:t xml:space="preserve"> </w:t>
      </w:r>
      <w:r w:rsidRPr="009A1591">
        <w:rPr>
          <w:sz w:val="28"/>
          <w:szCs w:val="28"/>
        </w:rPr>
        <w:t xml:space="preserve">(далее - проекты актов), и экспертизы действующих </w:t>
      </w:r>
      <w:r w:rsidRPr="009A1591">
        <w:rPr>
          <w:color w:val="000000"/>
          <w:sz w:val="28"/>
          <w:szCs w:val="28"/>
        </w:rPr>
        <w:t>муниципальных нормативных правовых актов муниципального образования «Хасынский городской округ»</w:t>
      </w:r>
      <w:r w:rsidRPr="009A1591">
        <w:rPr>
          <w:sz w:val="28"/>
          <w:szCs w:val="28"/>
        </w:rPr>
        <w:t>, затрагивающих вопросы осуществления предпринимательской и инвестиционной деятельности (далее - экспертиза актов)</w:t>
      </w:r>
      <w:r>
        <w:rPr>
          <w:sz w:val="28"/>
          <w:szCs w:val="28"/>
        </w:rPr>
        <w:t>,</w:t>
      </w:r>
      <w:r w:rsidRPr="00412113">
        <w:rPr>
          <w:color w:val="000000"/>
          <w:sz w:val="28"/>
          <w:szCs w:val="28"/>
        </w:rPr>
        <w:t xml:space="preserve"> а также процедуру разрешения разногласий, возникающих по результатам ОРВ проектов актов и экспертизы актов, регулирующих вопросы предпринимательской и инвестиционной деятельности.</w:t>
      </w:r>
    </w:p>
    <w:p w:rsidR="00CB5B37" w:rsidRPr="009D1E55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P69"/>
      <w:bookmarkEnd w:id="0"/>
      <w:r w:rsidRPr="009D1E55">
        <w:rPr>
          <w:color w:val="000000"/>
          <w:sz w:val="28"/>
          <w:szCs w:val="28"/>
        </w:rPr>
        <w:t xml:space="preserve">1.2. Целью проведения ОРВ проектов актов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</w:t>
      </w:r>
      <w:r w:rsidRPr="009D1E55">
        <w:rPr>
          <w:color w:val="000000"/>
          <w:sz w:val="28"/>
          <w:szCs w:val="28"/>
        </w:rPr>
        <w:lastRenderedPageBreak/>
        <w:t>способствующих их введению, а также положений, способствующих возникновению необоснованных расходов субъектов предпринимательской и (или) инвестиционной деятельности и бюджета муниципального образования «Хасынский городской округ».</w:t>
      </w:r>
    </w:p>
    <w:p w:rsidR="00CB5B37" w:rsidRPr="009D1E55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1E55">
        <w:rPr>
          <w:color w:val="000000"/>
          <w:sz w:val="28"/>
          <w:szCs w:val="28"/>
        </w:rPr>
        <w:t>Целью экспертизы актов является выявление положений, необоснованно затрудняющих осуществление предпринимательской и инвестиционной деятельности.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P70"/>
      <w:bookmarkEnd w:id="1"/>
      <w:r w:rsidRPr="00412113">
        <w:rPr>
          <w:color w:val="000000"/>
          <w:sz w:val="28"/>
          <w:szCs w:val="28"/>
        </w:rPr>
        <w:t xml:space="preserve">1.3. Процедура ОРВ проектов актов и экспертизы актов проводится в отношении </w:t>
      </w:r>
      <w:r>
        <w:rPr>
          <w:color w:val="000000"/>
          <w:sz w:val="28"/>
          <w:szCs w:val="28"/>
        </w:rPr>
        <w:t xml:space="preserve">всех </w:t>
      </w:r>
      <w:r w:rsidRPr="00412113">
        <w:rPr>
          <w:color w:val="000000"/>
          <w:sz w:val="28"/>
          <w:szCs w:val="28"/>
        </w:rPr>
        <w:t>проектов актов</w:t>
      </w:r>
      <w:r>
        <w:rPr>
          <w:color w:val="000000"/>
          <w:sz w:val="28"/>
          <w:szCs w:val="28"/>
        </w:rPr>
        <w:t xml:space="preserve">, затрагивающих вопросы осуществления </w:t>
      </w:r>
      <w:r w:rsidRPr="00412113">
        <w:rPr>
          <w:color w:val="000000"/>
          <w:sz w:val="28"/>
          <w:szCs w:val="28"/>
        </w:rPr>
        <w:t>предпринимательской и (или) инвестиционной деятельности.</w:t>
      </w:r>
    </w:p>
    <w:p w:rsidR="00CB5B37" w:rsidRPr="00D9217C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</w:t>
      </w:r>
      <w:r w:rsidRPr="00D9217C">
        <w:rPr>
          <w:color w:val="000000"/>
          <w:sz w:val="28"/>
          <w:szCs w:val="28"/>
        </w:rPr>
        <w:t xml:space="preserve"> ОРВ </w:t>
      </w:r>
      <w:r>
        <w:rPr>
          <w:color w:val="000000"/>
          <w:sz w:val="28"/>
          <w:szCs w:val="28"/>
        </w:rPr>
        <w:t xml:space="preserve">проектов актов </w:t>
      </w:r>
      <w:r w:rsidRPr="00D9217C">
        <w:rPr>
          <w:color w:val="000000"/>
          <w:sz w:val="28"/>
          <w:szCs w:val="28"/>
        </w:rPr>
        <w:t>не проводится в отношении: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1.4.1.</w:t>
      </w:r>
      <w:r w:rsidRPr="00D921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D9217C">
        <w:rPr>
          <w:color w:val="000000"/>
          <w:sz w:val="28"/>
          <w:szCs w:val="28"/>
        </w:rPr>
        <w:t>роектов</w:t>
      </w:r>
      <w:r>
        <w:rPr>
          <w:color w:val="000000"/>
          <w:sz w:val="28"/>
          <w:szCs w:val="28"/>
        </w:rPr>
        <w:t xml:space="preserve"> актов</w:t>
      </w:r>
      <w:r w:rsidRPr="00D9217C">
        <w:rPr>
          <w:color w:val="000000"/>
          <w:sz w:val="28"/>
          <w:szCs w:val="28"/>
        </w:rPr>
        <w:t xml:space="preserve">, устанавливающих, изменяющих, приостанавливающих, отменяющих </w:t>
      </w:r>
      <w:r>
        <w:rPr>
          <w:color w:val="000000"/>
          <w:sz w:val="28"/>
          <w:szCs w:val="28"/>
        </w:rPr>
        <w:t xml:space="preserve">местные </w:t>
      </w:r>
      <w:r w:rsidRPr="00D9217C">
        <w:rPr>
          <w:color w:val="000000"/>
          <w:sz w:val="28"/>
          <w:szCs w:val="28"/>
        </w:rPr>
        <w:t>налоги</w:t>
      </w:r>
      <w:r>
        <w:rPr>
          <w:color w:val="000000"/>
          <w:sz w:val="28"/>
          <w:szCs w:val="28"/>
        </w:rPr>
        <w:t xml:space="preserve"> и сборы</w:t>
      </w:r>
      <w:r w:rsidRPr="00D9217C">
        <w:rPr>
          <w:color w:val="000000"/>
          <w:sz w:val="28"/>
          <w:szCs w:val="28"/>
        </w:rPr>
        <w:t>;</w:t>
      </w:r>
    </w:p>
    <w:p w:rsidR="00A92D4F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1.4.2.</w:t>
      </w:r>
      <w:r w:rsidRPr="00D921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D9217C">
        <w:rPr>
          <w:color w:val="000000"/>
          <w:sz w:val="28"/>
          <w:szCs w:val="28"/>
        </w:rPr>
        <w:t>роектов</w:t>
      </w:r>
      <w:r>
        <w:rPr>
          <w:color w:val="000000"/>
          <w:sz w:val="28"/>
          <w:szCs w:val="28"/>
        </w:rPr>
        <w:t xml:space="preserve"> актов</w:t>
      </w:r>
      <w:r w:rsidRPr="00D9217C">
        <w:rPr>
          <w:color w:val="000000"/>
          <w:sz w:val="28"/>
          <w:szCs w:val="28"/>
        </w:rPr>
        <w:t xml:space="preserve">, регулирующих бюджетные </w:t>
      </w:r>
      <w:r w:rsidR="00A92D4F">
        <w:rPr>
          <w:color w:val="000000"/>
          <w:sz w:val="28"/>
          <w:szCs w:val="28"/>
        </w:rPr>
        <w:t>правоотношения;</w:t>
      </w:r>
    </w:p>
    <w:p w:rsidR="00A92D4F" w:rsidRDefault="00A92D4F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1.4.3. </w:t>
      </w:r>
      <w:r>
        <w:rPr>
          <w:sz w:val="28"/>
          <w:szCs w:val="28"/>
        </w:rPr>
        <w:t>проектов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412113">
        <w:rPr>
          <w:color w:val="000000"/>
          <w:sz w:val="28"/>
          <w:szCs w:val="28"/>
        </w:rPr>
        <w:t>. ОРВ проектов актов и экспертиза актов основывается на принципах: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прозрачности - доступность информации о процедурах ОРВ проектов актов и экспертизы актов на всех стадиях их проведения;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публичности - обеспечение участия заинтересованных сторон в процессе разработки проектов актов;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в) сбалансированности - обеспечение баланса интересов всех заинтересованных сторон в рамках проведения процедур ОРВ проектов актов и экспертизы актов;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г) экономичности - обеспечение надлежащего качества проведения процедур ОРВ проектов актов и экспертизы актов при условии минимально необходимых затрат на их проведение.</w:t>
      </w:r>
    </w:p>
    <w:p w:rsidR="00B70FFD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0FFD" w:rsidRPr="00412113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lastRenderedPageBreak/>
        <w:t>1.6. ОРВ проектов актов и экспертиза актов проводятся в соответствии с настоящим Порядком и Методикой</w:t>
      </w:r>
      <w:r>
        <w:rPr>
          <w:color w:val="000000"/>
          <w:sz w:val="28"/>
          <w:szCs w:val="28"/>
        </w:rPr>
        <w:t xml:space="preserve"> проведения </w:t>
      </w:r>
      <w:r w:rsidRPr="00412113">
        <w:rPr>
          <w:color w:val="000000"/>
          <w:sz w:val="28"/>
          <w:szCs w:val="28"/>
        </w:rPr>
        <w:t xml:space="preserve">ОРВ проектов актов и экспертизы актов, утверждаемой постановлением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>дминистрации Хасынского городского округа.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1.7. ОРВ проектов актов включает следующие этапы: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1.7.1. Размещение уведомления о подготовке проекта акта</w:t>
      </w:r>
      <w:r>
        <w:rPr>
          <w:color w:val="000000"/>
          <w:sz w:val="28"/>
          <w:szCs w:val="28"/>
        </w:rPr>
        <w:t xml:space="preserve"> </w:t>
      </w:r>
      <w:r w:rsidRPr="000067AC">
        <w:rPr>
          <w:color w:val="000000"/>
          <w:sz w:val="28"/>
          <w:szCs w:val="28"/>
        </w:rPr>
        <w:t>(далее - уведомление)</w:t>
      </w:r>
      <w:r w:rsidRPr="00412113">
        <w:rPr>
          <w:color w:val="000000"/>
          <w:sz w:val="28"/>
          <w:szCs w:val="28"/>
        </w:rPr>
        <w:t>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1.7.2. Разработка проекта акта, составление сводного отчета о проведении ОРВ проектов актов</w:t>
      </w:r>
      <w:r>
        <w:rPr>
          <w:color w:val="000000"/>
          <w:sz w:val="28"/>
          <w:szCs w:val="28"/>
        </w:rPr>
        <w:t xml:space="preserve"> </w:t>
      </w:r>
      <w:r w:rsidRPr="000067AC">
        <w:rPr>
          <w:color w:val="000000"/>
          <w:sz w:val="28"/>
          <w:szCs w:val="28"/>
        </w:rPr>
        <w:t xml:space="preserve">(далее - сводный отчет) </w:t>
      </w:r>
      <w:r w:rsidRPr="00412113">
        <w:rPr>
          <w:color w:val="000000"/>
          <w:sz w:val="28"/>
          <w:szCs w:val="28"/>
        </w:rPr>
        <w:t>и их публичное обсуждение.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015A2">
        <w:rPr>
          <w:color w:val="000000"/>
          <w:sz w:val="28"/>
          <w:szCs w:val="28"/>
        </w:rPr>
        <w:t xml:space="preserve">1.7.3. Подготовка </w:t>
      </w:r>
      <w:r w:rsidRPr="004015A2">
        <w:rPr>
          <w:sz w:val="28"/>
          <w:szCs w:val="28"/>
        </w:rPr>
        <w:t xml:space="preserve">уполномоченным органом по проведению </w:t>
      </w:r>
      <w:r>
        <w:rPr>
          <w:sz w:val="28"/>
          <w:szCs w:val="28"/>
        </w:rPr>
        <w:t>ОРВ</w:t>
      </w:r>
      <w:r w:rsidRPr="004015A2">
        <w:rPr>
          <w:sz w:val="28"/>
          <w:szCs w:val="28"/>
        </w:rPr>
        <w:t xml:space="preserve"> </w:t>
      </w:r>
      <w:r w:rsidRPr="004015A2">
        <w:rPr>
          <w:color w:val="000000"/>
          <w:sz w:val="28"/>
          <w:szCs w:val="28"/>
        </w:rPr>
        <w:t xml:space="preserve">проектов актов и экспертизы действующих </w:t>
      </w:r>
      <w:r>
        <w:rPr>
          <w:color w:val="000000"/>
          <w:sz w:val="28"/>
          <w:szCs w:val="28"/>
        </w:rPr>
        <w:t>актов</w:t>
      </w:r>
      <w:r w:rsidRPr="004015A2">
        <w:rPr>
          <w:color w:val="000000"/>
          <w:sz w:val="28"/>
          <w:szCs w:val="28"/>
        </w:rPr>
        <w:t>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color w:val="000000"/>
          <w:sz w:val="28"/>
          <w:szCs w:val="28"/>
        </w:rPr>
        <w:t xml:space="preserve">, </w:t>
      </w:r>
      <w:r w:rsidRPr="00FA4154">
        <w:rPr>
          <w:sz w:val="28"/>
          <w:szCs w:val="28"/>
        </w:rPr>
        <w:t>определяемым постановлением</w:t>
      </w:r>
      <w:r>
        <w:rPr>
          <w:sz w:val="28"/>
          <w:szCs w:val="28"/>
        </w:rPr>
        <w:t xml:space="preserve"> Администрации Хасынского городского округа</w:t>
      </w:r>
      <w:r>
        <w:rPr>
          <w:color w:val="000000"/>
          <w:sz w:val="28"/>
          <w:szCs w:val="28"/>
        </w:rPr>
        <w:t xml:space="preserve"> (далее - Уполномоченный орган) </w:t>
      </w:r>
      <w:r w:rsidRPr="00412113">
        <w:rPr>
          <w:color w:val="000000"/>
          <w:sz w:val="28"/>
          <w:szCs w:val="28"/>
        </w:rPr>
        <w:t>экспертного заключения об ОРВ проектов актов</w:t>
      </w:r>
      <w:r>
        <w:rPr>
          <w:color w:val="000000"/>
          <w:sz w:val="28"/>
          <w:szCs w:val="28"/>
        </w:rPr>
        <w:t xml:space="preserve"> </w:t>
      </w:r>
      <w:r w:rsidRPr="000067AC">
        <w:rPr>
          <w:color w:val="000000"/>
          <w:sz w:val="28"/>
          <w:szCs w:val="28"/>
        </w:rPr>
        <w:t>(далее - экспертное заключение)</w:t>
      </w:r>
      <w:r w:rsidRPr="00412113">
        <w:rPr>
          <w:color w:val="000000"/>
          <w:sz w:val="28"/>
          <w:szCs w:val="28"/>
        </w:rPr>
        <w:t>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1.8. ОРВ проектов актов проводится с учетом степени регулирующего воздействия положений, содержащихся в проекте акта:</w:t>
      </w:r>
    </w:p>
    <w:p w:rsidR="00CB5B37" w:rsidRPr="00FA612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" w:name="P85"/>
      <w:bookmarkEnd w:id="2"/>
      <w:r w:rsidRPr="00FA6120">
        <w:rPr>
          <w:color w:val="000000"/>
          <w:sz w:val="28"/>
          <w:szCs w:val="28"/>
        </w:rPr>
        <w:t xml:space="preserve">а) высокая степень регулирующего воздействия - </w:t>
      </w:r>
      <w:bookmarkStart w:id="3" w:name="P86"/>
      <w:bookmarkEnd w:id="3"/>
      <w:r w:rsidRPr="00FA6120">
        <w:rPr>
          <w:color w:val="000000"/>
          <w:sz w:val="28"/>
          <w:szCs w:val="28"/>
        </w:rPr>
        <w:t>проект акта содержит положения, устанавливающие ранее не предусмотренные действующими нормативными правовыми актами обязанности, запреты и ограничения для субъектов предпринимательской и инвестиционной деятельности или способствующие их установлению, и (или) положения, приводящие к возникновению ранее непредусмотренных действующими нормативными правовыми актами расходов субъектов предпринимательской и инвестиционной деятельности;</w:t>
      </w:r>
    </w:p>
    <w:p w:rsidR="00CB5B37" w:rsidRPr="00FA6120" w:rsidRDefault="00CB5B37" w:rsidP="00B70FF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61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средняя степень регулирующего воздействия - средняя степень регулирующего воздействия - проект акта содержит положения, изменяющие ранее предусмотренные действующими нормативными правовыми актами </w:t>
      </w:r>
      <w:r w:rsidRPr="00FA61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обязанности, запреты и ограничения для субъектов предпринимательской и инвестиционной деятельности или способствующие их установлению, и (или) положения, приводящие к увеличению ранее предусмотренных действующими нормативными правовыми актами расходов субъектов предпринимательской и инвестиционной деятельности;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в) низкая степень регулирующего воздействия - проект акта не содержит положений, указанных в </w:t>
      </w:r>
      <w:hyperlink w:anchor="P85" w:history="1">
        <w:r w:rsidRPr="00412113">
          <w:rPr>
            <w:color w:val="000000"/>
            <w:sz w:val="28"/>
            <w:szCs w:val="28"/>
          </w:rPr>
          <w:t>подпунктах «а»</w:t>
        </w:r>
      </w:hyperlink>
      <w:r w:rsidRPr="00412113">
        <w:rPr>
          <w:color w:val="000000"/>
          <w:sz w:val="28"/>
          <w:szCs w:val="28"/>
        </w:rPr>
        <w:t xml:space="preserve"> и </w:t>
      </w:r>
      <w:hyperlink w:anchor="P86" w:history="1">
        <w:r w:rsidRPr="00412113">
          <w:rPr>
            <w:color w:val="000000"/>
            <w:sz w:val="28"/>
            <w:szCs w:val="28"/>
          </w:rPr>
          <w:t>«б» пункта 1.8</w:t>
        </w:r>
      </w:hyperlink>
      <w:r>
        <w:t>.</w:t>
      </w:r>
      <w:r w:rsidRPr="00412113">
        <w:rPr>
          <w:color w:val="000000"/>
          <w:sz w:val="28"/>
          <w:szCs w:val="28"/>
        </w:rPr>
        <w:t xml:space="preserve"> настоящего Порядка, однако, подлежит </w:t>
      </w:r>
      <w:r>
        <w:rPr>
          <w:color w:val="000000"/>
          <w:sz w:val="28"/>
          <w:szCs w:val="28"/>
        </w:rPr>
        <w:t>ОРВ в соответствии с настоящим Порядком</w:t>
      </w:r>
      <w:r w:rsidRPr="00412113">
        <w:rPr>
          <w:color w:val="000000"/>
          <w:sz w:val="28"/>
          <w:szCs w:val="28"/>
        </w:rPr>
        <w:t>.</w:t>
      </w:r>
    </w:p>
    <w:p w:rsidR="00CB5B37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 xml:space="preserve">2. Размещение уведомления </w:t>
      </w:r>
    </w:p>
    <w:p w:rsidR="00BC5BDA" w:rsidRDefault="00BC5BDA" w:rsidP="00BC5BDA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P93"/>
      <w:bookmarkEnd w:id="4"/>
      <w:r w:rsidRPr="00DA67F0">
        <w:rPr>
          <w:color w:val="000000"/>
          <w:sz w:val="28"/>
          <w:szCs w:val="28"/>
        </w:rPr>
        <w:t>2.1. Решение о подготовке проекта акта, касающегося отношений в сфере предпринимательской и (или) инвестиционной деятельности, подлежащих регулированию, принимается органом местного самоуправления Хасынского городского округа или отраслевым (функциональным) органом Администрации Хасынского городского округа, или структурным подразделением Администрации Хасынского городского округа (далее - Регулирующий орган).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2.2. Одновременно с принятием решения о подготовке проекта акта Регулирующий орган проводит анализ оснований (в том числе анализ выявленной проблемы регулирования в предпринимательской и (или) инвестиционной сферах), для разработки соответствующего проекта акта путем: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определения</w:t>
      </w:r>
      <w:r>
        <w:rPr>
          <w:color w:val="000000"/>
          <w:sz w:val="28"/>
          <w:szCs w:val="28"/>
        </w:rPr>
        <w:t xml:space="preserve"> причин</w:t>
      </w:r>
      <w:r w:rsidRPr="00412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412113">
        <w:rPr>
          <w:color w:val="000000"/>
          <w:sz w:val="28"/>
          <w:szCs w:val="28"/>
        </w:rPr>
        <w:t>источников</w:t>
      </w:r>
      <w:r>
        <w:rPr>
          <w:color w:val="000000"/>
          <w:sz w:val="28"/>
          <w:szCs w:val="28"/>
        </w:rPr>
        <w:t>)</w:t>
      </w:r>
      <w:r w:rsidRPr="00412113">
        <w:rPr>
          <w:color w:val="000000"/>
          <w:sz w:val="28"/>
          <w:szCs w:val="28"/>
        </w:rPr>
        <w:t xml:space="preserve"> появления оснований либо выявления причины</w:t>
      </w:r>
      <w:r>
        <w:rPr>
          <w:color w:val="000000"/>
          <w:sz w:val="28"/>
          <w:szCs w:val="28"/>
        </w:rPr>
        <w:t xml:space="preserve"> (источников)</w:t>
      </w:r>
      <w:r w:rsidRPr="00412113">
        <w:rPr>
          <w:color w:val="000000"/>
          <w:sz w:val="28"/>
          <w:szCs w:val="28"/>
        </w:rPr>
        <w:t xml:space="preserve"> возникновения проблемы в </w:t>
      </w:r>
      <w:r>
        <w:rPr>
          <w:color w:val="000000"/>
          <w:sz w:val="28"/>
          <w:szCs w:val="28"/>
        </w:rPr>
        <w:t xml:space="preserve">сфере регулирования </w:t>
      </w:r>
      <w:r w:rsidRPr="00412113">
        <w:rPr>
          <w:color w:val="000000"/>
          <w:sz w:val="28"/>
          <w:szCs w:val="28"/>
        </w:rPr>
        <w:t>предпринимательской и (и</w:t>
      </w:r>
      <w:r>
        <w:rPr>
          <w:color w:val="000000"/>
          <w:sz w:val="28"/>
          <w:szCs w:val="28"/>
        </w:rPr>
        <w:t>ли) инвестиционной деятельности;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установления взаимосвязи выявленного основания (проблемы) с условиями</w:t>
      </w:r>
      <w:r>
        <w:rPr>
          <w:color w:val="000000"/>
          <w:sz w:val="28"/>
          <w:szCs w:val="28"/>
        </w:rPr>
        <w:t xml:space="preserve"> (в том числе с нормативными правовыми актами)</w:t>
      </w:r>
      <w:r w:rsidRPr="00412113">
        <w:rPr>
          <w:color w:val="000000"/>
          <w:sz w:val="28"/>
          <w:szCs w:val="28"/>
        </w:rPr>
        <w:t>, сложившимися в смежных отраслях;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91889">
        <w:rPr>
          <w:sz w:val="28"/>
          <w:szCs w:val="28"/>
        </w:rPr>
        <w:t>- определения устойчивости проблемы во времени и отсутствия возможности ее устранения участниками соответствующих отношений самостоятельно (без подготовки проекта акта);</w:t>
      </w:r>
    </w:p>
    <w:p w:rsidR="00B70FFD" w:rsidRPr="00291889" w:rsidRDefault="00B70FFD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B5B37" w:rsidRPr="00291889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29188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выявления </w:t>
      </w:r>
      <w:r w:rsidRPr="00291889">
        <w:rPr>
          <w:sz w:val="28"/>
          <w:szCs w:val="28"/>
        </w:rPr>
        <w:t>возможностей устранения (минимизации негативного воздействия) проблемы, в том числе путем информирования участников соответствующих отношений, совершенствования правоприменительной практики, а также разработки, изменения или отмены нормативных правовых актов;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определения целей регулирования, направленных на устранение (минимизацию негативного воздействия) выявленной проблемы.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2.3. По итогам проведенного анализа Регулирующий орган делает один из выводов: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существование проблемы не подтвердилось либо проблема носит временный (неустойчивый во времени) характер, либо проблема может быть решена без подготовки соответствующего проекта акта;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проблема существует, но вызвана не положениями муниципальных нормативных правовых актов, а иными причинами, при этом Регулирующий орган разрабатывает концептуальные предложения по устранению (минимизации) негативного воздействия проблемы путем информирования участников соответствующих отношений и (или) совершенствования правоприменительной практики или иным организационно-правовым путем;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проблема существует и вызвана положениями муниципальных нормативных правовых актов, регулирующих отношения, относящихся к сфере полном</w:t>
      </w:r>
      <w:r>
        <w:rPr>
          <w:color w:val="000000"/>
          <w:sz w:val="28"/>
          <w:szCs w:val="28"/>
        </w:rPr>
        <w:t>очий иного Регулирующего органа. В данном случае</w:t>
      </w:r>
      <w:r w:rsidRPr="00412113">
        <w:rPr>
          <w:color w:val="000000"/>
          <w:sz w:val="28"/>
          <w:szCs w:val="28"/>
        </w:rPr>
        <w:t xml:space="preserve"> Регулирующий орган направляет результаты анализа в другой Регулирующий орган в соответствующей сфере деятельности;</w:t>
      </w:r>
    </w:p>
    <w:p w:rsidR="00CB5B37" w:rsidRPr="000E4E5B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0E4E5B">
        <w:rPr>
          <w:sz w:val="28"/>
          <w:szCs w:val="28"/>
        </w:rPr>
        <w:t>- проблема существует и вызвана, в том числе положениями муниципальных нормативных правовых актов, относящихся к сфере деятельности данного Регулирующего органа, который принимает решение о подготовке проекта акта.</w:t>
      </w:r>
    </w:p>
    <w:p w:rsidR="00CB5B37" w:rsidRPr="000E4E5B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4E5B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0E4E5B">
        <w:rPr>
          <w:sz w:val="28"/>
          <w:szCs w:val="28"/>
        </w:rPr>
        <w:t xml:space="preserve"> Регулирующий орган разрабатывает концептуальные (в укрупненном виде) варианты решения выявленной проблемы, которые </w:t>
      </w:r>
      <w:r w:rsidRPr="000E4E5B">
        <w:rPr>
          <w:sz w:val="28"/>
          <w:szCs w:val="28"/>
        </w:rPr>
        <w:lastRenderedPageBreak/>
        <w:t>должны обеспечивать достижение целей регулирования.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2.5. По каждому концептуальному варианту представляются краткие описания: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а) предмета регулирования и социальных групп (хозяйствующих субъектов, физических и юридических лиц), на которы</w:t>
      </w:r>
      <w:r>
        <w:rPr>
          <w:rFonts w:ascii="Times New Roman" w:hAnsi="Times New Roman"/>
          <w:sz w:val="28"/>
          <w:szCs w:val="28"/>
          <w:lang w:eastAsia="ru-RU"/>
        </w:rPr>
        <w:t>е распространяется воздействие</w:t>
      </w:r>
      <w:r w:rsidRPr="00EA6058">
        <w:rPr>
          <w:rFonts w:ascii="Times New Roman" w:hAnsi="Times New Roman"/>
          <w:sz w:val="28"/>
          <w:szCs w:val="28"/>
          <w:lang w:eastAsia="ru-RU"/>
        </w:rPr>
        <w:t xml:space="preserve"> регулирования;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б) мер регулирования, предусмотренных каждым вариантом;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в) оценок степени и сроков достижения цели регулирования при выборе каждого варианта;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г) предварительных оценок выгод и издержек социальных групп от выбора каждого варианта регулирования, учитывая экономические, социальные, экологические и иные последствия;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 xml:space="preserve">д) оценок рисков </w:t>
      </w:r>
      <w:r w:rsidR="00F614D3" w:rsidRPr="00EA6058">
        <w:rPr>
          <w:rFonts w:ascii="Times New Roman" w:hAnsi="Times New Roman"/>
          <w:sz w:val="28"/>
          <w:szCs w:val="28"/>
          <w:lang w:eastAsia="ru-RU"/>
        </w:rPr>
        <w:t>не достижения</w:t>
      </w:r>
      <w:r w:rsidRPr="00EA6058">
        <w:rPr>
          <w:rFonts w:ascii="Times New Roman" w:hAnsi="Times New Roman"/>
          <w:sz w:val="28"/>
          <w:szCs w:val="28"/>
          <w:lang w:eastAsia="ru-RU"/>
        </w:rPr>
        <w:t xml:space="preserve"> целей регулирования, а также возможных негативных последствий от введения регулирования для экономики </w:t>
      </w:r>
      <w:r>
        <w:rPr>
          <w:rFonts w:ascii="Times New Roman" w:hAnsi="Times New Roman"/>
          <w:sz w:val="28"/>
          <w:szCs w:val="28"/>
          <w:lang w:eastAsia="ru-RU"/>
        </w:rPr>
        <w:t xml:space="preserve">Хасынского городского округа </w:t>
      </w:r>
      <w:r w:rsidRPr="00EA6058">
        <w:rPr>
          <w:rFonts w:ascii="Times New Roman" w:hAnsi="Times New Roman"/>
          <w:sz w:val="28"/>
          <w:szCs w:val="28"/>
          <w:lang w:eastAsia="ru-RU"/>
        </w:rPr>
        <w:t>в целом или отдельных ее отраслей (в том числе для малого и среднего предпринимательства);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е) заключение о том, приведет ли новое регулирование:</w:t>
      </w:r>
    </w:p>
    <w:p w:rsidR="00CB5B37" w:rsidRPr="00EA6058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6058">
        <w:rPr>
          <w:rFonts w:ascii="Times New Roman" w:hAnsi="Times New Roman"/>
          <w:sz w:val="28"/>
          <w:szCs w:val="28"/>
          <w:lang w:eastAsia="ru-RU"/>
        </w:rPr>
        <w:t>-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у органов</w:t>
      </w:r>
      <w:r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Хасынского городского округа</w:t>
      </w:r>
      <w:r w:rsidRPr="00EA6058">
        <w:rPr>
          <w:rFonts w:ascii="Times New Roman" w:hAnsi="Times New Roman"/>
          <w:sz w:val="28"/>
          <w:szCs w:val="28"/>
          <w:lang w:eastAsia="ru-RU"/>
        </w:rPr>
        <w:t>, сложившегося уровня развития технологий, инфраструктуры, рынков товаров и услуг;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54E">
        <w:rPr>
          <w:rFonts w:ascii="Times New Roman" w:hAnsi="Times New Roman"/>
          <w:sz w:val="28"/>
          <w:szCs w:val="28"/>
        </w:rPr>
        <w:t xml:space="preserve">- к возникновению у субъектов предпринимательской и инвестиционной деятельности дополнительных существенных расходов при осуществлении предпринимательской и инвестиционной деятельности, либо к возникновению дополнительных существенных расходов </w:t>
      </w:r>
      <w:r w:rsidRPr="0043154E">
        <w:rPr>
          <w:rFonts w:ascii="Times New Roman" w:hAnsi="Times New Roman"/>
          <w:color w:val="000000"/>
          <w:sz w:val="28"/>
          <w:szCs w:val="28"/>
        </w:rPr>
        <w:t>муниципального образования «Хасынский городской округ»</w:t>
      </w:r>
      <w:r w:rsidRPr="0043154E">
        <w:rPr>
          <w:rFonts w:ascii="Times New Roman" w:hAnsi="Times New Roman"/>
          <w:sz w:val="28"/>
          <w:szCs w:val="28"/>
        </w:rPr>
        <w:t>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После формирования и описания перечня концептуальных вариантов регулирующий орган осуществляет предварительный выбор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оптимального варианта, который обеспечивает наилучшее соотношение затрат и выгод либо наилучшую степень достижения цели регулирования при наименьших издержках социальных групп (далее - рекомендуемый вариант). Рекомендуемый вариант должен отвечать критериям административной простоты, гибкости и эффективности.</w:t>
      </w:r>
    </w:p>
    <w:p w:rsidR="00CB5B37" w:rsidRPr="0043154E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154E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43154E">
        <w:rPr>
          <w:rFonts w:ascii="Times New Roman" w:hAnsi="Times New Roman"/>
          <w:color w:val="000000"/>
          <w:sz w:val="28"/>
          <w:szCs w:val="28"/>
        </w:rPr>
        <w:t>. Регулирующий орган после принятия решения о подготовке проекта акта размещает уведомление на официальном сайте муниципального образования «Хасынский городской округ» в информационно-телекоммуникационной сети Интернет (далее - Официальный сайт).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8</w:t>
      </w:r>
      <w:r w:rsidRPr="00412113">
        <w:rPr>
          <w:color w:val="000000"/>
          <w:sz w:val="28"/>
          <w:szCs w:val="28"/>
        </w:rPr>
        <w:t>. Уведомление должно содержать: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вид, наименование и планируемый срок вступления в силу акта;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сведения о разработчике проекта акта;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краткое описание проблемы, на решение которой направлен предлагаемый проект акта и вариант решения</w:t>
      </w:r>
      <w:r>
        <w:rPr>
          <w:color w:val="000000"/>
          <w:sz w:val="28"/>
          <w:szCs w:val="28"/>
        </w:rPr>
        <w:t xml:space="preserve"> проблемы</w:t>
      </w:r>
      <w:r w:rsidRPr="00412113">
        <w:rPr>
          <w:color w:val="000000"/>
          <w:sz w:val="28"/>
          <w:szCs w:val="28"/>
        </w:rPr>
        <w:t>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круг лиц, на которых будет распространено действие акта, а также сведения о необходимости или отсутствии необходимости установления переходного периода;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- срок, в течение которого Регулирующим органом принимаются предложения в связи с размещением уведомления по предлагаемому способу регулирования, который не может быть менее 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рабочих </w:t>
      </w:r>
      <w:r w:rsidRPr="00412113">
        <w:rPr>
          <w:color w:val="000000"/>
          <w:sz w:val="28"/>
          <w:szCs w:val="28"/>
        </w:rPr>
        <w:t xml:space="preserve">дней со дня размещения уведомления на </w:t>
      </w:r>
      <w:r>
        <w:rPr>
          <w:color w:val="000000"/>
          <w:sz w:val="28"/>
          <w:szCs w:val="28"/>
        </w:rPr>
        <w:t>О</w:t>
      </w:r>
      <w:r w:rsidRPr="00412113">
        <w:rPr>
          <w:color w:val="000000"/>
          <w:sz w:val="28"/>
          <w:szCs w:val="28"/>
        </w:rPr>
        <w:t>фициальном сайте и способ представления предложений</w:t>
      </w:r>
      <w:r>
        <w:rPr>
          <w:color w:val="000000"/>
          <w:sz w:val="28"/>
          <w:szCs w:val="28"/>
        </w:rPr>
        <w:t>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иную информацию, которая, по мнению Регулирующего органа, может относиться к сведениям о подготовке проекта акта.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P109"/>
      <w:bookmarkEnd w:id="5"/>
      <w:r w:rsidRPr="004121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9</w:t>
      </w:r>
      <w:r w:rsidRPr="00412113">
        <w:rPr>
          <w:color w:val="000000"/>
          <w:sz w:val="28"/>
          <w:szCs w:val="28"/>
        </w:rPr>
        <w:t>. В течение 2 рабочих дней с момента размещения уведомления на официальном сайте Регулирующий орган извещает об этом с указанием сведений о месте такого размещения (полный электронный адрес):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Уполномоченный орган и иные </w:t>
      </w:r>
      <w:r w:rsidRPr="00412113">
        <w:rPr>
          <w:color w:val="000000"/>
          <w:sz w:val="28"/>
          <w:szCs w:val="28"/>
        </w:rPr>
        <w:t>заинтересованные отраслевые (функциональные)</w:t>
      </w:r>
      <w:r>
        <w:rPr>
          <w:color w:val="000000"/>
          <w:sz w:val="28"/>
          <w:szCs w:val="28"/>
        </w:rPr>
        <w:t xml:space="preserve"> органы и</w:t>
      </w:r>
      <w:r w:rsidRPr="00412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(или) </w:t>
      </w:r>
      <w:r w:rsidRPr="00412113">
        <w:rPr>
          <w:color w:val="000000"/>
          <w:sz w:val="28"/>
          <w:szCs w:val="28"/>
        </w:rPr>
        <w:t xml:space="preserve">структурные подразделения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 xml:space="preserve">дминистрации Хасынского городского округа, а </w:t>
      </w:r>
      <w:r w:rsidR="00F614D3" w:rsidRPr="00412113">
        <w:rPr>
          <w:color w:val="000000"/>
          <w:sz w:val="28"/>
          <w:szCs w:val="28"/>
        </w:rPr>
        <w:t>также</w:t>
      </w:r>
      <w:r w:rsidRPr="00412113">
        <w:rPr>
          <w:color w:val="000000"/>
          <w:sz w:val="28"/>
          <w:szCs w:val="28"/>
        </w:rPr>
        <w:t xml:space="preserve"> органы местного </w:t>
      </w:r>
      <w:r w:rsidRPr="00412113">
        <w:rPr>
          <w:color w:val="000000"/>
          <w:sz w:val="28"/>
          <w:szCs w:val="28"/>
        </w:rPr>
        <w:lastRenderedPageBreak/>
        <w:t>самоуправления Хасынского городского округа;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организации, с которыми заключены соглашения о взаимодействии при проведении ОРВ проектов актов;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в) иные организации, которые целесообразно, по мнению Регулирующего органа, привлечь к обсуждению проекта акта.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10</w:t>
      </w:r>
      <w:r w:rsidRPr="00412113">
        <w:rPr>
          <w:color w:val="000000"/>
          <w:sz w:val="28"/>
          <w:szCs w:val="28"/>
        </w:rPr>
        <w:t>. Регулирующий орган рассматривает все предложения, поступившие в установленный</w:t>
      </w:r>
      <w:r>
        <w:rPr>
          <w:color w:val="000000"/>
          <w:sz w:val="28"/>
          <w:szCs w:val="28"/>
        </w:rPr>
        <w:t xml:space="preserve"> в уведомлении срок и</w:t>
      </w:r>
      <w:r w:rsidRPr="00412113">
        <w:rPr>
          <w:color w:val="000000"/>
          <w:sz w:val="28"/>
          <w:szCs w:val="28"/>
        </w:rPr>
        <w:t xml:space="preserve"> составляет свод</w:t>
      </w:r>
      <w:r>
        <w:rPr>
          <w:color w:val="000000"/>
          <w:sz w:val="28"/>
          <w:szCs w:val="28"/>
        </w:rPr>
        <w:t>ку</w:t>
      </w:r>
      <w:r w:rsidRPr="00412113">
        <w:rPr>
          <w:color w:val="000000"/>
          <w:sz w:val="28"/>
          <w:szCs w:val="28"/>
        </w:rPr>
        <w:t xml:space="preserve"> предложений </w:t>
      </w:r>
      <w:r>
        <w:rPr>
          <w:color w:val="000000"/>
          <w:sz w:val="28"/>
          <w:szCs w:val="28"/>
        </w:rPr>
        <w:t xml:space="preserve">об их учете либо причинах отклонения </w:t>
      </w:r>
      <w:r w:rsidRPr="00412113">
        <w:rPr>
          <w:color w:val="000000"/>
          <w:sz w:val="28"/>
          <w:szCs w:val="28"/>
        </w:rPr>
        <w:t xml:space="preserve">не позднее </w:t>
      </w:r>
      <w:r>
        <w:rPr>
          <w:color w:val="000000"/>
          <w:sz w:val="28"/>
          <w:szCs w:val="28"/>
        </w:rPr>
        <w:t xml:space="preserve">20 </w:t>
      </w:r>
      <w:r w:rsidRPr="00412113">
        <w:rPr>
          <w:color w:val="000000"/>
          <w:sz w:val="28"/>
          <w:szCs w:val="28"/>
        </w:rPr>
        <w:t>рабочих дней со дня окончания срока, установленного для принятия соответствующих предложений по разработке проекта акта, которыми является принятие Регулирующим органом мотивированного решения о подготовке (не подготовки) проекта акта</w:t>
      </w:r>
      <w:r>
        <w:rPr>
          <w:color w:val="000000"/>
          <w:sz w:val="28"/>
          <w:szCs w:val="28"/>
        </w:rPr>
        <w:t xml:space="preserve">, которая подписывается руководителем </w:t>
      </w:r>
      <w:r w:rsidRPr="00412113">
        <w:rPr>
          <w:color w:val="000000"/>
          <w:sz w:val="28"/>
          <w:szCs w:val="28"/>
        </w:rPr>
        <w:t>Регулирующ</w:t>
      </w:r>
      <w:r>
        <w:rPr>
          <w:color w:val="000000"/>
          <w:sz w:val="28"/>
          <w:szCs w:val="28"/>
        </w:rPr>
        <w:t>его</w:t>
      </w:r>
      <w:r w:rsidRPr="00412113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>.</w:t>
      </w:r>
    </w:p>
    <w:p w:rsidR="00CB5B37" w:rsidRPr="003838B5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3838B5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3838B5">
        <w:rPr>
          <w:sz w:val="28"/>
          <w:szCs w:val="28"/>
        </w:rPr>
        <w:t xml:space="preserve">. Регулирующий орган в течение </w:t>
      </w:r>
      <w:r>
        <w:rPr>
          <w:sz w:val="28"/>
          <w:szCs w:val="28"/>
        </w:rPr>
        <w:t>2</w:t>
      </w:r>
      <w:r w:rsidRPr="003838B5">
        <w:rPr>
          <w:sz w:val="28"/>
          <w:szCs w:val="28"/>
        </w:rPr>
        <w:t xml:space="preserve">-х рабочих дней размещает информацию о принятом решении на </w:t>
      </w:r>
      <w:r>
        <w:rPr>
          <w:sz w:val="28"/>
          <w:szCs w:val="28"/>
        </w:rPr>
        <w:t>О</w:t>
      </w:r>
      <w:r w:rsidRPr="003838B5">
        <w:rPr>
          <w:sz w:val="28"/>
          <w:szCs w:val="28"/>
        </w:rPr>
        <w:t xml:space="preserve">фициальном сайте и извещает об этом </w:t>
      </w:r>
      <w:r>
        <w:rPr>
          <w:sz w:val="28"/>
          <w:szCs w:val="28"/>
        </w:rPr>
        <w:t xml:space="preserve">органы и </w:t>
      </w:r>
      <w:r w:rsidRPr="003838B5">
        <w:rPr>
          <w:sz w:val="28"/>
          <w:szCs w:val="28"/>
        </w:rPr>
        <w:t xml:space="preserve">организации, </w:t>
      </w:r>
      <w:r w:rsidRPr="005F3F32">
        <w:rPr>
          <w:sz w:val="28"/>
          <w:szCs w:val="28"/>
        </w:rPr>
        <w:t xml:space="preserve">указанные в </w:t>
      </w:r>
      <w:hyperlink w:anchor="P109" w:history="1">
        <w:r w:rsidRPr="005F3F32">
          <w:rPr>
            <w:sz w:val="28"/>
            <w:szCs w:val="28"/>
          </w:rPr>
          <w:t>пункте 2.</w:t>
        </w:r>
      </w:hyperlink>
      <w:r w:rsidRPr="005F3F32">
        <w:rPr>
          <w:sz w:val="28"/>
          <w:szCs w:val="28"/>
        </w:rPr>
        <w:t>9. настоящего</w:t>
      </w:r>
      <w:r>
        <w:rPr>
          <w:sz w:val="28"/>
          <w:szCs w:val="28"/>
        </w:rPr>
        <w:t xml:space="preserve"> Порядка, </w:t>
      </w:r>
      <w:r w:rsidRPr="003838B5">
        <w:rPr>
          <w:sz w:val="28"/>
          <w:szCs w:val="28"/>
        </w:rPr>
        <w:t>которые ранее извещались о размещении уведомления</w:t>
      </w:r>
      <w:r>
        <w:rPr>
          <w:sz w:val="28"/>
          <w:szCs w:val="28"/>
        </w:rPr>
        <w:t>.</w:t>
      </w:r>
    </w:p>
    <w:p w:rsidR="00CB5B37" w:rsidRPr="003838B5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3838B5">
        <w:rPr>
          <w:sz w:val="28"/>
          <w:szCs w:val="28"/>
        </w:rPr>
        <w:t xml:space="preserve">. По результатам рассмотрения предложений, поступивших в связи с размещением уведомления, </w:t>
      </w:r>
      <w:r>
        <w:rPr>
          <w:sz w:val="28"/>
          <w:szCs w:val="28"/>
        </w:rPr>
        <w:t>Р</w:t>
      </w:r>
      <w:r w:rsidRPr="003838B5">
        <w:rPr>
          <w:sz w:val="28"/>
          <w:szCs w:val="28"/>
        </w:rPr>
        <w:t xml:space="preserve">егулирующий орган может принять мотивированное решение об отказе в подготовке проекта акта. В этом случае регулирующий орган размещает на </w:t>
      </w:r>
      <w:r>
        <w:rPr>
          <w:sz w:val="28"/>
          <w:szCs w:val="28"/>
        </w:rPr>
        <w:t>О</w:t>
      </w:r>
      <w:r w:rsidRPr="003838B5">
        <w:rPr>
          <w:sz w:val="28"/>
          <w:szCs w:val="28"/>
        </w:rPr>
        <w:t>фициальном сайте соответствующую информацию и в течение 2</w:t>
      </w:r>
      <w:r>
        <w:rPr>
          <w:sz w:val="28"/>
          <w:szCs w:val="28"/>
        </w:rPr>
        <w:t>-х</w:t>
      </w:r>
      <w:r w:rsidRPr="003838B5">
        <w:rPr>
          <w:sz w:val="28"/>
          <w:szCs w:val="28"/>
        </w:rPr>
        <w:t xml:space="preserve"> рабочих дней с момента размещения извещает о принятом решении органы и организации, указанные в пункте</w:t>
      </w:r>
      <w:r>
        <w:rPr>
          <w:sz w:val="28"/>
          <w:szCs w:val="28"/>
        </w:rPr>
        <w:t xml:space="preserve"> 2.9. </w:t>
      </w:r>
      <w:r w:rsidRPr="003838B5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</w:t>
      </w:r>
      <w:r w:rsidRPr="003838B5">
        <w:rPr>
          <w:sz w:val="28"/>
          <w:szCs w:val="28"/>
        </w:rPr>
        <w:t>, которые ранее извещались о размещении уведомления.</w:t>
      </w:r>
    </w:p>
    <w:p w:rsidR="00CB5B37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3. Разработка проекта акта</w:t>
      </w:r>
      <w:r>
        <w:rPr>
          <w:b/>
          <w:color w:val="000000"/>
          <w:sz w:val="28"/>
          <w:szCs w:val="28"/>
        </w:rPr>
        <w:t xml:space="preserve"> и</w:t>
      </w:r>
      <w:r w:rsidRPr="00412113">
        <w:rPr>
          <w:b/>
          <w:color w:val="000000"/>
          <w:sz w:val="28"/>
          <w:szCs w:val="28"/>
        </w:rPr>
        <w:t xml:space="preserve"> составление сводного отчета</w:t>
      </w:r>
      <w:r>
        <w:rPr>
          <w:b/>
          <w:color w:val="000000"/>
          <w:sz w:val="28"/>
          <w:szCs w:val="28"/>
        </w:rPr>
        <w:t xml:space="preserve"> 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3.1. </w:t>
      </w:r>
      <w:r>
        <w:rPr>
          <w:color w:val="000000"/>
          <w:sz w:val="28"/>
          <w:szCs w:val="28"/>
        </w:rPr>
        <w:t xml:space="preserve">В случае </w:t>
      </w:r>
      <w:r w:rsidRPr="00412113">
        <w:rPr>
          <w:color w:val="000000"/>
          <w:sz w:val="28"/>
          <w:szCs w:val="28"/>
        </w:rPr>
        <w:t>принятия решения о подготовке проекта акта Регулирующий орган готовит текст проекта акта и сводный отчет.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3.2. Сводный отчет</w:t>
      </w:r>
      <w:r>
        <w:rPr>
          <w:color w:val="000000"/>
          <w:sz w:val="28"/>
          <w:szCs w:val="28"/>
        </w:rPr>
        <w:t xml:space="preserve"> формируется Регулирующим органом с учетом </w:t>
      </w:r>
      <w:r w:rsidRPr="00477577">
        <w:rPr>
          <w:color w:val="000000"/>
          <w:sz w:val="28"/>
          <w:szCs w:val="28"/>
        </w:rPr>
        <w:t>результатов рассмотрения предложений, поступивших в связи с размещением уведомления</w:t>
      </w:r>
      <w:r>
        <w:rPr>
          <w:color w:val="000000"/>
          <w:sz w:val="28"/>
          <w:szCs w:val="28"/>
        </w:rPr>
        <w:t xml:space="preserve"> и </w:t>
      </w:r>
      <w:r w:rsidRPr="00412113">
        <w:rPr>
          <w:color w:val="000000"/>
          <w:sz w:val="28"/>
          <w:szCs w:val="28"/>
        </w:rPr>
        <w:t>подписывается руководителем Регулирующего органа</w:t>
      </w:r>
      <w:r>
        <w:rPr>
          <w:color w:val="000000"/>
          <w:sz w:val="28"/>
          <w:szCs w:val="28"/>
        </w:rPr>
        <w:t>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 В случае если проект акта имеет высокую иди среднюю степень регулирующего воздействия, в сводном отчете указываются следующие сведения</w:t>
      </w:r>
      <w:r w:rsidRPr="00412113">
        <w:rPr>
          <w:color w:val="000000"/>
          <w:sz w:val="28"/>
          <w:szCs w:val="28"/>
        </w:rPr>
        <w:t>: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 xml:space="preserve">степень регулирующего воздействия 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412113">
        <w:rPr>
          <w:color w:val="000000"/>
          <w:sz w:val="28"/>
          <w:szCs w:val="28"/>
        </w:rPr>
        <w:t>описание проблемы, на решение которой направлен предлагаемый проект акта и оценка негативных эффектов, возникающих в связи с наличием рассматриваемой проблемы и способ решения определенной проблемы;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12113">
        <w:rPr>
          <w:color w:val="000000"/>
          <w:sz w:val="28"/>
          <w:szCs w:val="28"/>
        </w:rPr>
        <w:t>) анализ имеющегося опыта решения данной или аналогичной проблемы правовыми, информационными или организационными средствами в других муниципальных образованиях Российской Федерации;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412113">
        <w:rPr>
          <w:color w:val="000000"/>
          <w:sz w:val="28"/>
          <w:szCs w:val="28"/>
        </w:rPr>
        <w:t xml:space="preserve">) основные группы субъектов предпринимательской и (или) инвестиционной деятельности, иные заинтересованные лица, включая отраслевые (функциональные) органы или структурные подразделения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 xml:space="preserve">дминистрации Хасынского городского округа, а </w:t>
      </w:r>
      <w:proofErr w:type="gramStart"/>
      <w:r w:rsidRPr="00412113">
        <w:rPr>
          <w:color w:val="000000"/>
          <w:sz w:val="28"/>
          <w:szCs w:val="28"/>
        </w:rPr>
        <w:t>так же</w:t>
      </w:r>
      <w:proofErr w:type="gramEnd"/>
      <w:r w:rsidRPr="00412113">
        <w:rPr>
          <w:color w:val="000000"/>
          <w:sz w:val="28"/>
          <w:szCs w:val="28"/>
        </w:rPr>
        <w:t xml:space="preserve"> органы местного самоуправления Хасынского городского округа, интересы которых будут затронуты предлагаемым проектом акта, оценка количества таких субъектов;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412113">
        <w:rPr>
          <w:color w:val="000000"/>
          <w:sz w:val="28"/>
          <w:szCs w:val="28"/>
        </w:rPr>
        <w:t xml:space="preserve">) новые функции, полномочия, обязанности и права отраслевых (функциональных) органов или структурных подразделений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 xml:space="preserve">дминистрации Хасынского городского округа, а </w:t>
      </w:r>
      <w:r w:rsidR="00F614D3" w:rsidRPr="00412113">
        <w:rPr>
          <w:color w:val="000000"/>
          <w:sz w:val="28"/>
          <w:szCs w:val="28"/>
        </w:rPr>
        <w:t>также</w:t>
      </w:r>
      <w:r w:rsidRPr="00412113">
        <w:rPr>
          <w:color w:val="000000"/>
          <w:sz w:val="28"/>
          <w:szCs w:val="28"/>
        </w:rPr>
        <w:t xml:space="preserve"> органов местного самоуправления Хасынского городского округа или сведения об их изменении, а также порядок их реализации;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412113">
        <w:rPr>
          <w:color w:val="000000"/>
          <w:sz w:val="28"/>
          <w:szCs w:val="28"/>
        </w:rPr>
        <w:t>) оценка соответствующих расходов (возможных поступлений) бюджета муниципального образования «Хасынский городской округ»;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Pr="00412113">
        <w:rPr>
          <w:color w:val="000000"/>
          <w:sz w:val="28"/>
          <w:szCs w:val="28"/>
        </w:rPr>
        <w:t xml:space="preserve">) новые </w:t>
      </w:r>
      <w:r>
        <w:rPr>
          <w:color w:val="000000"/>
          <w:sz w:val="28"/>
          <w:szCs w:val="28"/>
        </w:rPr>
        <w:t xml:space="preserve">преимущества, а также </w:t>
      </w:r>
      <w:r w:rsidRPr="00412113">
        <w:rPr>
          <w:color w:val="000000"/>
          <w:sz w:val="28"/>
          <w:szCs w:val="28"/>
        </w:rPr>
        <w:t>обязанности или ограничения для субъектов предпринимательской деятельности либо изменение содержания существующих обязанностей и ограничений</w:t>
      </w:r>
      <w:r>
        <w:rPr>
          <w:color w:val="000000"/>
          <w:sz w:val="28"/>
          <w:szCs w:val="28"/>
        </w:rPr>
        <w:t>, а также порядок их исполнения</w:t>
      </w:r>
      <w:r w:rsidRPr="00412113">
        <w:rPr>
          <w:color w:val="000000"/>
          <w:sz w:val="28"/>
          <w:szCs w:val="28"/>
        </w:rPr>
        <w:t>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12113">
        <w:rPr>
          <w:color w:val="000000"/>
          <w:sz w:val="28"/>
          <w:szCs w:val="28"/>
        </w:rPr>
        <w:t>) оценка расходов</w:t>
      </w:r>
      <w:r>
        <w:rPr>
          <w:color w:val="000000"/>
          <w:sz w:val="28"/>
          <w:szCs w:val="28"/>
        </w:rPr>
        <w:t xml:space="preserve"> и доходов</w:t>
      </w:r>
      <w:r w:rsidRPr="00412113">
        <w:rPr>
          <w:color w:val="000000"/>
          <w:sz w:val="28"/>
          <w:szCs w:val="28"/>
        </w:rPr>
        <w:t xml:space="preserve"> субъектов предпринимательской или инвестиционной деятельности, связанных с необходимостью соблюдения установленных обязанностей или ограничений либо с изменением содержания таких обязанностей или ограничений;</w:t>
      </w:r>
    </w:p>
    <w:p w:rsidR="00B70FFD" w:rsidRPr="00412113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412113">
        <w:rPr>
          <w:color w:val="000000"/>
          <w:sz w:val="28"/>
          <w:szCs w:val="28"/>
        </w:rPr>
        <w:t>) риски решения проблемы предложенным способом регулирования и риски негативных последствий;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412113">
        <w:rPr>
          <w:color w:val="000000"/>
          <w:sz w:val="28"/>
          <w:szCs w:val="28"/>
        </w:rPr>
        <w:t>)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Pr="00412113">
        <w:rPr>
          <w:color w:val="000000"/>
          <w:sz w:val="28"/>
          <w:szCs w:val="28"/>
        </w:rPr>
        <w:t>) описание достижения цели регулирования, выбранной в проекте акта, и необходимые для ее достижения организационно-технические, методологические, информационные и иные мероприятия;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412113">
        <w:rPr>
          <w:color w:val="000000"/>
          <w:sz w:val="28"/>
          <w:szCs w:val="28"/>
        </w:rPr>
        <w:t>) индикативные показатели мониторинга и иные способы (методы) оценки достижения заявленной цели в проекте акта;</w:t>
      </w:r>
    </w:p>
    <w:p w:rsidR="00CB5B37" w:rsidRPr="008453B2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412113">
        <w:rPr>
          <w:color w:val="000000"/>
          <w:sz w:val="28"/>
          <w:szCs w:val="28"/>
        </w:rPr>
        <w:t xml:space="preserve">) </w:t>
      </w:r>
      <w:r w:rsidRPr="008453B2">
        <w:rPr>
          <w:color w:val="000000"/>
          <w:sz w:val="28"/>
          <w:szCs w:val="28"/>
        </w:rPr>
        <w:t>сведения о размещении уведомления, сроках предоставления предложений в связи с таким размещением, физических и юридических лицах, представивших предложения, и результаты рассмотрения поступивших предложений, с указанием ответственных лиц регулирующего органа;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412113">
        <w:rPr>
          <w:color w:val="000000"/>
          <w:sz w:val="28"/>
          <w:szCs w:val="28"/>
        </w:rPr>
        <w:t>) иные сведения, которые, по мнению Регулирующего органа, позволяют оценить обоснованность предлагаемого в проекте акта способа регулирующего воздействия.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Сводный отчет о проекте акта, имеющего низкую степень регулирующего воздействия, должен содержать сведения, указанные в подпунктах «а», «б», «г», «и», «м»-«о» пункта 3.3. настоящего Порядка.</w:t>
      </w:r>
      <w:bookmarkStart w:id="6" w:name="P134"/>
      <w:bookmarkEnd w:id="6"/>
    </w:p>
    <w:p w:rsidR="00CB5B37" w:rsidRPr="004B45B9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</w:t>
      </w:r>
      <w:r w:rsidRPr="004B45B9">
        <w:rPr>
          <w:color w:val="000000"/>
          <w:sz w:val="28"/>
          <w:szCs w:val="28"/>
        </w:rPr>
        <w:t xml:space="preserve">Подготовленные проект нормативного правового акта и сводный отчет направляются </w:t>
      </w:r>
      <w:r>
        <w:rPr>
          <w:color w:val="000000"/>
          <w:sz w:val="28"/>
          <w:szCs w:val="28"/>
        </w:rPr>
        <w:t>Р</w:t>
      </w:r>
      <w:r w:rsidRPr="004B45B9">
        <w:rPr>
          <w:color w:val="000000"/>
          <w:sz w:val="28"/>
          <w:szCs w:val="28"/>
        </w:rPr>
        <w:t xml:space="preserve">егулирующим органом в </w:t>
      </w:r>
      <w:r>
        <w:rPr>
          <w:color w:val="000000"/>
          <w:sz w:val="28"/>
          <w:szCs w:val="28"/>
        </w:rPr>
        <w:t>У</w:t>
      </w:r>
      <w:r w:rsidRPr="004B45B9">
        <w:rPr>
          <w:color w:val="000000"/>
          <w:sz w:val="28"/>
          <w:szCs w:val="28"/>
        </w:rPr>
        <w:t>полномоченный орган для предварительного рассмотрения.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Pr="004B45B9">
        <w:rPr>
          <w:color w:val="000000"/>
          <w:sz w:val="28"/>
          <w:szCs w:val="28"/>
        </w:rPr>
        <w:t>. Сводный отчет, не соответствующий требованиям пункта</w:t>
      </w:r>
      <w:r>
        <w:rPr>
          <w:color w:val="000000"/>
          <w:sz w:val="28"/>
          <w:szCs w:val="28"/>
        </w:rPr>
        <w:t xml:space="preserve"> 3.3.</w:t>
      </w:r>
      <w:r w:rsidRPr="004B45B9">
        <w:rPr>
          <w:color w:val="000000"/>
          <w:sz w:val="28"/>
          <w:szCs w:val="28"/>
        </w:rPr>
        <w:t xml:space="preserve"> настоящего По</w:t>
      </w:r>
      <w:r>
        <w:rPr>
          <w:color w:val="000000"/>
          <w:sz w:val="28"/>
          <w:szCs w:val="28"/>
        </w:rPr>
        <w:t>рядка</w:t>
      </w:r>
      <w:r w:rsidRPr="004B45B9">
        <w:rPr>
          <w:color w:val="000000"/>
          <w:sz w:val="28"/>
          <w:szCs w:val="28"/>
        </w:rPr>
        <w:t xml:space="preserve">, может быть возвращен </w:t>
      </w:r>
      <w:r>
        <w:rPr>
          <w:color w:val="000000"/>
          <w:sz w:val="28"/>
          <w:szCs w:val="28"/>
        </w:rPr>
        <w:t>У</w:t>
      </w:r>
      <w:r w:rsidRPr="004B45B9">
        <w:rPr>
          <w:color w:val="000000"/>
          <w:sz w:val="28"/>
          <w:szCs w:val="28"/>
        </w:rPr>
        <w:t xml:space="preserve">полномоченным органом </w:t>
      </w:r>
      <w:r>
        <w:rPr>
          <w:color w:val="000000"/>
          <w:sz w:val="28"/>
          <w:szCs w:val="28"/>
        </w:rPr>
        <w:t>Р</w:t>
      </w:r>
      <w:r w:rsidRPr="004B45B9">
        <w:rPr>
          <w:color w:val="000000"/>
          <w:sz w:val="28"/>
          <w:szCs w:val="28"/>
        </w:rPr>
        <w:t>егулирующему органу на доработку.</w:t>
      </w:r>
    </w:p>
    <w:p w:rsidR="00B70FFD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0FFD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0FFD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70FFD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Pr="004E6A8D">
        <w:rPr>
          <w:b/>
          <w:color w:val="000000"/>
          <w:sz w:val="28"/>
          <w:szCs w:val="28"/>
        </w:rPr>
        <w:t>Проведение процедуры предварительного</w:t>
      </w:r>
      <w:r w:rsidR="00B70FFD">
        <w:rPr>
          <w:b/>
          <w:color w:val="000000"/>
          <w:sz w:val="28"/>
          <w:szCs w:val="28"/>
        </w:rPr>
        <w:t xml:space="preserve"> </w:t>
      </w:r>
      <w:r w:rsidRPr="004E6A8D">
        <w:rPr>
          <w:b/>
          <w:color w:val="000000"/>
          <w:sz w:val="28"/>
          <w:szCs w:val="28"/>
        </w:rPr>
        <w:t xml:space="preserve">рассмотрения </w:t>
      </w:r>
    </w:p>
    <w:p w:rsidR="00CB5B37" w:rsidRPr="004E6A8D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E6A8D">
        <w:rPr>
          <w:b/>
          <w:color w:val="000000"/>
          <w:sz w:val="28"/>
          <w:szCs w:val="28"/>
        </w:rPr>
        <w:t>проекта акта и сводного отчета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 w:rsidRPr="004E6A8D">
        <w:rPr>
          <w:color w:val="000000"/>
          <w:sz w:val="28"/>
          <w:szCs w:val="28"/>
        </w:rPr>
        <w:t xml:space="preserve"> В ходе предварительного рассмотрения поступающие проекты актов могут быть разделены по степени их регуляторной значимости с целью определения упрощенного или углубленного порядка подготовки заключения об ОРВ.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Pr="004E6A8D">
        <w:rPr>
          <w:color w:val="000000"/>
          <w:sz w:val="28"/>
          <w:szCs w:val="28"/>
        </w:rPr>
        <w:t xml:space="preserve"> В ходе предварительного рассмотрения проекта акта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полномоченный орган должен определить: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>а) относятся ли общественные отношения, регулируемые проектом акта, к предметной области ОРВ;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Par6"/>
      <w:bookmarkEnd w:id="7"/>
      <w:r w:rsidRPr="004E6A8D">
        <w:rPr>
          <w:color w:val="000000"/>
          <w:sz w:val="28"/>
          <w:szCs w:val="28"/>
        </w:rPr>
        <w:t>б) предусматривает ли проект акта положения, которыми изменяется содержание прав и обязанностей субъектов предпринимательской и инвестиционной деятельности, изменяется содержание или порядок реализации полномочий органов местного самоуправления</w:t>
      </w:r>
      <w:r>
        <w:rPr>
          <w:color w:val="000000"/>
          <w:sz w:val="28"/>
          <w:szCs w:val="28"/>
        </w:rPr>
        <w:t xml:space="preserve"> Хасынского городского округа </w:t>
      </w:r>
      <w:r w:rsidRPr="004E6A8D">
        <w:rPr>
          <w:color w:val="000000"/>
          <w:sz w:val="28"/>
          <w:szCs w:val="28"/>
        </w:rPr>
        <w:t>в отношениях с субъектами предпринимательской и инвестиционной деятельности, а также приведет ли предусмотренное проектом нормативного правового акта предлагаемое правовое регулирование в части прав и обязанностей субъектов предпринимательской и инвестиционной деятельности: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>- к невозможности исполнения указанными субъектами возложенных на них обязанностей вследствие противоречий или пробелов в правовом регулировании, отсутствия необходимых организационных или технических условий у органов местного самоуправления</w:t>
      </w:r>
      <w:r>
        <w:rPr>
          <w:color w:val="000000"/>
          <w:sz w:val="28"/>
          <w:szCs w:val="28"/>
        </w:rPr>
        <w:t xml:space="preserve"> Хасынского городского округа</w:t>
      </w:r>
      <w:r w:rsidRPr="004E6A8D">
        <w:rPr>
          <w:color w:val="000000"/>
          <w:sz w:val="28"/>
          <w:szCs w:val="28"/>
        </w:rPr>
        <w:t xml:space="preserve">, а также сложившегося на территории </w:t>
      </w:r>
      <w:r>
        <w:rPr>
          <w:color w:val="000000"/>
          <w:sz w:val="28"/>
          <w:szCs w:val="28"/>
        </w:rPr>
        <w:t>Хасынского городского округа</w:t>
      </w:r>
      <w:r w:rsidRPr="004E6A8D">
        <w:rPr>
          <w:color w:val="000000"/>
          <w:sz w:val="28"/>
          <w:szCs w:val="28"/>
        </w:rPr>
        <w:t xml:space="preserve"> уров</w:t>
      </w:r>
      <w:r>
        <w:rPr>
          <w:color w:val="000000"/>
          <w:sz w:val="28"/>
          <w:szCs w:val="28"/>
        </w:rPr>
        <w:t xml:space="preserve">ня развития </w:t>
      </w:r>
      <w:r w:rsidRPr="004E6A8D">
        <w:rPr>
          <w:color w:val="000000"/>
          <w:sz w:val="28"/>
          <w:szCs w:val="28"/>
        </w:rPr>
        <w:t>инфраструктуры, рынков товаров и услуг;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- к возникновению у указанных субъектов дополнительных существенных расходов при осуществлении предпринимательской и иной деятельности либо к возникновению дополнительных существенных расходов </w:t>
      </w:r>
      <w:r>
        <w:rPr>
          <w:color w:val="000000"/>
          <w:sz w:val="28"/>
          <w:szCs w:val="28"/>
        </w:rPr>
        <w:t>бюджета муниципального образования «Хасынский городской округ»</w:t>
      </w:r>
      <w:r w:rsidRPr="004E6A8D">
        <w:rPr>
          <w:color w:val="000000"/>
          <w:sz w:val="28"/>
          <w:szCs w:val="28"/>
        </w:rPr>
        <w:t>.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Par9"/>
      <w:bookmarkEnd w:id="8"/>
      <w:r>
        <w:rPr>
          <w:color w:val="000000"/>
          <w:sz w:val="28"/>
          <w:szCs w:val="28"/>
        </w:rPr>
        <w:lastRenderedPageBreak/>
        <w:t>4.3.</w:t>
      </w:r>
      <w:r w:rsidRPr="004E6A8D">
        <w:rPr>
          <w:color w:val="000000"/>
          <w:sz w:val="28"/>
          <w:szCs w:val="28"/>
        </w:rPr>
        <w:t xml:space="preserve"> Если в ходе предварительного рассмотрения будет установлено, что предлагаемое в проекте акта правовое регулирование окажет незначительное воздействие на его потенциальных адресатов, заключение об ОРВ может быть дано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 xml:space="preserve">полномоченным органом непосредственно по результатам такого рассмотрения (в упрощенном порядке) в срок не более 10 рабочих дней со дня поступления материалов в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полномоченный орган, без проведения процедуры публичного обсуждения.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Проекты нормативных правовых актов, в отношении которых в ходе предварительного рассмотрения было установлено, что они могут оказать значительное воздействие на потенциальных адресатов предлагаемого правового регулирования, рассматриваются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полномоченным органом в углубленном порядке с проведением процедуры публичного обсуждения.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Pr="004E6A8D">
        <w:rPr>
          <w:color w:val="000000"/>
          <w:sz w:val="28"/>
          <w:szCs w:val="28"/>
        </w:rPr>
        <w:t xml:space="preserve">. По результатам предварительного рассмотрения проекта акта и сводного отчета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полномоченный орган может осуществить следующие действия:</w:t>
      </w: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а) в случае если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 xml:space="preserve">полномоченным органом был сделан вывод о том, что проект акта не содержит положений, регулирующих общественные отношения, относящиеся к предметной области ОРВ, </w:t>
      </w:r>
      <w:r>
        <w:rPr>
          <w:color w:val="000000"/>
          <w:sz w:val="28"/>
          <w:szCs w:val="28"/>
        </w:rPr>
        <w:t>Р</w:t>
      </w:r>
      <w:r w:rsidRPr="004E6A8D">
        <w:rPr>
          <w:color w:val="000000"/>
          <w:sz w:val="28"/>
          <w:szCs w:val="28"/>
        </w:rPr>
        <w:t xml:space="preserve">егулирующий орган уведомляется о том, что подготовка заключения об ОРВ в отношении проекта акта не требуется. Одновременно с уведомлением </w:t>
      </w:r>
      <w:r>
        <w:rPr>
          <w:color w:val="000000"/>
          <w:sz w:val="28"/>
          <w:szCs w:val="28"/>
        </w:rPr>
        <w:t>Р</w:t>
      </w:r>
      <w:r w:rsidRPr="004E6A8D">
        <w:rPr>
          <w:color w:val="000000"/>
          <w:sz w:val="28"/>
          <w:szCs w:val="28"/>
        </w:rPr>
        <w:t xml:space="preserve">егулирующему органу могут быть направлены замечания и предложения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полномоченного органа по рассмотренному проекту акта;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б) в случае если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 xml:space="preserve">полномоченным органом был сделан вывод о том, что предполагаемое проектом акта регулирование не предусматривает изменения прав и обязанностей субъектов предпринимательской и инвестиционной деятельности либо предлагаемое проектом акта правовое регулирование в части прав и обязанностей субъектов предпринимательской и инвестиционной деятельности не приведет к последствиям, указанным в подпункте </w:t>
      </w:r>
      <w:r>
        <w:rPr>
          <w:color w:val="000000"/>
          <w:sz w:val="28"/>
          <w:szCs w:val="28"/>
        </w:rPr>
        <w:t>«</w:t>
      </w:r>
      <w:r w:rsidRPr="004E6A8D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»</w:t>
      </w:r>
      <w:r w:rsidRPr="004E6A8D">
        <w:rPr>
          <w:color w:val="000000"/>
          <w:sz w:val="28"/>
          <w:szCs w:val="28"/>
        </w:rPr>
        <w:t xml:space="preserve"> пункта </w:t>
      </w:r>
      <w:r>
        <w:rPr>
          <w:color w:val="000000"/>
          <w:sz w:val="28"/>
          <w:szCs w:val="28"/>
        </w:rPr>
        <w:t>4.2.</w:t>
      </w:r>
      <w:r w:rsidRPr="004E6A8D">
        <w:rPr>
          <w:color w:val="000000"/>
          <w:sz w:val="28"/>
          <w:szCs w:val="28"/>
        </w:rPr>
        <w:t xml:space="preserve"> настоящего По</w:t>
      </w:r>
      <w:r>
        <w:rPr>
          <w:color w:val="000000"/>
          <w:sz w:val="28"/>
          <w:szCs w:val="28"/>
        </w:rPr>
        <w:t>рядка</w:t>
      </w:r>
      <w:r w:rsidRPr="004E6A8D">
        <w:rPr>
          <w:color w:val="000000"/>
          <w:sz w:val="28"/>
          <w:szCs w:val="28"/>
        </w:rPr>
        <w:t>, составляется заключение об ОРВ в упрощенном порядке с учетом положений</w:t>
      </w:r>
      <w:r>
        <w:rPr>
          <w:color w:val="000000"/>
          <w:sz w:val="28"/>
          <w:szCs w:val="28"/>
        </w:rPr>
        <w:t xml:space="preserve"> абзаца первого </w:t>
      </w:r>
      <w:r w:rsidRPr="004E6A8D">
        <w:rPr>
          <w:color w:val="000000"/>
          <w:sz w:val="28"/>
          <w:szCs w:val="28"/>
        </w:rPr>
        <w:t xml:space="preserve">пункта </w:t>
      </w:r>
      <w:r>
        <w:rPr>
          <w:color w:val="000000"/>
          <w:sz w:val="28"/>
          <w:szCs w:val="28"/>
        </w:rPr>
        <w:t>4.3.</w:t>
      </w:r>
      <w:r w:rsidRPr="004E6A8D">
        <w:rPr>
          <w:color w:val="000000"/>
          <w:sz w:val="28"/>
          <w:szCs w:val="28"/>
        </w:rPr>
        <w:t xml:space="preserve"> настоящего По</w:t>
      </w:r>
      <w:r>
        <w:rPr>
          <w:color w:val="000000"/>
          <w:sz w:val="28"/>
          <w:szCs w:val="28"/>
        </w:rPr>
        <w:t>рядка</w:t>
      </w:r>
      <w:r w:rsidRPr="004E6A8D">
        <w:rPr>
          <w:color w:val="000000"/>
          <w:sz w:val="28"/>
          <w:szCs w:val="28"/>
        </w:rPr>
        <w:t>;</w:t>
      </w:r>
    </w:p>
    <w:p w:rsidR="00B70FFD" w:rsidRPr="004E6A8D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E6A8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6A8D">
        <w:rPr>
          <w:color w:val="000000"/>
          <w:sz w:val="28"/>
          <w:szCs w:val="28"/>
        </w:rPr>
        <w:t xml:space="preserve">в) в случае если </w:t>
      </w:r>
      <w:r>
        <w:rPr>
          <w:color w:val="000000"/>
          <w:sz w:val="28"/>
          <w:szCs w:val="28"/>
        </w:rPr>
        <w:t>У</w:t>
      </w:r>
      <w:r w:rsidRPr="004E6A8D">
        <w:rPr>
          <w:color w:val="000000"/>
          <w:sz w:val="28"/>
          <w:szCs w:val="28"/>
        </w:rPr>
        <w:t>полномоченным органом был сделан вывод о том, что предлагаемое проектом акта правовое регулирование может оказать значительное воздействие на потенциальных адресатов данного регулирования, принимается решение о проведении ОРВ проекта акта в углубленном порядке, с обязательным проведением процедуры публичного обсуждения.</w:t>
      </w:r>
    </w:p>
    <w:p w:rsidR="00CB5B37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Публичное обсуждение проекта акта и сводного отчета</w:t>
      </w:r>
    </w:p>
    <w:p w:rsidR="00CB5B37" w:rsidRPr="00C60010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C60010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C60010">
        <w:rPr>
          <w:sz w:val="28"/>
          <w:szCs w:val="28"/>
        </w:rPr>
        <w:t>. В целях организации публичного обсуждения Регулирующий орган размещает на Официальном сайте проект акта, сводный отчет и проводит публичные обсуждения.</w:t>
      </w:r>
    </w:p>
    <w:p w:rsidR="00CB5B37" w:rsidRPr="00C6001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0010">
        <w:rPr>
          <w:sz w:val="28"/>
          <w:szCs w:val="28"/>
        </w:rPr>
        <w:t>К тексту проекта акта и сводному отчету прикладываются и размещаются на Официальном сайте:</w:t>
      </w:r>
    </w:p>
    <w:p w:rsidR="00CB5B37" w:rsidRPr="00C60010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>- перечень вопросов для участников публичных обсуждений;</w:t>
      </w:r>
    </w:p>
    <w:p w:rsidR="00CB5B37" w:rsidRPr="00C60010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иные материалы и информация по усмотрению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C60010">
        <w:rPr>
          <w:rFonts w:ascii="Times New Roman" w:hAnsi="Times New Roman"/>
          <w:color w:val="000000"/>
          <w:sz w:val="28"/>
          <w:szCs w:val="28"/>
          <w:lang w:eastAsia="ru-RU"/>
        </w:rPr>
        <w:t>егулирующего органа, служащие обоснованием выбора предлагаемого варианта правового регулирования.</w:t>
      </w:r>
    </w:p>
    <w:p w:rsidR="00CB5B37" w:rsidRPr="00832073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412113">
        <w:rPr>
          <w:color w:val="000000"/>
          <w:sz w:val="28"/>
          <w:szCs w:val="28"/>
        </w:rPr>
        <w:t>. Проведение публичных обсуждений начинается одновременно с размещением Ре</w:t>
      </w:r>
      <w:r>
        <w:rPr>
          <w:color w:val="000000"/>
          <w:sz w:val="28"/>
          <w:szCs w:val="28"/>
        </w:rPr>
        <w:t xml:space="preserve">гулирующим органом проекта акта, </w:t>
      </w:r>
      <w:r w:rsidRPr="00412113">
        <w:rPr>
          <w:color w:val="000000"/>
          <w:sz w:val="28"/>
          <w:szCs w:val="28"/>
        </w:rPr>
        <w:t xml:space="preserve">сводного отчета на </w:t>
      </w:r>
      <w:r w:rsidRPr="00832073">
        <w:rPr>
          <w:sz w:val="28"/>
          <w:szCs w:val="28"/>
        </w:rPr>
        <w:t>Официальном сайте и извещения о начале публичных обсуждений.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Регулирующий орган извещает о начале публичных обсуждений органы и организации, указанные в </w:t>
      </w:r>
      <w:r w:rsidRPr="00832073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2.9. настоящего Порядка.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извещении указываются: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сведения о месте размещения проекта акта и сводного отчета (полный электронный адрес);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срок проведения публичного обсуждения, в течение которого Регулирующим органом принимаются предложения, и наиболее удобный способ их представления.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412113">
        <w:rPr>
          <w:color w:val="000000"/>
          <w:sz w:val="28"/>
          <w:szCs w:val="28"/>
        </w:rPr>
        <w:t xml:space="preserve">. Срок проведения публичного обсуждения устанавливается Регулирующим органом с учетом степени регулирующего воздействия </w:t>
      </w:r>
      <w:r w:rsidRPr="00412113">
        <w:rPr>
          <w:color w:val="000000"/>
          <w:sz w:val="28"/>
          <w:szCs w:val="28"/>
        </w:rPr>
        <w:lastRenderedPageBreak/>
        <w:t>положений, содержащихся в проекте акта, но не может составлять менее: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45</w:t>
      </w:r>
      <w:r w:rsidRPr="00412113">
        <w:rPr>
          <w:color w:val="000000"/>
          <w:sz w:val="28"/>
          <w:szCs w:val="28"/>
        </w:rPr>
        <w:t xml:space="preserve"> календарных дней - для проектов актов, содержащих положения, имеющие высокую степень регулирующего воздействия;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20</w:t>
      </w:r>
      <w:r w:rsidRPr="00412113">
        <w:rPr>
          <w:color w:val="000000"/>
          <w:sz w:val="28"/>
          <w:szCs w:val="28"/>
        </w:rPr>
        <w:t xml:space="preserve"> календарных дней - для проектов актов, содержащих положения, имеющие среднюю степень регулирующего воздействия;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>10</w:t>
      </w:r>
      <w:r w:rsidRPr="00412113">
        <w:rPr>
          <w:color w:val="000000"/>
          <w:sz w:val="28"/>
          <w:szCs w:val="28"/>
        </w:rPr>
        <w:t xml:space="preserve"> календарных дней - для проектов актов, содержащих положения, имеющие низкую степень регулирующего воздействия.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5.5. </w:t>
      </w:r>
      <w:r w:rsidRPr="00935E79">
        <w:rPr>
          <w:color w:val="000000"/>
          <w:sz w:val="28"/>
          <w:szCs w:val="28"/>
        </w:rPr>
        <w:t xml:space="preserve">Срок проведения публичного обсуждения может быть продлен по решению </w:t>
      </w:r>
      <w:r>
        <w:rPr>
          <w:color w:val="000000"/>
          <w:sz w:val="28"/>
          <w:szCs w:val="28"/>
        </w:rPr>
        <w:t>Р</w:t>
      </w:r>
      <w:r w:rsidRPr="00935E79">
        <w:rPr>
          <w:color w:val="000000"/>
          <w:sz w:val="28"/>
          <w:szCs w:val="28"/>
        </w:rPr>
        <w:t xml:space="preserve">егулирующего органа, который размещает информацию об основаниях и сроке такого продления на </w:t>
      </w:r>
      <w:r w:rsidRPr="00832073">
        <w:rPr>
          <w:sz w:val="28"/>
          <w:szCs w:val="28"/>
        </w:rPr>
        <w:t>Официальном сайте</w:t>
      </w:r>
      <w:r>
        <w:rPr>
          <w:sz w:val="28"/>
          <w:szCs w:val="28"/>
        </w:rPr>
        <w:t>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 Дополнительно могут быть использованы такие формы публичного обсуждения, как открытые заседания общественно-консультативных органов, опросы бизнес-ассоциаций, экспертного сообщества, интернет-опросы, проведение совещаний с заинтересованными сторонами, круглых столов и т.п.</w:t>
      </w:r>
      <w:bookmarkStart w:id="9" w:name="P144"/>
      <w:bookmarkEnd w:id="9"/>
      <w:r>
        <w:rPr>
          <w:color w:val="000000"/>
          <w:sz w:val="28"/>
          <w:szCs w:val="28"/>
        </w:rPr>
        <w:t xml:space="preserve"> 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Pr="00412113">
        <w:rPr>
          <w:color w:val="000000"/>
          <w:sz w:val="28"/>
          <w:szCs w:val="28"/>
        </w:rPr>
        <w:t xml:space="preserve">. Регулирующий орган рассматривает все предложения, поступившие в установленный срок в связи с проведением публичного обсуждения проекта акта и сводного отчета в письменной или электронной форме, и в срок не позднее </w:t>
      </w:r>
      <w:r>
        <w:rPr>
          <w:color w:val="000000"/>
          <w:sz w:val="28"/>
          <w:szCs w:val="28"/>
        </w:rPr>
        <w:t>20</w:t>
      </w:r>
      <w:r w:rsidRPr="00412113">
        <w:rPr>
          <w:color w:val="000000"/>
          <w:sz w:val="28"/>
          <w:szCs w:val="28"/>
        </w:rPr>
        <w:t xml:space="preserve"> рабочих дней со дня окончания публичных обсуждений состав</w:t>
      </w:r>
      <w:r>
        <w:rPr>
          <w:color w:val="000000"/>
          <w:sz w:val="28"/>
          <w:szCs w:val="28"/>
        </w:rPr>
        <w:t>ляет</w:t>
      </w:r>
      <w:r w:rsidRPr="00412113">
        <w:rPr>
          <w:color w:val="000000"/>
          <w:sz w:val="28"/>
          <w:szCs w:val="28"/>
        </w:rPr>
        <w:t xml:space="preserve"> свод</w:t>
      </w:r>
      <w:r>
        <w:rPr>
          <w:color w:val="000000"/>
          <w:sz w:val="28"/>
          <w:szCs w:val="28"/>
        </w:rPr>
        <w:t>ку</w:t>
      </w:r>
      <w:r w:rsidRPr="00412113">
        <w:rPr>
          <w:color w:val="000000"/>
          <w:sz w:val="28"/>
          <w:szCs w:val="28"/>
        </w:rPr>
        <w:t xml:space="preserve"> предложений с указанием сведений об их учете или причинах отклонения, которая подписывается руководителем </w:t>
      </w:r>
      <w:r>
        <w:rPr>
          <w:color w:val="000000"/>
          <w:sz w:val="28"/>
          <w:szCs w:val="28"/>
        </w:rPr>
        <w:t>Регулирующего органа, и размещает ее на Официальном сайте.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0" w:name="P145"/>
      <w:bookmarkEnd w:id="10"/>
      <w:r>
        <w:rPr>
          <w:color w:val="000000"/>
          <w:sz w:val="28"/>
          <w:szCs w:val="28"/>
        </w:rPr>
        <w:t>5.8.</w:t>
      </w:r>
      <w:r w:rsidRPr="00412113">
        <w:rPr>
          <w:color w:val="000000"/>
          <w:sz w:val="28"/>
          <w:szCs w:val="28"/>
        </w:rPr>
        <w:t xml:space="preserve"> По результатам</w:t>
      </w:r>
      <w:r>
        <w:rPr>
          <w:color w:val="000000"/>
          <w:sz w:val="28"/>
          <w:szCs w:val="28"/>
        </w:rPr>
        <w:t xml:space="preserve"> обработки предложений, полученных в ходе публичных обсуждений,</w:t>
      </w:r>
      <w:r w:rsidRPr="00412113">
        <w:rPr>
          <w:color w:val="000000"/>
          <w:sz w:val="28"/>
          <w:szCs w:val="28"/>
        </w:rPr>
        <w:t xml:space="preserve"> проект акта и сводный отчет</w:t>
      </w:r>
      <w:r>
        <w:rPr>
          <w:color w:val="000000"/>
          <w:sz w:val="28"/>
          <w:szCs w:val="28"/>
        </w:rPr>
        <w:t xml:space="preserve"> при необходимости </w:t>
      </w:r>
      <w:r w:rsidRPr="00412113">
        <w:rPr>
          <w:color w:val="000000"/>
          <w:sz w:val="28"/>
          <w:szCs w:val="28"/>
        </w:rPr>
        <w:t>дорабатывает</w:t>
      </w:r>
      <w:r>
        <w:rPr>
          <w:color w:val="000000"/>
          <w:sz w:val="28"/>
          <w:szCs w:val="28"/>
        </w:rPr>
        <w:t xml:space="preserve">ся </w:t>
      </w:r>
      <w:r w:rsidRPr="00412113">
        <w:rPr>
          <w:color w:val="000000"/>
          <w:sz w:val="28"/>
          <w:szCs w:val="28"/>
        </w:rPr>
        <w:t>Регулирующи</w:t>
      </w:r>
      <w:r>
        <w:rPr>
          <w:color w:val="000000"/>
          <w:sz w:val="28"/>
          <w:szCs w:val="28"/>
        </w:rPr>
        <w:t>м</w:t>
      </w:r>
      <w:r w:rsidRPr="00412113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ом</w:t>
      </w:r>
      <w:r w:rsidRPr="00412113">
        <w:rPr>
          <w:color w:val="000000"/>
          <w:sz w:val="28"/>
          <w:szCs w:val="28"/>
        </w:rPr>
        <w:t>. При этом в сводный отчет дополнительно включаются: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сведения о проведении публичного обсуждения проекта акта, сроках его проведения, органах и организациях, извещенных о проведении публичного обсуждения, а также о физических и юридических лицах, представивших предложения, и результаты рассмотрения поступивших предложений с указанием ответственных лиц Регулирующего органа;</w:t>
      </w:r>
    </w:p>
    <w:p w:rsidR="00B70FFD" w:rsidRPr="00412113" w:rsidRDefault="00B70FFD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свод</w:t>
      </w:r>
      <w:r>
        <w:rPr>
          <w:color w:val="000000"/>
          <w:sz w:val="28"/>
          <w:szCs w:val="28"/>
        </w:rPr>
        <w:t>ка</w:t>
      </w:r>
      <w:r w:rsidRPr="00412113">
        <w:rPr>
          <w:color w:val="000000"/>
          <w:sz w:val="28"/>
          <w:szCs w:val="28"/>
        </w:rPr>
        <w:t xml:space="preserve"> предложений</w:t>
      </w:r>
      <w:r>
        <w:rPr>
          <w:color w:val="000000"/>
          <w:sz w:val="28"/>
          <w:szCs w:val="28"/>
        </w:rPr>
        <w:t xml:space="preserve">, предусмотренная </w:t>
      </w:r>
      <w:hyperlink w:anchor="P144" w:history="1">
        <w:r w:rsidRPr="00412113">
          <w:rPr>
            <w:color w:val="000000"/>
            <w:sz w:val="28"/>
            <w:szCs w:val="28"/>
          </w:rPr>
          <w:t>пункт</w:t>
        </w:r>
        <w:r>
          <w:rPr>
            <w:color w:val="000000"/>
            <w:sz w:val="28"/>
            <w:szCs w:val="28"/>
          </w:rPr>
          <w:t>ом</w:t>
        </w:r>
        <w:r w:rsidRPr="00412113">
          <w:rPr>
            <w:color w:val="000000"/>
            <w:sz w:val="28"/>
            <w:szCs w:val="28"/>
          </w:rPr>
          <w:t xml:space="preserve"> </w:t>
        </w:r>
      </w:hyperlink>
      <w:r>
        <w:t>5.7.</w:t>
      </w:r>
      <w:r w:rsidRPr="00412113">
        <w:rPr>
          <w:color w:val="000000"/>
          <w:sz w:val="28"/>
          <w:szCs w:val="28"/>
        </w:rPr>
        <w:t xml:space="preserve"> настоящего Порядка.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9</w:t>
      </w:r>
      <w:r w:rsidRPr="00412113">
        <w:rPr>
          <w:color w:val="000000"/>
          <w:sz w:val="28"/>
          <w:szCs w:val="28"/>
        </w:rPr>
        <w:t xml:space="preserve">. Если в результате доработки Регулирующим органом в проект акта будут внесены изменения, содержащие положения, имеющие высокую или среднюю степень регулирующего воздействия, в отношении которых не проведены публичные обсуждения, проект акта подлежит повторному размещению на Официальном сайте с целью проведения публичного </w:t>
      </w:r>
      <w:r w:rsidRPr="006E2B7D">
        <w:rPr>
          <w:color w:val="000000"/>
          <w:sz w:val="28"/>
          <w:szCs w:val="28"/>
        </w:rPr>
        <w:t xml:space="preserve">обсуждения в соответствии с </w:t>
      </w:r>
      <w:r w:rsidRPr="006E2B7D">
        <w:rPr>
          <w:sz w:val="28"/>
          <w:szCs w:val="28"/>
        </w:rPr>
        <w:t xml:space="preserve">пунктами </w:t>
      </w:r>
      <w:r>
        <w:rPr>
          <w:sz w:val="28"/>
          <w:szCs w:val="28"/>
        </w:rPr>
        <w:t xml:space="preserve">5.1. </w:t>
      </w:r>
      <w:r w:rsidRPr="006E2B7D">
        <w:rPr>
          <w:color w:val="000000"/>
          <w:sz w:val="28"/>
          <w:szCs w:val="28"/>
        </w:rPr>
        <w:t xml:space="preserve">– </w:t>
      </w:r>
      <w:hyperlink w:anchor="P145" w:history="1">
        <w:r w:rsidRPr="006E2B7D">
          <w:rPr>
            <w:color w:val="000000"/>
            <w:sz w:val="28"/>
            <w:szCs w:val="28"/>
          </w:rPr>
          <w:t>5.8.</w:t>
        </w:r>
      </w:hyperlink>
      <w:r w:rsidRPr="006E2B7D">
        <w:rPr>
          <w:color w:val="000000"/>
          <w:sz w:val="28"/>
          <w:szCs w:val="28"/>
        </w:rPr>
        <w:t xml:space="preserve"> настоящего Порядка.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>. Доработанные проект акта и сводный отчет в течение 2 рабочих дней подписываются руководителем Регулирующего органа и направляются в Уполномоченный орган</w:t>
      </w:r>
      <w:r>
        <w:rPr>
          <w:color w:val="000000"/>
          <w:sz w:val="28"/>
          <w:szCs w:val="28"/>
        </w:rPr>
        <w:t xml:space="preserve"> для рассмотрения и подготовки экспертного заключения. Одновременно с </w:t>
      </w:r>
      <w:r w:rsidRPr="00412113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ом</w:t>
      </w:r>
      <w:r w:rsidRPr="00412113">
        <w:rPr>
          <w:color w:val="000000"/>
          <w:sz w:val="28"/>
          <w:szCs w:val="28"/>
        </w:rPr>
        <w:t xml:space="preserve"> акта и сводн</w:t>
      </w:r>
      <w:r>
        <w:rPr>
          <w:color w:val="000000"/>
          <w:sz w:val="28"/>
          <w:szCs w:val="28"/>
        </w:rPr>
        <w:t>ым</w:t>
      </w:r>
      <w:r w:rsidRPr="00412113">
        <w:rPr>
          <w:color w:val="000000"/>
          <w:sz w:val="28"/>
          <w:szCs w:val="28"/>
        </w:rPr>
        <w:t xml:space="preserve"> отчет</w:t>
      </w:r>
      <w:r>
        <w:rPr>
          <w:color w:val="000000"/>
          <w:sz w:val="28"/>
          <w:szCs w:val="28"/>
        </w:rPr>
        <w:t>ом в Уполномоченный орган направляется пояснительная записка, содержащая: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1" w:name="P150"/>
      <w:bookmarkEnd w:id="11"/>
      <w:r w:rsidRPr="00412113">
        <w:rPr>
          <w:color w:val="000000"/>
          <w:sz w:val="28"/>
          <w:szCs w:val="28"/>
        </w:rPr>
        <w:t>а) выводы Регулирующего органа о проведенной ОРВ проекта акта и обоснование выбранного решения о разработке проекта акта;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необходимые расчеты, обоснования и прогнозы экономических и социальных последствий реализации решений, предложенных в проекте акта.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Одновременно указанные документы размещаются Регулирующим органом на Официальном сайте.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Pr="00412113">
        <w:rPr>
          <w:color w:val="000000"/>
          <w:sz w:val="28"/>
          <w:szCs w:val="28"/>
        </w:rPr>
        <w:t xml:space="preserve">. По результатам рассмотрения предложений, поступивших в связи с проведением публичного обсуждения, Регулирующий орган может принять мотивированное решение об отказе в подготовке проекта акта. В этом случае Регулирующий орган размещает на Официальном сайте соответствующую информацию и в течение 2 рабочих дней с момента размещения извещает о принятом решении органы и организации, </w:t>
      </w:r>
      <w:r w:rsidRPr="005F3F32">
        <w:rPr>
          <w:color w:val="000000"/>
          <w:sz w:val="28"/>
          <w:szCs w:val="28"/>
        </w:rPr>
        <w:t xml:space="preserve">указанные в </w:t>
      </w:r>
      <w:hyperlink w:anchor="P109" w:history="1">
        <w:r w:rsidRPr="005F3F32">
          <w:rPr>
            <w:color w:val="000000"/>
            <w:sz w:val="28"/>
            <w:szCs w:val="28"/>
          </w:rPr>
          <w:t>пункте 2.</w:t>
        </w:r>
      </w:hyperlink>
      <w:r w:rsidRPr="005F3F32">
        <w:rPr>
          <w:sz w:val="28"/>
          <w:szCs w:val="28"/>
        </w:rPr>
        <w:t>9</w:t>
      </w:r>
      <w:r w:rsidRPr="005F3F32">
        <w:rPr>
          <w:color w:val="000000"/>
          <w:sz w:val="28"/>
          <w:szCs w:val="28"/>
        </w:rPr>
        <w:t xml:space="preserve"> настоящего</w:t>
      </w:r>
      <w:r w:rsidRPr="00412113">
        <w:rPr>
          <w:color w:val="000000"/>
          <w:sz w:val="28"/>
          <w:szCs w:val="28"/>
        </w:rPr>
        <w:t xml:space="preserve"> Порядка, которые ранее извещались о проведении публичных обсуждений.</w:t>
      </w:r>
    </w:p>
    <w:p w:rsidR="00CB5B37" w:rsidRPr="00412113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412113">
        <w:rPr>
          <w:b/>
          <w:color w:val="000000"/>
          <w:sz w:val="28"/>
          <w:szCs w:val="28"/>
        </w:rPr>
        <w:t>. Подготовка Уполномоченным органом экспертного заключения</w:t>
      </w:r>
    </w:p>
    <w:p w:rsidR="00CB5B37" w:rsidRPr="00412113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об оценке регулирующего воздействия проекта акта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 xml:space="preserve">.1. </w:t>
      </w:r>
      <w:r w:rsidRPr="006F5D71">
        <w:rPr>
          <w:color w:val="000000"/>
          <w:sz w:val="28"/>
          <w:szCs w:val="28"/>
        </w:rPr>
        <w:t xml:space="preserve">Заключение об ОРВ подготавливается </w:t>
      </w:r>
      <w:r>
        <w:rPr>
          <w:color w:val="000000"/>
          <w:sz w:val="28"/>
          <w:szCs w:val="28"/>
        </w:rPr>
        <w:t>У</w:t>
      </w:r>
      <w:r w:rsidRPr="006F5D71">
        <w:rPr>
          <w:color w:val="000000"/>
          <w:sz w:val="28"/>
          <w:szCs w:val="28"/>
        </w:rPr>
        <w:t xml:space="preserve">полномоченным органом и </w:t>
      </w:r>
      <w:r w:rsidRPr="006F5D71">
        <w:rPr>
          <w:color w:val="000000"/>
          <w:sz w:val="28"/>
          <w:szCs w:val="28"/>
        </w:rPr>
        <w:lastRenderedPageBreak/>
        <w:t xml:space="preserve">содержит выводы о соблюдении регулирующим органом установленного порядка проведения процедуры ОРВ, о наличии либо отсутствии в проекте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приводящих к возникновению необоснованных расходов субъектов предпринимательской и инвестиционной деятельности и бюджета </w:t>
      </w:r>
      <w:r>
        <w:rPr>
          <w:color w:val="000000"/>
          <w:sz w:val="28"/>
          <w:szCs w:val="28"/>
        </w:rPr>
        <w:t>муниципального образования «Хасынский городской округ»</w:t>
      </w:r>
      <w:r w:rsidRPr="006F5D71">
        <w:rPr>
          <w:color w:val="000000"/>
          <w:sz w:val="28"/>
          <w:szCs w:val="28"/>
        </w:rPr>
        <w:t>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6.2. </w:t>
      </w:r>
      <w:r w:rsidRPr="00412113">
        <w:rPr>
          <w:color w:val="000000"/>
          <w:sz w:val="28"/>
          <w:szCs w:val="28"/>
        </w:rPr>
        <w:t>Уполномоченный орган рассматривает поступившие от Регулирующего органа проект акта, сводный отчет и пояснительную записку (далее - материалы) в следующие сроки: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а) 1</w:t>
      </w:r>
      <w:r>
        <w:rPr>
          <w:color w:val="000000"/>
          <w:sz w:val="28"/>
          <w:szCs w:val="28"/>
        </w:rPr>
        <w:t>0</w:t>
      </w:r>
      <w:r w:rsidRPr="00412113">
        <w:rPr>
          <w:color w:val="000000"/>
          <w:sz w:val="28"/>
          <w:szCs w:val="28"/>
        </w:rPr>
        <w:t xml:space="preserve"> рабочих дней со дня поступления материалов - для проектов актов, содержащих положения, имеющие высокую и среднюю степень регулирующего воздействия;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7</w:t>
      </w:r>
      <w:r w:rsidRPr="00412113">
        <w:rPr>
          <w:color w:val="000000"/>
          <w:sz w:val="28"/>
          <w:szCs w:val="28"/>
        </w:rPr>
        <w:t xml:space="preserve"> рабочих дней со дня поступления материалов - для проектов актов, содержащих положения, имеющие низкую степень регулирующего воздействия.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412113">
        <w:rPr>
          <w:color w:val="000000"/>
          <w:sz w:val="28"/>
          <w:szCs w:val="28"/>
        </w:rPr>
        <w:t>. Процедура рассмотрения материалов включает в себя: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а) оценку соответствия проведенных процедур требованиям настоящего Порядка и </w:t>
      </w:r>
      <w:r>
        <w:rPr>
          <w:color w:val="000000"/>
          <w:sz w:val="28"/>
          <w:szCs w:val="28"/>
        </w:rPr>
        <w:t>М</w:t>
      </w:r>
      <w:r w:rsidRPr="00412113">
        <w:rPr>
          <w:color w:val="000000"/>
          <w:sz w:val="28"/>
          <w:szCs w:val="28"/>
        </w:rPr>
        <w:t>етодике</w:t>
      </w:r>
      <w:r>
        <w:rPr>
          <w:color w:val="000000"/>
          <w:sz w:val="28"/>
          <w:szCs w:val="28"/>
        </w:rPr>
        <w:t xml:space="preserve"> проведения ОРВ </w:t>
      </w:r>
      <w:r w:rsidRPr="004F0AF9">
        <w:rPr>
          <w:color w:val="000000"/>
          <w:sz w:val="28"/>
          <w:szCs w:val="28"/>
        </w:rPr>
        <w:t xml:space="preserve">проектов актов и экспертизы </w:t>
      </w:r>
      <w:r>
        <w:rPr>
          <w:color w:val="000000"/>
          <w:sz w:val="28"/>
          <w:szCs w:val="28"/>
        </w:rPr>
        <w:t>актов</w:t>
      </w:r>
      <w:r w:rsidRPr="00412113">
        <w:rPr>
          <w:color w:val="000000"/>
          <w:sz w:val="28"/>
          <w:szCs w:val="28"/>
        </w:rPr>
        <w:t>, утверждаемой постановлен</w:t>
      </w:r>
      <w:r>
        <w:rPr>
          <w:color w:val="000000"/>
          <w:sz w:val="28"/>
          <w:szCs w:val="28"/>
        </w:rPr>
        <w:t>ием А</w:t>
      </w:r>
      <w:r w:rsidRPr="00412113">
        <w:rPr>
          <w:color w:val="000000"/>
          <w:sz w:val="28"/>
          <w:szCs w:val="28"/>
        </w:rPr>
        <w:t>дминистрации Хасынского городского округа;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>б) оценку качества процедур (включая контроль качества публичных обсуждений), в том числе корректность использования и интерпретации данных, наличие или отсутствие достаточного обоснования решения проблемы выбранным</w:t>
      </w:r>
      <w:r>
        <w:rPr>
          <w:color w:val="000000"/>
          <w:sz w:val="28"/>
          <w:szCs w:val="28"/>
        </w:rPr>
        <w:t xml:space="preserve"> </w:t>
      </w:r>
      <w:r w:rsidRPr="00412113">
        <w:rPr>
          <w:color w:val="000000"/>
          <w:sz w:val="28"/>
          <w:szCs w:val="28"/>
        </w:rPr>
        <w:t>в проекте акта способом регулирования;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12113">
        <w:rPr>
          <w:color w:val="000000"/>
          <w:sz w:val="28"/>
          <w:szCs w:val="28"/>
        </w:rPr>
        <w:t xml:space="preserve">в) выявление в проекте акта положений, указанных в </w:t>
      </w:r>
      <w:hyperlink w:anchor="P69" w:history="1">
        <w:r w:rsidRPr="00412113">
          <w:rPr>
            <w:color w:val="000000"/>
            <w:sz w:val="28"/>
            <w:szCs w:val="28"/>
          </w:rPr>
          <w:t>пункте 1.2</w:t>
        </w:r>
      </w:hyperlink>
      <w:r w:rsidRPr="00412113">
        <w:rPr>
          <w:color w:val="000000"/>
          <w:sz w:val="28"/>
          <w:szCs w:val="28"/>
        </w:rPr>
        <w:t xml:space="preserve"> настоящего Порядка.</w:t>
      </w:r>
    </w:p>
    <w:p w:rsidR="00CB5B37" w:rsidRPr="00556E0D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412113">
        <w:rPr>
          <w:color w:val="000000"/>
          <w:sz w:val="28"/>
          <w:szCs w:val="28"/>
        </w:rPr>
        <w:t xml:space="preserve">4. </w:t>
      </w:r>
      <w:r w:rsidRPr="00556E0D">
        <w:rPr>
          <w:color w:val="000000"/>
          <w:sz w:val="28"/>
          <w:szCs w:val="28"/>
        </w:rPr>
        <w:t>В случае выявления несоблюдения требований</w:t>
      </w:r>
      <w:r>
        <w:rPr>
          <w:color w:val="000000"/>
          <w:sz w:val="28"/>
          <w:szCs w:val="28"/>
        </w:rPr>
        <w:t>,</w:t>
      </w:r>
      <w:r w:rsidRPr="00556E0D">
        <w:rPr>
          <w:color w:val="000000"/>
          <w:sz w:val="28"/>
          <w:szCs w:val="28"/>
        </w:rPr>
        <w:t xml:space="preserve"> установленн</w:t>
      </w:r>
      <w:r>
        <w:rPr>
          <w:color w:val="000000"/>
          <w:sz w:val="28"/>
          <w:szCs w:val="28"/>
        </w:rPr>
        <w:t xml:space="preserve">ых </w:t>
      </w:r>
      <w:r w:rsidRPr="00556E0D">
        <w:rPr>
          <w:color w:val="000000"/>
          <w:sz w:val="28"/>
          <w:szCs w:val="28"/>
        </w:rPr>
        <w:t>настоящим По</w:t>
      </w:r>
      <w:r>
        <w:rPr>
          <w:color w:val="000000"/>
          <w:sz w:val="28"/>
          <w:szCs w:val="28"/>
        </w:rPr>
        <w:t>рядком,</w:t>
      </w:r>
      <w:r w:rsidRPr="00556E0D">
        <w:rPr>
          <w:color w:val="000000"/>
          <w:sz w:val="28"/>
          <w:szCs w:val="28"/>
        </w:rPr>
        <w:t xml:space="preserve"> проведения процедуры ОРВ в заключении могут быть </w:t>
      </w:r>
      <w:r w:rsidRPr="00556E0D">
        <w:rPr>
          <w:color w:val="000000"/>
          <w:sz w:val="28"/>
          <w:szCs w:val="28"/>
        </w:rPr>
        <w:lastRenderedPageBreak/>
        <w:t>сделаны выводы о необходимости повторного проведения процедур, предусмотренных настоящим По</w:t>
      </w:r>
      <w:r>
        <w:rPr>
          <w:color w:val="000000"/>
          <w:sz w:val="28"/>
          <w:szCs w:val="28"/>
        </w:rPr>
        <w:t>рядком</w:t>
      </w:r>
      <w:r w:rsidRPr="00556E0D">
        <w:rPr>
          <w:color w:val="000000"/>
          <w:sz w:val="28"/>
          <w:szCs w:val="28"/>
        </w:rPr>
        <w:t xml:space="preserve">, начиная с соответствующей невыполненной или выполненной ненадлежащим образом процедуры, с последующей доработкой и повторным направлением в </w:t>
      </w:r>
      <w:r>
        <w:rPr>
          <w:color w:val="000000"/>
          <w:sz w:val="28"/>
          <w:szCs w:val="28"/>
        </w:rPr>
        <w:t>У</w:t>
      </w:r>
      <w:r w:rsidRPr="00556E0D">
        <w:rPr>
          <w:color w:val="000000"/>
          <w:sz w:val="28"/>
          <w:szCs w:val="28"/>
        </w:rPr>
        <w:t>полномоченный орган сводного отчета и проекта акта для подготовки заключения.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</w:t>
      </w:r>
      <w:r w:rsidRPr="00556E0D">
        <w:rPr>
          <w:color w:val="000000"/>
          <w:sz w:val="28"/>
          <w:szCs w:val="28"/>
        </w:rPr>
        <w:t xml:space="preserve"> В случае установления соответствия проведенной </w:t>
      </w:r>
      <w:r>
        <w:rPr>
          <w:color w:val="000000"/>
          <w:sz w:val="28"/>
          <w:szCs w:val="28"/>
        </w:rPr>
        <w:t>Р</w:t>
      </w:r>
      <w:r w:rsidRPr="00556E0D">
        <w:rPr>
          <w:color w:val="000000"/>
          <w:sz w:val="28"/>
          <w:szCs w:val="28"/>
        </w:rPr>
        <w:t xml:space="preserve">егулирующим органом процедуры ОРВ установленным </w:t>
      </w:r>
      <w:r>
        <w:rPr>
          <w:color w:val="000000"/>
          <w:sz w:val="28"/>
          <w:szCs w:val="28"/>
        </w:rPr>
        <w:t xml:space="preserve">настоящим Порядком </w:t>
      </w:r>
      <w:r w:rsidRPr="00556E0D">
        <w:rPr>
          <w:color w:val="000000"/>
          <w:sz w:val="28"/>
          <w:szCs w:val="28"/>
        </w:rPr>
        <w:t xml:space="preserve">требованиям </w:t>
      </w:r>
      <w:r>
        <w:rPr>
          <w:color w:val="000000"/>
          <w:sz w:val="28"/>
          <w:szCs w:val="28"/>
        </w:rPr>
        <w:t>У</w:t>
      </w:r>
      <w:r w:rsidRPr="00556E0D">
        <w:rPr>
          <w:color w:val="000000"/>
          <w:sz w:val="28"/>
          <w:szCs w:val="28"/>
        </w:rPr>
        <w:t>полномоченный орган осуществляет анализ обосно</w:t>
      </w:r>
      <w:r>
        <w:rPr>
          <w:color w:val="000000"/>
          <w:sz w:val="28"/>
          <w:szCs w:val="28"/>
        </w:rPr>
        <w:t>ванности выводов Ре</w:t>
      </w:r>
      <w:r w:rsidRPr="00556E0D">
        <w:rPr>
          <w:color w:val="000000"/>
          <w:sz w:val="28"/>
          <w:szCs w:val="28"/>
        </w:rPr>
        <w:t>гулирующего органа относительно необходимости введения предлагаемого им</w:t>
      </w:r>
      <w:r>
        <w:rPr>
          <w:color w:val="000000"/>
          <w:sz w:val="28"/>
          <w:szCs w:val="28"/>
        </w:rPr>
        <w:t xml:space="preserve"> в проекте акта</w:t>
      </w:r>
      <w:r w:rsidRPr="00556E0D">
        <w:rPr>
          <w:color w:val="000000"/>
          <w:sz w:val="28"/>
          <w:szCs w:val="28"/>
        </w:rPr>
        <w:t xml:space="preserve"> способа регулирования.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6.6. </w:t>
      </w:r>
      <w:r w:rsidRPr="00412113">
        <w:rPr>
          <w:color w:val="000000"/>
          <w:sz w:val="28"/>
          <w:szCs w:val="28"/>
        </w:rPr>
        <w:t xml:space="preserve">Если проект акта содержит положения, имеющие высокую или среднюю степень регулирующего воздействия, Уполномоченный орган может провести публичные обсуждения с органами и организациями, </w:t>
      </w:r>
      <w:r w:rsidRPr="002C1083">
        <w:rPr>
          <w:color w:val="000000"/>
          <w:sz w:val="28"/>
          <w:szCs w:val="28"/>
        </w:rPr>
        <w:t xml:space="preserve">указанными в </w:t>
      </w:r>
      <w:hyperlink w:anchor="P109" w:history="1">
        <w:r w:rsidRPr="002C1083">
          <w:rPr>
            <w:color w:val="000000"/>
            <w:sz w:val="28"/>
            <w:szCs w:val="28"/>
          </w:rPr>
          <w:t>пункте 2.</w:t>
        </w:r>
      </w:hyperlink>
      <w:r w:rsidRPr="002C1083">
        <w:rPr>
          <w:sz w:val="28"/>
          <w:szCs w:val="28"/>
        </w:rPr>
        <w:t>9.</w:t>
      </w:r>
      <w:r w:rsidRPr="002C1083">
        <w:rPr>
          <w:color w:val="000000"/>
          <w:sz w:val="28"/>
          <w:szCs w:val="28"/>
        </w:rPr>
        <w:t xml:space="preserve"> настоящего Порядка, в течение сроков</w:t>
      </w:r>
      <w:r w:rsidRPr="00412113">
        <w:rPr>
          <w:color w:val="000000"/>
          <w:sz w:val="28"/>
          <w:szCs w:val="28"/>
        </w:rPr>
        <w:t>, отведенных для рассмотрения материалов и подготовки экспертного заключения.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6.7.</w:t>
      </w:r>
      <w:r w:rsidRPr="00412113">
        <w:rPr>
          <w:color w:val="000000"/>
          <w:sz w:val="28"/>
          <w:szCs w:val="28"/>
        </w:rPr>
        <w:t xml:space="preserve"> Результатом рассмотрения представленных материалов является экспертное заключение </w:t>
      </w:r>
      <w:r>
        <w:rPr>
          <w:color w:val="000000"/>
          <w:sz w:val="28"/>
          <w:szCs w:val="28"/>
        </w:rPr>
        <w:t>У</w:t>
      </w:r>
      <w:r w:rsidRPr="00412113">
        <w:rPr>
          <w:color w:val="000000"/>
          <w:sz w:val="28"/>
          <w:szCs w:val="28"/>
        </w:rPr>
        <w:t xml:space="preserve">полномоченного органа, которое подписывается руководителем </w:t>
      </w:r>
      <w:r>
        <w:rPr>
          <w:color w:val="000000"/>
          <w:sz w:val="28"/>
          <w:szCs w:val="28"/>
        </w:rPr>
        <w:t>У</w:t>
      </w:r>
      <w:r w:rsidRPr="00412113">
        <w:rPr>
          <w:color w:val="000000"/>
          <w:sz w:val="28"/>
          <w:szCs w:val="28"/>
        </w:rPr>
        <w:t>полномоченного органа</w:t>
      </w:r>
      <w:r>
        <w:rPr>
          <w:color w:val="000000"/>
          <w:sz w:val="28"/>
          <w:szCs w:val="28"/>
        </w:rPr>
        <w:t xml:space="preserve"> и размещается на О</w:t>
      </w:r>
      <w:r w:rsidRPr="00412113">
        <w:rPr>
          <w:color w:val="000000"/>
          <w:sz w:val="28"/>
          <w:szCs w:val="28"/>
        </w:rPr>
        <w:t>фициальном сайте в течение 2 рабочих дней с момента его подписания. Одновременно экспертное заключение направляется Регулирующему органу.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</w:t>
      </w:r>
      <w:r w:rsidRPr="00412113">
        <w:rPr>
          <w:color w:val="000000"/>
          <w:sz w:val="28"/>
          <w:szCs w:val="28"/>
        </w:rPr>
        <w:t>. Экспертное заключение должно содержать выводы о соблюдении настоящего Порядка, об обоснованности полученных результатов ОРВ проекта акта, о наличии (отсутствии) в нем положений, вводящих избыточные административные и иные обязанности, запреты и ограничения для субъектов предпринимательской и (или)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(или) инвестиционной деятельности и (или) расходов бюджета муниципального образования «Хасынский городской округ».</w:t>
      </w:r>
    </w:p>
    <w:p w:rsidR="00CB5B37" w:rsidRPr="007A3019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6.9. </w:t>
      </w:r>
      <w:r w:rsidRPr="007A3019">
        <w:rPr>
          <w:color w:val="000000"/>
          <w:sz w:val="28"/>
          <w:szCs w:val="28"/>
        </w:rPr>
        <w:t xml:space="preserve">Основанием для наличия замечаний в экспертном заключении </w:t>
      </w:r>
      <w:r w:rsidRPr="007A3019">
        <w:rPr>
          <w:color w:val="000000"/>
          <w:sz w:val="28"/>
          <w:szCs w:val="28"/>
        </w:rPr>
        <w:lastRenderedPageBreak/>
        <w:t>является:</w:t>
      </w:r>
    </w:p>
    <w:p w:rsidR="00CB5B37" w:rsidRPr="007A3019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3019">
        <w:rPr>
          <w:color w:val="000000"/>
          <w:sz w:val="28"/>
          <w:szCs w:val="28"/>
        </w:rPr>
        <w:t xml:space="preserve">а) несоблюдение </w:t>
      </w:r>
      <w:r>
        <w:rPr>
          <w:color w:val="000000"/>
          <w:sz w:val="28"/>
          <w:szCs w:val="28"/>
        </w:rPr>
        <w:t>Р</w:t>
      </w:r>
      <w:r w:rsidRPr="007A3019">
        <w:rPr>
          <w:color w:val="000000"/>
          <w:sz w:val="28"/>
          <w:szCs w:val="28"/>
        </w:rPr>
        <w:t>егулирующим органом при подготовке проекта акта процедур ОРВ, предусмотренных настоящим По</w:t>
      </w:r>
      <w:r>
        <w:rPr>
          <w:color w:val="000000"/>
          <w:sz w:val="28"/>
          <w:szCs w:val="28"/>
        </w:rPr>
        <w:t>рядком</w:t>
      </w:r>
      <w:r w:rsidRPr="007A3019">
        <w:rPr>
          <w:color w:val="000000"/>
          <w:sz w:val="28"/>
          <w:szCs w:val="28"/>
        </w:rPr>
        <w:t>;</w:t>
      </w:r>
    </w:p>
    <w:p w:rsidR="00CB5B37" w:rsidRPr="007A3019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3019">
        <w:rPr>
          <w:color w:val="000000"/>
          <w:sz w:val="28"/>
          <w:szCs w:val="28"/>
        </w:rPr>
        <w:t>б) несоответствие качества представленных материалов требованиям настоящего По</w:t>
      </w:r>
      <w:r>
        <w:rPr>
          <w:color w:val="000000"/>
          <w:sz w:val="28"/>
          <w:szCs w:val="28"/>
        </w:rPr>
        <w:t xml:space="preserve">рядка </w:t>
      </w:r>
      <w:r w:rsidRPr="007A3019">
        <w:rPr>
          <w:color w:val="000000"/>
          <w:sz w:val="28"/>
          <w:szCs w:val="28"/>
        </w:rPr>
        <w:t xml:space="preserve">и </w:t>
      </w:r>
      <w:r w:rsidRPr="00412113">
        <w:rPr>
          <w:color w:val="000000"/>
          <w:sz w:val="28"/>
          <w:szCs w:val="28"/>
        </w:rPr>
        <w:t>Методик</w:t>
      </w:r>
      <w:r>
        <w:rPr>
          <w:color w:val="000000"/>
          <w:sz w:val="28"/>
          <w:szCs w:val="28"/>
        </w:rPr>
        <w:t xml:space="preserve">е проведения </w:t>
      </w:r>
      <w:r w:rsidRPr="00412113">
        <w:rPr>
          <w:color w:val="000000"/>
          <w:sz w:val="28"/>
          <w:szCs w:val="28"/>
        </w:rPr>
        <w:t xml:space="preserve">ОРВ проектов актов и экспертизы актов, утверждаемой постановлением </w:t>
      </w:r>
      <w:r>
        <w:rPr>
          <w:color w:val="000000"/>
          <w:sz w:val="28"/>
          <w:szCs w:val="28"/>
        </w:rPr>
        <w:t>А</w:t>
      </w:r>
      <w:r w:rsidRPr="00412113">
        <w:rPr>
          <w:color w:val="000000"/>
          <w:sz w:val="28"/>
          <w:szCs w:val="28"/>
        </w:rPr>
        <w:t>дминистрации Хасынского городского округа</w:t>
      </w:r>
      <w:r w:rsidRPr="007A3019">
        <w:rPr>
          <w:color w:val="000000"/>
          <w:sz w:val="28"/>
          <w:szCs w:val="28"/>
        </w:rPr>
        <w:t>.</w:t>
      </w:r>
    </w:p>
    <w:p w:rsidR="00CB5B37" w:rsidRPr="00412113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10</w:t>
      </w:r>
      <w:r w:rsidRPr="00412113">
        <w:rPr>
          <w:color w:val="000000"/>
          <w:sz w:val="28"/>
          <w:szCs w:val="28"/>
        </w:rPr>
        <w:t>. В случае отрицательного экспертного заключения (экспертного заключения с замечаниями) Регулирующий орган выполняет требования Уполномоченного органа, устраняет замечания, проводит процедуры, предусмотренные пунктами 2.</w:t>
      </w:r>
      <w:r>
        <w:rPr>
          <w:color w:val="000000"/>
          <w:sz w:val="28"/>
          <w:szCs w:val="28"/>
        </w:rPr>
        <w:t>2.</w:t>
      </w:r>
      <w:r w:rsidRPr="00412113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5</w:t>
      </w:r>
      <w:r w:rsidRPr="0041211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0.</w:t>
      </w:r>
      <w:r w:rsidRPr="00412113">
        <w:rPr>
          <w:color w:val="000000"/>
          <w:sz w:val="28"/>
          <w:szCs w:val="28"/>
        </w:rPr>
        <w:t xml:space="preserve"> настоящего Порядка (начиная с невыполненной процедуры), дорабатывает проект акта по их результатам, после чего повторно направляет материалы в</w:t>
      </w:r>
      <w:r>
        <w:rPr>
          <w:color w:val="000000"/>
          <w:sz w:val="28"/>
          <w:szCs w:val="28"/>
        </w:rPr>
        <w:t xml:space="preserve"> </w:t>
      </w:r>
      <w:r w:rsidRPr="00412113">
        <w:rPr>
          <w:color w:val="000000"/>
          <w:sz w:val="28"/>
          <w:szCs w:val="28"/>
        </w:rPr>
        <w:t>Уполномоченный орган для повторного рассмотрения и подготовки экспертного заключения.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21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11.</w:t>
      </w:r>
      <w:r w:rsidRPr="00412113">
        <w:rPr>
          <w:color w:val="000000"/>
          <w:sz w:val="28"/>
          <w:szCs w:val="28"/>
        </w:rPr>
        <w:t xml:space="preserve"> При наличии экспертного заключения Уполномоченного органа без замечаний Регулирующий орган осуществляет процедуру согласования проекта акта в установленном порядке.</w:t>
      </w:r>
    </w:p>
    <w:p w:rsidR="00CB5B37" w:rsidRPr="004371D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6.12. </w:t>
      </w:r>
      <w:r w:rsidRPr="004371D7">
        <w:rPr>
          <w:color w:val="000000"/>
          <w:sz w:val="28"/>
          <w:szCs w:val="28"/>
        </w:rPr>
        <w:t>Отрицательное экспертное заключение либо его отсутствие являются основанием для отклонения проекта акта.</w:t>
      </w:r>
    </w:p>
    <w:p w:rsidR="00B70FFD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Разрешение разногласий, возникающих по результатам </w:t>
      </w:r>
    </w:p>
    <w:p w:rsidR="00CB5B37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оценки регулирующего воздействия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AE3E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</w:t>
      </w:r>
      <w:r w:rsidRPr="00AE3E40">
        <w:rPr>
          <w:color w:val="000000"/>
          <w:sz w:val="28"/>
          <w:szCs w:val="28"/>
        </w:rPr>
        <w:t xml:space="preserve"> В случае получения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>егулирующим органом отрицательного заключения об ОРВ на проект акта (далее - отрицательно заключение), в котором содержатся выводы о наличии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</w:t>
      </w:r>
      <w:r w:rsidRPr="00412113">
        <w:rPr>
          <w:color w:val="000000"/>
          <w:sz w:val="28"/>
          <w:szCs w:val="28"/>
        </w:rPr>
        <w:t xml:space="preserve"> (или) расходов бюджета муниципального образования «Хасынский городской округ»</w:t>
      </w:r>
      <w:r w:rsidRPr="00AE3E40">
        <w:rPr>
          <w:color w:val="000000"/>
          <w:sz w:val="28"/>
          <w:szCs w:val="28"/>
        </w:rPr>
        <w:t xml:space="preserve">, и несогласия с указанными выводами, </w:t>
      </w:r>
      <w:r>
        <w:rPr>
          <w:color w:val="000000"/>
          <w:sz w:val="28"/>
          <w:szCs w:val="28"/>
        </w:rPr>
        <w:lastRenderedPageBreak/>
        <w:t>Р</w:t>
      </w:r>
      <w:r w:rsidRPr="00AE3E40">
        <w:rPr>
          <w:color w:val="000000"/>
          <w:sz w:val="28"/>
          <w:szCs w:val="28"/>
        </w:rPr>
        <w:t xml:space="preserve">егулирующий орган вправе в течение 10 рабочих дней с момента получения отрицательного заключения представить свои возражения в письменном виде в </w:t>
      </w:r>
      <w:r>
        <w:rPr>
          <w:color w:val="000000"/>
          <w:sz w:val="28"/>
          <w:szCs w:val="28"/>
        </w:rPr>
        <w:t>У</w:t>
      </w:r>
      <w:r w:rsidRPr="00AE3E40">
        <w:rPr>
          <w:color w:val="000000"/>
          <w:sz w:val="28"/>
          <w:szCs w:val="28"/>
        </w:rPr>
        <w:t>полномоченный орган.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</w:t>
      </w:r>
      <w:r w:rsidRPr="00AE3E40">
        <w:rPr>
          <w:color w:val="000000"/>
          <w:sz w:val="28"/>
          <w:szCs w:val="28"/>
        </w:rPr>
        <w:t xml:space="preserve"> Уполномоченный орган в течение 7 рабочих дней после получения возражений на отрицательное заключение рассматривает их, и в письменном виде уведомляет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>егулирующий орган: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- о согласии с возражениями на отрицательное заключение (отдельные положения отрицательного заключения);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- о несогласии с возражениями на отрицательное заключение (отдельные положения отрицательного заключения).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 xml:space="preserve">В случае несогласия с возражениями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егулирующего органа на отрицательное заключение (отдельные положения отрицательного заключения) </w:t>
      </w:r>
      <w:r>
        <w:rPr>
          <w:color w:val="000000"/>
          <w:sz w:val="28"/>
          <w:szCs w:val="28"/>
        </w:rPr>
        <w:t>У</w:t>
      </w:r>
      <w:r w:rsidRPr="00AE3E40">
        <w:rPr>
          <w:color w:val="000000"/>
          <w:sz w:val="28"/>
          <w:szCs w:val="28"/>
        </w:rPr>
        <w:t>полномоченный орган оформляет таблицу разногласий к проекту акта и направляет ее в регулирующий орган.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AE3E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3.</w:t>
      </w:r>
      <w:r w:rsidRPr="00AE3E40">
        <w:rPr>
          <w:color w:val="000000"/>
          <w:sz w:val="28"/>
          <w:szCs w:val="28"/>
        </w:rPr>
        <w:t xml:space="preserve"> Разрешение разногласий, возникающих по результатам прове</w:t>
      </w:r>
      <w:r>
        <w:rPr>
          <w:color w:val="000000"/>
          <w:sz w:val="28"/>
          <w:szCs w:val="28"/>
        </w:rPr>
        <w:t>дения ОРВ, в случае несогласия У</w:t>
      </w:r>
      <w:r w:rsidRPr="00AE3E40">
        <w:rPr>
          <w:color w:val="000000"/>
          <w:sz w:val="28"/>
          <w:szCs w:val="28"/>
        </w:rPr>
        <w:t xml:space="preserve">полномоченного органа с возражениями, представленными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егулирующим органом, и </w:t>
      </w:r>
      <w:r w:rsidR="00F614D3" w:rsidRPr="00AE3E40">
        <w:rPr>
          <w:color w:val="000000"/>
          <w:sz w:val="28"/>
          <w:szCs w:val="28"/>
        </w:rPr>
        <w:t>не достижения</w:t>
      </w:r>
      <w:r w:rsidRPr="00AE3E40">
        <w:rPr>
          <w:color w:val="000000"/>
          <w:sz w:val="28"/>
          <w:szCs w:val="28"/>
        </w:rPr>
        <w:t xml:space="preserve"> договоренности по представленным разногласиям осуществляется на расширенном заседании Рабочей группы по вопросам оценки регулирующего воздействия с участием заинтересованных лиц, где принимается окончательное решение. Указанное заседание организует и проводит </w:t>
      </w:r>
      <w:r>
        <w:rPr>
          <w:color w:val="000000"/>
          <w:sz w:val="28"/>
          <w:szCs w:val="28"/>
        </w:rPr>
        <w:t>Р</w:t>
      </w:r>
      <w:r w:rsidRPr="00AE3E40">
        <w:rPr>
          <w:color w:val="000000"/>
          <w:sz w:val="28"/>
          <w:szCs w:val="28"/>
        </w:rPr>
        <w:t xml:space="preserve">егулирующий орган в срок не позднее 15 рабочих дней с момента получения уведомления от </w:t>
      </w:r>
      <w:r>
        <w:rPr>
          <w:color w:val="000000"/>
          <w:sz w:val="28"/>
          <w:szCs w:val="28"/>
        </w:rPr>
        <w:t>У</w:t>
      </w:r>
      <w:r w:rsidRPr="00AE3E40">
        <w:rPr>
          <w:color w:val="000000"/>
          <w:sz w:val="28"/>
          <w:szCs w:val="28"/>
        </w:rPr>
        <w:t>полномоченного органа о несогласии с возражениями на отрицательное заключение (отдельные положения отрицательного заключения).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В случае необходимости, для разрешения разногласий на заседание Рабочей группы могут быть приглашены независимые эксперты.</w:t>
      </w:r>
    </w:p>
    <w:p w:rsidR="00CB5B37" w:rsidRPr="00AE3E40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E40">
        <w:rPr>
          <w:color w:val="000000"/>
          <w:sz w:val="28"/>
          <w:szCs w:val="28"/>
        </w:rPr>
        <w:t>Принимаемые на заседании решения оформляются протоколом. Протокол должен быть составлен не позднее 3 рабочих дней с даты проведения заседания и направлен всем участникам заседания.</w:t>
      </w:r>
    </w:p>
    <w:p w:rsidR="00CB5B37" w:rsidRDefault="00CB5B37" w:rsidP="00B70FFD">
      <w:pPr>
        <w:pStyle w:val="ConsPlusNormal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7.4. </w:t>
      </w:r>
      <w:r w:rsidRPr="00AE3E40">
        <w:rPr>
          <w:color w:val="000000"/>
          <w:sz w:val="28"/>
          <w:szCs w:val="28"/>
        </w:rPr>
        <w:t xml:space="preserve">Решение, принятое по результатам заседания, подлежит </w:t>
      </w:r>
      <w:r w:rsidRPr="00AE3E40">
        <w:rPr>
          <w:color w:val="000000"/>
          <w:sz w:val="28"/>
          <w:szCs w:val="28"/>
        </w:rPr>
        <w:lastRenderedPageBreak/>
        <w:t>исполнению в срок, указанный в протоколе.</w:t>
      </w:r>
    </w:p>
    <w:p w:rsidR="00B70FFD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412113">
        <w:rPr>
          <w:b/>
          <w:color w:val="000000"/>
          <w:sz w:val="28"/>
          <w:szCs w:val="28"/>
        </w:rPr>
        <w:t>. Проведение экспертизы действующих</w:t>
      </w:r>
      <w:r w:rsidR="00B70FFD">
        <w:rPr>
          <w:b/>
          <w:color w:val="000000"/>
          <w:sz w:val="28"/>
          <w:szCs w:val="28"/>
        </w:rPr>
        <w:t xml:space="preserve"> </w:t>
      </w:r>
      <w:r w:rsidRPr="00412113">
        <w:rPr>
          <w:b/>
          <w:color w:val="000000"/>
          <w:sz w:val="28"/>
          <w:szCs w:val="28"/>
        </w:rPr>
        <w:t>муниципальных</w:t>
      </w:r>
    </w:p>
    <w:p w:rsidR="00CB5B37" w:rsidRPr="00412113" w:rsidRDefault="00CB5B37" w:rsidP="00B70FFD">
      <w:pPr>
        <w:pStyle w:val="ConsPlusNormal"/>
        <w:spacing w:line="360" w:lineRule="auto"/>
        <w:jc w:val="center"/>
        <w:rPr>
          <w:b/>
          <w:color w:val="000000"/>
          <w:sz w:val="28"/>
          <w:szCs w:val="28"/>
        </w:rPr>
      </w:pPr>
      <w:r w:rsidRPr="00412113">
        <w:rPr>
          <w:b/>
          <w:color w:val="000000"/>
          <w:sz w:val="28"/>
          <w:szCs w:val="28"/>
        </w:rPr>
        <w:t>нормативных правовых актов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412113">
        <w:rPr>
          <w:rFonts w:ascii="Times New Roman" w:hAnsi="Times New Roman"/>
          <w:sz w:val="28"/>
          <w:szCs w:val="28"/>
        </w:rPr>
        <w:t xml:space="preserve">1. Экспертиза действующих актов осуществляется в соответствии с планом проведения экспертизы муниципальных нормативных правовых актов, утверждаемым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412113">
        <w:rPr>
          <w:rFonts w:ascii="Times New Roman" w:hAnsi="Times New Roman"/>
          <w:sz w:val="28"/>
          <w:szCs w:val="28"/>
        </w:rPr>
        <w:t>дминистрации Хасынского городского округа (далее - План).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8.</w:t>
      </w:r>
      <w:r w:rsidRPr="00412113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 xml:space="preserve">В План включаются действующие </w:t>
      </w:r>
      <w:r w:rsidRPr="00412113">
        <w:rPr>
          <w:rFonts w:ascii="Times New Roman" w:hAnsi="Times New Roman"/>
          <w:sz w:val="28"/>
          <w:szCs w:val="28"/>
        </w:rPr>
        <w:t>муниципальны</w:t>
      </w:r>
      <w:r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  <w:lang w:eastAsia="ru-RU"/>
        </w:rPr>
        <w:t>нормативные правовые акты, регулирующие отношения, участниками которых являются или могут являться субъекты предпринимательской и инвестиционной деятельности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.3. Формирование Плана на очередной год осуществляет Уполномоченный орган на основании предложений, поступивших от субъектов предпринимательской деятельности, общественных и иных организаций, отраслевых (функциональных) органов или структурных подразделений</w:t>
      </w:r>
      <w:r>
        <w:rPr>
          <w:rFonts w:ascii="Times New Roman" w:hAnsi="Times New Roman"/>
          <w:sz w:val="28"/>
          <w:szCs w:val="28"/>
        </w:rPr>
        <w:t xml:space="preserve"> Администрации Хасынского городского округа</w:t>
      </w:r>
      <w:r w:rsidRPr="00412113">
        <w:rPr>
          <w:rFonts w:ascii="Times New Roman" w:hAnsi="Times New Roman"/>
          <w:sz w:val="28"/>
          <w:szCs w:val="28"/>
        </w:rPr>
        <w:t>,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Хасынского городского округа</w:t>
      </w:r>
      <w:r w:rsidRPr="004121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иных лиц </w:t>
      </w:r>
      <w:r w:rsidRPr="00412113">
        <w:rPr>
          <w:rFonts w:ascii="Times New Roman" w:hAnsi="Times New Roman"/>
          <w:sz w:val="28"/>
          <w:szCs w:val="28"/>
        </w:rPr>
        <w:t>(далее - предложения), а также на основании статистических и иных данных.</w:t>
      </w:r>
    </w:p>
    <w:p w:rsidR="00CB5B37" w:rsidRPr="000D3D69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8.4. </w:t>
      </w:r>
      <w:r w:rsidRPr="000D3D69">
        <w:rPr>
          <w:rFonts w:ascii="Times New Roman" w:hAnsi="Times New Roman"/>
          <w:sz w:val="28"/>
          <w:szCs w:val="28"/>
          <w:lang w:eastAsia="ru-RU"/>
        </w:rPr>
        <w:t xml:space="preserve">Действующие акты включаются в План при наличии сведений, указывающих, что положения акта могут создавать условия, необоснованно затрудняющие ведение предпринимательской и (или) инвестиционной деятельности. 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Данные сведения могут быть получены Уполномоченным органом как в результате рассмотрения предложений о проведении экспертизы, так и выявлены самостоятельно.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12113">
        <w:rPr>
          <w:rFonts w:ascii="Times New Roman" w:hAnsi="Times New Roman"/>
          <w:sz w:val="28"/>
          <w:szCs w:val="28"/>
          <w:lang w:eastAsia="ru-RU"/>
        </w:rPr>
        <w:t>. Уполномоченный орган в срок до 1 ноября текущего года размещает на Официальном сайте извещение о сборе предложений для формирования Плана на очередной год.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412113">
        <w:rPr>
          <w:rFonts w:ascii="Times New Roman" w:hAnsi="Times New Roman"/>
          <w:sz w:val="28"/>
          <w:szCs w:val="28"/>
          <w:lang w:eastAsia="ru-RU"/>
        </w:rPr>
        <w:t xml:space="preserve"> Сбор предложений осуществляется в течение одного месяца со дня размещения извещения.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8</w:t>
      </w:r>
      <w:r w:rsidRPr="0041211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12113">
        <w:rPr>
          <w:rFonts w:ascii="Times New Roman" w:hAnsi="Times New Roman"/>
          <w:sz w:val="28"/>
          <w:szCs w:val="28"/>
          <w:lang w:eastAsia="ru-RU"/>
        </w:rPr>
        <w:t>. По итогам рассмотрения предложений в течение 10 рабочих дней с момента окончания сбора предложений Уполномоченный орган формирует План, который утверждается постановлени</w:t>
      </w:r>
      <w:r w:rsidRPr="00412113">
        <w:rPr>
          <w:rFonts w:ascii="Times New Roman" w:hAnsi="Times New Roman"/>
          <w:sz w:val="28"/>
          <w:szCs w:val="28"/>
        </w:rPr>
        <w:t xml:space="preserve">ем </w:t>
      </w:r>
      <w:r>
        <w:rPr>
          <w:rFonts w:ascii="Times New Roman" w:hAnsi="Times New Roman"/>
          <w:sz w:val="28"/>
          <w:szCs w:val="28"/>
        </w:rPr>
        <w:t>А</w:t>
      </w:r>
      <w:r w:rsidRPr="00412113">
        <w:rPr>
          <w:rFonts w:ascii="Times New Roman" w:hAnsi="Times New Roman"/>
          <w:sz w:val="28"/>
          <w:szCs w:val="28"/>
        </w:rPr>
        <w:t>дминистрации Хасынского городского округа.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 Уполномоченный орган в течение 2 рабочих дней после утверждения Плана размещает его на Официальном сайте.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412113">
        <w:rPr>
          <w:rFonts w:ascii="Times New Roman" w:hAnsi="Times New Roman"/>
          <w:sz w:val="28"/>
          <w:szCs w:val="28"/>
        </w:rPr>
        <w:t>. В Плане содержится следующая информация: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наименование акта;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сведения о разработчике акта;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сведения о лице (организации), обратившемся с предложением о проведении экспертизы данного акта;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информация, проводилась ли ОРВ на стадии подготовки проекта акта;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срок проведения экспертизы акта, который не должен превышать 3-х месяцев.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412113">
        <w:rPr>
          <w:rFonts w:ascii="Times New Roman" w:hAnsi="Times New Roman"/>
          <w:sz w:val="28"/>
          <w:szCs w:val="28"/>
        </w:rPr>
        <w:t>. При необходимости срок экспертизы акта может быть продлен, но не более чем на один месяц.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412113">
        <w:rPr>
          <w:rFonts w:ascii="Times New Roman" w:hAnsi="Times New Roman"/>
          <w:sz w:val="28"/>
          <w:szCs w:val="28"/>
        </w:rPr>
        <w:t>. Экспертиза акта осуществляется Уполномоченным органом путем сопоставления данных проведенной на стадии подготовки проекта акта ОРВ с фактическими результатами применения акта для определения степени достижения цели регулирования.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412113">
        <w:rPr>
          <w:rFonts w:ascii="Times New Roman" w:hAnsi="Times New Roman"/>
          <w:sz w:val="28"/>
          <w:szCs w:val="28"/>
        </w:rPr>
        <w:t>. В случае если на стадии подготовки проекта акта ОРВ не проводилась, экспертиза акта проводится по результатам анализа выгод и издержек правового регулирования, установленного данным актом, для физических и юридических лиц в сфере предпринимательской и (или) инвестиционной деятельности, а также для бюджета муниципального образования «Хасынский городской округ».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3</w:t>
      </w:r>
      <w:r w:rsidRPr="004121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ходе экспертизы проводятся публичные обсуждения, с целью организации которых </w:t>
      </w:r>
      <w:r w:rsidRPr="00412113">
        <w:rPr>
          <w:rFonts w:ascii="Times New Roman" w:hAnsi="Times New Roman"/>
          <w:sz w:val="28"/>
          <w:szCs w:val="28"/>
        </w:rPr>
        <w:t>Уполномоченный орган размещает на Официальном сайте текст акта и уведомление о проведении экспертизы акта в соответствии с Планом. В уведомлении содержится следующая информация: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lastRenderedPageBreak/>
        <w:t>- наименование акта;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сведения о разработчике акта;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срок проведения публичных обсуждений, который не может быть менее 30 дней со дня размещения уведомления;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- способ представления предложений.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4</w:t>
      </w:r>
      <w:r w:rsidRPr="00412113">
        <w:rPr>
          <w:rFonts w:ascii="Times New Roman" w:hAnsi="Times New Roman"/>
          <w:sz w:val="28"/>
          <w:szCs w:val="28"/>
        </w:rPr>
        <w:t>. Уполномоченный орган запрашивает у отраслевого (функционального) органа или структурного подразделения</w:t>
      </w:r>
      <w:r>
        <w:rPr>
          <w:rFonts w:ascii="Times New Roman" w:hAnsi="Times New Roman"/>
          <w:sz w:val="28"/>
          <w:szCs w:val="28"/>
        </w:rPr>
        <w:t xml:space="preserve"> Администрации Хасынского городского округа,</w:t>
      </w:r>
      <w:r w:rsidRPr="00412113">
        <w:rPr>
          <w:rFonts w:ascii="Times New Roman" w:hAnsi="Times New Roman"/>
          <w:sz w:val="28"/>
          <w:szCs w:val="28"/>
        </w:rPr>
        <w:t xml:space="preserve"> а </w:t>
      </w:r>
      <w:r w:rsidR="00F614D3" w:rsidRPr="00412113">
        <w:rPr>
          <w:rFonts w:ascii="Times New Roman" w:hAnsi="Times New Roman"/>
          <w:sz w:val="28"/>
          <w:szCs w:val="28"/>
        </w:rPr>
        <w:t>также</w:t>
      </w:r>
      <w:r w:rsidRPr="00412113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412113">
        <w:rPr>
          <w:rFonts w:ascii="Times New Roman" w:hAnsi="Times New Roman"/>
          <w:sz w:val="28"/>
          <w:szCs w:val="28"/>
        </w:rPr>
        <w:t>местного самоуправления Хасынского городского округа, имеющего полномочия в соответствующей сфере деятельности и (или) являющегося разработчиком акта, материалы, необходимые для проведения экспертизы, содержащие сведения (расчеты, обоснования), и устанавливает срок для их представления.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5</w:t>
      </w:r>
      <w:r w:rsidRPr="00412113">
        <w:rPr>
          <w:rFonts w:ascii="Times New Roman" w:hAnsi="Times New Roman"/>
          <w:sz w:val="28"/>
          <w:szCs w:val="28"/>
        </w:rPr>
        <w:t>. Уполномоченный орган может обратиться к представителям предпринимательского сообщества и иным заинтересованным лицам с запросом информационно-аналитических материалов для проведения экспертизы.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6</w:t>
      </w:r>
      <w:r w:rsidRPr="00412113">
        <w:rPr>
          <w:rFonts w:ascii="Times New Roman" w:hAnsi="Times New Roman"/>
          <w:sz w:val="28"/>
          <w:szCs w:val="28"/>
        </w:rPr>
        <w:t>. При проведении экспертизы: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а) рассматриваются замечания, предложения, рекомендации, сведения (расчеты, обоснования), информационно-аналитические материалы, поступившие в ходе проведения публичных обсуждений в письменном или электронном виде, в установленный для публичных обсуждений срок;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б) анализируются положения акта во взаимосвязи со сложившейся практикой их применения, учитывается их соответствие принципам правового регулирования, установленным действующим законодательством или муниципальными нормативными правовыми актами муниципального образования «Хасынский городской округ»;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 xml:space="preserve">в) определяется характер и степень воздействия положений акта на регулируемые отношения в сфере предпринимательской и (или) инвестиционной деятельности, устанавливается наличие затруднений в ее </w:t>
      </w:r>
      <w:r w:rsidRPr="00412113">
        <w:rPr>
          <w:rFonts w:ascii="Times New Roman" w:hAnsi="Times New Roman"/>
          <w:sz w:val="28"/>
          <w:szCs w:val="28"/>
        </w:rPr>
        <w:lastRenderedPageBreak/>
        <w:t>осуществлении в связи с применением положений акта, а также их обоснованность и целесообразность.</w:t>
      </w:r>
    </w:p>
    <w:p w:rsidR="00CB5B37" w:rsidRPr="00412113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1211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7</w:t>
      </w:r>
      <w:r w:rsidRPr="00412113">
        <w:rPr>
          <w:rFonts w:ascii="Times New Roman" w:hAnsi="Times New Roman"/>
          <w:sz w:val="28"/>
          <w:szCs w:val="28"/>
        </w:rPr>
        <w:t>. Результатом экспертизы является экспертное заключение Уполномоченного органа, которое подписывается руководителем Уполномоченного органа и размеща</w:t>
      </w:r>
      <w:r>
        <w:rPr>
          <w:rFonts w:ascii="Times New Roman" w:hAnsi="Times New Roman"/>
          <w:sz w:val="28"/>
          <w:szCs w:val="28"/>
        </w:rPr>
        <w:t>ется Уполномоченным органом на О</w:t>
      </w:r>
      <w:r w:rsidRPr="00412113">
        <w:rPr>
          <w:rFonts w:ascii="Times New Roman" w:hAnsi="Times New Roman"/>
          <w:sz w:val="28"/>
          <w:szCs w:val="28"/>
        </w:rPr>
        <w:t>фициальном сайте в течение 2 рабочих дней с момента его подписания.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5B37" w:rsidRPr="00DA67F0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8"/>
      <w:bookmarkEnd w:id="12"/>
      <w:r w:rsidRPr="00DA67F0">
        <w:rPr>
          <w:rFonts w:ascii="Times New Roman" w:hAnsi="Times New Roman"/>
          <w:sz w:val="28"/>
          <w:szCs w:val="28"/>
        </w:rPr>
        <w:t>8.18. Экспертное заключение в течение 2 рабочих дней с момента его подписания Уполномоченный орган направляет лицу (организации), обратившемуся с предложением о проведении экспертизы данного акта. Одновременно Уполномоченный орган направляет экспертное заключение Регулирующему органу, являющемуся разработчиком акта</w:t>
      </w:r>
      <w:r w:rsidR="00854080" w:rsidRPr="00DA67F0">
        <w:rPr>
          <w:rFonts w:ascii="Times New Roman" w:hAnsi="Times New Roman"/>
          <w:sz w:val="28"/>
          <w:szCs w:val="28"/>
        </w:rPr>
        <w:t>,</w:t>
      </w:r>
      <w:r w:rsidRPr="00DA67F0">
        <w:rPr>
          <w:rFonts w:ascii="Times New Roman" w:hAnsi="Times New Roman"/>
          <w:sz w:val="28"/>
          <w:szCs w:val="28"/>
        </w:rPr>
        <w:t xml:space="preserve"> для принятия одного из следующих решений:</w:t>
      </w:r>
    </w:p>
    <w:p w:rsidR="00F95645" w:rsidRPr="00DA67F0" w:rsidRDefault="00F95645" w:rsidP="00864C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7F0">
        <w:rPr>
          <w:rFonts w:ascii="Times New Roman" w:hAnsi="Times New Roman"/>
          <w:sz w:val="28"/>
          <w:szCs w:val="28"/>
        </w:rPr>
        <w:t>- о принятии нового правового акта;</w:t>
      </w:r>
    </w:p>
    <w:p w:rsidR="00F95645" w:rsidRPr="00DA67F0" w:rsidRDefault="00F95645" w:rsidP="00864C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7F0">
        <w:rPr>
          <w:rFonts w:ascii="Times New Roman" w:hAnsi="Times New Roman"/>
          <w:sz w:val="28"/>
          <w:szCs w:val="28"/>
        </w:rPr>
        <w:t>- о признании действующего акта утратившим силу;</w:t>
      </w:r>
    </w:p>
    <w:p w:rsidR="00F95645" w:rsidRPr="00DA67F0" w:rsidRDefault="00F95645" w:rsidP="00864C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7F0">
        <w:rPr>
          <w:rFonts w:ascii="Times New Roman" w:hAnsi="Times New Roman"/>
          <w:sz w:val="28"/>
          <w:szCs w:val="28"/>
        </w:rPr>
        <w:t>- о внесении изменений в действующий акт;</w:t>
      </w:r>
    </w:p>
    <w:p w:rsidR="00F95645" w:rsidRPr="00DA67F0" w:rsidRDefault="00F95645" w:rsidP="00864C7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67F0">
        <w:rPr>
          <w:rFonts w:ascii="Times New Roman" w:hAnsi="Times New Roman"/>
          <w:sz w:val="28"/>
          <w:szCs w:val="28"/>
          <w:lang w:eastAsia="ru-RU"/>
        </w:rPr>
        <w:t>- о направлении предложений по изменению федерального или регионального законодательства;</w:t>
      </w:r>
      <w:bookmarkStart w:id="13" w:name="_GoBack"/>
      <w:bookmarkEnd w:id="13"/>
    </w:p>
    <w:p w:rsidR="00CB5B37" w:rsidRPr="00DA67F0" w:rsidRDefault="00CB5B37" w:rsidP="00864C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7F0">
        <w:rPr>
          <w:rFonts w:ascii="Times New Roman" w:hAnsi="Times New Roman"/>
          <w:sz w:val="28"/>
          <w:szCs w:val="28"/>
        </w:rPr>
        <w:t>- о сохранении действующего режима регулирования.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7F0">
        <w:rPr>
          <w:rFonts w:ascii="Times New Roman" w:hAnsi="Times New Roman"/>
          <w:sz w:val="28"/>
          <w:szCs w:val="28"/>
        </w:rPr>
        <w:t>8.19. Регулирующий орган в течение 2 рабочих дней с момента принятия</w:t>
      </w:r>
      <w:r w:rsidRPr="00412113">
        <w:rPr>
          <w:rFonts w:ascii="Times New Roman" w:hAnsi="Times New Roman"/>
          <w:sz w:val="28"/>
          <w:szCs w:val="28"/>
        </w:rPr>
        <w:t xml:space="preserve"> одного из решений, указанных в </w:t>
      </w:r>
      <w:r>
        <w:rPr>
          <w:rFonts w:ascii="Times New Roman" w:hAnsi="Times New Roman"/>
          <w:sz w:val="28"/>
          <w:szCs w:val="28"/>
        </w:rPr>
        <w:t xml:space="preserve">пункте 8.18. </w:t>
      </w:r>
      <w:r w:rsidRPr="00412113">
        <w:rPr>
          <w:rFonts w:ascii="Times New Roman" w:hAnsi="Times New Roman"/>
          <w:sz w:val="28"/>
          <w:szCs w:val="28"/>
        </w:rPr>
        <w:t>настоящего Порядка, размещает его на Официальном сайте и одновременно уведомляет Уполномоченный орган о принятии соответствующего решения.</w:t>
      </w:r>
    </w:p>
    <w:p w:rsidR="00B70FFD" w:rsidRDefault="00CB5B37" w:rsidP="00B70FF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695E61">
        <w:rPr>
          <w:rFonts w:ascii="Times New Roman" w:hAnsi="Times New Roman"/>
          <w:b/>
          <w:sz w:val="28"/>
          <w:szCs w:val="28"/>
        </w:rPr>
        <w:t>Разрешение разногласий, возникающих</w:t>
      </w:r>
      <w:r w:rsidR="00B70FFD">
        <w:rPr>
          <w:rFonts w:ascii="Times New Roman" w:hAnsi="Times New Roman"/>
          <w:b/>
          <w:sz w:val="28"/>
          <w:szCs w:val="28"/>
        </w:rPr>
        <w:t xml:space="preserve"> </w:t>
      </w:r>
      <w:r w:rsidRPr="00695E61">
        <w:rPr>
          <w:rFonts w:ascii="Times New Roman" w:hAnsi="Times New Roman"/>
          <w:b/>
          <w:sz w:val="28"/>
          <w:szCs w:val="28"/>
        </w:rPr>
        <w:t xml:space="preserve">по результатам </w:t>
      </w:r>
    </w:p>
    <w:p w:rsidR="00CB5B37" w:rsidRPr="00695E61" w:rsidRDefault="00CB5B37" w:rsidP="00B70FF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95E61">
        <w:rPr>
          <w:rFonts w:ascii="Times New Roman" w:hAnsi="Times New Roman"/>
          <w:b/>
          <w:sz w:val="28"/>
          <w:szCs w:val="28"/>
        </w:rPr>
        <w:t>проведения экспертизы актов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 В случае несогласия с выводами, содержащимися в экспертном заключении Уполномоченного органа по результатам экспертизы актов (далее - отрицательно заключение), в котором содержатся выводы о наличии в нем положений, необоснованно затрудняющих ведение предпринимательской и инвестиционной деятельности и влекущих к возникновению необоснованных расходов субъектов предпринимательской деятельности, а также </w:t>
      </w:r>
      <w:r>
        <w:rPr>
          <w:rFonts w:ascii="Times New Roman" w:hAnsi="Times New Roman"/>
          <w:sz w:val="28"/>
          <w:szCs w:val="28"/>
        </w:rPr>
        <w:lastRenderedPageBreak/>
        <w:t xml:space="preserve">способствующих возникновению необоснованных расходов бюджета </w:t>
      </w:r>
      <w:r w:rsidRPr="00412113">
        <w:rPr>
          <w:rFonts w:ascii="Times New Roman" w:hAnsi="Times New Roman"/>
          <w:sz w:val="28"/>
          <w:szCs w:val="28"/>
        </w:rPr>
        <w:t>муниципального образования «Хасынский городской округ»</w:t>
      </w:r>
      <w:r>
        <w:rPr>
          <w:rFonts w:ascii="Times New Roman" w:hAnsi="Times New Roman"/>
          <w:sz w:val="28"/>
          <w:szCs w:val="28"/>
        </w:rPr>
        <w:t>, и несогласия с указанными выводами, Регулирующий орган вправе в течение 10 рабочих дней с момента получения отрицательного заключения представить свои возражения в письменном виде в Уполномоченный орган.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9.2. Уполномоченный орган в течение 7 рабочих дней после получения возражений на отрицательное заключение рассматривает их, и в письменном виде уведомляет Регулирующий орган: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согласии с возражениями на отрицательное заключение (отдельные положения отрицательного заключения);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несогласии с возражениями на отрицательное заключение (отдельные положения отрицательного заключения).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несогласия с возражениями Регулирующего органа на отрицательное заключение (отдельные положения отрицательного заключения) Уполномоченный орган оформляет таблицу разногласий к данному нормативному правовому акту и направляет ее в Регулирующий орган.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9.3. Разрешение разногласий, возникающих по результатам проведения экспертизы акта, в случае несогласия Уполномоченного органа с возражениями, представленными Регулирующим органом, и </w:t>
      </w:r>
      <w:r w:rsidR="00F614D3">
        <w:rPr>
          <w:rFonts w:ascii="Times New Roman" w:hAnsi="Times New Roman"/>
          <w:sz w:val="28"/>
          <w:szCs w:val="28"/>
        </w:rPr>
        <w:t>не достижения</w:t>
      </w:r>
      <w:r>
        <w:rPr>
          <w:rFonts w:ascii="Times New Roman" w:hAnsi="Times New Roman"/>
          <w:sz w:val="28"/>
          <w:szCs w:val="28"/>
        </w:rPr>
        <w:t xml:space="preserve"> договоренности по представленным разногласиям осуществляется на расширенном заседании Рабочей группы по вопросам оценки регулирующего воздействия с участием заинтересованных лиц, где принимается окончательное решение. Указанное заседание организует и проводит Регулирующий орган в срок не позднее 15 рабочих дней с момента получения уведомления от Уполномоченного органа о несогласии с возражениями на отрицательное заключение (отдельные положения отрицательного заключения).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необходимости, для разрешения разногласий на заседание Рабочей группы могут быть приглашены независимые эксперты.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Принимаемые на заседании решения оформляются протоколом. Протокол должен быть составлен не позднее 3 рабочих дней с даты проведения заседания и направлен всем участникам заседания.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9.4. Решение, принятое по результатам заседания, подлежит исполнению в срок, указанный в протоколе.</w:t>
      </w: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B37" w:rsidRPr="00412113" w:rsidRDefault="00B70FFD" w:rsidP="00B70FF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CB5B37" w:rsidRPr="00695E61" w:rsidRDefault="00CB5B37" w:rsidP="00B70F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B5B37" w:rsidRPr="00695E61" w:rsidSect="00F42E97">
      <w:headerReference w:type="default" r:id="rId6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BE9" w:rsidRDefault="00BB7BE9" w:rsidP="00F42E97">
      <w:pPr>
        <w:spacing w:after="0" w:line="240" w:lineRule="auto"/>
      </w:pPr>
      <w:r>
        <w:separator/>
      </w:r>
    </w:p>
  </w:endnote>
  <w:endnote w:type="continuationSeparator" w:id="0">
    <w:p w:rsidR="00BB7BE9" w:rsidRDefault="00BB7BE9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BE9" w:rsidRDefault="00BB7BE9" w:rsidP="00F42E97">
      <w:pPr>
        <w:spacing w:after="0" w:line="240" w:lineRule="auto"/>
      </w:pPr>
      <w:r>
        <w:separator/>
      </w:r>
    </w:p>
  </w:footnote>
  <w:footnote w:type="continuationSeparator" w:id="0">
    <w:p w:rsidR="00BB7BE9" w:rsidRDefault="00BB7BE9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37" w:rsidRPr="00F42E97" w:rsidRDefault="00CB5B37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DA67F0">
      <w:rPr>
        <w:rFonts w:ascii="Times New Roman" w:hAnsi="Times New Roman"/>
        <w:noProof/>
        <w:sz w:val="24"/>
        <w:szCs w:val="24"/>
      </w:rPr>
      <w:t>21</w:t>
    </w:r>
    <w:r w:rsidRPr="00F42E9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97"/>
    <w:rsid w:val="00005A3B"/>
    <w:rsid w:val="000067AC"/>
    <w:rsid w:val="000109BB"/>
    <w:rsid w:val="00025CC0"/>
    <w:rsid w:val="00064231"/>
    <w:rsid w:val="00073B72"/>
    <w:rsid w:val="00082D40"/>
    <w:rsid w:val="00084C6B"/>
    <w:rsid w:val="000A38F9"/>
    <w:rsid w:val="000B1F07"/>
    <w:rsid w:val="000C0DB4"/>
    <w:rsid w:val="000D3D69"/>
    <w:rsid w:val="000E23D9"/>
    <w:rsid w:val="000E4E5B"/>
    <w:rsid w:val="0010245D"/>
    <w:rsid w:val="00116781"/>
    <w:rsid w:val="001202FC"/>
    <w:rsid w:val="00123533"/>
    <w:rsid w:val="00124A3E"/>
    <w:rsid w:val="0013552F"/>
    <w:rsid w:val="0014184F"/>
    <w:rsid w:val="0017285D"/>
    <w:rsid w:val="00183232"/>
    <w:rsid w:val="001A2242"/>
    <w:rsid w:val="001B0EE4"/>
    <w:rsid w:val="001B613C"/>
    <w:rsid w:val="00201F5F"/>
    <w:rsid w:val="00205481"/>
    <w:rsid w:val="00205A68"/>
    <w:rsid w:val="002353D4"/>
    <w:rsid w:val="00237898"/>
    <w:rsid w:val="002429BF"/>
    <w:rsid w:val="00263FB0"/>
    <w:rsid w:val="00266D15"/>
    <w:rsid w:val="00275C48"/>
    <w:rsid w:val="00291889"/>
    <w:rsid w:val="002A4902"/>
    <w:rsid w:val="002B1C4F"/>
    <w:rsid w:val="002C1083"/>
    <w:rsid w:val="002C482F"/>
    <w:rsid w:val="0032199D"/>
    <w:rsid w:val="00324327"/>
    <w:rsid w:val="003358A3"/>
    <w:rsid w:val="00342EE4"/>
    <w:rsid w:val="00351E01"/>
    <w:rsid w:val="003838B5"/>
    <w:rsid w:val="003B09AC"/>
    <w:rsid w:val="003C2FD8"/>
    <w:rsid w:val="003D0860"/>
    <w:rsid w:val="003E08F6"/>
    <w:rsid w:val="003E1572"/>
    <w:rsid w:val="004015A2"/>
    <w:rsid w:val="00410DF4"/>
    <w:rsid w:val="00412113"/>
    <w:rsid w:val="0042304C"/>
    <w:rsid w:val="0043154E"/>
    <w:rsid w:val="004371D7"/>
    <w:rsid w:val="00450AB1"/>
    <w:rsid w:val="00452176"/>
    <w:rsid w:val="00452252"/>
    <w:rsid w:val="00454627"/>
    <w:rsid w:val="00460703"/>
    <w:rsid w:val="00477577"/>
    <w:rsid w:val="004A7E52"/>
    <w:rsid w:val="004B2C45"/>
    <w:rsid w:val="004B45B9"/>
    <w:rsid w:val="004D30CE"/>
    <w:rsid w:val="004D4375"/>
    <w:rsid w:val="004E6A8D"/>
    <w:rsid w:val="004F0AF9"/>
    <w:rsid w:val="005021F5"/>
    <w:rsid w:val="00514652"/>
    <w:rsid w:val="005467BE"/>
    <w:rsid w:val="005519C2"/>
    <w:rsid w:val="0055367B"/>
    <w:rsid w:val="00554483"/>
    <w:rsid w:val="00556E0D"/>
    <w:rsid w:val="005714FE"/>
    <w:rsid w:val="00576606"/>
    <w:rsid w:val="00584D8B"/>
    <w:rsid w:val="0058768E"/>
    <w:rsid w:val="005934EC"/>
    <w:rsid w:val="00594B7C"/>
    <w:rsid w:val="005A1FE1"/>
    <w:rsid w:val="005B22A3"/>
    <w:rsid w:val="005C1338"/>
    <w:rsid w:val="005D1D39"/>
    <w:rsid w:val="005D6CAB"/>
    <w:rsid w:val="005E0D60"/>
    <w:rsid w:val="005E1DF1"/>
    <w:rsid w:val="005E4EE6"/>
    <w:rsid w:val="005F3F32"/>
    <w:rsid w:val="005F4F28"/>
    <w:rsid w:val="0060722E"/>
    <w:rsid w:val="00610EE3"/>
    <w:rsid w:val="006136BA"/>
    <w:rsid w:val="006467A9"/>
    <w:rsid w:val="00650A45"/>
    <w:rsid w:val="00652D9C"/>
    <w:rsid w:val="00654A0B"/>
    <w:rsid w:val="00660F12"/>
    <w:rsid w:val="00694D92"/>
    <w:rsid w:val="00695E61"/>
    <w:rsid w:val="00696543"/>
    <w:rsid w:val="006A70DF"/>
    <w:rsid w:val="006B02DD"/>
    <w:rsid w:val="006C4ABA"/>
    <w:rsid w:val="006E0B62"/>
    <w:rsid w:val="006E2B7D"/>
    <w:rsid w:val="006F5D71"/>
    <w:rsid w:val="006F65C1"/>
    <w:rsid w:val="006F7C2B"/>
    <w:rsid w:val="007043DD"/>
    <w:rsid w:val="00710478"/>
    <w:rsid w:val="00714DAF"/>
    <w:rsid w:val="00721E6A"/>
    <w:rsid w:val="007277B7"/>
    <w:rsid w:val="007514D3"/>
    <w:rsid w:val="00776610"/>
    <w:rsid w:val="007957A6"/>
    <w:rsid w:val="007A2638"/>
    <w:rsid w:val="007A3019"/>
    <w:rsid w:val="007A312C"/>
    <w:rsid w:val="007C295A"/>
    <w:rsid w:val="007E112D"/>
    <w:rsid w:val="007F3BEA"/>
    <w:rsid w:val="00801A76"/>
    <w:rsid w:val="0080471E"/>
    <w:rsid w:val="00814684"/>
    <w:rsid w:val="008230F3"/>
    <w:rsid w:val="00825025"/>
    <w:rsid w:val="008266BB"/>
    <w:rsid w:val="00832073"/>
    <w:rsid w:val="008329C2"/>
    <w:rsid w:val="00832EA6"/>
    <w:rsid w:val="008424CD"/>
    <w:rsid w:val="008453B2"/>
    <w:rsid w:val="00846503"/>
    <w:rsid w:val="00854080"/>
    <w:rsid w:val="00854686"/>
    <w:rsid w:val="00864C71"/>
    <w:rsid w:val="0088525B"/>
    <w:rsid w:val="00885C29"/>
    <w:rsid w:val="00887DED"/>
    <w:rsid w:val="00892A7A"/>
    <w:rsid w:val="008966FE"/>
    <w:rsid w:val="0089688C"/>
    <w:rsid w:val="008B142C"/>
    <w:rsid w:val="009012CA"/>
    <w:rsid w:val="009100F9"/>
    <w:rsid w:val="00921963"/>
    <w:rsid w:val="00933768"/>
    <w:rsid w:val="00935E79"/>
    <w:rsid w:val="00943632"/>
    <w:rsid w:val="00966D69"/>
    <w:rsid w:val="009679EA"/>
    <w:rsid w:val="00975248"/>
    <w:rsid w:val="00985620"/>
    <w:rsid w:val="00997D00"/>
    <w:rsid w:val="009A0FA0"/>
    <w:rsid w:val="009A1591"/>
    <w:rsid w:val="009A1A5B"/>
    <w:rsid w:val="009A7EAE"/>
    <w:rsid w:val="009B564F"/>
    <w:rsid w:val="009C15E4"/>
    <w:rsid w:val="009C2EA1"/>
    <w:rsid w:val="009C450E"/>
    <w:rsid w:val="009D0945"/>
    <w:rsid w:val="009D1E55"/>
    <w:rsid w:val="009F51BE"/>
    <w:rsid w:val="009F6D06"/>
    <w:rsid w:val="00A063BB"/>
    <w:rsid w:val="00A065D4"/>
    <w:rsid w:val="00A11215"/>
    <w:rsid w:val="00A23943"/>
    <w:rsid w:val="00A2771D"/>
    <w:rsid w:val="00A40650"/>
    <w:rsid w:val="00A41D21"/>
    <w:rsid w:val="00A44040"/>
    <w:rsid w:val="00A63559"/>
    <w:rsid w:val="00A67A11"/>
    <w:rsid w:val="00A72FF8"/>
    <w:rsid w:val="00A747F6"/>
    <w:rsid w:val="00A7783D"/>
    <w:rsid w:val="00A92802"/>
    <w:rsid w:val="00A92D4F"/>
    <w:rsid w:val="00A94FF0"/>
    <w:rsid w:val="00AC2120"/>
    <w:rsid w:val="00AC56AC"/>
    <w:rsid w:val="00AE3E40"/>
    <w:rsid w:val="00AF0C40"/>
    <w:rsid w:val="00AF5E85"/>
    <w:rsid w:val="00AF7899"/>
    <w:rsid w:val="00B24E32"/>
    <w:rsid w:val="00B37B17"/>
    <w:rsid w:val="00B419FC"/>
    <w:rsid w:val="00B47E80"/>
    <w:rsid w:val="00B63917"/>
    <w:rsid w:val="00B70FFD"/>
    <w:rsid w:val="00B91B9A"/>
    <w:rsid w:val="00BA4E8E"/>
    <w:rsid w:val="00BB4996"/>
    <w:rsid w:val="00BB6B5F"/>
    <w:rsid w:val="00BB7BE9"/>
    <w:rsid w:val="00BC5BDA"/>
    <w:rsid w:val="00BD0167"/>
    <w:rsid w:val="00BD771B"/>
    <w:rsid w:val="00BE2B98"/>
    <w:rsid w:val="00BF1FD2"/>
    <w:rsid w:val="00C50858"/>
    <w:rsid w:val="00C52B5D"/>
    <w:rsid w:val="00C60010"/>
    <w:rsid w:val="00C64F3F"/>
    <w:rsid w:val="00C766F3"/>
    <w:rsid w:val="00C87DAA"/>
    <w:rsid w:val="00CB1400"/>
    <w:rsid w:val="00CB5B37"/>
    <w:rsid w:val="00CC5702"/>
    <w:rsid w:val="00CC587C"/>
    <w:rsid w:val="00CD3A1B"/>
    <w:rsid w:val="00CD4865"/>
    <w:rsid w:val="00CD75AB"/>
    <w:rsid w:val="00CE77C5"/>
    <w:rsid w:val="00D20055"/>
    <w:rsid w:val="00D218D5"/>
    <w:rsid w:val="00D4204C"/>
    <w:rsid w:val="00D428D2"/>
    <w:rsid w:val="00D60F01"/>
    <w:rsid w:val="00D64369"/>
    <w:rsid w:val="00D6446B"/>
    <w:rsid w:val="00D65F63"/>
    <w:rsid w:val="00D84DC4"/>
    <w:rsid w:val="00D86A8B"/>
    <w:rsid w:val="00D874D3"/>
    <w:rsid w:val="00D9217C"/>
    <w:rsid w:val="00D9705A"/>
    <w:rsid w:val="00DA67F0"/>
    <w:rsid w:val="00DC5633"/>
    <w:rsid w:val="00DD1397"/>
    <w:rsid w:val="00DE5589"/>
    <w:rsid w:val="00E0611B"/>
    <w:rsid w:val="00E37EB2"/>
    <w:rsid w:val="00E4766F"/>
    <w:rsid w:val="00E722D4"/>
    <w:rsid w:val="00E77A83"/>
    <w:rsid w:val="00EA07BD"/>
    <w:rsid w:val="00EA2DA0"/>
    <w:rsid w:val="00EA6058"/>
    <w:rsid w:val="00ED40C9"/>
    <w:rsid w:val="00ED5C8E"/>
    <w:rsid w:val="00EE0C26"/>
    <w:rsid w:val="00EE5769"/>
    <w:rsid w:val="00EE61E1"/>
    <w:rsid w:val="00F02EDC"/>
    <w:rsid w:val="00F035FF"/>
    <w:rsid w:val="00F14EDC"/>
    <w:rsid w:val="00F229DE"/>
    <w:rsid w:val="00F42E97"/>
    <w:rsid w:val="00F53D33"/>
    <w:rsid w:val="00F614D3"/>
    <w:rsid w:val="00F836F9"/>
    <w:rsid w:val="00F869DF"/>
    <w:rsid w:val="00F9299B"/>
    <w:rsid w:val="00F95645"/>
    <w:rsid w:val="00F96FBF"/>
    <w:rsid w:val="00FA4154"/>
    <w:rsid w:val="00FA4500"/>
    <w:rsid w:val="00FA6120"/>
    <w:rsid w:val="00FB772F"/>
    <w:rsid w:val="00FC121C"/>
    <w:rsid w:val="00FD262E"/>
    <w:rsid w:val="00FE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E9354E-20B4-4EAA-A2DF-01E13E3F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84650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6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67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6269</Words>
  <Characters>35736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41922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13</cp:revision>
  <cp:lastPrinted>2020-12-21T01:18:00Z</cp:lastPrinted>
  <dcterms:created xsi:type="dcterms:W3CDTF">2020-12-02T22:27:00Z</dcterms:created>
  <dcterms:modified xsi:type="dcterms:W3CDTF">2020-12-21T01:46:00Z</dcterms:modified>
</cp:coreProperties>
</file>