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9"/>
      </w:tblGrid>
      <w:tr w:rsidR="00D74223" w:rsidRPr="00D45A10" w:rsidTr="00786D3B"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</w:tcPr>
          <w:p w:rsidR="00D74223" w:rsidRPr="00D45A10" w:rsidRDefault="00D74223" w:rsidP="00D45A10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 w:rsidRPr="00D45A10">
              <w:rPr>
                <w:b w:val="0"/>
                <w:color w:val="000000"/>
              </w:rPr>
              <w:t>Приложение № 3</w:t>
            </w:r>
          </w:p>
          <w:p w:rsidR="00D74223" w:rsidRPr="00D45A10" w:rsidRDefault="00D74223" w:rsidP="00D45A10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 w:rsidRPr="00D45A10">
              <w:rPr>
                <w:b w:val="0"/>
                <w:color w:val="000000"/>
              </w:rPr>
              <w:t>к распоряжению Администрации</w:t>
            </w:r>
          </w:p>
          <w:p w:rsidR="00D74223" w:rsidRPr="00D45A10" w:rsidRDefault="00D74223" w:rsidP="00D45A10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 w:rsidRPr="00D45A10">
              <w:rPr>
                <w:b w:val="0"/>
                <w:color w:val="000000"/>
              </w:rPr>
              <w:t>Хасынского муниципального округа Магаданской области</w:t>
            </w:r>
          </w:p>
          <w:p w:rsidR="00D74223" w:rsidRPr="004F22A9" w:rsidRDefault="00D45A10" w:rsidP="004F22A9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 w:rsidRPr="00D45A10">
              <w:rPr>
                <w:b w:val="0"/>
                <w:color w:val="000000"/>
              </w:rPr>
              <w:t>о</w:t>
            </w:r>
            <w:r w:rsidR="00D74223" w:rsidRPr="00D45A10">
              <w:rPr>
                <w:b w:val="0"/>
                <w:color w:val="000000"/>
              </w:rPr>
              <w:t>т</w:t>
            </w:r>
            <w:r w:rsidRPr="00D45A10">
              <w:rPr>
                <w:b w:val="0"/>
                <w:color w:val="000000"/>
              </w:rPr>
              <w:t xml:space="preserve"> </w:t>
            </w:r>
            <w:r w:rsidR="00D74223" w:rsidRPr="00D45A10">
              <w:rPr>
                <w:b w:val="0"/>
                <w:color w:val="000000"/>
              </w:rPr>
              <w:t>______________</w:t>
            </w:r>
            <w:r w:rsidRPr="00D45A10">
              <w:rPr>
                <w:b w:val="0"/>
                <w:color w:val="000000"/>
              </w:rPr>
              <w:t xml:space="preserve"> </w:t>
            </w:r>
            <w:r w:rsidR="00D74223" w:rsidRPr="00D45A10">
              <w:rPr>
                <w:b w:val="0"/>
                <w:color w:val="000000"/>
              </w:rPr>
              <w:t>№</w:t>
            </w:r>
            <w:r w:rsidRPr="00D45A10">
              <w:rPr>
                <w:b w:val="0"/>
                <w:color w:val="000000"/>
              </w:rPr>
              <w:t xml:space="preserve"> </w:t>
            </w:r>
            <w:r w:rsidR="00D74223" w:rsidRPr="00D45A10">
              <w:rPr>
                <w:b w:val="0"/>
                <w:color w:val="000000"/>
              </w:rPr>
              <w:t>_____</w:t>
            </w:r>
          </w:p>
        </w:tc>
      </w:tr>
    </w:tbl>
    <w:p w:rsidR="00D74223" w:rsidRPr="00D45A10" w:rsidRDefault="00D74223" w:rsidP="00D45A10">
      <w:pPr>
        <w:pStyle w:val="ConsPlusTitle"/>
        <w:widowControl/>
        <w:jc w:val="center"/>
        <w:rPr>
          <w:b w:val="0"/>
          <w:color w:val="000000"/>
        </w:rPr>
      </w:pPr>
    </w:p>
    <w:p w:rsidR="00D74223" w:rsidRPr="00D45A10" w:rsidRDefault="00D45A10" w:rsidP="00D45A10">
      <w:pPr>
        <w:pStyle w:val="ConsPlusTitle"/>
        <w:widowControl/>
        <w:jc w:val="right"/>
        <w:rPr>
          <w:b w:val="0"/>
          <w:color w:val="000000"/>
        </w:rPr>
      </w:pPr>
      <w:r w:rsidRPr="00D45A10">
        <w:rPr>
          <w:b w:val="0"/>
          <w:color w:val="000000"/>
        </w:rPr>
        <w:t>Форма</w:t>
      </w:r>
    </w:p>
    <w:p w:rsidR="00D74223" w:rsidRPr="00D45A10" w:rsidRDefault="00D74223" w:rsidP="00D45A10">
      <w:pPr>
        <w:pStyle w:val="ConsPlusTitle"/>
        <w:widowControl/>
        <w:jc w:val="center"/>
        <w:rPr>
          <w:color w:val="000000"/>
        </w:rPr>
      </w:pPr>
      <w:r w:rsidRPr="00D45A10">
        <w:rPr>
          <w:color w:val="000000"/>
        </w:rPr>
        <w:t>ГРАФИК</w:t>
      </w:r>
    </w:p>
    <w:p w:rsidR="00D45A10" w:rsidRDefault="00D74223" w:rsidP="00D45A10">
      <w:pPr>
        <w:shd w:val="clear" w:color="auto" w:fill="FFFFFF"/>
        <w:jc w:val="center"/>
        <w:rPr>
          <w:b/>
          <w:color w:val="000000"/>
          <w:sz w:val="28"/>
          <w:szCs w:val="28"/>
          <w:lang w:val="ru-RU"/>
        </w:rPr>
      </w:pPr>
      <w:r w:rsidRPr="00D45A10">
        <w:rPr>
          <w:b/>
          <w:color w:val="000000"/>
          <w:sz w:val="28"/>
          <w:szCs w:val="28"/>
          <w:lang w:val="ru-RU"/>
        </w:rPr>
        <w:t xml:space="preserve">подготовки объектов ЖКХ Хасынского </w:t>
      </w:r>
    </w:p>
    <w:p w:rsidR="00D45A10" w:rsidRDefault="00D74223" w:rsidP="00D45A10">
      <w:pPr>
        <w:shd w:val="clear" w:color="auto" w:fill="FFFFFF"/>
        <w:jc w:val="center"/>
        <w:rPr>
          <w:b/>
          <w:color w:val="000000"/>
          <w:sz w:val="28"/>
          <w:szCs w:val="28"/>
          <w:lang w:val="ru-RU"/>
        </w:rPr>
      </w:pPr>
      <w:r w:rsidRPr="00D45A10">
        <w:rPr>
          <w:b/>
          <w:color w:val="000000"/>
          <w:sz w:val="28"/>
          <w:szCs w:val="28"/>
          <w:lang w:val="ru-RU"/>
        </w:rPr>
        <w:t>муниципального округа Магаданской области</w:t>
      </w:r>
    </w:p>
    <w:p w:rsidR="00D45A10" w:rsidRDefault="00D74223" w:rsidP="00D45A10">
      <w:pPr>
        <w:shd w:val="clear" w:color="auto" w:fill="FFFFFF"/>
        <w:jc w:val="center"/>
        <w:rPr>
          <w:b/>
          <w:color w:val="000000"/>
          <w:sz w:val="28"/>
          <w:szCs w:val="28"/>
          <w:lang w:val="ru-RU"/>
        </w:rPr>
      </w:pPr>
      <w:r w:rsidRPr="00D45A10">
        <w:rPr>
          <w:b/>
          <w:color w:val="000000"/>
          <w:sz w:val="28"/>
          <w:szCs w:val="28"/>
          <w:lang w:val="ru-RU"/>
        </w:rPr>
        <w:t xml:space="preserve">к работе в осенне-зимний отопительный </w:t>
      </w:r>
    </w:p>
    <w:p w:rsidR="00D74223" w:rsidRPr="00D45A10" w:rsidRDefault="00D74223" w:rsidP="00D45A10">
      <w:pPr>
        <w:shd w:val="clear" w:color="auto" w:fill="FFFFFF"/>
        <w:jc w:val="center"/>
        <w:rPr>
          <w:b/>
          <w:color w:val="000000"/>
          <w:sz w:val="28"/>
          <w:szCs w:val="28"/>
          <w:lang w:val="ru-RU"/>
        </w:rPr>
      </w:pPr>
      <w:r w:rsidRPr="00D45A10">
        <w:rPr>
          <w:b/>
          <w:color w:val="000000"/>
          <w:sz w:val="28"/>
          <w:szCs w:val="28"/>
          <w:lang w:val="ru-RU"/>
        </w:rPr>
        <w:t>период 2023-2024 годов</w:t>
      </w:r>
    </w:p>
    <w:p w:rsidR="00D74223" w:rsidRPr="004F22A9" w:rsidRDefault="00D74223" w:rsidP="00D45A10">
      <w:pPr>
        <w:shd w:val="clear" w:color="auto" w:fill="FFFFFF"/>
        <w:jc w:val="center"/>
        <w:rPr>
          <w:color w:val="000000"/>
          <w:lang w:val="ru-RU"/>
        </w:rPr>
      </w:pPr>
      <w:bookmarkStart w:id="0" w:name="_GoBack"/>
      <w:bookmarkEnd w:id="0"/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11"/>
        <w:gridCol w:w="1160"/>
        <w:gridCol w:w="856"/>
        <w:gridCol w:w="709"/>
        <w:gridCol w:w="709"/>
        <w:gridCol w:w="708"/>
        <w:gridCol w:w="709"/>
        <w:gridCol w:w="709"/>
        <w:gridCol w:w="709"/>
        <w:gridCol w:w="1134"/>
      </w:tblGrid>
      <w:tr w:rsidR="00D45A10" w:rsidRPr="00D45A10" w:rsidTr="004F22A9">
        <w:trPr>
          <w:trHeight w:val="315"/>
        </w:trPr>
        <w:tc>
          <w:tcPr>
            <w:tcW w:w="568" w:type="dxa"/>
            <w:vMerge w:val="restart"/>
            <w:shd w:val="clear" w:color="auto" w:fill="auto"/>
            <w:hideMark/>
          </w:tcPr>
          <w:p w:rsidR="00D45A10" w:rsidRPr="00D45A10" w:rsidRDefault="00D45A10" w:rsidP="00D45A10">
            <w:pPr>
              <w:jc w:val="center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№</w:t>
            </w:r>
          </w:p>
          <w:p w:rsidR="00D45A10" w:rsidRPr="00D45A10" w:rsidRDefault="00D45A10" w:rsidP="00D45A10">
            <w:pPr>
              <w:jc w:val="center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п/п</w:t>
            </w:r>
          </w:p>
        </w:tc>
        <w:tc>
          <w:tcPr>
            <w:tcW w:w="1811" w:type="dxa"/>
            <w:vMerge w:val="restart"/>
            <w:shd w:val="clear" w:color="auto" w:fill="auto"/>
            <w:hideMark/>
          </w:tcPr>
          <w:p w:rsidR="00D45A10" w:rsidRPr="00D45A10" w:rsidRDefault="00D45A10" w:rsidP="00D45A10">
            <w:pPr>
              <w:jc w:val="center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160" w:type="dxa"/>
            <w:vMerge w:val="restart"/>
            <w:shd w:val="clear" w:color="auto" w:fill="auto"/>
            <w:hideMark/>
          </w:tcPr>
          <w:p w:rsidR="00D45A10" w:rsidRPr="00D45A10" w:rsidRDefault="00D45A10" w:rsidP="00D45A10">
            <w:pPr>
              <w:jc w:val="center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56" w:type="dxa"/>
            <w:vMerge w:val="restart"/>
            <w:shd w:val="clear" w:color="auto" w:fill="auto"/>
            <w:hideMark/>
          </w:tcPr>
          <w:p w:rsidR="00D45A10" w:rsidRPr="004F22A9" w:rsidRDefault="00D45A10" w:rsidP="004F22A9">
            <w:pPr>
              <w:jc w:val="center"/>
              <w:rPr>
                <w:sz w:val="20"/>
                <w:szCs w:val="20"/>
                <w:lang w:val="ru-RU"/>
              </w:rPr>
            </w:pPr>
            <w:r w:rsidRPr="004F22A9">
              <w:rPr>
                <w:sz w:val="20"/>
                <w:szCs w:val="20"/>
                <w:lang w:val="ru-RU"/>
              </w:rPr>
              <w:t>Зада</w:t>
            </w:r>
            <w:r w:rsidR="004F22A9">
              <w:rPr>
                <w:sz w:val="20"/>
                <w:szCs w:val="20"/>
                <w:lang w:val="ru-RU"/>
              </w:rPr>
              <w:t>-</w:t>
            </w:r>
            <w:r w:rsidRPr="004F22A9">
              <w:rPr>
                <w:sz w:val="20"/>
                <w:szCs w:val="20"/>
                <w:lang w:val="ru-RU"/>
              </w:rPr>
              <w:t>ние по подго</w:t>
            </w:r>
            <w:r w:rsidR="004F22A9">
              <w:rPr>
                <w:sz w:val="20"/>
                <w:szCs w:val="20"/>
                <w:lang w:val="ru-RU"/>
              </w:rPr>
              <w:t>-</w:t>
            </w:r>
            <w:r w:rsidRPr="004F22A9">
              <w:rPr>
                <w:sz w:val="20"/>
                <w:szCs w:val="20"/>
                <w:lang w:val="ru-RU"/>
              </w:rPr>
              <w:t>товке</w:t>
            </w:r>
          </w:p>
        </w:tc>
        <w:tc>
          <w:tcPr>
            <w:tcW w:w="4253" w:type="dxa"/>
            <w:gridSpan w:val="6"/>
            <w:shd w:val="clear" w:color="auto" w:fill="auto"/>
            <w:hideMark/>
          </w:tcPr>
          <w:p w:rsidR="00D45A10" w:rsidRPr="00D45A10" w:rsidRDefault="00D45A10" w:rsidP="00D45A10">
            <w:pPr>
              <w:jc w:val="center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Динамика подготовки (ед./%)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D45A10" w:rsidRPr="00D45A10" w:rsidRDefault="00D45A10" w:rsidP="00D45A10">
            <w:pPr>
              <w:jc w:val="center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Приме</w:t>
            </w:r>
            <w:r w:rsidR="004F22A9">
              <w:rPr>
                <w:sz w:val="20"/>
                <w:szCs w:val="20"/>
                <w:lang w:val="ru-RU"/>
              </w:rPr>
              <w:t>-</w:t>
            </w:r>
            <w:r w:rsidRPr="00D45A10">
              <w:rPr>
                <w:sz w:val="20"/>
                <w:szCs w:val="20"/>
              </w:rPr>
              <w:t>чание</w:t>
            </w:r>
          </w:p>
        </w:tc>
      </w:tr>
      <w:tr w:rsidR="00D45A10" w:rsidRPr="00D45A10" w:rsidTr="004F22A9">
        <w:trPr>
          <w:trHeight w:val="300"/>
        </w:trPr>
        <w:tc>
          <w:tcPr>
            <w:tcW w:w="568" w:type="dxa"/>
            <w:vMerge/>
            <w:shd w:val="clear" w:color="auto" w:fill="auto"/>
            <w:hideMark/>
          </w:tcPr>
          <w:p w:rsidR="00D45A10" w:rsidRPr="00D45A10" w:rsidRDefault="00D45A10" w:rsidP="00D4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1" w:type="dxa"/>
            <w:vMerge/>
            <w:shd w:val="clear" w:color="auto" w:fill="auto"/>
            <w:hideMark/>
          </w:tcPr>
          <w:p w:rsidR="00D45A10" w:rsidRPr="00D45A10" w:rsidRDefault="00D45A10" w:rsidP="00D4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vMerge/>
            <w:shd w:val="clear" w:color="auto" w:fill="auto"/>
            <w:hideMark/>
          </w:tcPr>
          <w:p w:rsidR="00D45A10" w:rsidRPr="00D45A10" w:rsidRDefault="00D45A10" w:rsidP="00D4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shd w:val="clear" w:color="auto" w:fill="auto"/>
            <w:hideMark/>
          </w:tcPr>
          <w:p w:rsidR="00D45A10" w:rsidRPr="00D45A10" w:rsidRDefault="00D45A10" w:rsidP="00D4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4F22A9" w:rsidRDefault="00D45A10" w:rsidP="00D45A10">
            <w:pPr>
              <w:jc w:val="center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 xml:space="preserve">1 июля </w:t>
            </w:r>
          </w:p>
          <w:p w:rsidR="00D45A10" w:rsidRPr="00D45A10" w:rsidRDefault="00D45A10" w:rsidP="00D45A10">
            <w:pPr>
              <w:jc w:val="center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2023 г.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D45A10" w:rsidRPr="00D45A10" w:rsidRDefault="00D45A10" w:rsidP="00D45A10">
            <w:pPr>
              <w:jc w:val="center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1 августа 202</w:t>
            </w:r>
            <w:r w:rsidRPr="00D45A10">
              <w:rPr>
                <w:sz w:val="20"/>
                <w:szCs w:val="20"/>
                <w:lang w:val="ru-RU"/>
              </w:rPr>
              <w:t>3</w:t>
            </w:r>
            <w:r w:rsidRPr="00D45A10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D45A10" w:rsidRPr="00D45A10" w:rsidRDefault="00D45A10" w:rsidP="00D45A10">
            <w:pPr>
              <w:jc w:val="center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1 сентября 202</w:t>
            </w:r>
            <w:r w:rsidRPr="00D45A10">
              <w:rPr>
                <w:sz w:val="20"/>
                <w:szCs w:val="20"/>
                <w:lang w:val="ru-RU"/>
              </w:rPr>
              <w:t>3</w:t>
            </w:r>
            <w:r w:rsidRPr="00D45A10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134" w:type="dxa"/>
            <w:vMerge/>
            <w:shd w:val="clear" w:color="auto" w:fill="auto"/>
            <w:hideMark/>
          </w:tcPr>
          <w:p w:rsidR="00D45A10" w:rsidRPr="00D45A10" w:rsidRDefault="00D45A10" w:rsidP="00D45A10">
            <w:pPr>
              <w:rPr>
                <w:sz w:val="20"/>
                <w:szCs w:val="20"/>
              </w:rPr>
            </w:pPr>
          </w:p>
        </w:tc>
      </w:tr>
      <w:tr w:rsidR="00D45A10" w:rsidRPr="00D45A10" w:rsidTr="004F22A9">
        <w:trPr>
          <w:trHeight w:val="315"/>
        </w:trPr>
        <w:tc>
          <w:tcPr>
            <w:tcW w:w="568" w:type="dxa"/>
            <w:vMerge/>
            <w:shd w:val="clear" w:color="auto" w:fill="auto"/>
            <w:hideMark/>
          </w:tcPr>
          <w:p w:rsidR="00D45A10" w:rsidRPr="00D45A10" w:rsidRDefault="00D45A10" w:rsidP="00D4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1" w:type="dxa"/>
            <w:vMerge/>
            <w:shd w:val="clear" w:color="auto" w:fill="auto"/>
            <w:hideMark/>
          </w:tcPr>
          <w:p w:rsidR="00D45A10" w:rsidRPr="00D45A10" w:rsidRDefault="00D45A10" w:rsidP="00D4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vMerge/>
            <w:shd w:val="clear" w:color="auto" w:fill="auto"/>
            <w:hideMark/>
          </w:tcPr>
          <w:p w:rsidR="00D45A10" w:rsidRPr="00D45A10" w:rsidRDefault="00D45A10" w:rsidP="00D4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shd w:val="clear" w:color="auto" w:fill="auto"/>
            <w:hideMark/>
          </w:tcPr>
          <w:p w:rsidR="00D45A10" w:rsidRPr="00D45A10" w:rsidRDefault="00D45A10" w:rsidP="00D4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D45A10" w:rsidRPr="00D45A10" w:rsidRDefault="00D45A10" w:rsidP="00D45A10">
            <w:pPr>
              <w:jc w:val="center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30%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D45A10" w:rsidRPr="00D45A10" w:rsidRDefault="00D45A10" w:rsidP="00D45A10">
            <w:pPr>
              <w:jc w:val="center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60%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D45A10" w:rsidRPr="00D45A10" w:rsidRDefault="00D45A10" w:rsidP="00D45A10">
            <w:pPr>
              <w:jc w:val="center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100%</w:t>
            </w:r>
          </w:p>
        </w:tc>
        <w:tc>
          <w:tcPr>
            <w:tcW w:w="1134" w:type="dxa"/>
            <w:vMerge/>
            <w:shd w:val="clear" w:color="auto" w:fill="auto"/>
            <w:hideMark/>
          </w:tcPr>
          <w:p w:rsidR="00D45A10" w:rsidRPr="00D45A10" w:rsidRDefault="00D45A10" w:rsidP="00D45A10">
            <w:pPr>
              <w:rPr>
                <w:sz w:val="20"/>
                <w:szCs w:val="20"/>
              </w:rPr>
            </w:pPr>
          </w:p>
        </w:tc>
      </w:tr>
      <w:tr w:rsidR="00D45A10" w:rsidRPr="00D45A10" w:rsidTr="004F22A9">
        <w:trPr>
          <w:trHeight w:val="315"/>
        </w:trPr>
        <w:tc>
          <w:tcPr>
            <w:tcW w:w="568" w:type="dxa"/>
            <w:vMerge/>
            <w:shd w:val="clear" w:color="auto" w:fill="auto"/>
            <w:hideMark/>
          </w:tcPr>
          <w:p w:rsidR="00D45A10" w:rsidRPr="00D45A10" w:rsidRDefault="00D45A10" w:rsidP="00D4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1" w:type="dxa"/>
            <w:vMerge/>
            <w:shd w:val="clear" w:color="auto" w:fill="auto"/>
            <w:hideMark/>
          </w:tcPr>
          <w:p w:rsidR="00D45A10" w:rsidRPr="00D45A10" w:rsidRDefault="00D45A10" w:rsidP="00D4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vMerge/>
            <w:shd w:val="clear" w:color="auto" w:fill="auto"/>
            <w:hideMark/>
          </w:tcPr>
          <w:p w:rsidR="00D45A10" w:rsidRPr="00D45A10" w:rsidRDefault="00D45A10" w:rsidP="00D4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shd w:val="clear" w:color="auto" w:fill="auto"/>
            <w:hideMark/>
          </w:tcPr>
          <w:p w:rsidR="00D45A10" w:rsidRPr="00D45A10" w:rsidRDefault="00D45A10" w:rsidP="00D4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D45A10" w:rsidRPr="00D45A10" w:rsidRDefault="00D45A10" w:rsidP="00D45A10">
            <w:pPr>
              <w:jc w:val="center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План</w:t>
            </w:r>
          </w:p>
        </w:tc>
        <w:tc>
          <w:tcPr>
            <w:tcW w:w="709" w:type="dxa"/>
            <w:shd w:val="clear" w:color="auto" w:fill="auto"/>
            <w:hideMark/>
          </w:tcPr>
          <w:p w:rsidR="00D45A10" w:rsidRPr="00D45A10" w:rsidRDefault="00D45A10" w:rsidP="00D45A10">
            <w:pPr>
              <w:jc w:val="center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Факт</w:t>
            </w:r>
          </w:p>
        </w:tc>
        <w:tc>
          <w:tcPr>
            <w:tcW w:w="708" w:type="dxa"/>
            <w:shd w:val="clear" w:color="auto" w:fill="auto"/>
            <w:hideMark/>
          </w:tcPr>
          <w:p w:rsidR="00D45A10" w:rsidRPr="00D45A10" w:rsidRDefault="00D45A10" w:rsidP="00D45A10">
            <w:pPr>
              <w:jc w:val="center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План</w:t>
            </w:r>
          </w:p>
        </w:tc>
        <w:tc>
          <w:tcPr>
            <w:tcW w:w="709" w:type="dxa"/>
            <w:shd w:val="clear" w:color="auto" w:fill="auto"/>
            <w:hideMark/>
          </w:tcPr>
          <w:p w:rsidR="00D45A10" w:rsidRPr="00D45A10" w:rsidRDefault="00D45A10" w:rsidP="00D45A10">
            <w:pPr>
              <w:jc w:val="center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Факт</w:t>
            </w:r>
          </w:p>
        </w:tc>
        <w:tc>
          <w:tcPr>
            <w:tcW w:w="709" w:type="dxa"/>
            <w:shd w:val="clear" w:color="auto" w:fill="auto"/>
            <w:hideMark/>
          </w:tcPr>
          <w:p w:rsidR="00D45A10" w:rsidRPr="00D45A10" w:rsidRDefault="00D45A10" w:rsidP="00D45A10">
            <w:pPr>
              <w:jc w:val="center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План</w:t>
            </w:r>
          </w:p>
        </w:tc>
        <w:tc>
          <w:tcPr>
            <w:tcW w:w="709" w:type="dxa"/>
            <w:shd w:val="clear" w:color="auto" w:fill="auto"/>
            <w:hideMark/>
          </w:tcPr>
          <w:p w:rsidR="00D45A10" w:rsidRPr="00D45A10" w:rsidRDefault="00D45A10" w:rsidP="00D45A10">
            <w:pPr>
              <w:jc w:val="center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Факт</w:t>
            </w:r>
          </w:p>
        </w:tc>
        <w:tc>
          <w:tcPr>
            <w:tcW w:w="1134" w:type="dxa"/>
            <w:vMerge/>
            <w:shd w:val="clear" w:color="auto" w:fill="auto"/>
            <w:hideMark/>
          </w:tcPr>
          <w:p w:rsidR="00D45A10" w:rsidRPr="00D45A10" w:rsidRDefault="00D45A10" w:rsidP="00D45A10">
            <w:pPr>
              <w:rPr>
                <w:sz w:val="20"/>
                <w:szCs w:val="20"/>
              </w:rPr>
            </w:pPr>
          </w:p>
        </w:tc>
      </w:tr>
      <w:tr w:rsidR="004F22A9" w:rsidRPr="00D45A10" w:rsidTr="004F22A9">
        <w:trPr>
          <w:trHeight w:val="315"/>
        </w:trPr>
        <w:tc>
          <w:tcPr>
            <w:tcW w:w="568" w:type="dxa"/>
            <w:shd w:val="clear" w:color="auto" w:fill="auto"/>
            <w:hideMark/>
          </w:tcPr>
          <w:p w:rsidR="00D74223" w:rsidRPr="00D45A10" w:rsidRDefault="00D74223" w:rsidP="00D45A10">
            <w:pPr>
              <w:jc w:val="center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1</w:t>
            </w:r>
          </w:p>
        </w:tc>
        <w:tc>
          <w:tcPr>
            <w:tcW w:w="1811" w:type="dxa"/>
            <w:shd w:val="clear" w:color="auto" w:fill="auto"/>
            <w:hideMark/>
          </w:tcPr>
          <w:p w:rsidR="00D74223" w:rsidRPr="00D45A10" w:rsidRDefault="00D74223" w:rsidP="00D45A10">
            <w:pPr>
              <w:jc w:val="center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2</w:t>
            </w:r>
          </w:p>
        </w:tc>
        <w:tc>
          <w:tcPr>
            <w:tcW w:w="1160" w:type="dxa"/>
            <w:shd w:val="clear" w:color="auto" w:fill="auto"/>
            <w:hideMark/>
          </w:tcPr>
          <w:p w:rsidR="00D74223" w:rsidRPr="00D45A10" w:rsidRDefault="00D74223" w:rsidP="00D45A10">
            <w:pPr>
              <w:jc w:val="center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3</w:t>
            </w:r>
          </w:p>
        </w:tc>
        <w:tc>
          <w:tcPr>
            <w:tcW w:w="856" w:type="dxa"/>
            <w:shd w:val="clear" w:color="auto" w:fill="auto"/>
            <w:hideMark/>
          </w:tcPr>
          <w:p w:rsidR="00D74223" w:rsidRPr="00D45A10" w:rsidRDefault="00D74223" w:rsidP="00D45A10">
            <w:pPr>
              <w:jc w:val="center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jc w:val="center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jc w:val="center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  <w:shd w:val="clear" w:color="auto" w:fill="auto"/>
            <w:hideMark/>
          </w:tcPr>
          <w:p w:rsidR="00D74223" w:rsidRPr="00D45A10" w:rsidRDefault="00D74223" w:rsidP="00D45A10">
            <w:pPr>
              <w:jc w:val="center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jc w:val="center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jc w:val="center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jc w:val="center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hideMark/>
          </w:tcPr>
          <w:p w:rsidR="00D74223" w:rsidRPr="00D45A10" w:rsidRDefault="00D74223" w:rsidP="00D45A10">
            <w:pPr>
              <w:jc w:val="center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11</w:t>
            </w:r>
          </w:p>
        </w:tc>
      </w:tr>
      <w:tr w:rsidR="004F22A9" w:rsidRPr="00D45A10" w:rsidTr="004F22A9">
        <w:trPr>
          <w:trHeight w:val="525"/>
        </w:trPr>
        <w:tc>
          <w:tcPr>
            <w:tcW w:w="568" w:type="dxa"/>
            <w:vMerge w:val="restart"/>
            <w:shd w:val="clear" w:color="auto" w:fill="auto"/>
            <w:hideMark/>
          </w:tcPr>
          <w:p w:rsidR="00D74223" w:rsidRPr="00D45A10" w:rsidRDefault="00D74223" w:rsidP="00D45A10">
            <w:pPr>
              <w:jc w:val="center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1.</w:t>
            </w:r>
          </w:p>
        </w:tc>
        <w:tc>
          <w:tcPr>
            <w:tcW w:w="1811" w:type="dxa"/>
            <w:vMerge w:val="restart"/>
            <w:shd w:val="clear" w:color="auto" w:fill="auto"/>
            <w:hideMark/>
          </w:tcPr>
          <w:p w:rsidR="00D74223" w:rsidRPr="00D45A10" w:rsidRDefault="00D74223" w:rsidP="00D45A10">
            <w:pPr>
              <w:jc w:val="both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Подготовка жилищного фонда</w:t>
            </w:r>
          </w:p>
        </w:tc>
        <w:tc>
          <w:tcPr>
            <w:tcW w:w="1160" w:type="dxa"/>
            <w:shd w:val="clear" w:color="auto" w:fill="auto"/>
            <w:hideMark/>
          </w:tcPr>
          <w:p w:rsidR="00D74223" w:rsidRPr="00D45A10" w:rsidRDefault="004F22A9" w:rsidP="00D4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Т</w:t>
            </w:r>
            <w:r w:rsidR="00D74223" w:rsidRPr="00D45A10">
              <w:rPr>
                <w:sz w:val="20"/>
                <w:szCs w:val="20"/>
              </w:rPr>
              <w:t>ыс. кв. метров</w:t>
            </w:r>
          </w:p>
        </w:tc>
        <w:tc>
          <w:tcPr>
            <w:tcW w:w="856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</w:tr>
      <w:tr w:rsidR="004F22A9" w:rsidRPr="00D45A10" w:rsidTr="004F22A9">
        <w:trPr>
          <w:trHeight w:val="525"/>
        </w:trPr>
        <w:tc>
          <w:tcPr>
            <w:tcW w:w="568" w:type="dxa"/>
            <w:vMerge/>
            <w:shd w:val="clear" w:color="auto" w:fill="auto"/>
            <w:hideMark/>
          </w:tcPr>
          <w:p w:rsidR="00D74223" w:rsidRPr="00D45A10" w:rsidRDefault="00D74223" w:rsidP="00D4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1" w:type="dxa"/>
            <w:vMerge/>
            <w:shd w:val="clear" w:color="auto" w:fill="auto"/>
            <w:hideMark/>
          </w:tcPr>
          <w:p w:rsidR="00D74223" w:rsidRPr="00D45A10" w:rsidRDefault="00D74223" w:rsidP="00D45A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60" w:type="dxa"/>
            <w:shd w:val="clear" w:color="auto" w:fill="auto"/>
            <w:hideMark/>
          </w:tcPr>
          <w:p w:rsidR="00D74223" w:rsidRPr="00D45A10" w:rsidRDefault="004F22A9" w:rsidP="00D4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Т</w:t>
            </w:r>
            <w:r w:rsidR="00D74223" w:rsidRPr="00D45A10">
              <w:rPr>
                <w:sz w:val="20"/>
                <w:szCs w:val="20"/>
              </w:rPr>
              <w:t>ыс. единиц</w:t>
            </w:r>
          </w:p>
        </w:tc>
        <w:tc>
          <w:tcPr>
            <w:tcW w:w="856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</w:tr>
      <w:tr w:rsidR="004F22A9" w:rsidRPr="00D45A10" w:rsidTr="004F22A9">
        <w:trPr>
          <w:trHeight w:val="525"/>
        </w:trPr>
        <w:tc>
          <w:tcPr>
            <w:tcW w:w="568" w:type="dxa"/>
            <w:shd w:val="clear" w:color="auto" w:fill="auto"/>
            <w:hideMark/>
          </w:tcPr>
          <w:p w:rsidR="00D74223" w:rsidRPr="00D45A10" w:rsidRDefault="00D74223" w:rsidP="00D45A10">
            <w:pPr>
              <w:jc w:val="center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2.</w:t>
            </w:r>
          </w:p>
        </w:tc>
        <w:tc>
          <w:tcPr>
            <w:tcW w:w="1811" w:type="dxa"/>
            <w:shd w:val="clear" w:color="auto" w:fill="auto"/>
            <w:hideMark/>
          </w:tcPr>
          <w:p w:rsidR="00D74223" w:rsidRPr="00D45A10" w:rsidRDefault="00D74223" w:rsidP="00D45A10">
            <w:pPr>
              <w:jc w:val="both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Подготовка котельных</w:t>
            </w:r>
          </w:p>
        </w:tc>
        <w:tc>
          <w:tcPr>
            <w:tcW w:w="1160" w:type="dxa"/>
            <w:shd w:val="clear" w:color="auto" w:fill="auto"/>
            <w:hideMark/>
          </w:tcPr>
          <w:p w:rsidR="00D74223" w:rsidRPr="00D45A10" w:rsidRDefault="004F22A9" w:rsidP="00D4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</w:t>
            </w:r>
            <w:r w:rsidR="00D74223" w:rsidRPr="00D45A10">
              <w:rPr>
                <w:sz w:val="20"/>
                <w:szCs w:val="20"/>
              </w:rPr>
              <w:t>диниц</w:t>
            </w:r>
          </w:p>
        </w:tc>
        <w:tc>
          <w:tcPr>
            <w:tcW w:w="856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</w:tr>
      <w:tr w:rsidR="004F22A9" w:rsidRPr="00D45A10" w:rsidTr="004F22A9">
        <w:trPr>
          <w:trHeight w:val="525"/>
        </w:trPr>
        <w:tc>
          <w:tcPr>
            <w:tcW w:w="568" w:type="dxa"/>
            <w:shd w:val="clear" w:color="auto" w:fill="auto"/>
            <w:hideMark/>
          </w:tcPr>
          <w:p w:rsidR="00D74223" w:rsidRPr="00D45A10" w:rsidRDefault="00D74223" w:rsidP="00D45A10">
            <w:pPr>
              <w:jc w:val="center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3.</w:t>
            </w:r>
          </w:p>
        </w:tc>
        <w:tc>
          <w:tcPr>
            <w:tcW w:w="1811" w:type="dxa"/>
            <w:shd w:val="clear" w:color="auto" w:fill="auto"/>
            <w:hideMark/>
          </w:tcPr>
          <w:p w:rsidR="00D74223" w:rsidRPr="00D45A10" w:rsidRDefault="00D74223" w:rsidP="00D45A10">
            <w:pPr>
              <w:jc w:val="both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Подготовка тепловых сетей</w:t>
            </w:r>
          </w:p>
        </w:tc>
        <w:tc>
          <w:tcPr>
            <w:tcW w:w="1160" w:type="dxa"/>
            <w:shd w:val="clear" w:color="auto" w:fill="auto"/>
            <w:hideMark/>
          </w:tcPr>
          <w:p w:rsidR="00D74223" w:rsidRPr="00D45A10" w:rsidRDefault="004F22A9" w:rsidP="00D4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К</w:t>
            </w:r>
            <w:r w:rsidR="00D74223" w:rsidRPr="00D45A10">
              <w:rPr>
                <w:sz w:val="20"/>
                <w:szCs w:val="20"/>
              </w:rPr>
              <w:t>иломет</w:t>
            </w:r>
            <w:r>
              <w:rPr>
                <w:sz w:val="20"/>
                <w:szCs w:val="20"/>
                <w:lang w:val="ru-RU"/>
              </w:rPr>
              <w:t>-</w:t>
            </w:r>
            <w:r w:rsidR="00D74223" w:rsidRPr="00D45A10">
              <w:rPr>
                <w:sz w:val="20"/>
                <w:szCs w:val="20"/>
              </w:rPr>
              <w:t>ров</w:t>
            </w:r>
          </w:p>
        </w:tc>
        <w:tc>
          <w:tcPr>
            <w:tcW w:w="856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</w:tr>
      <w:tr w:rsidR="004F22A9" w:rsidRPr="00D45A10" w:rsidTr="004F22A9">
        <w:trPr>
          <w:trHeight w:val="780"/>
        </w:trPr>
        <w:tc>
          <w:tcPr>
            <w:tcW w:w="568" w:type="dxa"/>
            <w:shd w:val="clear" w:color="auto" w:fill="auto"/>
            <w:hideMark/>
          </w:tcPr>
          <w:p w:rsidR="00D74223" w:rsidRPr="00D45A10" w:rsidRDefault="00D74223" w:rsidP="00D45A10">
            <w:pPr>
              <w:jc w:val="center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4.</w:t>
            </w:r>
          </w:p>
        </w:tc>
        <w:tc>
          <w:tcPr>
            <w:tcW w:w="1811" w:type="dxa"/>
            <w:shd w:val="clear" w:color="auto" w:fill="auto"/>
            <w:hideMark/>
          </w:tcPr>
          <w:p w:rsidR="00D74223" w:rsidRPr="00D45A10" w:rsidRDefault="00D74223" w:rsidP="00D45A10">
            <w:pPr>
              <w:jc w:val="both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Подготовка ветхих тепловых сетей</w:t>
            </w:r>
          </w:p>
        </w:tc>
        <w:tc>
          <w:tcPr>
            <w:tcW w:w="1160" w:type="dxa"/>
            <w:shd w:val="clear" w:color="auto" w:fill="auto"/>
            <w:hideMark/>
          </w:tcPr>
          <w:p w:rsidR="00D74223" w:rsidRPr="00D45A10" w:rsidRDefault="004F22A9" w:rsidP="00D4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К</w:t>
            </w:r>
            <w:r w:rsidR="00D74223" w:rsidRPr="00D45A10">
              <w:rPr>
                <w:sz w:val="20"/>
                <w:szCs w:val="20"/>
              </w:rPr>
              <w:t>иломет</w:t>
            </w:r>
            <w:r>
              <w:rPr>
                <w:sz w:val="20"/>
                <w:szCs w:val="20"/>
                <w:lang w:val="ru-RU"/>
              </w:rPr>
              <w:t>-</w:t>
            </w:r>
            <w:r w:rsidR="00D74223" w:rsidRPr="00D45A10">
              <w:rPr>
                <w:sz w:val="20"/>
                <w:szCs w:val="20"/>
              </w:rPr>
              <w:t>ров</w:t>
            </w:r>
          </w:p>
        </w:tc>
        <w:tc>
          <w:tcPr>
            <w:tcW w:w="856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</w:tr>
      <w:tr w:rsidR="004F22A9" w:rsidRPr="00D45A10" w:rsidTr="004F22A9">
        <w:trPr>
          <w:trHeight w:val="1035"/>
        </w:trPr>
        <w:tc>
          <w:tcPr>
            <w:tcW w:w="568" w:type="dxa"/>
            <w:shd w:val="clear" w:color="auto" w:fill="auto"/>
            <w:hideMark/>
          </w:tcPr>
          <w:p w:rsidR="00D74223" w:rsidRPr="00D45A10" w:rsidRDefault="00D74223" w:rsidP="00D45A10">
            <w:pPr>
              <w:jc w:val="center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5.</w:t>
            </w:r>
          </w:p>
        </w:tc>
        <w:tc>
          <w:tcPr>
            <w:tcW w:w="1811" w:type="dxa"/>
            <w:shd w:val="clear" w:color="auto" w:fill="auto"/>
            <w:hideMark/>
          </w:tcPr>
          <w:p w:rsidR="00D74223" w:rsidRPr="00D45A10" w:rsidRDefault="00D74223" w:rsidP="00D45A10">
            <w:pPr>
              <w:jc w:val="both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Подготовка центральных тепловых пунктов</w:t>
            </w:r>
          </w:p>
        </w:tc>
        <w:tc>
          <w:tcPr>
            <w:tcW w:w="1160" w:type="dxa"/>
            <w:shd w:val="clear" w:color="auto" w:fill="auto"/>
            <w:hideMark/>
          </w:tcPr>
          <w:p w:rsidR="00D74223" w:rsidRPr="00D45A10" w:rsidRDefault="004F22A9" w:rsidP="00D4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Е</w:t>
            </w:r>
            <w:r w:rsidR="00D74223" w:rsidRPr="00D45A10">
              <w:rPr>
                <w:sz w:val="20"/>
                <w:szCs w:val="20"/>
              </w:rPr>
              <w:t>диниц</w:t>
            </w:r>
          </w:p>
        </w:tc>
        <w:tc>
          <w:tcPr>
            <w:tcW w:w="856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</w:tr>
      <w:tr w:rsidR="004F22A9" w:rsidRPr="00D45A10" w:rsidTr="004F22A9">
        <w:trPr>
          <w:trHeight w:val="525"/>
        </w:trPr>
        <w:tc>
          <w:tcPr>
            <w:tcW w:w="568" w:type="dxa"/>
            <w:shd w:val="clear" w:color="auto" w:fill="auto"/>
            <w:hideMark/>
          </w:tcPr>
          <w:p w:rsidR="00D74223" w:rsidRPr="00D45A10" w:rsidRDefault="00D74223" w:rsidP="00D45A10">
            <w:pPr>
              <w:jc w:val="center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6.</w:t>
            </w:r>
          </w:p>
        </w:tc>
        <w:tc>
          <w:tcPr>
            <w:tcW w:w="1811" w:type="dxa"/>
            <w:shd w:val="clear" w:color="auto" w:fill="auto"/>
            <w:hideMark/>
          </w:tcPr>
          <w:p w:rsidR="00D74223" w:rsidRPr="00D45A10" w:rsidRDefault="00D74223" w:rsidP="00D45A10">
            <w:pPr>
              <w:jc w:val="both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Подготовка водозаборов</w:t>
            </w:r>
          </w:p>
        </w:tc>
        <w:tc>
          <w:tcPr>
            <w:tcW w:w="1160" w:type="dxa"/>
            <w:shd w:val="clear" w:color="auto" w:fill="auto"/>
            <w:hideMark/>
          </w:tcPr>
          <w:p w:rsidR="00D74223" w:rsidRPr="00D45A10" w:rsidRDefault="004F22A9" w:rsidP="00D4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</w:t>
            </w:r>
            <w:r w:rsidR="00D74223" w:rsidRPr="00D45A10">
              <w:rPr>
                <w:sz w:val="20"/>
                <w:szCs w:val="20"/>
              </w:rPr>
              <w:t>диниц</w:t>
            </w:r>
          </w:p>
        </w:tc>
        <w:tc>
          <w:tcPr>
            <w:tcW w:w="856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</w:tr>
      <w:tr w:rsidR="004F22A9" w:rsidRPr="00D45A10" w:rsidTr="004F22A9">
        <w:trPr>
          <w:trHeight w:val="1035"/>
        </w:trPr>
        <w:tc>
          <w:tcPr>
            <w:tcW w:w="568" w:type="dxa"/>
            <w:shd w:val="clear" w:color="auto" w:fill="auto"/>
            <w:hideMark/>
          </w:tcPr>
          <w:p w:rsidR="00D74223" w:rsidRPr="00D45A10" w:rsidRDefault="00D74223" w:rsidP="00D45A10">
            <w:pPr>
              <w:jc w:val="center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7.</w:t>
            </w:r>
          </w:p>
        </w:tc>
        <w:tc>
          <w:tcPr>
            <w:tcW w:w="1811" w:type="dxa"/>
            <w:shd w:val="clear" w:color="auto" w:fill="auto"/>
            <w:hideMark/>
          </w:tcPr>
          <w:p w:rsidR="00D74223" w:rsidRPr="00D45A10" w:rsidRDefault="00D74223" w:rsidP="00D45A10">
            <w:pPr>
              <w:jc w:val="both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Подготовка насосных станций водопровода</w:t>
            </w:r>
          </w:p>
        </w:tc>
        <w:tc>
          <w:tcPr>
            <w:tcW w:w="1160" w:type="dxa"/>
            <w:shd w:val="clear" w:color="auto" w:fill="auto"/>
            <w:hideMark/>
          </w:tcPr>
          <w:p w:rsidR="00D74223" w:rsidRPr="00D45A10" w:rsidRDefault="004F22A9" w:rsidP="00D4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</w:t>
            </w:r>
            <w:r w:rsidR="00D74223" w:rsidRPr="00D45A10">
              <w:rPr>
                <w:sz w:val="20"/>
                <w:szCs w:val="20"/>
              </w:rPr>
              <w:t>диниц</w:t>
            </w:r>
          </w:p>
        </w:tc>
        <w:tc>
          <w:tcPr>
            <w:tcW w:w="856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</w:tr>
      <w:tr w:rsidR="004F22A9" w:rsidRPr="00D45A10" w:rsidTr="004F22A9">
        <w:trPr>
          <w:trHeight w:val="1035"/>
        </w:trPr>
        <w:tc>
          <w:tcPr>
            <w:tcW w:w="568" w:type="dxa"/>
            <w:shd w:val="clear" w:color="auto" w:fill="auto"/>
            <w:hideMark/>
          </w:tcPr>
          <w:p w:rsidR="00D74223" w:rsidRPr="00D45A10" w:rsidRDefault="00D74223" w:rsidP="00D45A10">
            <w:pPr>
              <w:jc w:val="center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8.</w:t>
            </w:r>
          </w:p>
        </w:tc>
        <w:tc>
          <w:tcPr>
            <w:tcW w:w="1811" w:type="dxa"/>
            <w:shd w:val="clear" w:color="auto" w:fill="auto"/>
            <w:hideMark/>
          </w:tcPr>
          <w:p w:rsidR="00D74223" w:rsidRPr="00D45A10" w:rsidRDefault="00D74223" w:rsidP="00D45A10">
            <w:pPr>
              <w:jc w:val="both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Подготовка водопроводных очистных сооружений</w:t>
            </w:r>
          </w:p>
        </w:tc>
        <w:tc>
          <w:tcPr>
            <w:tcW w:w="1160" w:type="dxa"/>
            <w:shd w:val="clear" w:color="auto" w:fill="auto"/>
            <w:hideMark/>
          </w:tcPr>
          <w:p w:rsidR="00D74223" w:rsidRPr="00D45A10" w:rsidRDefault="004F22A9" w:rsidP="00D4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</w:t>
            </w:r>
            <w:r w:rsidR="00D74223" w:rsidRPr="00D45A10">
              <w:rPr>
                <w:sz w:val="20"/>
                <w:szCs w:val="20"/>
              </w:rPr>
              <w:t>диниц</w:t>
            </w:r>
          </w:p>
        </w:tc>
        <w:tc>
          <w:tcPr>
            <w:tcW w:w="856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</w:tr>
      <w:tr w:rsidR="004F22A9" w:rsidRPr="00D45A10" w:rsidTr="004F22A9">
        <w:trPr>
          <w:trHeight w:val="780"/>
        </w:trPr>
        <w:tc>
          <w:tcPr>
            <w:tcW w:w="568" w:type="dxa"/>
            <w:shd w:val="clear" w:color="auto" w:fill="auto"/>
            <w:hideMark/>
          </w:tcPr>
          <w:p w:rsidR="00D74223" w:rsidRPr="00D45A10" w:rsidRDefault="00D74223" w:rsidP="00D45A10">
            <w:pPr>
              <w:jc w:val="center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9.</w:t>
            </w:r>
          </w:p>
        </w:tc>
        <w:tc>
          <w:tcPr>
            <w:tcW w:w="1811" w:type="dxa"/>
            <w:shd w:val="clear" w:color="auto" w:fill="auto"/>
            <w:hideMark/>
          </w:tcPr>
          <w:p w:rsidR="00D74223" w:rsidRPr="00D45A10" w:rsidRDefault="00D74223" w:rsidP="00D45A10">
            <w:pPr>
              <w:jc w:val="both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Подготовка водопроводных сетей</w:t>
            </w:r>
          </w:p>
        </w:tc>
        <w:tc>
          <w:tcPr>
            <w:tcW w:w="1160" w:type="dxa"/>
            <w:shd w:val="clear" w:color="auto" w:fill="auto"/>
            <w:hideMark/>
          </w:tcPr>
          <w:p w:rsidR="00D74223" w:rsidRPr="00D45A10" w:rsidRDefault="004F22A9" w:rsidP="00D45A10">
            <w:pPr>
              <w:jc w:val="center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К</w:t>
            </w:r>
            <w:r w:rsidR="00D74223" w:rsidRPr="00D45A10">
              <w:rPr>
                <w:sz w:val="20"/>
                <w:szCs w:val="20"/>
              </w:rPr>
              <w:t>иломет</w:t>
            </w:r>
            <w:r>
              <w:rPr>
                <w:sz w:val="20"/>
                <w:szCs w:val="20"/>
                <w:lang w:val="ru-RU"/>
              </w:rPr>
              <w:t>-</w:t>
            </w:r>
            <w:r w:rsidR="00D74223" w:rsidRPr="00D45A10">
              <w:rPr>
                <w:sz w:val="20"/>
                <w:szCs w:val="20"/>
              </w:rPr>
              <w:t>ров</w:t>
            </w:r>
          </w:p>
        </w:tc>
        <w:tc>
          <w:tcPr>
            <w:tcW w:w="856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</w:tr>
      <w:tr w:rsidR="004F22A9" w:rsidRPr="00D45A10" w:rsidTr="004F22A9">
        <w:trPr>
          <w:trHeight w:val="780"/>
        </w:trPr>
        <w:tc>
          <w:tcPr>
            <w:tcW w:w="568" w:type="dxa"/>
            <w:shd w:val="clear" w:color="auto" w:fill="auto"/>
            <w:hideMark/>
          </w:tcPr>
          <w:p w:rsidR="00D74223" w:rsidRPr="00D45A10" w:rsidRDefault="00D74223" w:rsidP="00D45A10">
            <w:pPr>
              <w:jc w:val="center"/>
              <w:rPr>
                <w:sz w:val="20"/>
                <w:szCs w:val="20"/>
                <w:lang w:val="ru-RU"/>
              </w:rPr>
            </w:pPr>
            <w:r w:rsidRPr="00D45A10">
              <w:rPr>
                <w:sz w:val="20"/>
                <w:szCs w:val="20"/>
              </w:rPr>
              <w:t>10</w:t>
            </w:r>
            <w:r w:rsidR="00D45A10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811" w:type="dxa"/>
            <w:shd w:val="clear" w:color="auto" w:fill="auto"/>
            <w:hideMark/>
          </w:tcPr>
          <w:p w:rsidR="00D74223" w:rsidRPr="00D45A10" w:rsidRDefault="00D74223" w:rsidP="00D45A10">
            <w:pPr>
              <w:jc w:val="both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Подготовка ветхих сетей водопровода</w:t>
            </w:r>
          </w:p>
        </w:tc>
        <w:tc>
          <w:tcPr>
            <w:tcW w:w="1160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856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</w:tr>
      <w:tr w:rsidR="004F22A9" w:rsidRPr="00D45A10" w:rsidTr="004F22A9">
        <w:trPr>
          <w:trHeight w:val="1035"/>
        </w:trPr>
        <w:tc>
          <w:tcPr>
            <w:tcW w:w="568" w:type="dxa"/>
            <w:shd w:val="clear" w:color="auto" w:fill="auto"/>
            <w:hideMark/>
          </w:tcPr>
          <w:p w:rsidR="00D74223" w:rsidRPr="00D45A10" w:rsidRDefault="00D74223" w:rsidP="00D45A10">
            <w:pPr>
              <w:jc w:val="center"/>
              <w:rPr>
                <w:sz w:val="20"/>
                <w:szCs w:val="20"/>
                <w:lang w:val="ru-RU"/>
              </w:rPr>
            </w:pPr>
            <w:r w:rsidRPr="00D45A10">
              <w:rPr>
                <w:sz w:val="20"/>
                <w:szCs w:val="20"/>
              </w:rPr>
              <w:lastRenderedPageBreak/>
              <w:t>11</w:t>
            </w:r>
            <w:r w:rsidR="00D45A10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811" w:type="dxa"/>
            <w:shd w:val="clear" w:color="auto" w:fill="auto"/>
            <w:hideMark/>
          </w:tcPr>
          <w:p w:rsidR="00D74223" w:rsidRPr="00D45A10" w:rsidRDefault="00D74223" w:rsidP="00D45A10">
            <w:pPr>
              <w:jc w:val="both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Подготовка канализационных насосных станций</w:t>
            </w:r>
          </w:p>
        </w:tc>
        <w:tc>
          <w:tcPr>
            <w:tcW w:w="1160" w:type="dxa"/>
            <w:shd w:val="clear" w:color="auto" w:fill="auto"/>
            <w:hideMark/>
          </w:tcPr>
          <w:p w:rsidR="00D74223" w:rsidRPr="00D45A10" w:rsidRDefault="004F22A9" w:rsidP="00D4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Е</w:t>
            </w:r>
            <w:r w:rsidR="00D74223" w:rsidRPr="00D45A10">
              <w:rPr>
                <w:sz w:val="20"/>
                <w:szCs w:val="20"/>
              </w:rPr>
              <w:t>диниц</w:t>
            </w:r>
          </w:p>
        </w:tc>
        <w:tc>
          <w:tcPr>
            <w:tcW w:w="856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</w:tr>
      <w:tr w:rsidR="004F22A9" w:rsidRPr="00D45A10" w:rsidTr="004F22A9">
        <w:trPr>
          <w:trHeight w:val="1035"/>
        </w:trPr>
        <w:tc>
          <w:tcPr>
            <w:tcW w:w="568" w:type="dxa"/>
            <w:shd w:val="clear" w:color="auto" w:fill="auto"/>
            <w:hideMark/>
          </w:tcPr>
          <w:p w:rsidR="00D74223" w:rsidRPr="00D45A10" w:rsidRDefault="00D74223" w:rsidP="00D45A10">
            <w:pPr>
              <w:jc w:val="center"/>
              <w:rPr>
                <w:sz w:val="20"/>
                <w:szCs w:val="20"/>
                <w:lang w:val="ru-RU"/>
              </w:rPr>
            </w:pPr>
            <w:r w:rsidRPr="00D45A10">
              <w:rPr>
                <w:sz w:val="20"/>
                <w:szCs w:val="20"/>
              </w:rPr>
              <w:t>12</w:t>
            </w:r>
            <w:r w:rsidR="00D45A10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811" w:type="dxa"/>
            <w:shd w:val="clear" w:color="auto" w:fill="auto"/>
            <w:hideMark/>
          </w:tcPr>
          <w:p w:rsidR="00D74223" w:rsidRPr="00D45A10" w:rsidRDefault="00D74223" w:rsidP="00D45A10">
            <w:pPr>
              <w:jc w:val="both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Подготовка канализационных очистных сооружений</w:t>
            </w:r>
          </w:p>
        </w:tc>
        <w:tc>
          <w:tcPr>
            <w:tcW w:w="1160" w:type="dxa"/>
            <w:shd w:val="clear" w:color="auto" w:fill="auto"/>
            <w:hideMark/>
          </w:tcPr>
          <w:p w:rsidR="00D74223" w:rsidRPr="00D45A10" w:rsidRDefault="004F22A9" w:rsidP="00D4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</w:t>
            </w:r>
            <w:r w:rsidR="00D74223" w:rsidRPr="00D45A10">
              <w:rPr>
                <w:sz w:val="20"/>
                <w:szCs w:val="20"/>
              </w:rPr>
              <w:t>диниц</w:t>
            </w:r>
          </w:p>
        </w:tc>
        <w:tc>
          <w:tcPr>
            <w:tcW w:w="856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</w:tr>
      <w:tr w:rsidR="004F22A9" w:rsidRPr="00D45A10" w:rsidTr="004F22A9">
        <w:trPr>
          <w:trHeight w:val="780"/>
        </w:trPr>
        <w:tc>
          <w:tcPr>
            <w:tcW w:w="568" w:type="dxa"/>
            <w:shd w:val="clear" w:color="auto" w:fill="auto"/>
            <w:hideMark/>
          </w:tcPr>
          <w:p w:rsidR="00D74223" w:rsidRPr="00D45A10" w:rsidRDefault="00D74223" w:rsidP="00D45A10">
            <w:pPr>
              <w:jc w:val="center"/>
              <w:rPr>
                <w:sz w:val="20"/>
                <w:szCs w:val="20"/>
                <w:lang w:val="ru-RU"/>
              </w:rPr>
            </w:pPr>
            <w:r w:rsidRPr="00D45A10">
              <w:rPr>
                <w:sz w:val="20"/>
                <w:szCs w:val="20"/>
              </w:rPr>
              <w:t>13</w:t>
            </w:r>
            <w:r w:rsidR="00D45A10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811" w:type="dxa"/>
            <w:shd w:val="clear" w:color="auto" w:fill="auto"/>
            <w:hideMark/>
          </w:tcPr>
          <w:p w:rsidR="00D74223" w:rsidRPr="00D45A10" w:rsidRDefault="00D74223" w:rsidP="00D45A10">
            <w:pPr>
              <w:jc w:val="both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Подготовка канализационных сетей</w:t>
            </w:r>
          </w:p>
        </w:tc>
        <w:tc>
          <w:tcPr>
            <w:tcW w:w="1160" w:type="dxa"/>
            <w:shd w:val="clear" w:color="auto" w:fill="auto"/>
            <w:hideMark/>
          </w:tcPr>
          <w:p w:rsidR="00D74223" w:rsidRPr="00D45A10" w:rsidRDefault="004F22A9" w:rsidP="00D4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D74223" w:rsidRPr="00D45A10">
              <w:rPr>
                <w:sz w:val="20"/>
                <w:szCs w:val="20"/>
              </w:rPr>
              <w:t>иломет</w:t>
            </w:r>
            <w:r>
              <w:rPr>
                <w:sz w:val="20"/>
                <w:szCs w:val="20"/>
                <w:lang w:val="ru-RU"/>
              </w:rPr>
              <w:t>-</w:t>
            </w:r>
            <w:r w:rsidR="00D74223" w:rsidRPr="00D45A10">
              <w:rPr>
                <w:sz w:val="20"/>
                <w:szCs w:val="20"/>
              </w:rPr>
              <w:t>ров</w:t>
            </w:r>
          </w:p>
        </w:tc>
        <w:tc>
          <w:tcPr>
            <w:tcW w:w="856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</w:tr>
      <w:tr w:rsidR="004F22A9" w:rsidRPr="00D45A10" w:rsidTr="004F22A9">
        <w:trPr>
          <w:trHeight w:val="1035"/>
        </w:trPr>
        <w:tc>
          <w:tcPr>
            <w:tcW w:w="568" w:type="dxa"/>
            <w:shd w:val="clear" w:color="auto" w:fill="auto"/>
            <w:hideMark/>
          </w:tcPr>
          <w:p w:rsidR="00D74223" w:rsidRPr="00D45A10" w:rsidRDefault="00D74223" w:rsidP="00D45A10">
            <w:pPr>
              <w:jc w:val="center"/>
              <w:rPr>
                <w:sz w:val="20"/>
                <w:szCs w:val="20"/>
                <w:lang w:val="ru-RU"/>
              </w:rPr>
            </w:pPr>
            <w:r w:rsidRPr="00D45A10">
              <w:rPr>
                <w:sz w:val="20"/>
                <w:szCs w:val="20"/>
              </w:rPr>
              <w:t>14</w:t>
            </w:r>
            <w:r w:rsidR="00D45A10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811" w:type="dxa"/>
            <w:shd w:val="clear" w:color="auto" w:fill="auto"/>
            <w:hideMark/>
          </w:tcPr>
          <w:p w:rsidR="00D74223" w:rsidRPr="00D45A10" w:rsidRDefault="00D74223" w:rsidP="00D45A10">
            <w:pPr>
              <w:jc w:val="both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Подготовка ветхих канализационных сетей</w:t>
            </w:r>
          </w:p>
        </w:tc>
        <w:tc>
          <w:tcPr>
            <w:tcW w:w="1160" w:type="dxa"/>
            <w:shd w:val="clear" w:color="auto" w:fill="auto"/>
            <w:hideMark/>
          </w:tcPr>
          <w:p w:rsidR="00D74223" w:rsidRPr="00D45A10" w:rsidRDefault="004F22A9" w:rsidP="00D4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D74223" w:rsidRPr="00D45A10">
              <w:rPr>
                <w:sz w:val="20"/>
                <w:szCs w:val="20"/>
              </w:rPr>
              <w:t>иломет</w:t>
            </w:r>
            <w:r>
              <w:rPr>
                <w:sz w:val="20"/>
                <w:szCs w:val="20"/>
                <w:lang w:val="ru-RU"/>
              </w:rPr>
              <w:t>-</w:t>
            </w:r>
            <w:r w:rsidR="00D74223" w:rsidRPr="00D45A10">
              <w:rPr>
                <w:sz w:val="20"/>
                <w:szCs w:val="20"/>
              </w:rPr>
              <w:t>ров</w:t>
            </w:r>
          </w:p>
        </w:tc>
        <w:tc>
          <w:tcPr>
            <w:tcW w:w="856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</w:tr>
      <w:tr w:rsidR="004F22A9" w:rsidRPr="00D45A10" w:rsidTr="004F22A9">
        <w:trPr>
          <w:trHeight w:val="780"/>
        </w:trPr>
        <w:tc>
          <w:tcPr>
            <w:tcW w:w="568" w:type="dxa"/>
            <w:shd w:val="clear" w:color="auto" w:fill="auto"/>
            <w:hideMark/>
          </w:tcPr>
          <w:p w:rsidR="00D74223" w:rsidRPr="00D45A10" w:rsidRDefault="00D74223" w:rsidP="00D45A10">
            <w:pPr>
              <w:jc w:val="center"/>
              <w:rPr>
                <w:sz w:val="20"/>
                <w:szCs w:val="20"/>
                <w:lang w:val="ru-RU"/>
              </w:rPr>
            </w:pPr>
            <w:r w:rsidRPr="00D45A10">
              <w:rPr>
                <w:sz w:val="20"/>
                <w:szCs w:val="20"/>
              </w:rPr>
              <w:t>15</w:t>
            </w:r>
            <w:r w:rsidR="00D45A10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811" w:type="dxa"/>
            <w:shd w:val="clear" w:color="auto" w:fill="auto"/>
            <w:hideMark/>
          </w:tcPr>
          <w:p w:rsidR="00D74223" w:rsidRPr="00D45A10" w:rsidRDefault="00D74223" w:rsidP="00D45A10">
            <w:pPr>
              <w:jc w:val="both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Подготовка электрических сетей</w:t>
            </w:r>
          </w:p>
        </w:tc>
        <w:tc>
          <w:tcPr>
            <w:tcW w:w="1160" w:type="dxa"/>
            <w:shd w:val="clear" w:color="auto" w:fill="auto"/>
            <w:hideMark/>
          </w:tcPr>
          <w:p w:rsidR="00D74223" w:rsidRPr="00D45A10" w:rsidRDefault="004F22A9" w:rsidP="00D4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К</w:t>
            </w:r>
            <w:r w:rsidR="00D74223" w:rsidRPr="00D45A10">
              <w:rPr>
                <w:sz w:val="20"/>
                <w:szCs w:val="20"/>
              </w:rPr>
              <w:t>иломет</w:t>
            </w:r>
            <w:r>
              <w:rPr>
                <w:sz w:val="20"/>
                <w:szCs w:val="20"/>
                <w:lang w:val="ru-RU"/>
              </w:rPr>
              <w:t>-</w:t>
            </w:r>
            <w:r w:rsidR="00D74223" w:rsidRPr="00D45A10">
              <w:rPr>
                <w:sz w:val="20"/>
                <w:szCs w:val="20"/>
              </w:rPr>
              <w:t>ров</w:t>
            </w:r>
          </w:p>
        </w:tc>
        <w:tc>
          <w:tcPr>
            <w:tcW w:w="856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</w:tr>
      <w:tr w:rsidR="004F22A9" w:rsidRPr="00D45A10" w:rsidTr="004F22A9">
        <w:trPr>
          <w:trHeight w:val="1035"/>
        </w:trPr>
        <w:tc>
          <w:tcPr>
            <w:tcW w:w="568" w:type="dxa"/>
            <w:shd w:val="clear" w:color="auto" w:fill="auto"/>
            <w:hideMark/>
          </w:tcPr>
          <w:p w:rsidR="00D74223" w:rsidRPr="00D45A10" w:rsidRDefault="00D74223" w:rsidP="00D45A10">
            <w:pPr>
              <w:jc w:val="center"/>
              <w:rPr>
                <w:sz w:val="20"/>
                <w:szCs w:val="20"/>
                <w:lang w:val="ru-RU"/>
              </w:rPr>
            </w:pPr>
            <w:r w:rsidRPr="00D45A10">
              <w:rPr>
                <w:sz w:val="20"/>
                <w:szCs w:val="20"/>
              </w:rPr>
              <w:t>16</w:t>
            </w:r>
            <w:r w:rsidR="00D45A10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811" w:type="dxa"/>
            <w:shd w:val="clear" w:color="auto" w:fill="auto"/>
            <w:hideMark/>
          </w:tcPr>
          <w:p w:rsidR="00D74223" w:rsidRPr="00D45A10" w:rsidRDefault="00D74223" w:rsidP="00D45A10">
            <w:pPr>
              <w:jc w:val="both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Подготовка ветхих электрических сетей</w:t>
            </w:r>
          </w:p>
        </w:tc>
        <w:tc>
          <w:tcPr>
            <w:tcW w:w="1160" w:type="dxa"/>
            <w:shd w:val="clear" w:color="auto" w:fill="auto"/>
            <w:hideMark/>
          </w:tcPr>
          <w:p w:rsidR="00D74223" w:rsidRPr="00D45A10" w:rsidRDefault="004F22A9" w:rsidP="00D4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К</w:t>
            </w:r>
            <w:r w:rsidR="00D74223" w:rsidRPr="00D45A10">
              <w:rPr>
                <w:sz w:val="20"/>
                <w:szCs w:val="20"/>
              </w:rPr>
              <w:t>иломет</w:t>
            </w:r>
            <w:r>
              <w:rPr>
                <w:sz w:val="20"/>
                <w:szCs w:val="20"/>
                <w:lang w:val="ru-RU"/>
              </w:rPr>
              <w:t>-</w:t>
            </w:r>
            <w:r w:rsidR="00D74223" w:rsidRPr="00D45A10">
              <w:rPr>
                <w:sz w:val="20"/>
                <w:szCs w:val="20"/>
              </w:rPr>
              <w:t>ров</w:t>
            </w:r>
          </w:p>
        </w:tc>
        <w:tc>
          <w:tcPr>
            <w:tcW w:w="856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</w:tr>
      <w:tr w:rsidR="004F22A9" w:rsidRPr="00D45A10" w:rsidTr="004F22A9">
        <w:trPr>
          <w:trHeight w:val="1035"/>
        </w:trPr>
        <w:tc>
          <w:tcPr>
            <w:tcW w:w="568" w:type="dxa"/>
            <w:shd w:val="clear" w:color="auto" w:fill="auto"/>
            <w:hideMark/>
          </w:tcPr>
          <w:p w:rsidR="00D74223" w:rsidRPr="00D45A10" w:rsidRDefault="00D74223" w:rsidP="00D45A10">
            <w:pPr>
              <w:jc w:val="center"/>
              <w:rPr>
                <w:sz w:val="20"/>
                <w:szCs w:val="20"/>
                <w:lang w:val="ru-RU"/>
              </w:rPr>
            </w:pPr>
            <w:r w:rsidRPr="00D45A10">
              <w:rPr>
                <w:sz w:val="20"/>
                <w:szCs w:val="20"/>
              </w:rPr>
              <w:t>17</w:t>
            </w:r>
            <w:r w:rsidR="00D45A10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811" w:type="dxa"/>
            <w:shd w:val="clear" w:color="auto" w:fill="auto"/>
            <w:hideMark/>
          </w:tcPr>
          <w:p w:rsidR="00D74223" w:rsidRPr="00D45A10" w:rsidRDefault="00D74223" w:rsidP="00D45A10">
            <w:pPr>
              <w:jc w:val="both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Подготовка трансформаторных подстанций</w:t>
            </w:r>
          </w:p>
        </w:tc>
        <w:tc>
          <w:tcPr>
            <w:tcW w:w="1160" w:type="dxa"/>
            <w:shd w:val="clear" w:color="auto" w:fill="auto"/>
            <w:hideMark/>
          </w:tcPr>
          <w:p w:rsidR="00D74223" w:rsidRPr="00D45A10" w:rsidRDefault="004F22A9" w:rsidP="00D4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Е</w:t>
            </w:r>
            <w:r w:rsidR="00D74223" w:rsidRPr="00D45A10">
              <w:rPr>
                <w:sz w:val="20"/>
                <w:szCs w:val="20"/>
              </w:rPr>
              <w:t>диниц</w:t>
            </w:r>
          </w:p>
        </w:tc>
        <w:tc>
          <w:tcPr>
            <w:tcW w:w="856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</w:tr>
      <w:tr w:rsidR="004F22A9" w:rsidRPr="00D45A10" w:rsidTr="004F22A9">
        <w:trPr>
          <w:trHeight w:val="1290"/>
        </w:trPr>
        <w:tc>
          <w:tcPr>
            <w:tcW w:w="568" w:type="dxa"/>
            <w:shd w:val="clear" w:color="auto" w:fill="auto"/>
            <w:hideMark/>
          </w:tcPr>
          <w:p w:rsidR="00D74223" w:rsidRPr="00D45A10" w:rsidRDefault="00D74223" w:rsidP="00D45A10">
            <w:pPr>
              <w:jc w:val="center"/>
              <w:rPr>
                <w:sz w:val="20"/>
                <w:szCs w:val="20"/>
                <w:lang w:val="ru-RU"/>
              </w:rPr>
            </w:pPr>
            <w:r w:rsidRPr="00D45A10">
              <w:rPr>
                <w:sz w:val="20"/>
                <w:szCs w:val="20"/>
              </w:rPr>
              <w:t>18</w:t>
            </w:r>
            <w:r w:rsidR="00D45A10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811" w:type="dxa"/>
            <w:shd w:val="clear" w:color="auto" w:fill="auto"/>
            <w:hideMark/>
          </w:tcPr>
          <w:p w:rsidR="00D74223" w:rsidRPr="00D45A10" w:rsidRDefault="00D74223" w:rsidP="00D45A10">
            <w:pPr>
              <w:jc w:val="both"/>
              <w:rPr>
                <w:sz w:val="20"/>
                <w:szCs w:val="20"/>
                <w:lang w:val="ru-RU"/>
              </w:rPr>
            </w:pPr>
            <w:r w:rsidRPr="00D45A10">
              <w:rPr>
                <w:sz w:val="20"/>
                <w:szCs w:val="20"/>
                <w:lang w:val="ru-RU"/>
              </w:rPr>
              <w:t>Подготовка специальных машин для механизированной уборки</w:t>
            </w:r>
          </w:p>
        </w:tc>
        <w:tc>
          <w:tcPr>
            <w:tcW w:w="1160" w:type="dxa"/>
            <w:shd w:val="clear" w:color="auto" w:fill="auto"/>
            <w:hideMark/>
          </w:tcPr>
          <w:p w:rsidR="00D74223" w:rsidRPr="00D45A10" w:rsidRDefault="004F22A9" w:rsidP="00D4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</w:t>
            </w:r>
            <w:r w:rsidR="00D74223" w:rsidRPr="00D45A10">
              <w:rPr>
                <w:sz w:val="20"/>
                <w:szCs w:val="20"/>
              </w:rPr>
              <w:t>диниц</w:t>
            </w:r>
          </w:p>
        </w:tc>
        <w:tc>
          <w:tcPr>
            <w:tcW w:w="856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</w:tr>
      <w:tr w:rsidR="004F22A9" w:rsidRPr="00D45A10" w:rsidTr="004F22A9">
        <w:trPr>
          <w:trHeight w:val="780"/>
        </w:trPr>
        <w:tc>
          <w:tcPr>
            <w:tcW w:w="568" w:type="dxa"/>
            <w:shd w:val="clear" w:color="auto" w:fill="auto"/>
            <w:hideMark/>
          </w:tcPr>
          <w:p w:rsidR="00D74223" w:rsidRPr="00D45A10" w:rsidRDefault="00D74223" w:rsidP="00D45A10">
            <w:pPr>
              <w:jc w:val="center"/>
              <w:rPr>
                <w:sz w:val="20"/>
                <w:szCs w:val="20"/>
                <w:lang w:val="ru-RU"/>
              </w:rPr>
            </w:pPr>
            <w:r w:rsidRPr="00D45A10">
              <w:rPr>
                <w:sz w:val="20"/>
                <w:szCs w:val="20"/>
              </w:rPr>
              <w:t>19</w:t>
            </w:r>
            <w:r w:rsidR="00D45A10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811" w:type="dxa"/>
            <w:shd w:val="clear" w:color="auto" w:fill="auto"/>
            <w:hideMark/>
          </w:tcPr>
          <w:p w:rsidR="00D74223" w:rsidRPr="00D45A10" w:rsidRDefault="00D74223" w:rsidP="00D45A10">
            <w:pPr>
              <w:jc w:val="both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Подготовка улично-дорожной сети</w:t>
            </w:r>
          </w:p>
        </w:tc>
        <w:tc>
          <w:tcPr>
            <w:tcW w:w="1160" w:type="dxa"/>
            <w:shd w:val="clear" w:color="auto" w:fill="auto"/>
            <w:hideMark/>
          </w:tcPr>
          <w:p w:rsidR="00D74223" w:rsidRPr="00D45A10" w:rsidRDefault="004F22A9" w:rsidP="00D4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="00D74223" w:rsidRPr="00D45A10">
              <w:rPr>
                <w:sz w:val="20"/>
                <w:szCs w:val="20"/>
              </w:rPr>
              <w:t>ыс. кв. метров</w:t>
            </w:r>
          </w:p>
        </w:tc>
        <w:tc>
          <w:tcPr>
            <w:tcW w:w="856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</w:tr>
      <w:tr w:rsidR="004F22A9" w:rsidRPr="00D45A10" w:rsidTr="004F22A9">
        <w:trPr>
          <w:trHeight w:val="780"/>
        </w:trPr>
        <w:tc>
          <w:tcPr>
            <w:tcW w:w="568" w:type="dxa"/>
            <w:shd w:val="clear" w:color="auto" w:fill="auto"/>
            <w:hideMark/>
          </w:tcPr>
          <w:p w:rsidR="00D74223" w:rsidRPr="00D45A10" w:rsidRDefault="00D74223" w:rsidP="00D45A10">
            <w:pPr>
              <w:jc w:val="center"/>
              <w:rPr>
                <w:sz w:val="20"/>
                <w:szCs w:val="20"/>
                <w:lang w:val="ru-RU"/>
              </w:rPr>
            </w:pPr>
            <w:r w:rsidRPr="00D45A10">
              <w:rPr>
                <w:sz w:val="20"/>
                <w:szCs w:val="20"/>
              </w:rPr>
              <w:t>20</w:t>
            </w:r>
            <w:r w:rsidR="00D45A10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811" w:type="dxa"/>
            <w:shd w:val="clear" w:color="auto" w:fill="auto"/>
            <w:hideMark/>
          </w:tcPr>
          <w:p w:rsidR="00D74223" w:rsidRPr="00D45A10" w:rsidRDefault="00D74223" w:rsidP="00D45A10">
            <w:pPr>
              <w:jc w:val="both"/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Подготовка мостовых сооружений</w:t>
            </w:r>
          </w:p>
        </w:tc>
        <w:tc>
          <w:tcPr>
            <w:tcW w:w="1160" w:type="dxa"/>
            <w:shd w:val="clear" w:color="auto" w:fill="auto"/>
            <w:hideMark/>
          </w:tcPr>
          <w:p w:rsidR="00D74223" w:rsidRPr="00D45A10" w:rsidRDefault="004F22A9" w:rsidP="00D4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</w:t>
            </w:r>
            <w:r w:rsidR="00D74223" w:rsidRPr="00D45A10">
              <w:rPr>
                <w:sz w:val="20"/>
                <w:szCs w:val="20"/>
              </w:rPr>
              <w:t>диниц</w:t>
            </w:r>
          </w:p>
        </w:tc>
        <w:tc>
          <w:tcPr>
            <w:tcW w:w="856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</w:tr>
      <w:tr w:rsidR="004F22A9" w:rsidRPr="00D45A10" w:rsidTr="004F22A9">
        <w:trPr>
          <w:trHeight w:val="1545"/>
        </w:trPr>
        <w:tc>
          <w:tcPr>
            <w:tcW w:w="568" w:type="dxa"/>
            <w:shd w:val="clear" w:color="auto" w:fill="auto"/>
            <w:hideMark/>
          </w:tcPr>
          <w:p w:rsidR="00D74223" w:rsidRPr="00D45A10" w:rsidRDefault="00D74223" w:rsidP="00D45A10">
            <w:pPr>
              <w:jc w:val="center"/>
              <w:rPr>
                <w:sz w:val="20"/>
                <w:szCs w:val="20"/>
                <w:lang w:val="ru-RU"/>
              </w:rPr>
            </w:pPr>
            <w:r w:rsidRPr="00D45A10">
              <w:rPr>
                <w:sz w:val="20"/>
                <w:szCs w:val="20"/>
              </w:rPr>
              <w:t>21</w:t>
            </w:r>
            <w:r w:rsidR="00D45A10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811" w:type="dxa"/>
            <w:shd w:val="clear" w:color="auto" w:fill="auto"/>
            <w:hideMark/>
          </w:tcPr>
          <w:p w:rsidR="00D74223" w:rsidRPr="00D45A10" w:rsidRDefault="00D74223" w:rsidP="00D45A10">
            <w:pPr>
              <w:jc w:val="both"/>
              <w:rPr>
                <w:sz w:val="20"/>
                <w:szCs w:val="20"/>
                <w:lang w:val="ru-RU"/>
              </w:rPr>
            </w:pPr>
            <w:r w:rsidRPr="00D45A10">
              <w:rPr>
                <w:sz w:val="20"/>
                <w:szCs w:val="20"/>
                <w:lang w:val="ru-RU"/>
              </w:rPr>
              <w:t>Формирование аварийного запаса материально-технических ресурсов</w:t>
            </w:r>
          </w:p>
        </w:tc>
        <w:tc>
          <w:tcPr>
            <w:tcW w:w="1160" w:type="dxa"/>
            <w:shd w:val="clear" w:color="auto" w:fill="auto"/>
            <w:hideMark/>
          </w:tcPr>
          <w:p w:rsidR="00D74223" w:rsidRPr="00D45A10" w:rsidRDefault="004F22A9" w:rsidP="00D4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М</w:t>
            </w:r>
            <w:r w:rsidR="00D74223" w:rsidRPr="00D45A10">
              <w:rPr>
                <w:sz w:val="20"/>
                <w:szCs w:val="20"/>
              </w:rPr>
              <w:t>лн. рублей</w:t>
            </w:r>
          </w:p>
        </w:tc>
        <w:tc>
          <w:tcPr>
            <w:tcW w:w="856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74223" w:rsidRPr="00D45A10" w:rsidRDefault="00D74223" w:rsidP="00D45A10">
            <w:pPr>
              <w:rPr>
                <w:sz w:val="20"/>
                <w:szCs w:val="20"/>
              </w:rPr>
            </w:pPr>
            <w:r w:rsidRPr="00D45A10">
              <w:rPr>
                <w:sz w:val="20"/>
                <w:szCs w:val="20"/>
              </w:rPr>
              <w:t> </w:t>
            </w:r>
          </w:p>
        </w:tc>
      </w:tr>
    </w:tbl>
    <w:p w:rsidR="00D74223" w:rsidRPr="00D45A10" w:rsidRDefault="00D74223" w:rsidP="00D45A10">
      <w:pPr>
        <w:shd w:val="clear" w:color="auto" w:fill="FFFFFF"/>
        <w:jc w:val="center"/>
        <w:rPr>
          <w:color w:val="000000"/>
          <w:sz w:val="28"/>
          <w:szCs w:val="28"/>
          <w:lang w:val="ru-RU"/>
        </w:rPr>
      </w:pPr>
    </w:p>
    <w:p w:rsidR="00D74223" w:rsidRPr="00D45A10" w:rsidRDefault="00D74223" w:rsidP="00D45A10">
      <w:pPr>
        <w:shd w:val="clear" w:color="auto" w:fill="FFFFFF"/>
        <w:jc w:val="center"/>
        <w:rPr>
          <w:color w:val="000000"/>
          <w:sz w:val="28"/>
          <w:szCs w:val="28"/>
          <w:lang w:val="ru-RU"/>
        </w:rPr>
      </w:pPr>
    </w:p>
    <w:p w:rsidR="00FB7EBC" w:rsidRDefault="00FB7EBC" w:rsidP="00D45A10">
      <w:pPr>
        <w:jc w:val="center"/>
        <w:rPr>
          <w:sz w:val="28"/>
          <w:szCs w:val="28"/>
        </w:rPr>
      </w:pPr>
    </w:p>
    <w:p w:rsidR="00D45A10" w:rsidRPr="00D45A10" w:rsidRDefault="00D45A10" w:rsidP="00D45A10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</w:t>
      </w:r>
    </w:p>
    <w:sectPr w:rsidR="00D45A10" w:rsidRPr="00D45A10" w:rsidSect="00D45A10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A76" w:rsidRDefault="00A97A76" w:rsidP="00D45A10">
      <w:r>
        <w:separator/>
      </w:r>
    </w:p>
  </w:endnote>
  <w:endnote w:type="continuationSeparator" w:id="0">
    <w:p w:rsidR="00A97A76" w:rsidRDefault="00A97A76" w:rsidP="00D45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A76" w:rsidRDefault="00A97A76" w:rsidP="00D45A10">
      <w:r>
        <w:separator/>
      </w:r>
    </w:p>
  </w:footnote>
  <w:footnote w:type="continuationSeparator" w:id="0">
    <w:p w:rsidR="00A97A76" w:rsidRDefault="00A97A76" w:rsidP="00D45A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71600676"/>
      <w:docPartObj>
        <w:docPartGallery w:val="Page Numbers (Top of Page)"/>
        <w:docPartUnique/>
      </w:docPartObj>
    </w:sdtPr>
    <w:sdtContent>
      <w:p w:rsidR="00D45A10" w:rsidRDefault="00D45A1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2A9" w:rsidRPr="004F22A9"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417"/>
    <w:rsid w:val="002A0417"/>
    <w:rsid w:val="004F22A9"/>
    <w:rsid w:val="00A97A76"/>
    <w:rsid w:val="00D45A10"/>
    <w:rsid w:val="00D74223"/>
    <w:rsid w:val="00FB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75ECE4-3434-4C9B-AFE2-3FCEBC4E5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223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42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D45A1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5A10"/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D45A1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45A10"/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4F22A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22A9"/>
    <w:rPr>
      <w:rFonts w:ascii="Segoe UI" w:eastAsia="Times New Roman" w:hAnsi="Segoe UI" w:cs="Segoe UI"/>
      <w:noProof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Онищенко Светлана Васильевна</dc:creator>
  <cp:keywords/>
  <dc:description/>
  <cp:lastModifiedBy>Онищенко Светлана Васильевна</cp:lastModifiedBy>
  <cp:revision>4</cp:revision>
  <cp:lastPrinted>2023-07-17T06:11:00Z</cp:lastPrinted>
  <dcterms:created xsi:type="dcterms:W3CDTF">2023-07-16T22:09:00Z</dcterms:created>
  <dcterms:modified xsi:type="dcterms:W3CDTF">2023-07-17T06:12:00Z</dcterms:modified>
</cp:coreProperties>
</file>