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560" w:rsidRDefault="006A3F51" w:rsidP="006A3F51">
      <w:pPr>
        <w:widowControl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bookmarkStart w:id="0" w:name="bookmark2"/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       УТВЕРЖДЕНО</w:t>
      </w:r>
    </w:p>
    <w:p w:rsidR="006A3F51" w:rsidRPr="00951560" w:rsidRDefault="006A3F51" w:rsidP="006A3F51">
      <w:pPr>
        <w:widowControl/>
        <w:contextualSpacing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951560" w:rsidRPr="00951560" w:rsidRDefault="006A3F51" w:rsidP="006A3F51">
      <w:pPr>
        <w:widowControl/>
        <w:contextualSpacing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      распоряжением</w:t>
      </w:r>
      <w:r w:rsidR="00951560" w:rsidRPr="0095156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Администрации</w:t>
      </w:r>
    </w:p>
    <w:p w:rsidR="00951560" w:rsidRPr="00951560" w:rsidRDefault="006A3F51" w:rsidP="006A3F51">
      <w:pPr>
        <w:widowControl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        </w:t>
      </w:r>
      <w:r w:rsidR="00951560" w:rsidRPr="0095156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Хасынского городского округа</w:t>
      </w:r>
    </w:p>
    <w:p w:rsidR="00951560" w:rsidRDefault="006A3F51" w:rsidP="006A3F51">
      <w:pPr>
        <w:pStyle w:val="40"/>
        <w:keepNext/>
        <w:keepLines/>
        <w:shd w:val="clear" w:color="auto" w:fill="auto"/>
        <w:spacing w:before="0" w:after="0" w:line="240" w:lineRule="auto"/>
        <w:rPr>
          <w:rFonts w:eastAsia="Calibri"/>
          <w:b w:val="0"/>
          <w:bCs w:val="0"/>
          <w:sz w:val="28"/>
          <w:szCs w:val="28"/>
        </w:rPr>
      </w:pPr>
      <w:r>
        <w:rPr>
          <w:rFonts w:eastAsia="Calibri"/>
          <w:b w:val="0"/>
          <w:bCs w:val="0"/>
          <w:sz w:val="28"/>
          <w:szCs w:val="28"/>
        </w:rPr>
        <w:t xml:space="preserve">                                                                              от________________№______</w:t>
      </w:r>
    </w:p>
    <w:p w:rsidR="00951560" w:rsidRDefault="00951560" w:rsidP="006A3F51">
      <w:pPr>
        <w:pStyle w:val="40"/>
        <w:keepNext/>
        <w:keepLines/>
        <w:shd w:val="clear" w:color="auto" w:fill="auto"/>
        <w:spacing w:before="0" w:after="0" w:line="240" w:lineRule="auto"/>
        <w:jc w:val="right"/>
        <w:rPr>
          <w:rFonts w:eastAsia="Calibri"/>
          <w:b w:val="0"/>
          <w:bCs w:val="0"/>
          <w:sz w:val="28"/>
          <w:szCs w:val="28"/>
        </w:rPr>
      </w:pPr>
    </w:p>
    <w:p w:rsidR="00951560" w:rsidRDefault="00951560" w:rsidP="006A3F51">
      <w:pPr>
        <w:pStyle w:val="40"/>
        <w:keepNext/>
        <w:keepLines/>
        <w:shd w:val="clear" w:color="auto" w:fill="auto"/>
        <w:spacing w:before="0" w:after="0" w:line="240" w:lineRule="auto"/>
        <w:jc w:val="right"/>
      </w:pPr>
    </w:p>
    <w:p w:rsidR="006A3F51" w:rsidRDefault="006A3F51" w:rsidP="006A3F5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7F5736" w:rsidRDefault="007F5736" w:rsidP="006A3F5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951560" w:rsidRPr="00F1600F" w:rsidRDefault="006A3F51" w:rsidP="006A3F5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ПОЛОЖЕНИЕ</w:t>
      </w:r>
      <w:r w:rsidR="00951560" w:rsidRPr="00F1600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:rsidR="006A3F51" w:rsidRDefault="00951560" w:rsidP="006A3F5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F1600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 xml:space="preserve">о системе управления </w:t>
      </w:r>
      <w:r w:rsidRPr="00F1600F">
        <w:rPr>
          <w:rFonts w:ascii="Times New Roman" w:hAnsi="Times New Roman" w:cs="Times New Roman"/>
          <w:b/>
          <w:sz w:val="28"/>
          <w:szCs w:val="28"/>
        </w:rPr>
        <w:t>профессиональными рисками</w:t>
      </w:r>
      <w:r w:rsidRPr="00F1600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:rsidR="00951560" w:rsidRPr="00F1600F" w:rsidRDefault="00951560" w:rsidP="006A3F5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F1600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в Администрации</w:t>
      </w:r>
      <w:r w:rsidR="006A3F5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F1600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Хасынского городского округа</w:t>
      </w:r>
    </w:p>
    <w:bookmarkEnd w:id="0"/>
    <w:p w:rsidR="007F5736" w:rsidRDefault="007F5736" w:rsidP="007F5736">
      <w:pPr>
        <w:pStyle w:val="21"/>
        <w:shd w:val="clear" w:color="auto" w:fill="auto"/>
        <w:spacing w:line="360" w:lineRule="auto"/>
        <w:rPr>
          <w:b/>
          <w:bCs/>
          <w:sz w:val="28"/>
          <w:szCs w:val="28"/>
        </w:rPr>
      </w:pPr>
    </w:p>
    <w:p w:rsidR="008858ED" w:rsidRPr="00F1600F" w:rsidRDefault="008858ED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F1600F">
        <w:rPr>
          <w:sz w:val="28"/>
          <w:szCs w:val="28"/>
        </w:rPr>
        <w:t xml:space="preserve">Настоящее Положение </w:t>
      </w:r>
      <w:r w:rsidR="006A3F51">
        <w:rPr>
          <w:sz w:val="28"/>
          <w:szCs w:val="28"/>
        </w:rPr>
        <w:t>о</w:t>
      </w:r>
      <w:r w:rsidRPr="00F1600F">
        <w:rPr>
          <w:sz w:val="28"/>
          <w:szCs w:val="28"/>
        </w:rPr>
        <w:t xml:space="preserve"> системе управления профессиональными рисками в </w:t>
      </w:r>
      <w:r w:rsidR="002F4D9E" w:rsidRPr="00F1600F">
        <w:rPr>
          <w:sz w:val="28"/>
          <w:szCs w:val="28"/>
        </w:rPr>
        <w:t>А</w:t>
      </w:r>
      <w:r w:rsidRPr="00F1600F">
        <w:rPr>
          <w:sz w:val="28"/>
          <w:szCs w:val="28"/>
        </w:rPr>
        <w:t xml:space="preserve">дминистрации </w:t>
      </w:r>
      <w:r w:rsidR="006A3F51">
        <w:rPr>
          <w:sz w:val="28"/>
          <w:szCs w:val="28"/>
        </w:rPr>
        <w:t>Хасынского городского округа</w:t>
      </w:r>
      <w:r w:rsidRPr="00F1600F">
        <w:rPr>
          <w:sz w:val="28"/>
          <w:szCs w:val="28"/>
        </w:rPr>
        <w:t xml:space="preserve"> (далее - Положение) содержит описание управления профессиональными рисками</w:t>
      </w:r>
      <w:r w:rsidR="00F1600F">
        <w:rPr>
          <w:sz w:val="28"/>
          <w:szCs w:val="28"/>
        </w:rPr>
        <w:t>,</w:t>
      </w:r>
      <w:r w:rsidRPr="00F1600F">
        <w:rPr>
          <w:sz w:val="28"/>
          <w:szCs w:val="28"/>
        </w:rPr>
        <w:t xml:space="preserve"> как одной из процедур системы управления охраной труда (СУОТ) </w:t>
      </w:r>
      <w:r w:rsidR="002F4D9E" w:rsidRPr="00F1600F">
        <w:rPr>
          <w:sz w:val="28"/>
          <w:szCs w:val="28"/>
        </w:rPr>
        <w:t>Администрации Хасынского городского округа</w:t>
      </w:r>
      <w:r w:rsidRPr="00F1600F">
        <w:rPr>
          <w:sz w:val="28"/>
          <w:szCs w:val="28"/>
        </w:rPr>
        <w:t xml:space="preserve"> (далее</w:t>
      </w:r>
      <w:r w:rsidR="002F4D9E" w:rsidRPr="00F1600F">
        <w:rPr>
          <w:sz w:val="28"/>
          <w:szCs w:val="28"/>
        </w:rPr>
        <w:t xml:space="preserve"> </w:t>
      </w:r>
      <w:r w:rsidRPr="00F1600F">
        <w:rPr>
          <w:sz w:val="28"/>
          <w:szCs w:val="28"/>
        </w:rPr>
        <w:t xml:space="preserve">- </w:t>
      </w:r>
      <w:r w:rsidR="002F4D9E" w:rsidRPr="00F1600F">
        <w:rPr>
          <w:sz w:val="28"/>
          <w:szCs w:val="28"/>
        </w:rPr>
        <w:t>А</w:t>
      </w:r>
      <w:r w:rsidRPr="00F1600F">
        <w:rPr>
          <w:sz w:val="28"/>
          <w:szCs w:val="28"/>
        </w:rPr>
        <w:t>дминистрация).</w:t>
      </w:r>
    </w:p>
    <w:p w:rsidR="008858ED" w:rsidRPr="00F1600F" w:rsidRDefault="0026357B" w:rsidP="006A3F51">
      <w:pPr>
        <w:pStyle w:val="40"/>
        <w:keepNext/>
        <w:keepLines/>
        <w:shd w:val="clear" w:color="auto" w:fill="auto"/>
        <w:tabs>
          <w:tab w:val="left" w:pos="947"/>
        </w:tabs>
        <w:spacing w:before="0" w:after="0" w:line="360" w:lineRule="auto"/>
        <w:rPr>
          <w:sz w:val="28"/>
          <w:szCs w:val="28"/>
        </w:rPr>
      </w:pPr>
      <w:bookmarkStart w:id="1" w:name="bookmark3"/>
      <w:r w:rsidRPr="00F1600F">
        <w:rPr>
          <w:sz w:val="28"/>
          <w:szCs w:val="28"/>
          <w:lang w:val="en-US"/>
        </w:rPr>
        <w:t>I</w:t>
      </w:r>
      <w:r w:rsidRPr="00F1600F">
        <w:rPr>
          <w:sz w:val="28"/>
          <w:szCs w:val="28"/>
        </w:rPr>
        <w:t xml:space="preserve">. </w:t>
      </w:r>
      <w:r w:rsidR="008858ED" w:rsidRPr="00F1600F">
        <w:rPr>
          <w:sz w:val="28"/>
          <w:szCs w:val="28"/>
        </w:rPr>
        <w:t>Общие положения</w:t>
      </w:r>
      <w:bookmarkEnd w:id="1"/>
    </w:p>
    <w:p w:rsidR="008858ED" w:rsidRPr="004E4A96" w:rsidRDefault="008858ED" w:rsidP="007F5736">
      <w:pPr>
        <w:pStyle w:val="40"/>
        <w:keepNext/>
        <w:keepLines/>
        <w:shd w:val="clear" w:color="auto" w:fill="auto"/>
        <w:spacing w:before="0" w:after="0" w:line="360" w:lineRule="auto"/>
        <w:ind w:firstLine="708"/>
        <w:jc w:val="both"/>
        <w:rPr>
          <w:b w:val="0"/>
          <w:sz w:val="28"/>
          <w:szCs w:val="28"/>
        </w:rPr>
      </w:pPr>
      <w:bookmarkStart w:id="2" w:name="bookmark4"/>
      <w:r w:rsidRPr="004E4A96">
        <w:rPr>
          <w:b w:val="0"/>
          <w:sz w:val="28"/>
          <w:szCs w:val="28"/>
        </w:rPr>
        <w:t xml:space="preserve">Положение обязательно к применению во всех структурных подразделениях </w:t>
      </w:r>
      <w:r w:rsidR="0026357B" w:rsidRPr="004E4A96">
        <w:rPr>
          <w:b w:val="0"/>
          <w:sz w:val="28"/>
          <w:szCs w:val="28"/>
        </w:rPr>
        <w:t xml:space="preserve">и отделах </w:t>
      </w:r>
      <w:r w:rsidR="004E4A96">
        <w:rPr>
          <w:b w:val="0"/>
          <w:sz w:val="28"/>
          <w:szCs w:val="28"/>
        </w:rPr>
        <w:t>А</w:t>
      </w:r>
      <w:r w:rsidRPr="004E4A96">
        <w:rPr>
          <w:b w:val="0"/>
          <w:sz w:val="28"/>
          <w:szCs w:val="28"/>
        </w:rPr>
        <w:t>дминистрации и предназначено для</w:t>
      </w:r>
      <w:r w:rsidRPr="004E4A96">
        <w:rPr>
          <w:rStyle w:val="41"/>
          <w:b/>
          <w:sz w:val="28"/>
          <w:szCs w:val="28"/>
        </w:rPr>
        <w:t>:</w:t>
      </w:r>
      <w:bookmarkEnd w:id="2"/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 xml:space="preserve">предупреждения происшествий в области охраны труда и минимизации негативных последствий для </w:t>
      </w:r>
      <w:r w:rsidR="0026357B" w:rsidRPr="00F1600F">
        <w:rPr>
          <w:sz w:val="28"/>
          <w:szCs w:val="28"/>
        </w:rPr>
        <w:t>работников</w:t>
      </w:r>
      <w:r w:rsidR="008858ED" w:rsidRPr="00F1600F">
        <w:rPr>
          <w:sz w:val="28"/>
          <w:szCs w:val="28"/>
        </w:rPr>
        <w:t>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обеспечения предупреждающего характера оценки и управления профессиональными рисками (далее по тексту - риски) перед мерами реагирования на происшествия на всех этапах деятельности и всех уровнях управления;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 xml:space="preserve">распределения ответственности и вовлечения </w:t>
      </w:r>
      <w:r w:rsidR="0026357B" w:rsidRPr="00F1600F">
        <w:rPr>
          <w:sz w:val="28"/>
          <w:szCs w:val="28"/>
        </w:rPr>
        <w:t>работников</w:t>
      </w:r>
      <w:r w:rsidR="008858ED" w:rsidRPr="00F1600F">
        <w:rPr>
          <w:sz w:val="28"/>
          <w:szCs w:val="28"/>
        </w:rPr>
        <w:t xml:space="preserve"> всех уровней и функций в оценку, управление и минимизацию рисков;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унификации форм и порядка регистрации результатов оценки рисков.</w:t>
      </w:r>
    </w:p>
    <w:p w:rsidR="008858ED" w:rsidRDefault="008858ED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F1600F">
        <w:rPr>
          <w:sz w:val="28"/>
          <w:szCs w:val="28"/>
        </w:rPr>
        <w:t>Оценка и управление рисками являются основой достижения стратегических</w:t>
      </w:r>
      <w:r w:rsidR="004E4A96">
        <w:rPr>
          <w:sz w:val="28"/>
          <w:szCs w:val="28"/>
        </w:rPr>
        <w:t xml:space="preserve"> целей А</w:t>
      </w:r>
      <w:r w:rsidR="0097391E" w:rsidRPr="00F1600F">
        <w:rPr>
          <w:sz w:val="28"/>
          <w:szCs w:val="28"/>
        </w:rPr>
        <w:t>дминистрации в области охраны труда, формирования культуры устойчивой безопасности и основаны на следующих принципах: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858ED" w:rsidRPr="00F1600F">
        <w:rPr>
          <w:sz w:val="28"/>
          <w:szCs w:val="28"/>
        </w:rPr>
        <w:t>любое происшествие в области охраны труда можно предотвратить, своевременно выявляя опасности, оценивая риски, и принимая необходимые меры управления;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4A96">
        <w:rPr>
          <w:sz w:val="28"/>
          <w:szCs w:val="28"/>
        </w:rPr>
        <w:t>ответственность руководства А</w:t>
      </w:r>
      <w:r w:rsidR="008858ED" w:rsidRPr="00F1600F">
        <w:rPr>
          <w:sz w:val="28"/>
          <w:szCs w:val="28"/>
        </w:rPr>
        <w:t>дминистрации в части планирования и предоставления необходимых ресурсов для оценки и поддержания рисков в области охраны труда на приемлемом уровне;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непрерывный и систематический характер оценки и управления рисками, обеспечивающий приоритет предупреждения происшествий (опасных событий) перед реагированием на них;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 xml:space="preserve">вовлечение </w:t>
      </w:r>
      <w:r w:rsidR="0097391E" w:rsidRPr="00F1600F">
        <w:rPr>
          <w:sz w:val="28"/>
          <w:szCs w:val="28"/>
        </w:rPr>
        <w:t>работников</w:t>
      </w:r>
      <w:r w:rsidR="008858ED" w:rsidRPr="00F1600F">
        <w:rPr>
          <w:sz w:val="28"/>
          <w:szCs w:val="28"/>
        </w:rPr>
        <w:t xml:space="preserve"> всех уровней в оценку и управление рисками в области охраны труда; единообразие подходов и координация оценки и управления рисками;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документирование оценки рисков;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обязательный учёт рисков в области охраны труда при принятии управленческих решений;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распределение ответственности по оценке и управлению рисками;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накопление и сохранение знаний и опыта в области управления рисками;</w:t>
      </w:r>
    </w:p>
    <w:p w:rsidR="008858ED" w:rsidRPr="00F1600F" w:rsidRDefault="0097391E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F1600F">
        <w:rPr>
          <w:sz w:val="28"/>
          <w:szCs w:val="28"/>
        </w:rPr>
        <w:t>Работник</w:t>
      </w:r>
      <w:r w:rsidR="004E4A96">
        <w:rPr>
          <w:sz w:val="28"/>
          <w:szCs w:val="28"/>
        </w:rPr>
        <w:t xml:space="preserve"> А</w:t>
      </w:r>
      <w:r w:rsidR="008858ED" w:rsidRPr="00F1600F">
        <w:rPr>
          <w:sz w:val="28"/>
          <w:szCs w:val="28"/>
        </w:rPr>
        <w:t>дминистрации вправе отказаться от выполнения</w:t>
      </w:r>
      <w:r w:rsidRPr="00F1600F">
        <w:rPr>
          <w:sz w:val="28"/>
          <w:szCs w:val="28"/>
        </w:rPr>
        <w:t xml:space="preserve"> работ, связанных с опасностями, в случае если не обеспечены необходимые меры управления рисками (меры безопасного выполнения работ).</w:t>
      </w:r>
    </w:p>
    <w:p w:rsidR="008858ED" w:rsidRPr="00F1600F" w:rsidRDefault="008858ED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7F5736">
        <w:rPr>
          <w:rStyle w:val="a6"/>
          <w:b w:val="0"/>
          <w:sz w:val="28"/>
          <w:szCs w:val="28"/>
        </w:rPr>
        <w:t>Основной целью оценки риска</w:t>
      </w:r>
      <w:r w:rsidRPr="00F1600F">
        <w:rPr>
          <w:rStyle w:val="a6"/>
          <w:sz w:val="28"/>
          <w:szCs w:val="28"/>
        </w:rPr>
        <w:t xml:space="preserve"> </w:t>
      </w:r>
      <w:r w:rsidRPr="00F1600F">
        <w:rPr>
          <w:sz w:val="28"/>
          <w:szCs w:val="28"/>
        </w:rPr>
        <w:t>является представление на основе объективных свидетельств информации, необходимой для принятия обоснованного решения в части выбора способов обработки риска и эффективного управления им.</w:t>
      </w:r>
    </w:p>
    <w:p w:rsidR="008858ED" w:rsidRPr="007F5736" w:rsidRDefault="008858ED" w:rsidP="007F5736">
      <w:pPr>
        <w:pStyle w:val="43"/>
        <w:shd w:val="clear" w:color="auto" w:fill="auto"/>
        <w:spacing w:line="360" w:lineRule="auto"/>
        <w:ind w:firstLine="708"/>
        <w:rPr>
          <w:b w:val="0"/>
          <w:sz w:val="28"/>
          <w:szCs w:val="28"/>
        </w:rPr>
      </w:pPr>
      <w:r w:rsidRPr="007F5736">
        <w:rPr>
          <w:b w:val="0"/>
          <w:sz w:val="28"/>
          <w:szCs w:val="28"/>
        </w:rPr>
        <w:t>Оценка риска обеспечивает</w:t>
      </w:r>
      <w:r w:rsidRPr="007F5736">
        <w:rPr>
          <w:rStyle w:val="44"/>
          <w:sz w:val="28"/>
          <w:szCs w:val="28"/>
        </w:rPr>
        <w:t>: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 xml:space="preserve">понимание потенциальных опасностей и воздействия их последствий на </w:t>
      </w:r>
      <w:r w:rsidR="004E4A96">
        <w:rPr>
          <w:sz w:val="28"/>
          <w:szCs w:val="28"/>
        </w:rPr>
        <w:t>достижение установленных целей А</w:t>
      </w:r>
      <w:r w:rsidR="008858ED" w:rsidRPr="00F1600F">
        <w:rPr>
          <w:sz w:val="28"/>
          <w:szCs w:val="28"/>
        </w:rPr>
        <w:t>дминистрации;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получение информации, необходимой для принятия решений;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понимание опасности и ее источников;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858ED" w:rsidRPr="00F1600F">
        <w:rPr>
          <w:sz w:val="28"/>
          <w:szCs w:val="28"/>
        </w:rPr>
        <w:t>идентификацию ключевых факторов, формирующих риск, уязвимых мест администрации и ее систем;</w:t>
      </w:r>
    </w:p>
    <w:p w:rsidR="008858ED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предотвращение новых инцидентов на основе исследования последствий произошедших инцидентов.</w:t>
      </w:r>
    </w:p>
    <w:p w:rsidR="006A3F51" w:rsidRDefault="00A16B2F" w:rsidP="006A3F51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  <w:r w:rsidRPr="00F1600F">
        <w:rPr>
          <w:sz w:val="28"/>
          <w:szCs w:val="28"/>
          <w:lang w:val="en-US"/>
        </w:rPr>
        <w:t>II</w:t>
      </w:r>
      <w:r w:rsidRPr="00F1600F">
        <w:rPr>
          <w:sz w:val="28"/>
          <w:szCs w:val="28"/>
        </w:rPr>
        <w:t xml:space="preserve">. </w:t>
      </w:r>
      <w:r w:rsidR="008858ED" w:rsidRPr="00F1600F">
        <w:rPr>
          <w:sz w:val="28"/>
          <w:szCs w:val="28"/>
        </w:rPr>
        <w:t>Нормативные документы, составляю</w:t>
      </w:r>
      <w:r w:rsidRPr="00F1600F">
        <w:rPr>
          <w:sz w:val="28"/>
          <w:szCs w:val="28"/>
        </w:rPr>
        <w:t xml:space="preserve">щие основу </w:t>
      </w:r>
    </w:p>
    <w:p w:rsidR="008858ED" w:rsidRDefault="006A3F51" w:rsidP="006A3F51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A16B2F" w:rsidRPr="00F1600F">
        <w:rPr>
          <w:sz w:val="28"/>
          <w:szCs w:val="28"/>
        </w:rPr>
        <w:t>астоящего</w:t>
      </w:r>
      <w:r>
        <w:rPr>
          <w:sz w:val="28"/>
          <w:szCs w:val="28"/>
        </w:rPr>
        <w:t xml:space="preserve"> </w:t>
      </w:r>
      <w:r w:rsidR="00A16B2F" w:rsidRPr="00F1600F">
        <w:rPr>
          <w:sz w:val="28"/>
          <w:szCs w:val="28"/>
        </w:rPr>
        <w:t>Положения</w:t>
      </w:r>
    </w:p>
    <w:p w:rsidR="006A3F51" w:rsidRPr="006A3F51" w:rsidRDefault="006A3F51" w:rsidP="006A3F51">
      <w:pPr>
        <w:pStyle w:val="43"/>
        <w:shd w:val="clear" w:color="auto" w:fill="auto"/>
        <w:spacing w:line="240" w:lineRule="auto"/>
        <w:jc w:val="center"/>
        <w:rPr>
          <w:sz w:val="16"/>
          <w:szCs w:val="16"/>
        </w:rPr>
      </w:pP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6A3F51">
        <w:rPr>
          <w:sz w:val="28"/>
          <w:szCs w:val="28"/>
        </w:rPr>
        <w:t>-</w:t>
      </w:r>
      <w:r>
        <w:t xml:space="preserve"> </w:t>
      </w:r>
      <w:r w:rsidR="008858ED" w:rsidRPr="00F1600F">
        <w:rPr>
          <w:sz w:val="28"/>
          <w:szCs w:val="28"/>
        </w:rPr>
        <w:t>Конституция Российской Федерации;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Трудовой кодекс Российской Федерации;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 п</w:t>
      </w:r>
      <w:r w:rsidR="008858ED" w:rsidRPr="00F1600F">
        <w:rPr>
          <w:sz w:val="28"/>
          <w:szCs w:val="28"/>
        </w:rPr>
        <w:t>риказ Министерства труда и социальной защиты Российской Федерации от 29.10.2021 № 776н «Об утверждении Примерного положения о системе управления охраной труда»;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6A3F51">
        <w:rPr>
          <w:sz w:val="28"/>
          <w:szCs w:val="28"/>
        </w:rPr>
        <w:t>- п</w:t>
      </w:r>
      <w:r w:rsidR="008858ED" w:rsidRPr="00F1600F">
        <w:rPr>
          <w:sz w:val="28"/>
          <w:szCs w:val="28"/>
        </w:rPr>
        <w:t xml:space="preserve">риказ Минтруда России от 28.12.2021 </w:t>
      </w:r>
      <w:r w:rsidR="008A7A5D">
        <w:rPr>
          <w:sz w:val="28"/>
          <w:szCs w:val="28"/>
          <w:lang w:bidi="en-US"/>
        </w:rPr>
        <w:t>№</w:t>
      </w:r>
      <w:r w:rsidR="008858ED" w:rsidRPr="00F1600F">
        <w:rPr>
          <w:sz w:val="28"/>
          <w:szCs w:val="28"/>
          <w:lang w:bidi="en-US"/>
        </w:rPr>
        <w:t xml:space="preserve"> </w:t>
      </w:r>
      <w:r w:rsidR="008858ED" w:rsidRPr="00F1600F">
        <w:rPr>
          <w:sz w:val="28"/>
          <w:szCs w:val="28"/>
        </w:rPr>
        <w:t>796 «Об утверждении Рекомендаций по выбору методов оценки уровней профессиональных рисков и по снижению уровней таких рисков»;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>ГОСТ 12.0.002-2014 «Система стандартов безопасности труда. Термины и определения»;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6A3F51">
        <w:rPr>
          <w:sz w:val="28"/>
          <w:szCs w:val="28"/>
        </w:rPr>
        <w:t xml:space="preserve">- </w:t>
      </w:r>
      <w:r w:rsidR="008858ED" w:rsidRPr="00F1600F">
        <w:rPr>
          <w:sz w:val="28"/>
          <w:szCs w:val="28"/>
        </w:rPr>
        <w:t xml:space="preserve">Федеральный закон </w:t>
      </w:r>
      <w:r w:rsidR="004E4A96" w:rsidRPr="00F1600F">
        <w:rPr>
          <w:sz w:val="28"/>
          <w:szCs w:val="28"/>
        </w:rPr>
        <w:t>от 30</w:t>
      </w:r>
      <w:r w:rsidR="004E4A96">
        <w:rPr>
          <w:sz w:val="28"/>
          <w:szCs w:val="28"/>
        </w:rPr>
        <w:t>.03.</w:t>
      </w:r>
      <w:r w:rsidR="004E4A96" w:rsidRPr="00F1600F">
        <w:rPr>
          <w:sz w:val="28"/>
          <w:szCs w:val="28"/>
        </w:rPr>
        <w:t xml:space="preserve">1999 </w:t>
      </w:r>
      <w:r w:rsidR="004E4A96">
        <w:rPr>
          <w:sz w:val="28"/>
          <w:szCs w:val="28"/>
          <w:lang w:bidi="en-US"/>
        </w:rPr>
        <w:t>№</w:t>
      </w:r>
      <w:r w:rsidR="004E4A96" w:rsidRPr="00F1600F">
        <w:rPr>
          <w:sz w:val="28"/>
          <w:szCs w:val="28"/>
          <w:lang w:bidi="en-US"/>
        </w:rPr>
        <w:t xml:space="preserve"> </w:t>
      </w:r>
      <w:r w:rsidR="004E4A96" w:rsidRPr="00F1600F">
        <w:rPr>
          <w:sz w:val="28"/>
          <w:szCs w:val="28"/>
        </w:rPr>
        <w:t xml:space="preserve">52-ФЗ </w:t>
      </w:r>
      <w:r w:rsidR="008858ED" w:rsidRPr="00F1600F">
        <w:rPr>
          <w:sz w:val="28"/>
          <w:szCs w:val="28"/>
        </w:rPr>
        <w:t>«О санитарно-эпидемиологическом благополучии населения</w:t>
      </w:r>
      <w:r w:rsidR="00DF0E50">
        <w:rPr>
          <w:sz w:val="28"/>
          <w:szCs w:val="28"/>
        </w:rPr>
        <w:t>»</w:t>
      </w:r>
      <w:r w:rsidR="008858ED" w:rsidRPr="00F1600F">
        <w:rPr>
          <w:sz w:val="28"/>
          <w:szCs w:val="28"/>
        </w:rPr>
        <w:t xml:space="preserve"> (ст</w:t>
      </w:r>
      <w:r>
        <w:rPr>
          <w:sz w:val="28"/>
          <w:szCs w:val="28"/>
        </w:rPr>
        <w:t>атья</w:t>
      </w:r>
      <w:r w:rsidR="008858ED" w:rsidRPr="00F1600F">
        <w:rPr>
          <w:sz w:val="28"/>
          <w:szCs w:val="28"/>
        </w:rPr>
        <w:t xml:space="preserve"> 25)»;</w:t>
      </w:r>
    </w:p>
    <w:p w:rsidR="008858ED" w:rsidRPr="00F1600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6A3F51">
        <w:rPr>
          <w:sz w:val="28"/>
          <w:szCs w:val="28"/>
        </w:rPr>
        <w:t>-</w:t>
      </w:r>
      <w:r>
        <w:t xml:space="preserve"> </w:t>
      </w:r>
      <w:r w:rsidR="008858ED" w:rsidRPr="00F1600F">
        <w:rPr>
          <w:sz w:val="28"/>
          <w:szCs w:val="28"/>
        </w:rPr>
        <w:t xml:space="preserve">Р 2.2.2006-05. 2.2. Гигиена труда. Руководство по гигиенической оценке факторов рабочей среды и трудового процесса. Критерии и классификация </w:t>
      </w:r>
      <w:r w:rsidR="00DF0E50">
        <w:rPr>
          <w:sz w:val="28"/>
          <w:szCs w:val="28"/>
        </w:rPr>
        <w:t>условий труда</w:t>
      </w:r>
      <w:r w:rsidR="008858ED" w:rsidRPr="00F1600F">
        <w:rPr>
          <w:sz w:val="28"/>
          <w:szCs w:val="28"/>
        </w:rPr>
        <w:t>;</w:t>
      </w:r>
    </w:p>
    <w:p w:rsidR="008858ED" w:rsidRPr="00F1600F" w:rsidRDefault="00F1600F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DF0E50">
        <w:rPr>
          <w:sz w:val="28"/>
          <w:szCs w:val="28"/>
        </w:rPr>
        <w:t xml:space="preserve">ГОСТ </w:t>
      </w:r>
      <w:r w:rsidR="008858ED" w:rsidRPr="00F1600F">
        <w:rPr>
          <w:sz w:val="28"/>
          <w:szCs w:val="28"/>
        </w:rPr>
        <w:t>12.0.230-2007 «</w:t>
      </w:r>
      <w:r w:rsidRPr="00F1600F">
        <w:rPr>
          <w:sz w:val="28"/>
          <w:szCs w:val="28"/>
        </w:rPr>
        <w:t xml:space="preserve">Система стандартов безопасности труда. </w:t>
      </w:r>
      <w:r w:rsidR="008858ED" w:rsidRPr="00F1600F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F1600F">
        <w:rPr>
          <w:sz w:val="28"/>
          <w:szCs w:val="28"/>
        </w:rPr>
        <w:t>управления охраной труда. Общие требования»;</w:t>
      </w:r>
    </w:p>
    <w:p w:rsidR="00DF0E50" w:rsidRPr="00DF0E50" w:rsidRDefault="00DF0E50" w:rsidP="006A3F51">
      <w:pPr>
        <w:pStyle w:val="21"/>
        <w:shd w:val="clear" w:color="auto" w:fill="auto"/>
        <w:tabs>
          <w:tab w:val="center" w:pos="5140"/>
        </w:tabs>
        <w:spacing w:line="360" w:lineRule="auto"/>
        <w:ind w:firstLine="68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ГОСТ 12.0.230.1-2015 «Система стандартов безопасности труда. </w:t>
      </w:r>
      <w:r w:rsidR="008858ED" w:rsidRPr="00DF0E50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DF0E50">
        <w:rPr>
          <w:sz w:val="28"/>
          <w:szCs w:val="28"/>
        </w:rPr>
        <w:t>управлени</w:t>
      </w:r>
      <w:r>
        <w:rPr>
          <w:sz w:val="28"/>
          <w:szCs w:val="28"/>
        </w:rPr>
        <w:t xml:space="preserve">я охраной труда». Руководство по </w:t>
      </w:r>
      <w:r w:rsidRPr="00DF0E50">
        <w:rPr>
          <w:sz w:val="28"/>
          <w:szCs w:val="28"/>
        </w:rPr>
        <w:t>применению ГОСТ 12.0.230-2007;</w:t>
      </w:r>
    </w:p>
    <w:p w:rsidR="008858ED" w:rsidRDefault="00DF0E50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DF0E50">
        <w:rPr>
          <w:sz w:val="28"/>
          <w:szCs w:val="28"/>
        </w:rPr>
        <w:t xml:space="preserve">ГОСТ 12.0.230.4-2018 </w:t>
      </w:r>
      <w:r w:rsidR="008858ED" w:rsidRPr="00DF0E50">
        <w:rPr>
          <w:sz w:val="28"/>
          <w:szCs w:val="28"/>
        </w:rPr>
        <w:t>«</w:t>
      </w:r>
      <w:r w:rsidRPr="00DF0E50">
        <w:rPr>
          <w:sz w:val="28"/>
          <w:szCs w:val="28"/>
        </w:rPr>
        <w:t xml:space="preserve">Система стандартов безопасности труда. </w:t>
      </w:r>
      <w:r w:rsidR="008858ED" w:rsidRPr="00DF0E50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DF0E50">
        <w:rPr>
          <w:sz w:val="28"/>
          <w:szCs w:val="28"/>
        </w:rPr>
        <w:t>идентификации опасностей на различных этапах выполнения работ»;</w:t>
      </w:r>
    </w:p>
    <w:p w:rsidR="006A3F51" w:rsidRPr="00DF0E50" w:rsidRDefault="006A3F51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</w:p>
    <w:p w:rsidR="008A7A5D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DF0E50" w:rsidRPr="00DF0E50">
        <w:rPr>
          <w:sz w:val="28"/>
          <w:szCs w:val="28"/>
        </w:rPr>
        <w:t xml:space="preserve">ГОСТ 12.0.230.2-2015 </w:t>
      </w:r>
      <w:r w:rsidR="008A7A5D">
        <w:rPr>
          <w:sz w:val="28"/>
          <w:szCs w:val="28"/>
        </w:rPr>
        <w:t xml:space="preserve">«Система </w:t>
      </w:r>
      <w:r w:rsidR="00DF0E50">
        <w:rPr>
          <w:sz w:val="28"/>
          <w:szCs w:val="28"/>
        </w:rPr>
        <w:t xml:space="preserve">стандартов </w:t>
      </w:r>
      <w:r w:rsidR="00DF0E50" w:rsidRPr="00DF0E50">
        <w:rPr>
          <w:sz w:val="28"/>
          <w:szCs w:val="28"/>
        </w:rPr>
        <w:t>безопасности</w:t>
      </w:r>
      <w:r w:rsidR="00DF0E50">
        <w:rPr>
          <w:sz w:val="28"/>
          <w:szCs w:val="28"/>
        </w:rPr>
        <w:t xml:space="preserve"> </w:t>
      </w:r>
      <w:r w:rsidR="00DF0E50" w:rsidRPr="00DF0E50">
        <w:rPr>
          <w:sz w:val="28"/>
          <w:szCs w:val="28"/>
        </w:rPr>
        <w:t xml:space="preserve">труда. </w:t>
      </w:r>
      <w:r w:rsidR="008858ED" w:rsidRPr="00DF0E50">
        <w:rPr>
          <w:sz w:val="28"/>
          <w:szCs w:val="28"/>
        </w:rPr>
        <w:t>Системы</w:t>
      </w:r>
      <w:r w:rsidR="008A7A5D">
        <w:rPr>
          <w:sz w:val="28"/>
          <w:szCs w:val="28"/>
        </w:rPr>
        <w:t xml:space="preserve"> </w:t>
      </w:r>
      <w:r w:rsidR="008A7A5D" w:rsidRPr="00DF0E50">
        <w:rPr>
          <w:sz w:val="28"/>
          <w:szCs w:val="28"/>
        </w:rPr>
        <w:t>управления охраной труда в организациях. Оценка соответствия. Требования»;</w:t>
      </w:r>
    </w:p>
    <w:p w:rsidR="008A7A5D" w:rsidRPr="008A7A5D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7A5D" w:rsidRPr="008A7A5D">
        <w:rPr>
          <w:sz w:val="28"/>
          <w:szCs w:val="28"/>
        </w:rPr>
        <w:t xml:space="preserve">ГОСТ 12.0.230.3-2016 </w:t>
      </w:r>
      <w:r w:rsidR="008858ED" w:rsidRPr="008A7A5D">
        <w:rPr>
          <w:sz w:val="28"/>
          <w:szCs w:val="28"/>
        </w:rPr>
        <w:t>«</w:t>
      </w:r>
      <w:r w:rsidR="008A7A5D">
        <w:rPr>
          <w:sz w:val="28"/>
          <w:szCs w:val="28"/>
        </w:rPr>
        <w:t xml:space="preserve">Система стандартов </w:t>
      </w:r>
      <w:r w:rsidR="008A7A5D" w:rsidRPr="008A7A5D">
        <w:rPr>
          <w:sz w:val="28"/>
          <w:szCs w:val="28"/>
        </w:rPr>
        <w:t xml:space="preserve">безопасности труда. </w:t>
      </w:r>
      <w:r w:rsidR="008858ED" w:rsidRPr="008A7A5D">
        <w:rPr>
          <w:sz w:val="28"/>
          <w:szCs w:val="28"/>
        </w:rPr>
        <w:t>Системы</w:t>
      </w:r>
      <w:r w:rsidR="008A7A5D">
        <w:rPr>
          <w:sz w:val="28"/>
          <w:szCs w:val="28"/>
        </w:rPr>
        <w:t xml:space="preserve"> </w:t>
      </w:r>
      <w:r w:rsidR="008A7A5D" w:rsidRPr="008A7A5D">
        <w:rPr>
          <w:sz w:val="28"/>
          <w:szCs w:val="28"/>
        </w:rPr>
        <w:t>управления охраной труда в организациях. Оценка результативности и эффективности»;</w:t>
      </w:r>
    </w:p>
    <w:p w:rsidR="008A7A5D" w:rsidRPr="008A7A5D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8A7A5D">
        <w:rPr>
          <w:sz w:val="28"/>
          <w:szCs w:val="28"/>
        </w:rPr>
        <w:t>ГОСТ 12.0.003-2015 «Система стандартов безопасности труда. Опасные и вредные производственные факторы. Классификация»;</w:t>
      </w:r>
    </w:p>
    <w:p w:rsidR="008A7A5D" w:rsidRPr="008A7A5D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7A5D" w:rsidRPr="008A7A5D">
        <w:rPr>
          <w:sz w:val="28"/>
          <w:szCs w:val="28"/>
        </w:rPr>
        <w:t xml:space="preserve">ГОСТ Р 12.0.007-2009 </w:t>
      </w:r>
      <w:r w:rsidR="008858ED" w:rsidRPr="008A7A5D">
        <w:rPr>
          <w:sz w:val="28"/>
          <w:szCs w:val="28"/>
        </w:rPr>
        <w:t>«</w:t>
      </w:r>
      <w:r w:rsidR="008A7A5D" w:rsidRPr="008A7A5D">
        <w:rPr>
          <w:sz w:val="28"/>
          <w:szCs w:val="28"/>
        </w:rPr>
        <w:t xml:space="preserve">Система стандартов безопасности труда. </w:t>
      </w:r>
      <w:r w:rsidR="008858ED" w:rsidRPr="008A7A5D">
        <w:rPr>
          <w:sz w:val="28"/>
          <w:szCs w:val="28"/>
        </w:rPr>
        <w:t>Система</w:t>
      </w:r>
      <w:r w:rsidR="008A7A5D">
        <w:rPr>
          <w:sz w:val="28"/>
          <w:szCs w:val="28"/>
        </w:rPr>
        <w:t xml:space="preserve"> </w:t>
      </w:r>
      <w:r w:rsidR="008A7A5D" w:rsidRPr="008A7A5D">
        <w:rPr>
          <w:sz w:val="28"/>
          <w:szCs w:val="28"/>
        </w:rPr>
        <w:t>управления охраной труда в администрации. Общие требования по разработке,</w:t>
      </w:r>
      <w:r w:rsidR="008A7A5D">
        <w:rPr>
          <w:sz w:val="28"/>
          <w:szCs w:val="28"/>
        </w:rPr>
        <w:t xml:space="preserve"> </w:t>
      </w:r>
      <w:r w:rsidR="008A7A5D" w:rsidRPr="008A7A5D">
        <w:rPr>
          <w:sz w:val="28"/>
          <w:szCs w:val="28"/>
        </w:rPr>
        <w:t>применению, оценке и совершенствованию»;</w:t>
      </w:r>
    </w:p>
    <w:p w:rsidR="008A7A5D" w:rsidRPr="008A7A5D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8A7A5D">
        <w:rPr>
          <w:sz w:val="28"/>
          <w:szCs w:val="28"/>
        </w:rPr>
        <w:t>Р 2.2.1766-03</w:t>
      </w:r>
      <w:r w:rsidR="007F5736">
        <w:rPr>
          <w:sz w:val="28"/>
          <w:szCs w:val="28"/>
        </w:rPr>
        <w:t>.</w:t>
      </w:r>
      <w:r w:rsidR="008858ED" w:rsidRPr="008A7A5D">
        <w:rPr>
          <w:sz w:val="28"/>
          <w:szCs w:val="28"/>
        </w:rPr>
        <w:t xml:space="preserve"> Руководство по оценке профессионального риска для здоровья работников. Организационно-методические основы, принципы и критерии оценки»;</w:t>
      </w:r>
    </w:p>
    <w:p w:rsidR="008A7A5D" w:rsidRPr="008A7A5D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8A7A5D">
        <w:rPr>
          <w:sz w:val="28"/>
          <w:szCs w:val="28"/>
        </w:rPr>
        <w:t xml:space="preserve">ГОСТ 12.2.032-78. Система стандартов безопасности труда. Рабочее место при выполнении работ сидя. Общие эргономические требования (утвержден и введен в действие </w:t>
      </w:r>
      <w:r>
        <w:rPr>
          <w:sz w:val="28"/>
          <w:szCs w:val="28"/>
        </w:rPr>
        <w:t>п</w:t>
      </w:r>
      <w:r w:rsidR="008858ED" w:rsidRPr="008A7A5D">
        <w:rPr>
          <w:sz w:val="28"/>
          <w:szCs w:val="28"/>
        </w:rPr>
        <w:t xml:space="preserve">остановлением Госстандарта СССР от 26.04.1978 </w:t>
      </w:r>
      <w:r w:rsidR="008A7A5D" w:rsidRPr="008A7A5D">
        <w:rPr>
          <w:sz w:val="28"/>
          <w:szCs w:val="28"/>
          <w:lang w:bidi="en-US"/>
        </w:rPr>
        <w:t>№</w:t>
      </w:r>
      <w:r w:rsidR="008858ED" w:rsidRPr="008A7A5D">
        <w:rPr>
          <w:sz w:val="28"/>
          <w:szCs w:val="28"/>
          <w:lang w:bidi="en-US"/>
        </w:rPr>
        <w:t xml:space="preserve"> </w:t>
      </w:r>
      <w:r w:rsidR="008858ED" w:rsidRPr="008A7A5D">
        <w:rPr>
          <w:sz w:val="28"/>
          <w:szCs w:val="28"/>
        </w:rPr>
        <w:t>1102).</w:t>
      </w:r>
    </w:p>
    <w:p w:rsidR="008A7A5D" w:rsidRPr="008A7A5D" w:rsidRDefault="00A16B2F" w:rsidP="006A3F51">
      <w:pPr>
        <w:pStyle w:val="43"/>
        <w:shd w:val="clear" w:color="auto" w:fill="auto"/>
        <w:spacing w:line="360" w:lineRule="auto"/>
        <w:jc w:val="center"/>
        <w:rPr>
          <w:sz w:val="28"/>
          <w:szCs w:val="28"/>
        </w:rPr>
      </w:pPr>
      <w:r w:rsidRPr="008A7A5D">
        <w:rPr>
          <w:sz w:val="28"/>
          <w:szCs w:val="28"/>
          <w:lang w:val="en-US"/>
        </w:rPr>
        <w:t>III</w:t>
      </w:r>
      <w:r w:rsidRPr="008A7A5D">
        <w:rPr>
          <w:sz w:val="28"/>
          <w:szCs w:val="28"/>
        </w:rPr>
        <w:t>. Термины и определения</w:t>
      </w:r>
    </w:p>
    <w:p w:rsidR="008858ED" w:rsidRPr="008A7A5D" w:rsidRDefault="00A16B2F" w:rsidP="007F5736">
      <w:pPr>
        <w:pStyle w:val="21"/>
        <w:shd w:val="clear" w:color="auto" w:fill="auto"/>
        <w:tabs>
          <w:tab w:val="left" w:pos="1551"/>
        </w:tabs>
        <w:spacing w:line="360" w:lineRule="auto"/>
        <w:ind w:firstLine="709"/>
        <w:rPr>
          <w:sz w:val="28"/>
          <w:szCs w:val="28"/>
        </w:rPr>
      </w:pPr>
      <w:r w:rsidRPr="008A7A5D">
        <w:rPr>
          <w:rStyle w:val="a6"/>
          <w:b w:val="0"/>
          <w:color w:val="auto"/>
          <w:sz w:val="28"/>
          <w:szCs w:val="28"/>
        </w:rPr>
        <w:t>3.1.</w:t>
      </w:r>
      <w:r w:rsidRPr="008A7A5D">
        <w:rPr>
          <w:rStyle w:val="a6"/>
          <w:color w:val="auto"/>
          <w:sz w:val="28"/>
          <w:szCs w:val="28"/>
        </w:rPr>
        <w:t xml:space="preserve"> </w:t>
      </w:r>
      <w:r w:rsidR="008858ED" w:rsidRPr="006A3F51">
        <w:rPr>
          <w:rStyle w:val="a6"/>
          <w:b w:val="0"/>
          <w:color w:val="auto"/>
          <w:sz w:val="28"/>
          <w:szCs w:val="28"/>
        </w:rPr>
        <w:t xml:space="preserve">Охрана труда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система сохранения жизни и здоровья </w:t>
      </w:r>
      <w:r w:rsidR="0097391E" w:rsidRPr="008A7A5D">
        <w:rPr>
          <w:sz w:val="28"/>
          <w:szCs w:val="28"/>
        </w:rPr>
        <w:t>работников</w:t>
      </w:r>
      <w:r w:rsidR="008858ED" w:rsidRPr="008A7A5D">
        <w:rPr>
          <w:sz w:val="28"/>
          <w:szCs w:val="28"/>
        </w:rPr>
        <w:t xml:space="preserve"> в процессе трудовой деятельности, включающая в себя правовые, </w:t>
      </w:r>
      <w:r w:rsidR="001A2AB7" w:rsidRPr="008A7A5D">
        <w:rPr>
          <w:sz w:val="28"/>
          <w:szCs w:val="28"/>
        </w:rPr>
        <w:t>социально-экономические</w:t>
      </w:r>
      <w:r w:rsidR="008858ED" w:rsidRPr="008A7A5D">
        <w:rPr>
          <w:sz w:val="28"/>
          <w:szCs w:val="28"/>
        </w:rPr>
        <w:t>, организационно-технические, санитарно-гигиенические, лечебно</w:t>
      </w:r>
      <w:r w:rsidR="001A2AB7" w:rsidRPr="008A7A5D">
        <w:rPr>
          <w:sz w:val="28"/>
          <w:szCs w:val="28"/>
        </w:rPr>
        <w:t>-</w:t>
      </w:r>
      <w:r w:rsidR="008858ED" w:rsidRPr="008A7A5D">
        <w:rPr>
          <w:sz w:val="28"/>
          <w:szCs w:val="28"/>
        </w:rPr>
        <w:t>профилактические, реаб</w:t>
      </w:r>
      <w:r w:rsidR="004E4A96">
        <w:rPr>
          <w:sz w:val="28"/>
          <w:szCs w:val="28"/>
        </w:rPr>
        <w:t>илитационные и иные мероприятия.</w:t>
      </w:r>
    </w:p>
    <w:p w:rsidR="008858ED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sz w:val="28"/>
          <w:szCs w:val="28"/>
        </w:rPr>
        <w:tab/>
        <w:t>3.2.</w:t>
      </w:r>
      <w:r w:rsidR="008858ED" w:rsidRPr="008A7A5D">
        <w:rPr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Система управления охраной труда (СУОТ) </w:t>
      </w:r>
      <w:r w:rsidR="008858ED" w:rsidRPr="006A3F51">
        <w:rPr>
          <w:b/>
          <w:sz w:val="28"/>
          <w:szCs w:val="28"/>
        </w:rPr>
        <w:t>-</w:t>
      </w:r>
      <w:r w:rsidR="00AE287C" w:rsidRPr="008A7A5D">
        <w:rPr>
          <w:sz w:val="28"/>
          <w:szCs w:val="28"/>
        </w:rPr>
        <w:t xml:space="preserve"> </w:t>
      </w:r>
      <w:r w:rsidR="008858ED" w:rsidRPr="008A7A5D">
        <w:rPr>
          <w:sz w:val="28"/>
          <w:szCs w:val="28"/>
        </w:rPr>
        <w:t xml:space="preserve">комплекс взаимосвязанных и взаимодействующих между собой элементов, устанавливающих политику и цели в области охраны труда у конкретного работодателя и процедуры по достижению этих целей. Типовое положение о системе управления охраной труда утверждается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</w:t>
      </w:r>
      <w:r w:rsidR="008858ED" w:rsidRPr="008A7A5D">
        <w:rPr>
          <w:sz w:val="28"/>
          <w:szCs w:val="28"/>
        </w:rPr>
        <w:lastRenderedPageBreak/>
        <w:t>труда, с учетом мнения Российской трехсторонней комиссии по регулирован</w:t>
      </w:r>
      <w:r w:rsidR="004E4A96">
        <w:rPr>
          <w:sz w:val="28"/>
          <w:szCs w:val="28"/>
        </w:rPr>
        <w:t>ию социально-трудовых отношений.</w:t>
      </w:r>
    </w:p>
    <w:p w:rsidR="008858ED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sz w:val="28"/>
          <w:szCs w:val="28"/>
        </w:rPr>
        <w:tab/>
        <w:t>3.3.</w:t>
      </w:r>
      <w:r w:rsidR="008858ED" w:rsidRPr="008A7A5D">
        <w:rPr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Оценка рисков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процесс оценивания риска</w:t>
      </w:r>
      <w:r w:rsidR="00AE287C" w:rsidRPr="008A7A5D">
        <w:rPr>
          <w:sz w:val="28"/>
          <w:szCs w:val="28"/>
        </w:rPr>
        <w:t xml:space="preserve"> </w:t>
      </w:r>
      <w:r w:rsidR="008858ED" w:rsidRPr="008A7A5D">
        <w:rPr>
          <w:sz w:val="28"/>
          <w:szCs w:val="28"/>
        </w:rPr>
        <w:t>(ов), связанного</w:t>
      </w:r>
      <w:r w:rsidR="00AE287C" w:rsidRPr="008A7A5D">
        <w:rPr>
          <w:sz w:val="28"/>
          <w:szCs w:val="28"/>
        </w:rPr>
        <w:t xml:space="preserve"> </w:t>
      </w:r>
      <w:r w:rsidR="008858ED" w:rsidRPr="008A7A5D">
        <w:rPr>
          <w:sz w:val="28"/>
          <w:szCs w:val="28"/>
        </w:rPr>
        <w:t>(ых) с опасностями, с учетом всех существующих мер управления и принятия решения о т</w:t>
      </w:r>
      <w:r w:rsidR="004E4A96">
        <w:rPr>
          <w:sz w:val="28"/>
          <w:szCs w:val="28"/>
        </w:rPr>
        <w:t>ом, является ли риск приемлемым.</w:t>
      </w:r>
    </w:p>
    <w:p w:rsidR="00AE287C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sz w:val="28"/>
          <w:szCs w:val="28"/>
        </w:rPr>
        <w:tab/>
        <w:t>3.4.</w:t>
      </w:r>
      <w:r w:rsidR="008858ED" w:rsidRPr="008A7A5D">
        <w:rPr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Муниципальный служащий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гражданин, исполняющий в порядке, определенном муниципальными правовыми актами в соответствии с федеральными законами и законами субъекта Российской Федерации, обязанности по должности муниципальной службы за денежное содержание, выплачиваемое за счет средств местного бюджета</w:t>
      </w:r>
      <w:r w:rsidR="004E4A96">
        <w:rPr>
          <w:sz w:val="28"/>
          <w:szCs w:val="28"/>
        </w:rPr>
        <w:t>.</w:t>
      </w:r>
      <w:r w:rsidR="008858ED" w:rsidRPr="008A7A5D">
        <w:rPr>
          <w:sz w:val="28"/>
          <w:szCs w:val="28"/>
        </w:rPr>
        <w:t xml:space="preserve"> </w:t>
      </w:r>
    </w:p>
    <w:p w:rsidR="008858ED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rStyle w:val="a6"/>
          <w:b w:val="0"/>
          <w:sz w:val="28"/>
          <w:szCs w:val="28"/>
        </w:rPr>
        <w:tab/>
        <w:t>3.5.</w:t>
      </w:r>
      <w:r w:rsidRPr="008A7A5D">
        <w:rPr>
          <w:rStyle w:val="a6"/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Вредный производственный фактор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производственный фактор, воздействие которого на </w:t>
      </w:r>
      <w:r w:rsidR="00AE287C" w:rsidRPr="008A7A5D">
        <w:rPr>
          <w:sz w:val="28"/>
          <w:szCs w:val="28"/>
        </w:rPr>
        <w:t>работника</w:t>
      </w:r>
      <w:r w:rsidR="008858ED" w:rsidRPr="008A7A5D">
        <w:rPr>
          <w:sz w:val="28"/>
          <w:szCs w:val="28"/>
        </w:rPr>
        <w:t xml:space="preserve"> м</w:t>
      </w:r>
      <w:r w:rsidR="004E4A96">
        <w:rPr>
          <w:sz w:val="28"/>
          <w:szCs w:val="28"/>
        </w:rPr>
        <w:t>ожет привести к его заболеванию.</w:t>
      </w:r>
    </w:p>
    <w:p w:rsidR="008858ED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sz w:val="28"/>
          <w:szCs w:val="28"/>
        </w:rPr>
        <w:tab/>
        <w:t>3.6.</w:t>
      </w:r>
      <w:r w:rsidR="008858ED" w:rsidRPr="008A7A5D">
        <w:rPr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Риск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сочетание вероятности того, что опасное событие произойдет или воздействие</w:t>
      </w:r>
      <w:r w:rsidR="00A16B2F" w:rsidRPr="008A7A5D">
        <w:rPr>
          <w:sz w:val="28"/>
          <w:szCs w:val="28"/>
        </w:rPr>
        <w:t xml:space="preserve"> </w:t>
      </w:r>
      <w:r w:rsidR="008858ED" w:rsidRPr="008A7A5D">
        <w:rPr>
          <w:sz w:val="28"/>
          <w:szCs w:val="28"/>
        </w:rPr>
        <w:t>(ия) будет</w:t>
      </w:r>
      <w:r w:rsidR="00A16B2F" w:rsidRPr="008A7A5D">
        <w:rPr>
          <w:sz w:val="28"/>
          <w:szCs w:val="28"/>
        </w:rPr>
        <w:t xml:space="preserve"> </w:t>
      </w:r>
      <w:r w:rsidR="008858ED" w:rsidRPr="008A7A5D">
        <w:rPr>
          <w:sz w:val="28"/>
          <w:szCs w:val="28"/>
        </w:rPr>
        <w:t>(ут) иметь место, и тяжести травмы или ухудшения состояния здоровья, которые могут быть вызваны этим событием или воздействием</w:t>
      </w:r>
      <w:r w:rsidR="00A16B2F" w:rsidRPr="008A7A5D">
        <w:rPr>
          <w:sz w:val="28"/>
          <w:szCs w:val="28"/>
        </w:rPr>
        <w:t xml:space="preserve"> </w:t>
      </w:r>
      <w:r w:rsidR="004E4A96">
        <w:rPr>
          <w:sz w:val="28"/>
          <w:szCs w:val="28"/>
        </w:rPr>
        <w:t>(ями).</w:t>
      </w:r>
    </w:p>
    <w:p w:rsidR="008858ED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sz w:val="28"/>
          <w:szCs w:val="28"/>
        </w:rPr>
        <w:tab/>
        <w:t>3.7.</w:t>
      </w:r>
      <w:r w:rsidR="008858ED" w:rsidRPr="008A7A5D">
        <w:rPr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Допустимый риск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риск, уменьшенный до уровня, который организация может допустить, учитывая требования законодательства и собственную Политику в области охраны тр</w:t>
      </w:r>
      <w:r w:rsidR="004E4A96">
        <w:rPr>
          <w:sz w:val="28"/>
          <w:szCs w:val="28"/>
        </w:rPr>
        <w:t>уда и промышленной безопасности.</w:t>
      </w:r>
    </w:p>
    <w:p w:rsidR="008858ED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sz w:val="28"/>
          <w:szCs w:val="28"/>
        </w:rPr>
        <w:tab/>
        <w:t>3.8.</w:t>
      </w:r>
      <w:r w:rsidR="008858ED" w:rsidRPr="008A7A5D">
        <w:rPr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Недопустимый риск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риск, при котором требуется немедленное принятие мер по уменьшению влияния опасностей на муниципальных служащ</w:t>
      </w:r>
      <w:r w:rsidR="004E4A96">
        <w:rPr>
          <w:sz w:val="28"/>
          <w:szCs w:val="28"/>
        </w:rPr>
        <w:t>их в процессе выполнения работы.</w:t>
      </w:r>
    </w:p>
    <w:p w:rsidR="008858ED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sz w:val="28"/>
          <w:szCs w:val="28"/>
        </w:rPr>
        <w:tab/>
        <w:t>3.9.</w:t>
      </w:r>
      <w:r w:rsidR="008858ED" w:rsidRPr="008A7A5D">
        <w:rPr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Инцидент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небезопасное происшествие, связанное с работой или произошедшее в процессе работы, но не повлекш</w:t>
      </w:r>
      <w:r w:rsidR="004E4A96">
        <w:rPr>
          <w:sz w:val="28"/>
          <w:szCs w:val="28"/>
        </w:rPr>
        <w:t>ее за собой несчастного случая.</w:t>
      </w:r>
    </w:p>
    <w:p w:rsidR="008858E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sz w:val="28"/>
          <w:szCs w:val="28"/>
        </w:rPr>
        <w:tab/>
        <w:t>3.10.</w:t>
      </w:r>
      <w:r w:rsidR="008858ED" w:rsidRPr="008A7A5D">
        <w:rPr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Опасность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фактор среды и трудового процесса, который может быть причиной травмы, острого заболевания или внезапного резкого ухудшения здоровья</w:t>
      </w:r>
      <w:r w:rsidR="004E4A96">
        <w:rPr>
          <w:sz w:val="28"/>
          <w:szCs w:val="28"/>
        </w:rPr>
        <w:t>.</w:t>
      </w:r>
    </w:p>
    <w:p w:rsidR="006A3F51" w:rsidRPr="008A7A5D" w:rsidRDefault="006A3F51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</w:p>
    <w:p w:rsidR="008858ED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rStyle w:val="a6"/>
          <w:b w:val="0"/>
          <w:sz w:val="28"/>
          <w:szCs w:val="28"/>
        </w:rPr>
        <w:lastRenderedPageBreak/>
        <w:tab/>
        <w:t>3.11</w:t>
      </w:r>
      <w:r w:rsidRPr="008A7A5D">
        <w:rPr>
          <w:rStyle w:val="a6"/>
          <w:sz w:val="28"/>
          <w:szCs w:val="28"/>
        </w:rPr>
        <w:t>.</w:t>
      </w:r>
      <w:r w:rsidR="008858ED" w:rsidRPr="008A7A5D">
        <w:rPr>
          <w:rStyle w:val="a6"/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Идентификация опасности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процесс осознания того, что опасность существует</w:t>
      </w:r>
      <w:r w:rsidR="004E4A96">
        <w:rPr>
          <w:sz w:val="28"/>
          <w:szCs w:val="28"/>
        </w:rPr>
        <w:t xml:space="preserve"> и определения ее характеристик.</w:t>
      </w:r>
    </w:p>
    <w:p w:rsidR="008858ED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sz w:val="28"/>
          <w:szCs w:val="28"/>
        </w:rPr>
        <w:tab/>
        <w:t>3.12.</w:t>
      </w:r>
      <w:r w:rsidR="008858ED" w:rsidRPr="008A7A5D">
        <w:rPr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Происшествие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событие, связанное с работой, в результате которого возникает или могла возникнуть травма или ухудшение здоровья (нез</w:t>
      </w:r>
      <w:r w:rsidR="004E4A96">
        <w:rPr>
          <w:sz w:val="28"/>
          <w:szCs w:val="28"/>
        </w:rPr>
        <w:t>ависимо от тяжести), или смерть.</w:t>
      </w:r>
    </w:p>
    <w:p w:rsidR="008858ED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sz w:val="28"/>
          <w:szCs w:val="28"/>
        </w:rPr>
        <w:tab/>
        <w:t>3.13.</w:t>
      </w:r>
      <w:r w:rsidR="008858ED" w:rsidRPr="008A7A5D">
        <w:rPr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>Профессиональный риск</w:t>
      </w:r>
      <w:r w:rsidR="00A16B2F" w:rsidRPr="006A3F51">
        <w:rPr>
          <w:rStyle w:val="a6"/>
          <w:b w:val="0"/>
          <w:sz w:val="28"/>
          <w:szCs w:val="28"/>
        </w:rPr>
        <w:t xml:space="preserve">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вероятность причинения вреда здоровью в результате воздействия вредных и (или) опасных производственных факторов при исполнении </w:t>
      </w:r>
      <w:r w:rsidR="00A16B2F" w:rsidRPr="008A7A5D">
        <w:rPr>
          <w:sz w:val="28"/>
          <w:szCs w:val="28"/>
        </w:rPr>
        <w:t>работником</w:t>
      </w:r>
      <w:r w:rsidR="008858ED" w:rsidRPr="008A7A5D">
        <w:rPr>
          <w:sz w:val="28"/>
          <w:szCs w:val="28"/>
        </w:rPr>
        <w:t xml:space="preserve"> обязанностей по трудовому договору или в иных случаях, установленных Трудовым Кодексом </w:t>
      </w:r>
      <w:r w:rsidR="004E4A96">
        <w:rPr>
          <w:sz w:val="28"/>
          <w:szCs w:val="28"/>
        </w:rPr>
        <w:t>Российской Федерации</w:t>
      </w:r>
      <w:r w:rsidR="008858ED" w:rsidRPr="008A7A5D">
        <w:rPr>
          <w:sz w:val="28"/>
          <w:szCs w:val="28"/>
        </w:rPr>
        <w:t>, д</w:t>
      </w:r>
      <w:r w:rsidR="004E4A96">
        <w:rPr>
          <w:sz w:val="28"/>
          <w:szCs w:val="28"/>
        </w:rPr>
        <w:t>ругими федеральными законами Российской Федерации.</w:t>
      </w:r>
    </w:p>
    <w:p w:rsidR="008858ED" w:rsidRPr="008A7A5D" w:rsidRDefault="00622D2E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8A7A5D">
        <w:rPr>
          <w:rStyle w:val="a6"/>
          <w:b w:val="0"/>
          <w:sz w:val="28"/>
          <w:szCs w:val="28"/>
        </w:rPr>
        <w:tab/>
        <w:t>3.14.</w:t>
      </w:r>
      <w:r w:rsidRPr="008A7A5D">
        <w:rPr>
          <w:rStyle w:val="a6"/>
          <w:sz w:val="28"/>
          <w:szCs w:val="28"/>
        </w:rPr>
        <w:t xml:space="preserve"> </w:t>
      </w:r>
      <w:r w:rsidR="008858ED" w:rsidRPr="006A3F51">
        <w:rPr>
          <w:rStyle w:val="a6"/>
          <w:b w:val="0"/>
          <w:sz w:val="28"/>
          <w:szCs w:val="28"/>
        </w:rPr>
        <w:t xml:space="preserve">Управление профессиональными рисками </w:t>
      </w:r>
      <w:r w:rsidR="008858ED" w:rsidRPr="006A3F51">
        <w:rPr>
          <w:b/>
          <w:sz w:val="28"/>
          <w:szCs w:val="28"/>
        </w:rPr>
        <w:t>-</w:t>
      </w:r>
      <w:r w:rsidR="008858ED" w:rsidRPr="008A7A5D">
        <w:rPr>
          <w:sz w:val="28"/>
          <w:szCs w:val="28"/>
        </w:rPr>
        <w:t xml:space="preserve"> комплекс взаимосвязанных мероприятий, являющихся элементами системы управления охраной труда и включающих в себя меры по выявлению, оценке и снижению уровней профессиональных рисков.</w:t>
      </w:r>
    </w:p>
    <w:p w:rsidR="008858ED" w:rsidRPr="00245F4F" w:rsidRDefault="00A16B2F" w:rsidP="007F5736">
      <w:pPr>
        <w:pStyle w:val="40"/>
        <w:keepNext/>
        <w:keepLines/>
        <w:shd w:val="clear" w:color="auto" w:fill="auto"/>
        <w:tabs>
          <w:tab w:val="left" w:pos="878"/>
        </w:tabs>
        <w:spacing w:before="0" w:after="0" w:line="360" w:lineRule="auto"/>
        <w:rPr>
          <w:sz w:val="28"/>
          <w:szCs w:val="28"/>
        </w:rPr>
      </w:pPr>
      <w:bookmarkStart w:id="3" w:name="bookmark5"/>
      <w:r w:rsidRPr="00245F4F">
        <w:rPr>
          <w:sz w:val="28"/>
          <w:szCs w:val="28"/>
          <w:lang w:val="en-US"/>
        </w:rPr>
        <w:t>IV</w:t>
      </w:r>
      <w:r w:rsidRPr="00245F4F">
        <w:rPr>
          <w:sz w:val="28"/>
          <w:szCs w:val="28"/>
        </w:rPr>
        <w:t xml:space="preserve">. </w:t>
      </w:r>
      <w:r w:rsidR="008858ED" w:rsidRPr="00245F4F">
        <w:rPr>
          <w:sz w:val="28"/>
          <w:szCs w:val="28"/>
        </w:rPr>
        <w:t>Процедура управления профессиональными рисками</w:t>
      </w:r>
      <w:bookmarkEnd w:id="3"/>
    </w:p>
    <w:p w:rsidR="008858ED" w:rsidRPr="00245F4F" w:rsidRDefault="00622D2E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 xml:space="preserve">4.1. </w:t>
      </w:r>
      <w:r w:rsidR="008858ED" w:rsidRPr="00245F4F">
        <w:rPr>
          <w:sz w:val="28"/>
          <w:szCs w:val="28"/>
        </w:rPr>
        <w:t>Процедура управлен</w:t>
      </w:r>
      <w:r w:rsidR="004E4A96">
        <w:rPr>
          <w:sz w:val="28"/>
          <w:szCs w:val="28"/>
        </w:rPr>
        <w:t>ия профессиональными рисками в А</w:t>
      </w:r>
      <w:r w:rsidR="008858ED" w:rsidRPr="00245F4F">
        <w:rPr>
          <w:sz w:val="28"/>
          <w:szCs w:val="28"/>
        </w:rPr>
        <w:t>дминистрации</w:t>
      </w:r>
      <w:r w:rsidRPr="00245F4F">
        <w:rPr>
          <w:sz w:val="28"/>
          <w:szCs w:val="28"/>
        </w:rPr>
        <w:t xml:space="preserve"> предполагает: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выявление (идентификация) опасностей;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оценку уровней профессиональных рисков;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снижение уровней профессиональных рисков.</w:t>
      </w:r>
    </w:p>
    <w:p w:rsidR="008858ED" w:rsidRPr="00245F4F" w:rsidRDefault="00622D2E" w:rsidP="007F5736">
      <w:pPr>
        <w:pStyle w:val="21"/>
        <w:shd w:val="clear" w:color="auto" w:fill="auto"/>
        <w:tabs>
          <w:tab w:val="left" w:pos="1113"/>
        </w:tabs>
        <w:spacing w:line="360" w:lineRule="auto"/>
        <w:ind w:firstLine="709"/>
        <w:rPr>
          <w:sz w:val="28"/>
          <w:szCs w:val="28"/>
        </w:rPr>
      </w:pPr>
      <w:r w:rsidRPr="00245F4F">
        <w:rPr>
          <w:sz w:val="28"/>
          <w:szCs w:val="28"/>
        </w:rPr>
        <w:t xml:space="preserve">4.2. </w:t>
      </w:r>
      <w:r w:rsidR="008858ED" w:rsidRPr="00245F4F">
        <w:rPr>
          <w:sz w:val="28"/>
          <w:szCs w:val="28"/>
        </w:rPr>
        <w:t xml:space="preserve">Общее руководство по идентификации (выявлении) опасностей, оценке рисков, представляющих угрозу жизни и здоровью </w:t>
      </w:r>
      <w:r w:rsidRPr="00245F4F">
        <w:rPr>
          <w:sz w:val="28"/>
          <w:szCs w:val="28"/>
        </w:rPr>
        <w:t>работников</w:t>
      </w:r>
      <w:r w:rsidR="008858ED" w:rsidRPr="00245F4F">
        <w:rPr>
          <w:sz w:val="28"/>
          <w:szCs w:val="28"/>
        </w:rPr>
        <w:t xml:space="preserve"> и управлению рисками возглавляет глава </w:t>
      </w:r>
      <w:r w:rsidRPr="00245F4F">
        <w:rPr>
          <w:sz w:val="28"/>
          <w:szCs w:val="28"/>
        </w:rPr>
        <w:t>Хасынского городского округа</w:t>
      </w:r>
      <w:r w:rsidR="008858ED" w:rsidRPr="00245F4F">
        <w:rPr>
          <w:sz w:val="28"/>
          <w:szCs w:val="28"/>
        </w:rPr>
        <w:t>.</w:t>
      </w:r>
    </w:p>
    <w:p w:rsidR="005762B3" w:rsidRDefault="006A3F51" w:rsidP="007F5736">
      <w:pPr>
        <w:pStyle w:val="21"/>
        <w:shd w:val="clear" w:color="auto" w:fill="auto"/>
        <w:tabs>
          <w:tab w:val="left" w:pos="1062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8858ED" w:rsidRPr="00245F4F">
        <w:rPr>
          <w:sz w:val="28"/>
          <w:szCs w:val="28"/>
        </w:rPr>
        <w:t>Для организации процесса проведения идентификации опасностей и оценки профессиональных рисков создается комиссия, состоящая из председателя комиссии и двух членов комиссии, при этом подразумевается, что председателем комиссии является лицо, про</w:t>
      </w:r>
      <w:r w:rsidR="000C4C15" w:rsidRPr="00245F4F">
        <w:rPr>
          <w:sz w:val="28"/>
          <w:szCs w:val="28"/>
        </w:rPr>
        <w:t>шедшее обучение по охране труда</w:t>
      </w:r>
      <w:r w:rsidR="008858ED" w:rsidRPr="00245F4F">
        <w:rPr>
          <w:sz w:val="28"/>
          <w:szCs w:val="28"/>
        </w:rPr>
        <w:t xml:space="preserve"> (далее по тексту - комиссия).</w:t>
      </w:r>
    </w:p>
    <w:p w:rsidR="004E4A96" w:rsidRDefault="004E4A96" w:rsidP="007F5736">
      <w:pPr>
        <w:pStyle w:val="21"/>
        <w:shd w:val="clear" w:color="auto" w:fill="auto"/>
        <w:tabs>
          <w:tab w:val="left" w:pos="1062"/>
        </w:tabs>
        <w:spacing w:line="360" w:lineRule="auto"/>
        <w:ind w:firstLine="709"/>
        <w:rPr>
          <w:sz w:val="28"/>
          <w:szCs w:val="28"/>
        </w:rPr>
      </w:pPr>
    </w:p>
    <w:p w:rsidR="008858ED" w:rsidRPr="00245F4F" w:rsidRDefault="008858ED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lastRenderedPageBreak/>
        <w:t>На комиссию возлагается ответственность за: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определение перечня рабочих мест (профессий), подлежащих идентификации опасностей и оценке рисков;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 xml:space="preserve">организацию проведения наблюдений и собеседований с </w:t>
      </w:r>
      <w:r w:rsidR="000C4C15" w:rsidRPr="00245F4F">
        <w:rPr>
          <w:sz w:val="28"/>
          <w:szCs w:val="28"/>
        </w:rPr>
        <w:t>работниками</w:t>
      </w:r>
      <w:r w:rsidR="008858ED" w:rsidRPr="00245F4F">
        <w:rPr>
          <w:sz w:val="28"/>
          <w:szCs w:val="28"/>
        </w:rPr>
        <w:t>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составление карт идентификации опасностей и оценки рисков;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определение величин рисков, связанных с идентифицированными опасностями;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составления реестра/перечня недопустимых рисков;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выработку предложений по управлению недопустимыми рисками;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оценку уровня остаточного риска после выполнения мероприятий по снижению риска.</w:t>
      </w:r>
    </w:p>
    <w:p w:rsidR="008858ED" w:rsidRPr="00245F4F" w:rsidRDefault="007F5736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8858ED" w:rsidRPr="00245F4F">
        <w:rPr>
          <w:sz w:val="28"/>
          <w:szCs w:val="28"/>
        </w:rPr>
        <w:t>Процедура управлен</w:t>
      </w:r>
      <w:r w:rsidR="006A3F51">
        <w:rPr>
          <w:sz w:val="28"/>
          <w:szCs w:val="28"/>
        </w:rPr>
        <w:t>ия профессиональными рисками в А</w:t>
      </w:r>
      <w:r w:rsidR="008858ED" w:rsidRPr="00245F4F">
        <w:rPr>
          <w:sz w:val="28"/>
          <w:szCs w:val="28"/>
        </w:rPr>
        <w:t>дминистрации учитывает следующее: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управление профессиональными рисками осуществляется с учетом текущей, прошлой и будущей деятельности администрации;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 xml:space="preserve">тяжесть возможного ущерба растёт пропорционально увеличению числа </w:t>
      </w:r>
      <w:r w:rsidR="000C4C15" w:rsidRPr="00245F4F">
        <w:rPr>
          <w:sz w:val="28"/>
          <w:szCs w:val="28"/>
        </w:rPr>
        <w:t>работников</w:t>
      </w:r>
      <w:r w:rsidR="008858ED" w:rsidRPr="00245F4F">
        <w:rPr>
          <w:sz w:val="28"/>
          <w:szCs w:val="28"/>
        </w:rPr>
        <w:t>, подвергающихся опасности;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все оцененные профессиональные риски подлежат управлению;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эффективность разработанных мер по управлению профессиональными рисками должна постоянно оцениваться.</w:t>
      </w:r>
    </w:p>
    <w:p w:rsidR="008858ED" w:rsidRPr="00245F4F" w:rsidRDefault="007F5736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4E4A96">
        <w:rPr>
          <w:sz w:val="28"/>
          <w:szCs w:val="28"/>
        </w:rPr>
        <w:t>В целом деятельность А</w:t>
      </w:r>
      <w:r w:rsidR="008858ED" w:rsidRPr="00245F4F">
        <w:rPr>
          <w:sz w:val="28"/>
          <w:szCs w:val="28"/>
        </w:rPr>
        <w:t>дминистрации по управлению профессиональными рисками</w:t>
      </w:r>
      <w:r w:rsidR="004E4A96">
        <w:rPr>
          <w:sz w:val="28"/>
          <w:szCs w:val="28"/>
        </w:rPr>
        <w:t xml:space="preserve"> можно представить в виде схемы:</w:t>
      </w:r>
    </w:p>
    <w:p w:rsidR="008858ED" w:rsidRPr="00245F4F" w:rsidRDefault="008858ED" w:rsidP="006A3F51">
      <w:pPr>
        <w:framePr w:h="3619" w:wrap="notBeside" w:vAnchor="text" w:hAnchor="text" w:xAlign="center" w:y="1"/>
        <w:spacing w:line="360" w:lineRule="auto"/>
        <w:jc w:val="both"/>
        <w:rPr>
          <w:sz w:val="28"/>
          <w:szCs w:val="28"/>
        </w:rPr>
      </w:pPr>
      <w:r w:rsidRPr="00245F4F">
        <w:rPr>
          <w:noProof/>
          <w:sz w:val="28"/>
          <w:szCs w:val="28"/>
          <w:lang w:bidi="ar-SA"/>
        </w:rPr>
        <w:lastRenderedPageBreak/>
        <w:drawing>
          <wp:inline distT="0" distB="0" distL="0" distR="0" wp14:anchorId="1C7A660C" wp14:editId="1EA9A2BE">
            <wp:extent cx="5286375" cy="2295525"/>
            <wp:effectExtent l="0" t="0" r="9525" b="9525"/>
            <wp:docPr id="2" name="Рисунок 2" descr="C:\Users\User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F51" w:rsidRPr="006A3F51" w:rsidRDefault="006A3F51" w:rsidP="006A3F51">
      <w:pPr>
        <w:pStyle w:val="40"/>
        <w:keepNext/>
        <w:keepLines/>
        <w:shd w:val="clear" w:color="auto" w:fill="auto"/>
        <w:tabs>
          <w:tab w:val="left" w:pos="902"/>
        </w:tabs>
        <w:spacing w:before="0" w:after="0" w:line="360" w:lineRule="auto"/>
        <w:jc w:val="both"/>
        <w:rPr>
          <w:sz w:val="16"/>
          <w:szCs w:val="16"/>
          <w:lang w:val="en-US"/>
        </w:rPr>
      </w:pPr>
      <w:bookmarkStart w:id="4" w:name="bookmark6"/>
    </w:p>
    <w:p w:rsidR="008858ED" w:rsidRPr="00245F4F" w:rsidRDefault="00B01706" w:rsidP="006A3F51">
      <w:pPr>
        <w:pStyle w:val="40"/>
        <w:keepNext/>
        <w:keepLines/>
        <w:shd w:val="clear" w:color="auto" w:fill="auto"/>
        <w:tabs>
          <w:tab w:val="left" w:pos="902"/>
        </w:tabs>
        <w:spacing w:before="0" w:after="0" w:line="360" w:lineRule="auto"/>
        <w:rPr>
          <w:sz w:val="28"/>
          <w:szCs w:val="28"/>
        </w:rPr>
      </w:pPr>
      <w:r w:rsidRPr="00245F4F">
        <w:rPr>
          <w:sz w:val="28"/>
          <w:szCs w:val="28"/>
          <w:lang w:val="en-US"/>
        </w:rPr>
        <w:t>V</w:t>
      </w:r>
      <w:r w:rsidRPr="00245F4F">
        <w:rPr>
          <w:sz w:val="28"/>
          <w:szCs w:val="28"/>
        </w:rPr>
        <w:t xml:space="preserve">. </w:t>
      </w:r>
      <w:r w:rsidR="008858ED" w:rsidRPr="00245F4F">
        <w:rPr>
          <w:sz w:val="28"/>
          <w:szCs w:val="28"/>
        </w:rPr>
        <w:t>Идентификация опасностей</w:t>
      </w:r>
      <w:bookmarkEnd w:id="4"/>
    </w:p>
    <w:p w:rsidR="008858ED" w:rsidRPr="00245F4F" w:rsidRDefault="00B01706" w:rsidP="007F5736">
      <w:pPr>
        <w:pStyle w:val="21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245F4F">
        <w:rPr>
          <w:sz w:val="28"/>
          <w:szCs w:val="28"/>
        </w:rPr>
        <w:t>5.1.</w:t>
      </w:r>
      <w:r w:rsidR="008858ED" w:rsidRPr="00245F4F">
        <w:rPr>
          <w:sz w:val="28"/>
          <w:szCs w:val="28"/>
        </w:rPr>
        <w:t xml:space="preserve"> Выявление опасностей является начальным и самым важным этапом оценки рисков, учитывающим недостатки в охране труда, которые могут причинить вред здоровью и безопасности </w:t>
      </w:r>
      <w:r w:rsidRPr="00245F4F">
        <w:rPr>
          <w:sz w:val="28"/>
          <w:szCs w:val="28"/>
        </w:rPr>
        <w:t>работников</w:t>
      </w:r>
      <w:r w:rsidR="008858ED" w:rsidRPr="00245F4F">
        <w:rPr>
          <w:sz w:val="28"/>
          <w:szCs w:val="28"/>
        </w:rPr>
        <w:t>.</w:t>
      </w:r>
    </w:p>
    <w:p w:rsidR="008858ED" w:rsidRPr="00245F4F" w:rsidRDefault="00B01706" w:rsidP="007F5736">
      <w:pPr>
        <w:pStyle w:val="21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245F4F">
        <w:rPr>
          <w:sz w:val="28"/>
          <w:szCs w:val="28"/>
        </w:rPr>
        <w:tab/>
        <w:t>5.2.</w:t>
      </w:r>
      <w:r w:rsidR="008858ED" w:rsidRPr="00245F4F">
        <w:rPr>
          <w:sz w:val="28"/>
          <w:szCs w:val="28"/>
        </w:rPr>
        <w:t xml:space="preserve"> Пер</w:t>
      </w:r>
      <w:r w:rsidR="004E4A96">
        <w:rPr>
          <w:sz w:val="28"/>
          <w:szCs w:val="28"/>
        </w:rPr>
        <w:t>ед идентификацией опасностей в А</w:t>
      </w:r>
      <w:r w:rsidR="008858ED" w:rsidRPr="00245F4F">
        <w:rPr>
          <w:sz w:val="28"/>
          <w:szCs w:val="28"/>
        </w:rPr>
        <w:t>дминистрации проводятся предварительные мероприятия, связанные со сбором документированной информации для определения возможности реализации опасностей, значимости последствий и последующего определения степени самого риска.</w:t>
      </w:r>
    </w:p>
    <w:p w:rsidR="008858ED" w:rsidRPr="00245F4F" w:rsidRDefault="008858ED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>Для этого комиссия изучает доступную информацию, а именно: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нормативную документацию;</w:t>
      </w:r>
    </w:p>
    <w:p w:rsidR="005762B3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доступные статистические данные и результаты анализа причин инцидентов, опасных происшествий, несчастных случаев и случаев профессиональной заболеваемости;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 xml:space="preserve">данные по производственному травматизму и </w:t>
      </w:r>
      <w:r w:rsidR="00B01706" w:rsidRPr="00245F4F">
        <w:rPr>
          <w:sz w:val="28"/>
          <w:szCs w:val="28"/>
        </w:rPr>
        <w:t>профессиональной заболеваемости</w:t>
      </w:r>
      <w:r w:rsidR="004E4A96">
        <w:rPr>
          <w:sz w:val="28"/>
          <w:szCs w:val="28"/>
        </w:rPr>
        <w:t xml:space="preserve"> в А</w:t>
      </w:r>
      <w:r w:rsidR="008858ED" w:rsidRPr="00245F4F">
        <w:rPr>
          <w:sz w:val="28"/>
          <w:szCs w:val="28"/>
        </w:rPr>
        <w:t>дминистрации;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учебные пособия, журнальные статьи, методические рекомендации;</w:t>
      </w:r>
    </w:p>
    <w:p w:rsidR="008858ED" w:rsidRPr="00245F4F" w:rsidRDefault="006A3F5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инструкции по охране труда;</w:t>
      </w:r>
    </w:p>
    <w:p w:rsidR="008858ED" w:rsidRPr="00245F4F" w:rsidRDefault="0091148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иные источники информации в любой форме.</w:t>
      </w:r>
    </w:p>
    <w:p w:rsidR="008858ED" w:rsidRPr="00245F4F" w:rsidRDefault="008858ED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>Члены комиссии, проводящие оценку рисков, должны знать:</w:t>
      </w:r>
    </w:p>
    <w:p w:rsidR="008858ED" w:rsidRPr="00245F4F" w:rsidRDefault="0091148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методы оценки риска и способы их применения;</w:t>
      </w:r>
    </w:p>
    <w:p w:rsidR="008858ED" w:rsidRPr="00245F4F" w:rsidRDefault="0091148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способы регистрации и анализа результатов идентификации опасностей и оценки рисков;</w:t>
      </w:r>
    </w:p>
    <w:p w:rsidR="008858ED" w:rsidRPr="00245F4F" w:rsidRDefault="0091148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858ED" w:rsidRPr="00245F4F">
        <w:rPr>
          <w:sz w:val="28"/>
          <w:szCs w:val="28"/>
        </w:rPr>
        <w:t>критерии установления допустимого риска;</w:t>
      </w:r>
    </w:p>
    <w:p w:rsidR="008858ED" w:rsidRPr="00245F4F" w:rsidRDefault="00911481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способы управления рисками.</w:t>
      </w:r>
    </w:p>
    <w:p w:rsidR="008858ED" w:rsidRPr="00245F4F" w:rsidRDefault="008858ED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>При необходимости организация может привлечь сторонних квалифицированных специалистов (экспертов) и/или экспертные компетентные организации для обучения, консультирования, планирования, проведения и/или независимой экспертизы всей работы по оценке риска или ее отдельных элементов и/или этапов.</w:t>
      </w:r>
    </w:p>
    <w:p w:rsidR="008858ED" w:rsidRPr="00245F4F" w:rsidRDefault="00AF2D79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>
        <w:tab/>
      </w:r>
      <w:r w:rsidRPr="00245F4F">
        <w:rPr>
          <w:sz w:val="28"/>
          <w:szCs w:val="28"/>
        </w:rPr>
        <w:t>5.3.</w:t>
      </w:r>
      <w:r w:rsidR="008858ED" w:rsidRPr="00245F4F">
        <w:rPr>
          <w:sz w:val="28"/>
          <w:szCs w:val="28"/>
        </w:rPr>
        <w:t xml:space="preserve"> Идентификация опасностей производится в каждом структурном подразделении</w:t>
      </w:r>
      <w:r w:rsidR="005762B3" w:rsidRPr="00245F4F">
        <w:rPr>
          <w:sz w:val="28"/>
          <w:szCs w:val="28"/>
        </w:rPr>
        <w:t>, отделе</w:t>
      </w:r>
      <w:r w:rsidR="008F668B">
        <w:rPr>
          <w:sz w:val="28"/>
          <w:szCs w:val="28"/>
        </w:rPr>
        <w:t xml:space="preserve"> А</w:t>
      </w:r>
      <w:r w:rsidR="008858ED" w:rsidRPr="00245F4F">
        <w:rPr>
          <w:sz w:val="28"/>
          <w:szCs w:val="28"/>
        </w:rPr>
        <w:t xml:space="preserve">дминистрации и на каждом рабочем месте. Участие </w:t>
      </w:r>
      <w:r w:rsidR="005762B3" w:rsidRPr="00245F4F">
        <w:rPr>
          <w:sz w:val="28"/>
          <w:szCs w:val="28"/>
        </w:rPr>
        <w:t>работника</w:t>
      </w:r>
      <w:r w:rsidR="008858ED" w:rsidRPr="00245F4F">
        <w:rPr>
          <w:sz w:val="28"/>
          <w:szCs w:val="28"/>
        </w:rPr>
        <w:t xml:space="preserve"> в выявлении опасностей на его рабочем месте обязательно.</w:t>
      </w:r>
    </w:p>
    <w:p w:rsidR="008858ED" w:rsidRPr="00245F4F" w:rsidRDefault="008858ED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>Главной целью идентификации (выявления и признания) опасностей является определение самих опасностей и их источников на рабочих местах.</w:t>
      </w:r>
    </w:p>
    <w:p w:rsidR="008858ED" w:rsidRPr="00245F4F" w:rsidRDefault="008858ED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 xml:space="preserve">Наряду с анализом результатов исследований (измерений) вредных и опасных производственных факторов для идентификации опасностей осуществляется непосредственное общение с </w:t>
      </w:r>
      <w:r w:rsidR="005762B3" w:rsidRPr="00245F4F">
        <w:rPr>
          <w:sz w:val="28"/>
          <w:szCs w:val="28"/>
        </w:rPr>
        <w:t>работниками</w:t>
      </w:r>
      <w:r w:rsidRPr="00245F4F">
        <w:rPr>
          <w:sz w:val="28"/>
          <w:szCs w:val="28"/>
        </w:rPr>
        <w:t xml:space="preserve"> посредством интервью, семинаров, тренингов, либо заочное общение в форме анкетирования, в ходе которых устанавливаются не только потенциальные источники травм, но и проверяется знание расположения инструкций по охране труда, аптечек для оказания первой помощи, первичных средств пожаротушения и т.д.</w:t>
      </w:r>
    </w:p>
    <w:p w:rsidR="008858ED" w:rsidRPr="00245F4F" w:rsidRDefault="008858ED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 xml:space="preserve">Необходимо обратить внимание, что проведение подобного опроса не должно быть проверкой знаний требований охраны труда; его цель - понять, как работает система управления охраной труда, и установить, находятся ли </w:t>
      </w:r>
      <w:r w:rsidR="004C3889" w:rsidRPr="00245F4F">
        <w:rPr>
          <w:sz w:val="28"/>
          <w:szCs w:val="28"/>
        </w:rPr>
        <w:t>работники</w:t>
      </w:r>
      <w:r w:rsidRPr="00245F4F">
        <w:rPr>
          <w:sz w:val="28"/>
          <w:szCs w:val="28"/>
        </w:rPr>
        <w:t xml:space="preserve"> в безопасности, в том числе, по мнению самих </w:t>
      </w:r>
      <w:r w:rsidR="004C3889" w:rsidRPr="00245F4F">
        <w:rPr>
          <w:sz w:val="28"/>
          <w:szCs w:val="28"/>
        </w:rPr>
        <w:t>работников</w:t>
      </w:r>
      <w:r w:rsidRPr="00245F4F">
        <w:rPr>
          <w:sz w:val="28"/>
          <w:szCs w:val="28"/>
        </w:rPr>
        <w:t>.</w:t>
      </w:r>
    </w:p>
    <w:p w:rsidR="008858ED" w:rsidRPr="00245F4F" w:rsidRDefault="00AF2D79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245F4F">
        <w:rPr>
          <w:sz w:val="28"/>
          <w:szCs w:val="28"/>
        </w:rPr>
        <w:tab/>
        <w:t>5.4.</w:t>
      </w:r>
      <w:r w:rsidR="008858ED" w:rsidRPr="00245F4F">
        <w:rPr>
          <w:sz w:val="28"/>
          <w:szCs w:val="28"/>
        </w:rPr>
        <w:t xml:space="preserve"> Выявление опасностей предусматривает определение и учёт опасности для здоровья </w:t>
      </w:r>
      <w:r w:rsidR="004C3889" w:rsidRPr="00245F4F">
        <w:rPr>
          <w:sz w:val="28"/>
          <w:szCs w:val="28"/>
        </w:rPr>
        <w:t>работников</w:t>
      </w:r>
      <w:r w:rsidR="008858ED" w:rsidRPr="00245F4F">
        <w:rPr>
          <w:sz w:val="28"/>
          <w:szCs w:val="28"/>
        </w:rPr>
        <w:t xml:space="preserve">, исходящей из характера трудовой деятельности, производственного помещения, иных рабочих зон и условий труда. Учитываются ранее выявленные опасности, а также такие факторы опасности, которые могут причинить вред в силу личных особенностей </w:t>
      </w:r>
      <w:r w:rsidR="004C3889" w:rsidRPr="00245F4F">
        <w:rPr>
          <w:sz w:val="28"/>
          <w:szCs w:val="28"/>
        </w:rPr>
        <w:t>работников</w:t>
      </w:r>
      <w:r w:rsidR="008858ED" w:rsidRPr="00245F4F">
        <w:rPr>
          <w:sz w:val="28"/>
          <w:szCs w:val="28"/>
        </w:rPr>
        <w:t xml:space="preserve"> и факторов трудовой деятельности.</w:t>
      </w:r>
    </w:p>
    <w:p w:rsidR="008858ED" w:rsidRPr="00245F4F" w:rsidRDefault="00AF2D79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>
        <w:lastRenderedPageBreak/>
        <w:tab/>
      </w:r>
      <w:r w:rsidRPr="00245F4F">
        <w:rPr>
          <w:sz w:val="28"/>
          <w:szCs w:val="28"/>
        </w:rPr>
        <w:t>5.5.</w:t>
      </w:r>
      <w:r w:rsidR="008858ED" w:rsidRPr="00245F4F">
        <w:rPr>
          <w:sz w:val="28"/>
          <w:szCs w:val="28"/>
        </w:rPr>
        <w:t xml:space="preserve"> Факторы опасности фиксируются по итогам контрольного обхода рабочих мест, опроса </w:t>
      </w:r>
      <w:r w:rsidR="004C3889" w:rsidRPr="00245F4F">
        <w:rPr>
          <w:sz w:val="28"/>
          <w:szCs w:val="28"/>
        </w:rPr>
        <w:t>работников</w:t>
      </w:r>
      <w:r w:rsidR="008858ED" w:rsidRPr="00245F4F">
        <w:rPr>
          <w:sz w:val="28"/>
          <w:szCs w:val="28"/>
        </w:rPr>
        <w:t>, наблюдения за действиями работников во</w:t>
      </w:r>
      <w:r w:rsidR="004C3889" w:rsidRPr="00245F4F">
        <w:rPr>
          <w:sz w:val="28"/>
          <w:szCs w:val="28"/>
        </w:rPr>
        <w:t xml:space="preserve"> время выполнения ими трудовых функций.</w:t>
      </w:r>
    </w:p>
    <w:p w:rsidR="008858ED" w:rsidRPr="00245F4F" w:rsidRDefault="00AF2D79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245F4F">
        <w:rPr>
          <w:sz w:val="28"/>
          <w:szCs w:val="28"/>
        </w:rPr>
        <w:tab/>
        <w:t>5.6.</w:t>
      </w:r>
      <w:r w:rsidR="008858ED" w:rsidRPr="00245F4F">
        <w:rPr>
          <w:sz w:val="28"/>
          <w:szCs w:val="28"/>
        </w:rPr>
        <w:t xml:space="preserve"> Причины опасных ситуаций и событий, приводящих к ним, анализируются с точки зрения организации труда, условий труда, действий </w:t>
      </w:r>
      <w:r w:rsidR="004C3889" w:rsidRPr="00245F4F">
        <w:rPr>
          <w:sz w:val="28"/>
          <w:szCs w:val="28"/>
        </w:rPr>
        <w:t>работников</w:t>
      </w:r>
      <w:r w:rsidR="008858ED" w:rsidRPr="00245F4F">
        <w:rPr>
          <w:sz w:val="28"/>
          <w:szCs w:val="28"/>
        </w:rPr>
        <w:t>, соблюдения ими требований охраны труда, порядка выполнения опасных приёмов трудовой деятельности, организации руководства структурными подразделениями</w:t>
      </w:r>
      <w:r w:rsidR="004C3889" w:rsidRPr="00245F4F">
        <w:rPr>
          <w:sz w:val="28"/>
          <w:szCs w:val="28"/>
        </w:rPr>
        <w:t>, отделами</w:t>
      </w:r>
      <w:r w:rsidR="008F668B">
        <w:rPr>
          <w:sz w:val="28"/>
          <w:szCs w:val="28"/>
        </w:rPr>
        <w:t xml:space="preserve"> А</w:t>
      </w:r>
      <w:r w:rsidR="008858ED" w:rsidRPr="00245F4F">
        <w:rPr>
          <w:sz w:val="28"/>
          <w:szCs w:val="28"/>
        </w:rPr>
        <w:t>дминистрации.</w:t>
      </w:r>
    </w:p>
    <w:p w:rsidR="008858ED" w:rsidRPr="00245F4F" w:rsidRDefault="00AF2D79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245F4F">
        <w:rPr>
          <w:sz w:val="28"/>
          <w:szCs w:val="28"/>
        </w:rPr>
        <w:tab/>
        <w:t>5.7.</w:t>
      </w:r>
      <w:r w:rsidR="008858ED" w:rsidRPr="00245F4F">
        <w:rPr>
          <w:sz w:val="28"/>
          <w:szCs w:val="28"/>
        </w:rPr>
        <w:t xml:space="preserve"> Учитываются опасные ситуации, возникающие как при обычном ходе рабочего процесса, так и в исключительных и редких ситуациях.</w:t>
      </w:r>
    </w:p>
    <w:p w:rsidR="008858ED" w:rsidRPr="00245F4F" w:rsidRDefault="008F668B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Исключительными ситуациями в А</w:t>
      </w:r>
      <w:r w:rsidR="008858ED" w:rsidRPr="00245F4F">
        <w:rPr>
          <w:sz w:val="28"/>
          <w:szCs w:val="28"/>
        </w:rPr>
        <w:t>дминистрации можно считать следующие:</w:t>
      </w:r>
    </w:p>
    <w:p w:rsidR="008858ED" w:rsidRPr="00245F4F" w:rsidRDefault="00911481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 xml:space="preserve">замена </w:t>
      </w:r>
      <w:r w:rsidR="00AF2D79" w:rsidRPr="00245F4F">
        <w:rPr>
          <w:sz w:val="28"/>
          <w:szCs w:val="28"/>
        </w:rPr>
        <w:t>работника</w:t>
      </w:r>
      <w:r w:rsidR="008858ED" w:rsidRPr="00245F4F">
        <w:rPr>
          <w:sz w:val="28"/>
          <w:szCs w:val="28"/>
        </w:rPr>
        <w:t xml:space="preserve"> другим (по причине отпуска, болезни и др.);</w:t>
      </w:r>
    </w:p>
    <w:p w:rsidR="008858ED" w:rsidRPr="00245F4F" w:rsidRDefault="00911481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работа практиканта;</w:t>
      </w:r>
    </w:p>
    <w:p w:rsidR="008858ED" w:rsidRPr="00245F4F" w:rsidRDefault="00911481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уборка, ремонт во время работы.</w:t>
      </w:r>
    </w:p>
    <w:p w:rsidR="008858ED" w:rsidRPr="00245F4F" w:rsidRDefault="00AF2D79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>5.8.</w:t>
      </w:r>
      <w:r w:rsidR="008858ED" w:rsidRPr="00245F4F">
        <w:rPr>
          <w:sz w:val="28"/>
          <w:szCs w:val="28"/>
        </w:rPr>
        <w:t xml:space="preserve"> Анализ причин, приводящих к опасной ситуации, включающий установление цепи событий, приводящих к опасной ситуации, учитывается при разработке мероприятий по предотвращению рисков.</w:t>
      </w:r>
    </w:p>
    <w:p w:rsidR="008858ED" w:rsidRPr="00245F4F" w:rsidRDefault="00AF2D79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>5.9.</w:t>
      </w:r>
      <w:r w:rsidR="008858ED" w:rsidRPr="00245F4F">
        <w:rPr>
          <w:sz w:val="28"/>
          <w:szCs w:val="28"/>
        </w:rPr>
        <w:t xml:space="preserve"> При идентификации опасностей выявляются </w:t>
      </w:r>
      <w:r w:rsidRPr="00245F4F">
        <w:rPr>
          <w:sz w:val="28"/>
          <w:szCs w:val="28"/>
        </w:rPr>
        <w:t>работники</w:t>
      </w:r>
      <w:r w:rsidR="008858ED" w:rsidRPr="00245F4F">
        <w:rPr>
          <w:sz w:val="28"/>
          <w:szCs w:val="28"/>
        </w:rPr>
        <w:t>, которые могут быть по разным причинам наиболее подвержены опасностям. К ним относятся молодые работники, беременные женщины, инвалиды, пожилые люди.</w:t>
      </w:r>
    </w:p>
    <w:p w:rsidR="008858ED" w:rsidRPr="00245F4F" w:rsidRDefault="00AF2D79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>5.10.</w:t>
      </w:r>
      <w:r w:rsidR="008858ED" w:rsidRPr="00245F4F">
        <w:rPr>
          <w:sz w:val="28"/>
          <w:szCs w:val="28"/>
        </w:rPr>
        <w:t xml:space="preserve"> По результатам выявленных опасностей комиссия составляет:</w:t>
      </w:r>
    </w:p>
    <w:p w:rsidR="008858ED" w:rsidRDefault="00911481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перечень (реестр) опасностей для каждого рабочего места или группы рабочих мест (приложение №</w:t>
      </w:r>
      <w:r w:rsidR="008F668B">
        <w:rPr>
          <w:sz w:val="28"/>
          <w:szCs w:val="28"/>
        </w:rPr>
        <w:t xml:space="preserve"> </w:t>
      </w:r>
      <w:r w:rsidR="008858ED" w:rsidRPr="00245F4F">
        <w:rPr>
          <w:sz w:val="28"/>
          <w:szCs w:val="28"/>
        </w:rPr>
        <w:t>1), в котором предусматривается упорядочивание всех выявленных опасностей исходя из приоритета необходимости исключения или снижения уровня создаваемого им</w:t>
      </w:r>
      <w:r w:rsidR="008F668B">
        <w:rPr>
          <w:sz w:val="28"/>
          <w:szCs w:val="28"/>
        </w:rPr>
        <w:t>и профессионального риска, с уче</w:t>
      </w:r>
      <w:r w:rsidR="008858ED" w:rsidRPr="00245F4F">
        <w:rPr>
          <w:sz w:val="28"/>
          <w:szCs w:val="28"/>
        </w:rPr>
        <w:t>том штатных условий деятельности и случаев отклонений в работе, в том числе связанных с возможными авариями.</w:t>
      </w:r>
    </w:p>
    <w:p w:rsidR="00911481" w:rsidRPr="00245F4F" w:rsidRDefault="00911481" w:rsidP="00911481">
      <w:pPr>
        <w:pStyle w:val="21"/>
        <w:shd w:val="clear" w:color="auto" w:fill="auto"/>
        <w:spacing w:line="360" w:lineRule="auto"/>
        <w:ind w:firstLine="560"/>
        <w:rPr>
          <w:sz w:val="28"/>
          <w:szCs w:val="28"/>
        </w:rPr>
      </w:pPr>
    </w:p>
    <w:p w:rsidR="008858ED" w:rsidRPr="00245F4F" w:rsidRDefault="00911481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858ED" w:rsidRPr="00245F4F">
        <w:rPr>
          <w:sz w:val="28"/>
          <w:szCs w:val="28"/>
        </w:rPr>
        <w:t>перечень мероприятий (расширенный) по снижению уровня профессиональных рисков в структурных подразделениях (приложение № 2);</w:t>
      </w:r>
    </w:p>
    <w:p w:rsidR="008858ED" w:rsidRPr="00245F4F" w:rsidRDefault="00911481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сводная ведомость (расширенная) оценки профессиональных рисков (реестр рисков) (приложение № 3);</w:t>
      </w:r>
    </w:p>
    <w:p w:rsidR="008858ED" w:rsidRPr="00245F4F" w:rsidRDefault="00911481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245F4F">
        <w:rPr>
          <w:sz w:val="28"/>
          <w:szCs w:val="28"/>
        </w:rPr>
        <w:t>карты оценки профессиональных рисков на каждое рабочее место.</w:t>
      </w:r>
    </w:p>
    <w:p w:rsidR="008858ED" w:rsidRPr="00245F4F" w:rsidRDefault="00AF2D79" w:rsidP="00911481">
      <w:pPr>
        <w:pStyle w:val="32"/>
        <w:keepNext/>
        <w:keepLines/>
        <w:shd w:val="clear" w:color="auto" w:fill="auto"/>
        <w:tabs>
          <w:tab w:val="left" w:pos="905"/>
        </w:tabs>
        <w:spacing w:before="0" w:after="0" w:line="360" w:lineRule="auto"/>
        <w:ind w:firstLine="0"/>
        <w:jc w:val="center"/>
        <w:rPr>
          <w:sz w:val="28"/>
          <w:szCs w:val="28"/>
        </w:rPr>
      </w:pPr>
      <w:bookmarkStart w:id="5" w:name="bookmark7"/>
      <w:r w:rsidRPr="00245F4F">
        <w:rPr>
          <w:sz w:val="28"/>
          <w:szCs w:val="28"/>
          <w:lang w:val="en-US"/>
        </w:rPr>
        <w:t>VI</w:t>
      </w:r>
      <w:r w:rsidRPr="00245F4F">
        <w:rPr>
          <w:sz w:val="28"/>
          <w:szCs w:val="28"/>
        </w:rPr>
        <w:t xml:space="preserve">. </w:t>
      </w:r>
      <w:r w:rsidR="008858ED" w:rsidRPr="00245F4F">
        <w:rPr>
          <w:sz w:val="28"/>
          <w:szCs w:val="28"/>
        </w:rPr>
        <w:t>Оценка рисков</w:t>
      </w:r>
      <w:bookmarkEnd w:id="5"/>
    </w:p>
    <w:p w:rsidR="008858ED" w:rsidRPr="00245F4F" w:rsidRDefault="00AF2D79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>6.1.</w:t>
      </w:r>
      <w:r w:rsidR="008858ED" w:rsidRPr="00245F4F">
        <w:rPr>
          <w:sz w:val="28"/>
          <w:szCs w:val="28"/>
        </w:rPr>
        <w:t xml:space="preserve"> Риск является сочетанием вероятности и возможной величины вреда, причиняемого опасностью. Согласно пункту 14.2 </w:t>
      </w:r>
      <w:r w:rsidR="008F668B">
        <w:rPr>
          <w:sz w:val="28"/>
          <w:szCs w:val="28"/>
        </w:rPr>
        <w:t>М</w:t>
      </w:r>
      <w:r w:rsidR="008858ED" w:rsidRPr="00245F4F">
        <w:rPr>
          <w:sz w:val="28"/>
          <w:szCs w:val="28"/>
        </w:rPr>
        <w:t xml:space="preserve">етодических рекомендаций, утвержденных </w:t>
      </w:r>
      <w:r w:rsidR="008F668B">
        <w:rPr>
          <w:sz w:val="28"/>
          <w:szCs w:val="28"/>
        </w:rPr>
        <w:t>п</w:t>
      </w:r>
      <w:r w:rsidR="008858ED" w:rsidRPr="00245F4F">
        <w:rPr>
          <w:sz w:val="28"/>
          <w:szCs w:val="28"/>
        </w:rPr>
        <w:t>риказом Федеральной службы по тр</w:t>
      </w:r>
      <w:r w:rsidRPr="00245F4F">
        <w:rPr>
          <w:sz w:val="28"/>
          <w:szCs w:val="28"/>
        </w:rPr>
        <w:t>уду и занятости от 21.03.2019</w:t>
      </w:r>
      <w:r w:rsidR="008858ED" w:rsidRPr="00245F4F">
        <w:rPr>
          <w:sz w:val="28"/>
          <w:szCs w:val="28"/>
        </w:rPr>
        <w:t xml:space="preserve"> № 77, при оценке рисков должны учитываться не только штатные условия деятельности, но и случаи отклонений в работе, в том числе связанные с возможными авариями - например, при аварийной эвакуации при пожаре.</w:t>
      </w:r>
    </w:p>
    <w:p w:rsidR="008858ED" w:rsidRPr="00245F4F" w:rsidRDefault="00AF2D79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245F4F">
        <w:rPr>
          <w:sz w:val="28"/>
          <w:szCs w:val="28"/>
        </w:rPr>
        <w:tab/>
        <w:t>6.2.</w:t>
      </w:r>
      <w:r w:rsidR="008858ED" w:rsidRPr="00245F4F">
        <w:rPr>
          <w:sz w:val="28"/>
          <w:szCs w:val="28"/>
        </w:rPr>
        <w:t xml:space="preserve"> Определение величины риска производится с целью установления его степени и ранжирования факторов опасности, проводится в ситуации, соответствующей моменту контроля, без преувеличения и преуменьшения риска. В оценке риска необходимо стремиться к наиболее объективной величине.</w:t>
      </w:r>
    </w:p>
    <w:p w:rsidR="00AF2D79" w:rsidRPr="00245F4F" w:rsidRDefault="00AF2D79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245F4F">
        <w:rPr>
          <w:sz w:val="28"/>
          <w:szCs w:val="28"/>
        </w:rPr>
        <w:tab/>
        <w:t>6.3.</w:t>
      </w:r>
      <w:r w:rsidR="008858ED" w:rsidRPr="00245F4F">
        <w:rPr>
          <w:sz w:val="28"/>
          <w:szCs w:val="28"/>
        </w:rPr>
        <w:t xml:space="preserve"> Для оце</w:t>
      </w:r>
      <w:r w:rsidR="008F668B">
        <w:rPr>
          <w:sz w:val="28"/>
          <w:szCs w:val="28"/>
        </w:rPr>
        <w:t>нки рисков на рабочих местах в А</w:t>
      </w:r>
      <w:r w:rsidR="008858ED" w:rsidRPr="00245F4F">
        <w:rPr>
          <w:sz w:val="28"/>
          <w:szCs w:val="28"/>
        </w:rPr>
        <w:t>дминистрации применяется экспертный метод с поправочным коэффициентом.</w:t>
      </w:r>
    </w:p>
    <w:p w:rsidR="008858ED" w:rsidRPr="00245F4F" w:rsidRDefault="00AF2D79" w:rsidP="006A3F5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245F4F">
        <w:rPr>
          <w:sz w:val="28"/>
          <w:szCs w:val="28"/>
        </w:rPr>
        <w:tab/>
      </w:r>
      <w:r w:rsidR="008858ED" w:rsidRPr="00245F4F">
        <w:rPr>
          <w:sz w:val="28"/>
          <w:szCs w:val="28"/>
        </w:rPr>
        <w:t>6.4.</w:t>
      </w:r>
      <w:r w:rsidR="008F668B">
        <w:rPr>
          <w:sz w:val="28"/>
          <w:szCs w:val="28"/>
        </w:rPr>
        <w:t xml:space="preserve"> </w:t>
      </w:r>
      <w:r w:rsidR="008858ED" w:rsidRPr="00245F4F">
        <w:rPr>
          <w:sz w:val="28"/>
          <w:szCs w:val="28"/>
        </w:rPr>
        <w:t>Оценка риска осуществляется по формуле:</w:t>
      </w:r>
    </w:p>
    <w:p w:rsidR="008858ED" w:rsidRPr="00245F4F" w:rsidRDefault="008858ED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>Р=Т*В*((С+Д+Ч)/3)</w:t>
      </w:r>
    </w:p>
    <w:p w:rsidR="008858ED" w:rsidRPr="00245F4F" w:rsidRDefault="008858ED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>Р - расчетная величина риска в относительных единицах</w:t>
      </w:r>
    </w:p>
    <w:p w:rsidR="008858ED" w:rsidRDefault="008858ED" w:rsidP="00911481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245F4F">
        <w:rPr>
          <w:sz w:val="28"/>
          <w:szCs w:val="28"/>
        </w:rPr>
        <w:t>Т - тяжесть вреда от воздействия опасности, количественно определяемая по таблице</w:t>
      </w:r>
    </w:p>
    <w:p w:rsidR="00AA67BC" w:rsidRPr="00245F4F" w:rsidRDefault="00AA67BC" w:rsidP="006A3F51">
      <w:pPr>
        <w:pStyle w:val="21"/>
        <w:shd w:val="clear" w:color="auto" w:fill="auto"/>
        <w:ind w:firstLine="560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8226"/>
      </w:tblGrid>
      <w:tr w:rsidR="008858ED" w:rsidRPr="00245F4F" w:rsidTr="009D083C">
        <w:trPr>
          <w:trHeight w:hRule="exact" w:val="3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58ED" w:rsidRPr="00245F4F" w:rsidRDefault="009D083C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Style w:val="a6"/>
                <w:sz w:val="28"/>
                <w:szCs w:val="28"/>
              </w:rPr>
              <w:lastRenderedPageBreak/>
              <w:t>Б</w:t>
            </w:r>
            <w:r w:rsidR="008858ED" w:rsidRPr="00245F4F">
              <w:rPr>
                <w:rStyle w:val="a6"/>
                <w:sz w:val="28"/>
                <w:szCs w:val="28"/>
              </w:rPr>
              <w:t>алл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58ED" w:rsidRPr="00245F4F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245F4F">
              <w:rPr>
                <w:rStyle w:val="a6"/>
                <w:sz w:val="28"/>
                <w:szCs w:val="28"/>
              </w:rPr>
              <w:t>Описание тяжести последствий</w:t>
            </w:r>
          </w:p>
        </w:tc>
      </w:tr>
      <w:tr w:rsidR="008858ED" w:rsidRPr="00245F4F" w:rsidTr="009D083C">
        <w:trPr>
          <w:trHeight w:hRule="exact" w:val="5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1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Болезненное состояние, переутомление</w:t>
            </w:r>
          </w:p>
        </w:tc>
      </w:tr>
      <w:tr w:rsidR="008858ED" w:rsidRPr="00245F4F" w:rsidTr="009D083C">
        <w:trPr>
          <w:trHeight w:val="5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2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Микротравма</w:t>
            </w:r>
          </w:p>
        </w:tc>
      </w:tr>
      <w:tr w:rsidR="008858ED" w:rsidRPr="00245F4F" w:rsidTr="009D083C">
        <w:trPr>
          <w:trHeight w:val="5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3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Резкое ухудшение состояния здоровья, повлекшее обращение в лечебное учреждение</w:t>
            </w:r>
          </w:p>
        </w:tc>
      </w:tr>
      <w:tr w:rsidR="008858ED" w:rsidRPr="00245F4F" w:rsidTr="009D083C">
        <w:trPr>
          <w:trHeight w:val="5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4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Травма, не относящаяся к тяжелой</w:t>
            </w:r>
          </w:p>
        </w:tc>
      </w:tr>
      <w:tr w:rsidR="008858ED" w:rsidRPr="00245F4F" w:rsidTr="009D083C">
        <w:trPr>
          <w:trHeight w:val="5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5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Тяжелое заболевание с временной утратой трудоспособности</w:t>
            </w:r>
          </w:p>
        </w:tc>
      </w:tr>
      <w:tr w:rsidR="008858ED" w:rsidRPr="00245F4F" w:rsidTr="009D083C">
        <w:trPr>
          <w:trHeight w:val="5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6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Тяжелая травма с временной утратой трудоспособности</w:t>
            </w:r>
          </w:p>
        </w:tc>
      </w:tr>
      <w:tr w:rsidR="008858ED" w:rsidRPr="00245F4F" w:rsidTr="009D083C">
        <w:trPr>
          <w:trHeight w:val="5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7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Травма или профессиональное заболевание с утратой возможности работать по профессии</w:t>
            </w:r>
          </w:p>
        </w:tc>
      </w:tr>
      <w:tr w:rsidR="008858ED" w:rsidRPr="00245F4F" w:rsidTr="009D083C">
        <w:trPr>
          <w:trHeight w:val="5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8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Травма или профессиональное заболевание со стойкой утратой трудоспособности</w:t>
            </w:r>
          </w:p>
        </w:tc>
      </w:tr>
      <w:tr w:rsidR="008858ED" w:rsidRPr="00245F4F" w:rsidTr="009D083C">
        <w:trPr>
          <w:trHeight w:val="5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9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Несчастный случай со смертельным исходом</w:t>
            </w:r>
          </w:p>
        </w:tc>
      </w:tr>
      <w:tr w:rsidR="008858ED" w:rsidRPr="00245F4F" w:rsidTr="009D083C">
        <w:trPr>
          <w:trHeight w:val="5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10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911481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911481">
              <w:rPr>
                <w:rStyle w:val="1"/>
                <w:sz w:val="28"/>
                <w:szCs w:val="28"/>
              </w:rPr>
              <w:t>Групповой несчастный случай со смертельным исходом</w:t>
            </w:r>
          </w:p>
        </w:tc>
      </w:tr>
    </w:tbl>
    <w:p w:rsidR="008858ED" w:rsidRDefault="008858ED" w:rsidP="006A3F51">
      <w:pPr>
        <w:spacing w:line="240" w:lineRule="exact"/>
        <w:rPr>
          <w:sz w:val="2"/>
          <w:szCs w:val="2"/>
        </w:rPr>
      </w:pPr>
    </w:p>
    <w:p w:rsidR="008858ED" w:rsidRDefault="008858ED" w:rsidP="009D083C">
      <w:pPr>
        <w:pStyle w:val="a8"/>
        <w:framePr w:w="9082" w:wrap="notBeside" w:vAnchor="text" w:hAnchor="text" w:xAlign="center" w:y="1"/>
        <w:shd w:val="clear" w:color="auto" w:fill="auto"/>
        <w:spacing w:line="360" w:lineRule="auto"/>
        <w:ind w:firstLine="708"/>
        <w:jc w:val="both"/>
        <w:rPr>
          <w:sz w:val="28"/>
          <w:szCs w:val="28"/>
        </w:rPr>
      </w:pPr>
      <w:r w:rsidRPr="00AA67BC">
        <w:rPr>
          <w:sz w:val="28"/>
          <w:szCs w:val="28"/>
        </w:rPr>
        <w:t>В - вероятность возникновения опасности, количественно определяемая по таблице</w:t>
      </w:r>
    </w:p>
    <w:p w:rsidR="00E91DDE" w:rsidRPr="009D083C" w:rsidRDefault="00E91DDE" w:rsidP="009D083C">
      <w:pPr>
        <w:pStyle w:val="a8"/>
        <w:framePr w:w="9082" w:wrap="notBeside" w:vAnchor="text" w:hAnchor="text" w:xAlign="center" w:y="1"/>
        <w:shd w:val="clear" w:color="auto" w:fill="auto"/>
        <w:spacing w:line="240" w:lineRule="auto"/>
        <w:rPr>
          <w:sz w:val="16"/>
          <w:szCs w:val="1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8231"/>
      </w:tblGrid>
      <w:tr w:rsidR="008858ED" w:rsidRPr="00AA67BC" w:rsidTr="009D083C">
        <w:trPr>
          <w:trHeight w:hRule="exact" w:val="3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AA67BC" w:rsidRDefault="009D083C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57"/>
              <w:rPr>
                <w:sz w:val="28"/>
                <w:szCs w:val="28"/>
              </w:rPr>
            </w:pPr>
            <w:r>
              <w:rPr>
                <w:rStyle w:val="a6"/>
                <w:sz w:val="28"/>
                <w:szCs w:val="28"/>
              </w:rPr>
              <w:t>Балл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a6"/>
                <w:sz w:val="28"/>
                <w:szCs w:val="28"/>
              </w:rPr>
              <w:t>Описание вероятности возникновения опасности</w:t>
            </w:r>
          </w:p>
        </w:tc>
      </w:tr>
      <w:tr w:rsidR="008858ED" w:rsidRPr="00AA67BC" w:rsidTr="009D083C">
        <w:trPr>
          <w:trHeight w:val="9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1</w:t>
            </w:r>
            <w:r w:rsidR="00911481">
              <w:rPr>
                <w:rStyle w:val="1"/>
                <w:sz w:val="28"/>
                <w:szCs w:val="28"/>
              </w:rPr>
              <w:t>.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 xml:space="preserve">Вероятность возникновения опасности является </w:t>
            </w:r>
            <w:r w:rsidRPr="00AA67BC">
              <w:rPr>
                <w:rStyle w:val="a6"/>
                <w:sz w:val="28"/>
                <w:szCs w:val="28"/>
              </w:rPr>
              <w:t xml:space="preserve">незначительной. </w:t>
            </w:r>
            <w:r w:rsidRPr="00AA67BC">
              <w:rPr>
                <w:rStyle w:val="1"/>
                <w:sz w:val="28"/>
                <w:szCs w:val="28"/>
              </w:rPr>
              <w:t>Практически невозможно предположить, что подобный фактор может возникнуть</w:t>
            </w:r>
          </w:p>
        </w:tc>
      </w:tr>
      <w:tr w:rsidR="008858ED" w:rsidRPr="00AA67BC" w:rsidTr="009D083C">
        <w:trPr>
          <w:trHeight w:val="9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2</w:t>
            </w:r>
            <w:r w:rsidR="00911481">
              <w:rPr>
                <w:rStyle w:val="1"/>
                <w:sz w:val="28"/>
                <w:szCs w:val="28"/>
              </w:rPr>
              <w:t>.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 xml:space="preserve">Вероятность возникновения опасности остается </w:t>
            </w:r>
            <w:r w:rsidRPr="009D083C">
              <w:rPr>
                <w:rStyle w:val="a6"/>
                <w:b w:val="0"/>
                <w:sz w:val="28"/>
                <w:szCs w:val="28"/>
              </w:rPr>
              <w:t>низкой.</w:t>
            </w:r>
          </w:p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Подобного рода условия возникают в отдельных случаях, но шансы для этого невелики</w:t>
            </w:r>
          </w:p>
        </w:tc>
      </w:tr>
      <w:tr w:rsidR="008858ED" w:rsidRPr="00AA67BC" w:rsidTr="009D083C">
        <w:trPr>
          <w:trHeight w:val="9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3</w:t>
            </w:r>
            <w:r w:rsidR="00911481">
              <w:rPr>
                <w:rStyle w:val="1"/>
                <w:sz w:val="28"/>
                <w:szCs w:val="28"/>
              </w:rPr>
              <w:t>.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 xml:space="preserve">Вероятность возникновения опасности находится </w:t>
            </w:r>
            <w:r w:rsidRPr="009D083C">
              <w:rPr>
                <w:rStyle w:val="a6"/>
                <w:b w:val="0"/>
                <w:sz w:val="28"/>
                <w:szCs w:val="28"/>
              </w:rPr>
              <w:t>на среднем уровне.</w:t>
            </w:r>
            <w:r w:rsidRPr="00AA67BC">
              <w:rPr>
                <w:rStyle w:val="a6"/>
                <w:sz w:val="28"/>
                <w:szCs w:val="28"/>
              </w:rPr>
              <w:t xml:space="preserve"> </w:t>
            </w:r>
            <w:r w:rsidRPr="00AA67BC">
              <w:rPr>
                <w:rStyle w:val="1"/>
                <w:sz w:val="28"/>
                <w:szCs w:val="28"/>
              </w:rPr>
              <w:t>Условия для этого могут реально и неожиданно возникнуть</w:t>
            </w:r>
          </w:p>
        </w:tc>
      </w:tr>
      <w:tr w:rsidR="008858ED" w:rsidRPr="00AA67BC" w:rsidTr="009D083C">
        <w:trPr>
          <w:trHeight w:val="9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4</w:t>
            </w:r>
            <w:r w:rsidR="00911481">
              <w:rPr>
                <w:rStyle w:val="1"/>
                <w:sz w:val="28"/>
                <w:szCs w:val="28"/>
              </w:rPr>
              <w:t>.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 xml:space="preserve">Вероятность возникновения опасности является </w:t>
            </w:r>
            <w:r w:rsidRPr="009D083C">
              <w:rPr>
                <w:rStyle w:val="a6"/>
                <w:b w:val="0"/>
                <w:sz w:val="28"/>
                <w:szCs w:val="28"/>
              </w:rPr>
              <w:t>высокой.</w:t>
            </w:r>
          </w:p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Условия для этого возникают достаточно регулярно и/или в течение определенного интервала времени</w:t>
            </w:r>
          </w:p>
        </w:tc>
      </w:tr>
      <w:tr w:rsidR="008858ED" w:rsidRPr="00AA67BC" w:rsidTr="009D083C">
        <w:trPr>
          <w:trHeight w:val="9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5</w:t>
            </w:r>
            <w:r w:rsidR="00911481">
              <w:rPr>
                <w:rStyle w:val="1"/>
                <w:sz w:val="28"/>
                <w:szCs w:val="28"/>
              </w:rPr>
              <w:t>.</w:t>
            </w:r>
          </w:p>
        </w:tc>
        <w:tc>
          <w:tcPr>
            <w:tcW w:w="8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082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 xml:space="preserve">Вероятность возникновения опасности остается </w:t>
            </w:r>
            <w:r w:rsidRPr="009D083C">
              <w:rPr>
                <w:rStyle w:val="a6"/>
                <w:b w:val="0"/>
                <w:sz w:val="28"/>
                <w:szCs w:val="28"/>
              </w:rPr>
              <w:t>очень высокой.</w:t>
            </w:r>
            <w:r w:rsidRPr="00AA67BC">
              <w:rPr>
                <w:rStyle w:val="a6"/>
                <w:sz w:val="28"/>
                <w:szCs w:val="28"/>
              </w:rPr>
              <w:t xml:space="preserve"> </w:t>
            </w:r>
            <w:r w:rsidRPr="00AA67BC">
              <w:rPr>
                <w:rStyle w:val="1"/>
                <w:sz w:val="28"/>
                <w:szCs w:val="28"/>
              </w:rPr>
              <w:t>Условия обязательно возникают на протяжении достаточно продолжительного промежутка времени (обычно в условиях нормальной эксплуатации)</w:t>
            </w:r>
          </w:p>
        </w:tc>
      </w:tr>
    </w:tbl>
    <w:p w:rsidR="008858ED" w:rsidRDefault="008858ED" w:rsidP="006A3F51">
      <w:pPr>
        <w:rPr>
          <w:sz w:val="2"/>
          <w:szCs w:val="2"/>
        </w:rPr>
      </w:pPr>
    </w:p>
    <w:p w:rsidR="00911481" w:rsidRPr="00911481" w:rsidRDefault="00911481" w:rsidP="00911481">
      <w:pPr>
        <w:pStyle w:val="21"/>
        <w:shd w:val="clear" w:color="auto" w:fill="auto"/>
        <w:spacing w:line="240" w:lineRule="auto"/>
        <w:ind w:firstLine="142"/>
        <w:rPr>
          <w:sz w:val="16"/>
          <w:szCs w:val="16"/>
        </w:rPr>
      </w:pPr>
    </w:p>
    <w:p w:rsidR="008858ED" w:rsidRPr="00AA67BC" w:rsidRDefault="008858ED" w:rsidP="009D083C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AA67BC">
        <w:rPr>
          <w:sz w:val="28"/>
          <w:szCs w:val="28"/>
        </w:rPr>
        <w:lastRenderedPageBreak/>
        <w:t>((С + Д + Ч) / 3) - поправочный коэффициент вероятности возникновения опасности, который определяется по следующим составляющим</w:t>
      </w:r>
      <w:r w:rsidR="009D083C">
        <w:rPr>
          <w:sz w:val="28"/>
          <w:szCs w:val="28"/>
        </w:rPr>
        <w:t>:</w:t>
      </w:r>
    </w:p>
    <w:p w:rsidR="008858ED" w:rsidRDefault="008858ED" w:rsidP="009D083C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AA67BC">
        <w:rPr>
          <w:sz w:val="28"/>
          <w:szCs w:val="28"/>
        </w:rPr>
        <w:t>С - статистический коэффициент проявления опасности, количественно определяемый по таблице</w:t>
      </w:r>
      <w:r w:rsidR="009D083C">
        <w:rPr>
          <w:sz w:val="28"/>
          <w:szCs w:val="28"/>
        </w:rPr>
        <w:t>:</w:t>
      </w:r>
    </w:p>
    <w:p w:rsidR="00A867C7" w:rsidRPr="009D083C" w:rsidRDefault="00A867C7" w:rsidP="009D083C">
      <w:pPr>
        <w:pStyle w:val="21"/>
        <w:shd w:val="clear" w:color="auto" w:fill="auto"/>
        <w:spacing w:line="240" w:lineRule="auto"/>
        <w:ind w:firstLine="142"/>
        <w:rPr>
          <w:sz w:val="16"/>
          <w:szCs w:val="1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8338"/>
      </w:tblGrid>
      <w:tr w:rsidR="008858ED" w:rsidRPr="00AA67BC" w:rsidTr="00734131">
        <w:trPr>
          <w:trHeight w:val="34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a6"/>
                <w:sz w:val="28"/>
                <w:szCs w:val="28"/>
              </w:rPr>
              <w:t>балл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ind w:left="113" w:right="113"/>
              <w:jc w:val="left"/>
              <w:rPr>
                <w:sz w:val="28"/>
                <w:szCs w:val="28"/>
              </w:rPr>
            </w:pPr>
            <w:r w:rsidRPr="00AA67BC">
              <w:rPr>
                <w:rStyle w:val="a6"/>
                <w:sz w:val="28"/>
                <w:szCs w:val="28"/>
              </w:rPr>
              <w:t>Периодичность проявления опасности</w:t>
            </w:r>
          </w:p>
        </w:tc>
      </w:tr>
      <w:tr w:rsidR="008858ED" w:rsidRPr="00AA67BC" w:rsidTr="00734131">
        <w:trPr>
          <w:trHeight w:val="34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1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ind w:left="113" w:right="113"/>
              <w:jc w:val="left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Отсутствие события</w:t>
            </w:r>
          </w:p>
        </w:tc>
      </w:tr>
      <w:tr w:rsidR="008858ED" w:rsidRPr="00AA67BC" w:rsidTr="00734131">
        <w:trPr>
          <w:trHeight w:val="34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2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ind w:left="113" w:right="113"/>
              <w:jc w:val="left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1 случай за 10 лет работы</w:t>
            </w:r>
          </w:p>
        </w:tc>
      </w:tr>
      <w:tr w:rsidR="008858ED" w:rsidRPr="00AA67BC" w:rsidTr="00734131">
        <w:trPr>
          <w:trHeight w:val="34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3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ind w:left="113" w:right="113"/>
              <w:jc w:val="left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1 случай за каждый год работы</w:t>
            </w:r>
          </w:p>
        </w:tc>
      </w:tr>
      <w:tr w:rsidR="008858ED" w:rsidRPr="00AA67BC" w:rsidTr="00734131">
        <w:trPr>
          <w:trHeight w:val="34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4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ind w:left="113" w:right="113"/>
              <w:jc w:val="left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1 случай за каждый месяц работы</w:t>
            </w:r>
          </w:p>
        </w:tc>
      </w:tr>
      <w:tr w:rsidR="008858ED" w:rsidRPr="00AA67BC" w:rsidTr="00734131">
        <w:trPr>
          <w:trHeight w:val="34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5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ind w:left="113" w:right="113"/>
              <w:jc w:val="left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1 случай каждую неделю работы и чаще</w:t>
            </w:r>
          </w:p>
        </w:tc>
      </w:tr>
    </w:tbl>
    <w:p w:rsidR="008858ED" w:rsidRPr="00AA67BC" w:rsidRDefault="008858ED" w:rsidP="006A3F51">
      <w:pPr>
        <w:rPr>
          <w:sz w:val="28"/>
          <w:szCs w:val="28"/>
        </w:rPr>
      </w:pPr>
    </w:p>
    <w:p w:rsidR="008858ED" w:rsidRPr="00AA67BC" w:rsidRDefault="008858ED" w:rsidP="009D083C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AA67BC">
        <w:rPr>
          <w:sz w:val="28"/>
          <w:szCs w:val="28"/>
        </w:rPr>
        <w:t>Д - коэффициент, определяемый длительностью воздействия опасности в течение рабочего дня (смены), с учетом информации Карт фотографий рабочего времени,</w:t>
      </w:r>
      <w:r w:rsidR="00AA67BC">
        <w:rPr>
          <w:sz w:val="28"/>
          <w:szCs w:val="28"/>
        </w:rPr>
        <w:t xml:space="preserve"> </w:t>
      </w:r>
      <w:r w:rsidR="00AA67BC" w:rsidRPr="00AA67BC">
        <w:rPr>
          <w:sz w:val="28"/>
          <w:szCs w:val="28"/>
        </w:rPr>
        <w:t>количественно оцениваемый по таблице</w:t>
      </w:r>
      <w:r w:rsidR="009D083C">
        <w:rPr>
          <w:sz w:val="28"/>
          <w:szCs w:val="28"/>
        </w:rPr>
        <w:t>:</w:t>
      </w:r>
    </w:p>
    <w:p w:rsidR="008858ED" w:rsidRPr="009D083C" w:rsidRDefault="008858ED" w:rsidP="006A3F51">
      <w:pPr>
        <w:pStyle w:val="a8"/>
        <w:framePr w:w="9226" w:wrap="notBeside" w:vAnchor="text" w:hAnchor="text" w:xAlign="center" w:y="1"/>
        <w:shd w:val="clear" w:color="auto" w:fill="auto"/>
        <w:spacing w:line="220" w:lineRule="exact"/>
        <w:rPr>
          <w:sz w:val="16"/>
          <w:szCs w:val="1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8338"/>
      </w:tblGrid>
      <w:tr w:rsidR="008858ED" w:rsidRPr="00AA67BC" w:rsidTr="007F5736">
        <w:trPr>
          <w:trHeight w:hRule="exact" w:val="331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9D083C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Style w:val="a6"/>
                <w:sz w:val="28"/>
                <w:szCs w:val="28"/>
              </w:rPr>
              <w:t>Б</w:t>
            </w:r>
            <w:r w:rsidR="008858ED" w:rsidRPr="00AA67BC">
              <w:rPr>
                <w:rStyle w:val="a6"/>
                <w:sz w:val="28"/>
                <w:szCs w:val="28"/>
              </w:rPr>
              <w:t>алл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left"/>
              <w:rPr>
                <w:sz w:val="28"/>
                <w:szCs w:val="28"/>
              </w:rPr>
            </w:pPr>
            <w:r w:rsidRPr="00AA67BC">
              <w:rPr>
                <w:rStyle w:val="a6"/>
                <w:sz w:val="28"/>
                <w:szCs w:val="28"/>
              </w:rPr>
              <w:t>Длительность воздействия опасности в течение смены</w:t>
            </w:r>
          </w:p>
        </w:tc>
      </w:tr>
      <w:tr w:rsidR="008858ED" w:rsidRPr="00AA67BC" w:rsidTr="00AA67BC">
        <w:trPr>
          <w:trHeight w:val="33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1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ind w:left="113" w:right="113"/>
              <w:jc w:val="left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менее 10%</w:t>
            </w:r>
          </w:p>
        </w:tc>
      </w:tr>
      <w:tr w:rsidR="008858ED" w:rsidRPr="00AA67BC" w:rsidTr="00AA67BC">
        <w:trPr>
          <w:trHeight w:val="33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2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ind w:left="113" w:right="113"/>
              <w:jc w:val="left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от 10% до 25%</w:t>
            </w:r>
          </w:p>
        </w:tc>
      </w:tr>
      <w:tr w:rsidR="008858ED" w:rsidRPr="00AA67BC" w:rsidTr="00AA67BC">
        <w:trPr>
          <w:trHeight w:val="33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3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ind w:left="113" w:right="113"/>
              <w:jc w:val="left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от 25% до 50%</w:t>
            </w:r>
          </w:p>
        </w:tc>
      </w:tr>
      <w:tr w:rsidR="008858ED" w:rsidRPr="00AA67BC" w:rsidTr="00AA67BC">
        <w:trPr>
          <w:trHeight w:val="33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4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ind w:left="113" w:right="113"/>
              <w:jc w:val="left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от 50% до 75%</w:t>
            </w:r>
          </w:p>
        </w:tc>
      </w:tr>
      <w:tr w:rsidR="008858ED" w:rsidRPr="00AA67BC" w:rsidTr="00AA67BC">
        <w:trPr>
          <w:trHeight w:val="33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5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58ED" w:rsidRPr="00AA67BC" w:rsidRDefault="008858ED" w:rsidP="009D083C">
            <w:pPr>
              <w:pStyle w:val="21"/>
              <w:framePr w:w="9226" w:wrap="notBeside" w:vAnchor="text" w:hAnchor="text" w:xAlign="center" w:y="1"/>
              <w:shd w:val="clear" w:color="auto" w:fill="auto"/>
              <w:spacing w:line="276" w:lineRule="auto"/>
              <w:ind w:left="113" w:right="113"/>
              <w:jc w:val="left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от 75% и более</w:t>
            </w:r>
          </w:p>
        </w:tc>
      </w:tr>
    </w:tbl>
    <w:p w:rsidR="008858ED" w:rsidRDefault="008858ED" w:rsidP="006A3F51">
      <w:pPr>
        <w:rPr>
          <w:sz w:val="2"/>
          <w:szCs w:val="2"/>
        </w:rPr>
      </w:pPr>
    </w:p>
    <w:p w:rsidR="00AA67BC" w:rsidRPr="009D083C" w:rsidRDefault="00AA67BC" w:rsidP="006A3F51">
      <w:pPr>
        <w:pStyle w:val="21"/>
        <w:shd w:val="clear" w:color="auto" w:fill="auto"/>
        <w:spacing w:line="278" w:lineRule="exact"/>
        <w:rPr>
          <w:sz w:val="16"/>
          <w:szCs w:val="16"/>
        </w:rPr>
      </w:pPr>
    </w:p>
    <w:p w:rsidR="008858ED" w:rsidRDefault="008858ED" w:rsidP="009D083C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AA67BC">
        <w:rPr>
          <w:sz w:val="28"/>
          <w:szCs w:val="28"/>
        </w:rPr>
        <w:t>Ч - коэффициент, определяемый вероятностью невыполнения мероприятий управления воздействием опасности (учет человеческого фактора), количественно оцениваемый по таблице</w:t>
      </w:r>
      <w:r w:rsidR="009D083C">
        <w:rPr>
          <w:sz w:val="28"/>
          <w:szCs w:val="28"/>
        </w:rPr>
        <w:t>:</w:t>
      </w:r>
    </w:p>
    <w:p w:rsidR="00A867C7" w:rsidRPr="00AA67BC" w:rsidRDefault="00A867C7" w:rsidP="009D083C">
      <w:pPr>
        <w:pStyle w:val="21"/>
        <w:shd w:val="clear" w:color="auto" w:fill="auto"/>
        <w:spacing w:line="360" w:lineRule="auto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8370"/>
      </w:tblGrid>
      <w:tr w:rsidR="008858ED" w:rsidRPr="00AA67BC" w:rsidTr="00E91DDE">
        <w:trPr>
          <w:trHeight w:hRule="exact" w:val="64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AA67BC" w:rsidRDefault="009D083C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Style w:val="a6"/>
                <w:sz w:val="28"/>
                <w:szCs w:val="28"/>
              </w:rPr>
              <w:lastRenderedPageBreak/>
              <w:t>Б</w:t>
            </w:r>
            <w:r w:rsidR="008858ED" w:rsidRPr="00AA67BC">
              <w:rPr>
                <w:rStyle w:val="a6"/>
                <w:sz w:val="28"/>
                <w:szCs w:val="28"/>
              </w:rPr>
              <w:t>алл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a6"/>
                <w:sz w:val="28"/>
                <w:szCs w:val="28"/>
              </w:rPr>
              <w:t>Описание вероятности невыполнения мероприятий управления воздействием опасности</w:t>
            </w:r>
          </w:p>
        </w:tc>
      </w:tr>
      <w:tr w:rsidR="008858ED" w:rsidRPr="00AA67BC" w:rsidTr="009D083C">
        <w:trPr>
          <w:trHeight w:hRule="exact" w:val="7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1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Вероятность невыполнения мероприятий управления воздействием опасности незначительная (менее 10%)</w:t>
            </w:r>
          </w:p>
        </w:tc>
      </w:tr>
      <w:tr w:rsidR="008858ED" w:rsidRPr="00AA67BC" w:rsidTr="009D083C">
        <w:trPr>
          <w:trHeight w:hRule="exact" w:val="112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2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Вероятность невыполнения мероприятий управления воздействием опасности низкая. Подобного рода нарушения возникают в отдельных случаях, но шансы для этого невелики (от 10% до 25%)</w:t>
            </w:r>
          </w:p>
        </w:tc>
      </w:tr>
      <w:tr w:rsidR="008858ED" w:rsidRPr="00AA67BC" w:rsidTr="009D083C">
        <w:trPr>
          <w:trHeight w:hRule="exact" w:val="11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3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Вероятность невыполнения мероприятий управления воздействием опасности находится на среднем уровне. Такие нарушения несистематические (от 25% до 50%)</w:t>
            </w:r>
          </w:p>
        </w:tc>
      </w:tr>
      <w:tr w:rsidR="008858ED" w:rsidRPr="00AA67BC" w:rsidTr="009D083C">
        <w:trPr>
          <w:trHeight w:hRule="exact" w:val="147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4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Вероятность невыполнения мероприятий управления воздействием опасности является высокой. Нарушения возникают достаточно регулярно и (или) в течение определенного интервала времени (от 50% до 75%)</w:t>
            </w:r>
          </w:p>
        </w:tc>
      </w:tr>
      <w:tr w:rsidR="008858ED" w:rsidRPr="00AA67BC" w:rsidTr="009D083C">
        <w:trPr>
          <w:trHeight w:hRule="exact" w:val="155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5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8ED" w:rsidRPr="00AA67BC" w:rsidRDefault="008858ED" w:rsidP="009D083C">
            <w:pPr>
              <w:pStyle w:val="21"/>
              <w:framePr w:w="9221" w:wrap="notBeside" w:vAnchor="text" w:hAnchor="text" w:xAlign="center" w:y="1"/>
              <w:shd w:val="clear" w:color="auto" w:fill="auto"/>
              <w:spacing w:line="276" w:lineRule="auto"/>
              <w:ind w:left="113" w:right="113"/>
              <w:rPr>
                <w:sz w:val="28"/>
                <w:szCs w:val="28"/>
              </w:rPr>
            </w:pPr>
            <w:r w:rsidRPr="00AA67BC">
              <w:rPr>
                <w:rStyle w:val="1"/>
                <w:sz w:val="28"/>
                <w:szCs w:val="28"/>
              </w:rPr>
              <w:t>Вероятность невыполнения мероприятий управления воздействием опасности очень высокая. Нарушения обязательно возникают на протяжении достаточно продолжительного промежутка времени (обычно в условиях нормальной эксплуатации) (от 75% и более)</w:t>
            </w:r>
          </w:p>
        </w:tc>
      </w:tr>
    </w:tbl>
    <w:p w:rsidR="008858ED" w:rsidRDefault="008858ED" w:rsidP="006A3F51">
      <w:pPr>
        <w:rPr>
          <w:sz w:val="2"/>
          <w:szCs w:val="2"/>
        </w:rPr>
      </w:pPr>
    </w:p>
    <w:p w:rsidR="009D083C" w:rsidRDefault="009D083C" w:rsidP="00A867C7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</w:p>
    <w:p w:rsidR="00A867C7" w:rsidRDefault="00A867C7" w:rsidP="00A867C7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="008858ED" w:rsidRPr="00AA67BC">
        <w:rPr>
          <w:sz w:val="28"/>
          <w:szCs w:val="28"/>
        </w:rPr>
        <w:t xml:space="preserve">Если расчетная величина риска </w:t>
      </w:r>
      <w:r w:rsidR="008858ED" w:rsidRPr="0048282A">
        <w:rPr>
          <w:rStyle w:val="a6"/>
          <w:b w:val="0"/>
          <w:sz w:val="28"/>
          <w:szCs w:val="28"/>
        </w:rPr>
        <w:t>&lt;25</w:t>
      </w:r>
      <w:r w:rsidR="008858ED" w:rsidRPr="00AA67BC">
        <w:rPr>
          <w:sz w:val="28"/>
          <w:szCs w:val="28"/>
        </w:rPr>
        <w:t xml:space="preserve">, то риск является </w:t>
      </w:r>
      <w:r w:rsidR="008858ED" w:rsidRPr="0048282A">
        <w:rPr>
          <w:rStyle w:val="a9"/>
          <w:b w:val="0"/>
          <w:i w:val="0"/>
          <w:sz w:val="28"/>
          <w:szCs w:val="28"/>
        </w:rPr>
        <w:t>приемлемым,</w:t>
      </w:r>
      <w:r w:rsidR="008858ED" w:rsidRPr="0048282A">
        <w:rPr>
          <w:b/>
          <w:i/>
          <w:sz w:val="28"/>
          <w:szCs w:val="28"/>
        </w:rPr>
        <w:t xml:space="preserve"> </w:t>
      </w:r>
      <w:r w:rsidR="008858ED" w:rsidRPr="0048282A">
        <w:rPr>
          <w:sz w:val="28"/>
          <w:szCs w:val="28"/>
        </w:rPr>
        <w:t>иначе -</w:t>
      </w:r>
      <w:r w:rsidR="008858ED" w:rsidRPr="0048282A">
        <w:rPr>
          <w:b/>
          <w:i/>
          <w:sz w:val="28"/>
          <w:szCs w:val="28"/>
        </w:rPr>
        <w:t xml:space="preserve"> </w:t>
      </w:r>
      <w:r w:rsidR="00420401" w:rsidRPr="0048282A">
        <w:rPr>
          <w:rStyle w:val="a9"/>
          <w:b w:val="0"/>
          <w:i w:val="0"/>
          <w:sz w:val="28"/>
          <w:szCs w:val="28"/>
        </w:rPr>
        <w:t>неприемлем</w:t>
      </w:r>
      <w:r w:rsidR="008858ED" w:rsidRPr="0048282A">
        <w:rPr>
          <w:rStyle w:val="a9"/>
          <w:b w:val="0"/>
          <w:i w:val="0"/>
          <w:sz w:val="28"/>
          <w:szCs w:val="28"/>
        </w:rPr>
        <w:t>ый</w:t>
      </w:r>
      <w:r w:rsidR="008858ED" w:rsidRPr="009D083C">
        <w:rPr>
          <w:rStyle w:val="a9"/>
          <w:b w:val="0"/>
          <w:i w:val="0"/>
          <w:sz w:val="28"/>
          <w:szCs w:val="28"/>
        </w:rPr>
        <w:t>.</w:t>
      </w:r>
    </w:p>
    <w:p w:rsidR="008858ED" w:rsidRPr="00AA67BC" w:rsidRDefault="00A867C7" w:rsidP="00A867C7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="008858ED" w:rsidRPr="00AA67BC">
        <w:rPr>
          <w:sz w:val="28"/>
          <w:szCs w:val="28"/>
        </w:rPr>
        <w:t>Величина риска определяет, какие действия по управлению риском необходимо предпринять для снижения или исключения риска по таблице.</w:t>
      </w:r>
    </w:p>
    <w:p w:rsidR="008858ED" w:rsidRPr="00AA67BC" w:rsidRDefault="00420401" w:rsidP="00911481">
      <w:pPr>
        <w:pStyle w:val="40"/>
        <w:keepNext/>
        <w:keepLines/>
        <w:shd w:val="clear" w:color="auto" w:fill="auto"/>
        <w:tabs>
          <w:tab w:val="left" w:pos="958"/>
        </w:tabs>
        <w:spacing w:before="0" w:after="0" w:line="360" w:lineRule="auto"/>
        <w:rPr>
          <w:sz w:val="28"/>
          <w:szCs w:val="28"/>
        </w:rPr>
      </w:pPr>
      <w:bookmarkStart w:id="6" w:name="bookmark8"/>
      <w:r w:rsidRPr="00AA67BC">
        <w:rPr>
          <w:sz w:val="28"/>
          <w:szCs w:val="28"/>
          <w:lang w:val="en-US"/>
        </w:rPr>
        <w:t>VII</w:t>
      </w:r>
      <w:r w:rsidRPr="00AA67BC">
        <w:rPr>
          <w:sz w:val="28"/>
          <w:szCs w:val="28"/>
        </w:rPr>
        <w:t xml:space="preserve">. </w:t>
      </w:r>
      <w:r w:rsidR="008858ED" w:rsidRPr="00AA67BC">
        <w:rPr>
          <w:sz w:val="28"/>
          <w:szCs w:val="28"/>
        </w:rPr>
        <w:t>Воздействие на риск</w:t>
      </w:r>
      <w:bookmarkEnd w:id="6"/>
    </w:p>
    <w:p w:rsidR="008858ED" w:rsidRPr="00AA67BC" w:rsidRDefault="00420401" w:rsidP="00911481">
      <w:pPr>
        <w:pStyle w:val="21"/>
        <w:shd w:val="clear" w:color="auto" w:fill="auto"/>
        <w:spacing w:line="360" w:lineRule="auto"/>
        <w:rPr>
          <w:sz w:val="28"/>
          <w:szCs w:val="28"/>
        </w:rPr>
      </w:pPr>
      <w:r>
        <w:tab/>
      </w:r>
      <w:r w:rsidRPr="00AA67BC">
        <w:rPr>
          <w:sz w:val="28"/>
          <w:szCs w:val="28"/>
        </w:rPr>
        <w:t>7.1.</w:t>
      </w:r>
      <w:r w:rsidR="008858ED" w:rsidRPr="00AA67BC">
        <w:rPr>
          <w:sz w:val="28"/>
          <w:szCs w:val="28"/>
        </w:rPr>
        <w:t xml:space="preserve"> В качестве методов воздействия на риск применимо следующее:</w:t>
      </w:r>
    </w:p>
    <w:p w:rsidR="008858ED" w:rsidRPr="00AA67BC" w:rsidRDefault="007F5736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AA67BC">
        <w:rPr>
          <w:sz w:val="28"/>
          <w:szCs w:val="28"/>
        </w:rPr>
        <w:t>исключение риска;</w:t>
      </w:r>
    </w:p>
    <w:p w:rsidR="008858ED" w:rsidRPr="00AA67BC" w:rsidRDefault="007F5736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AA67BC">
        <w:rPr>
          <w:sz w:val="28"/>
          <w:szCs w:val="28"/>
        </w:rPr>
        <w:t>снижение риска.</w:t>
      </w:r>
    </w:p>
    <w:p w:rsidR="008858ED" w:rsidRPr="00AA67BC" w:rsidRDefault="00420401" w:rsidP="0091148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AA67BC">
        <w:rPr>
          <w:sz w:val="28"/>
          <w:szCs w:val="28"/>
        </w:rPr>
        <w:tab/>
        <w:t xml:space="preserve">7.2. </w:t>
      </w:r>
      <w:r w:rsidR="008858ED" w:rsidRPr="00AA67BC">
        <w:rPr>
          <w:sz w:val="28"/>
          <w:szCs w:val="28"/>
        </w:rPr>
        <w:t>К мерам по исключению или снижению уровней профессиональных рисков относятся:</w:t>
      </w:r>
    </w:p>
    <w:p w:rsidR="008858ED" w:rsidRPr="00AA67BC" w:rsidRDefault="007F5736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AA67BC">
        <w:rPr>
          <w:sz w:val="28"/>
          <w:szCs w:val="28"/>
        </w:rPr>
        <w:t>исключение опасной работы (процедуры);</w:t>
      </w:r>
    </w:p>
    <w:p w:rsidR="008858ED" w:rsidRPr="00AA67BC" w:rsidRDefault="007F5736" w:rsidP="007F5736">
      <w:pPr>
        <w:pStyle w:val="21"/>
        <w:shd w:val="clear" w:color="auto" w:fill="auto"/>
        <w:spacing w:line="360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8858ED" w:rsidRPr="00AA67BC">
        <w:rPr>
          <w:sz w:val="28"/>
          <w:szCs w:val="28"/>
        </w:rPr>
        <w:t>замена опасной работы (процедуры) менее опасной;</w:t>
      </w:r>
    </w:p>
    <w:p w:rsidR="008858ED" w:rsidRDefault="007F5736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AA67BC">
        <w:rPr>
          <w:sz w:val="28"/>
          <w:szCs w:val="28"/>
        </w:rPr>
        <w:t xml:space="preserve">реализация инженерных (технических) методов ограничения риска воздействия опасностей на </w:t>
      </w:r>
      <w:r w:rsidR="00AA67BC">
        <w:rPr>
          <w:sz w:val="28"/>
          <w:szCs w:val="28"/>
        </w:rPr>
        <w:t>работников</w:t>
      </w:r>
      <w:r w:rsidR="008858ED" w:rsidRPr="00AA67BC">
        <w:rPr>
          <w:sz w:val="28"/>
          <w:szCs w:val="28"/>
        </w:rPr>
        <w:t>;</w:t>
      </w:r>
    </w:p>
    <w:p w:rsidR="009D083C" w:rsidRPr="00AA67BC" w:rsidRDefault="009D083C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</w:p>
    <w:p w:rsidR="008858ED" w:rsidRPr="00AA67BC" w:rsidRDefault="007F5736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858ED" w:rsidRPr="00AA67BC">
        <w:rPr>
          <w:sz w:val="28"/>
          <w:szCs w:val="28"/>
        </w:rPr>
        <w:t xml:space="preserve">реализация административных методов ограничения времени воздействия опасностей на </w:t>
      </w:r>
      <w:r w:rsidR="00420401" w:rsidRPr="00AA67BC">
        <w:rPr>
          <w:sz w:val="28"/>
          <w:szCs w:val="28"/>
        </w:rPr>
        <w:t>работников</w:t>
      </w:r>
      <w:r w:rsidR="008858ED" w:rsidRPr="00AA67BC">
        <w:rPr>
          <w:sz w:val="28"/>
          <w:szCs w:val="28"/>
        </w:rPr>
        <w:t>;</w:t>
      </w:r>
    </w:p>
    <w:p w:rsidR="008858ED" w:rsidRPr="00AA67BC" w:rsidRDefault="007F5736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AA67BC">
        <w:rPr>
          <w:sz w:val="28"/>
          <w:szCs w:val="28"/>
        </w:rPr>
        <w:t>использование средств индивидуальной защиты;</w:t>
      </w:r>
    </w:p>
    <w:p w:rsidR="008858ED" w:rsidRPr="00AA67BC" w:rsidRDefault="007F5736" w:rsidP="007F5736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AA67BC">
        <w:rPr>
          <w:sz w:val="28"/>
          <w:szCs w:val="28"/>
        </w:rPr>
        <w:t>страхование профессионального риска.</w:t>
      </w:r>
    </w:p>
    <w:p w:rsidR="007F5736" w:rsidRDefault="00420401" w:rsidP="007F5736">
      <w:pPr>
        <w:pStyle w:val="4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bookmarkStart w:id="7" w:name="bookmark9"/>
      <w:r w:rsidRPr="00AA67BC">
        <w:rPr>
          <w:sz w:val="28"/>
          <w:szCs w:val="28"/>
          <w:lang w:val="en-US"/>
        </w:rPr>
        <w:t>VIII</w:t>
      </w:r>
      <w:r w:rsidRPr="00AA67BC">
        <w:rPr>
          <w:sz w:val="28"/>
          <w:szCs w:val="28"/>
        </w:rPr>
        <w:t>.</w:t>
      </w:r>
      <w:r w:rsidR="008858ED" w:rsidRPr="00AA67BC">
        <w:rPr>
          <w:sz w:val="28"/>
          <w:szCs w:val="28"/>
        </w:rPr>
        <w:t xml:space="preserve"> Оценка эффективности мер по управлению </w:t>
      </w:r>
    </w:p>
    <w:p w:rsidR="008858ED" w:rsidRDefault="008858ED" w:rsidP="007F5736">
      <w:pPr>
        <w:pStyle w:val="4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r w:rsidRPr="00AA67BC">
        <w:rPr>
          <w:sz w:val="28"/>
          <w:szCs w:val="28"/>
        </w:rPr>
        <w:t>профессиональными рисками</w:t>
      </w:r>
      <w:bookmarkEnd w:id="7"/>
    </w:p>
    <w:p w:rsidR="007F5736" w:rsidRPr="007F5736" w:rsidRDefault="007F5736" w:rsidP="007F5736">
      <w:pPr>
        <w:pStyle w:val="40"/>
        <w:keepNext/>
        <w:keepLines/>
        <w:shd w:val="clear" w:color="auto" w:fill="auto"/>
        <w:spacing w:before="0" w:after="0" w:line="240" w:lineRule="auto"/>
        <w:rPr>
          <w:sz w:val="16"/>
          <w:szCs w:val="16"/>
        </w:rPr>
      </w:pPr>
    </w:p>
    <w:p w:rsidR="008858ED" w:rsidRPr="00F338AE" w:rsidRDefault="008858ED" w:rsidP="00E91DDE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F338AE">
        <w:rPr>
          <w:sz w:val="28"/>
          <w:szCs w:val="28"/>
        </w:rPr>
        <w:t>8.1.</w:t>
      </w:r>
      <w:r w:rsidR="00F338AE">
        <w:rPr>
          <w:sz w:val="28"/>
          <w:szCs w:val="28"/>
        </w:rPr>
        <w:t xml:space="preserve"> </w:t>
      </w:r>
      <w:r w:rsidRPr="00F338AE">
        <w:rPr>
          <w:sz w:val="28"/>
          <w:szCs w:val="28"/>
        </w:rPr>
        <w:t>Эффективность мер по управлению профессиональными рисками оценивается в ходе внутреннего аудита СУОТ (1 р</w:t>
      </w:r>
      <w:r w:rsidR="009D083C">
        <w:rPr>
          <w:sz w:val="28"/>
          <w:szCs w:val="28"/>
        </w:rPr>
        <w:t>аз в год) по разрабатываемой в А</w:t>
      </w:r>
      <w:r w:rsidRPr="00F338AE">
        <w:rPr>
          <w:sz w:val="28"/>
          <w:szCs w:val="28"/>
        </w:rPr>
        <w:t>дминистрации программе.</w:t>
      </w:r>
    </w:p>
    <w:p w:rsidR="008858ED" w:rsidRPr="00F338AE" w:rsidRDefault="00E91DDE" w:rsidP="00E91DDE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8.2.</w:t>
      </w:r>
      <w:r w:rsidR="008858ED" w:rsidRPr="00F338AE">
        <w:rPr>
          <w:sz w:val="28"/>
          <w:szCs w:val="28"/>
        </w:rPr>
        <w:t xml:space="preserve"> Внеочередная оценка уровня профессиональных рисков на рабочих местах проводиться:</w:t>
      </w:r>
    </w:p>
    <w:p w:rsidR="008858ED" w:rsidRPr="00F338AE" w:rsidRDefault="007F5736" w:rsidP="00E91DDE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338AE">
        <w:rPr>
          <w:sz w:val="28"/>
          <w:szCs w:val="28"/>
        </w:rPr>
        <w:t>при изменении штатной численности более чем на 20%;</w:t>
      </w:r>
    </w:p>
    <w:p w:rsidR="008858ED" w:rsidRPr="00F338AE" w:rsidRDefault="007F5736" w:rsidP="00E91DDE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8ED" w:rsidRPr="00F338AE">
        <w:rPr>
          <w:sz w:val="28"/>
          <w:szCs w:val="28"/>
        </w:rPr>
        <w:t>при существенном изменении условий труда.</w:t>
      </w:r>
    </w:p>
    <w:p w:rsidR="00F338AE" w:rsidRDefault="00E91DDE" w:rsidP="00E91DDE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8.3.</w:t>
      </w:r>
      <w:r w:rsidR="008858ED" w:rsidRPr="00F338AE">
        <w:rPr>
          <w:sz w:val="28"/>
          <w:szCs w:val="28"/>
        </w:rPr>
        <w:t xml:space="preserve"> Уровень эффективности мер по управлению профессиональными рисками определяется по критериям в соответствии с разрабатываемой программой внутреннего аудита СУОТ.</w:t>
      </w:r>
    </w:p>
    <w:p w:rsidR="008858ED" w:rsidRPr="00F338AE" w:rsidRDefault="0096675B" w:rsidP="00911481">
      <w:pPr>
        <w:pStyle w:val="40"/>
        <w:keepNext/>
        <w:keepLines/>
        <w:shd w:val="clear" w:color="auto" w:fill="auto"/>
        <w:spacing w:before="0" w:after="0" w:line="360" w:lineRule="auto"/>
        <w:rPr>
          <w:sz w:val="28"/>
          <w:szCs w:val="28"/>
        </w:rPr>
      </w:pPr>
      <w:bookmarkStart w:id="8" w:name="bookmark10"/>
      <w:r w:rsidRPr="00F338AE">
        <w:rPr>
          <w:sz w:val="28"/>
          <w:szCs w:val="28"/>
          <w:lang w:val="en-US"/>
        </w:rPr>
        <w:t>XIV</w:t>
      </w:r>
      <w:r w:rsidRPr="00F338AE">
        <w:rPr>
          <w:sz w:val="28"/>
          <w:szCs w:val="28"/>
        </w:rPr>
        <w:t>.</w:t>
      </w:r>
      <w:r w:rsidR="008858ED" w:rsidRPr="00F338AE">
        <w:rPr>
          <w:sz w:val="28"/>
          <w:szCs w:val="28"/>
        </w:rPr>
        <w:t xml:space="preserve"> Распределение ответственности</w:t>
      </w:r>
      <w:bookmarkEnd w:id="8"/>
    </w:p>
    <w:p w:rsidR="008858ED" w:rsidRPr="00F338AE" w:rsidRDefault="0096675B" w:rsidP="0091148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F338AE">
        <w:rPr>
          <w:sz w:val="28"/>
          <w:szCs w:val="28"/>
        </w:rPr>
        <w:tab/>
        <w:t>9.1.</w:t>
      </w:r>
      <w:r w:rsidR="008858ED" w:rsidRPr="00F338AE">
        <w:rPr>
          <w:sz w:val="28"/>
          <w:szCs w:val="28"/>
        </w:rPr>
        <w:t xml:space="preserve"> Ответственность за реализацию процедуры управлен</w:t>
      </w:r>
      <w:r w:rsidR="00301692">
        <w:rPr>
          <w:sz w:val="28"/>
          <w:szCs w:val="28"/>
        </w:rPr>
        <w:t>ия профессиональными рисками в А</w:t>
      </w:r>
      <w:r w:rsidR="008858ED" w:rsidRPr="00F338AE">
        <w:rPr>
          <w:sz w:val="28"/>
          <w:szCs w:val="28"/>
        </w:rPr>
        <w:t>дминистрации в целом, формирование перечня (реестр</w:t>
      </w:r>
      <w:r w:rsidR="00301692">
        <w:rPr>
          <w:sz w:val="28"/>
          <w:szCs w:val="28"/>
        </w:rPr>
        <w:t>а) идентификации опасностей несе</w:t>
      </w:r>
      <w:r w:rsidR="008858ED" w:rsidRPr="00F338AE">
        <w:rPr>
          <w:sz w:val="28"/>
          <w:szCs w:val="28"/>
        </w:rPr>
        <w:t xml:space="preserve">т глава </w:t>
      </w:r>
      <w:r w:rsidRPr="00F338AE">
        <w:rPr>
          <w:sz w:val="28"/>
          <w:szCs w:val="28"/>
        </w:rPr>
        <w:t>Хасынского городского округа</w:t>
      </w:r>
      <w:r w:rsidR="008858ED" w:rsidRPr="00F338AE">
        <w:rPr>
          <w:sz w:val="28"/>
          <w:szCs w:val="28"/>
        </w:rPr>
        <w:t>.</w:t>
      </w:r>
    </w:p>
    <w:p w:rsidR="008858ED" w:rsidRPr="00F338AE" w:rsidRDefault="0096675B" w:rsidP="0091148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F338AE">
        <w:rPr>
          <w:sz w:val="28"/>
          <w:szCs w:val="28"/>
        </w:rPr>
        <w:tab/>
        <w:t>9.2.</w:t>
      </w:r>
      <w:r w:rsidR="008858ED" w:rsidRPr="00F338AE">
        <w:rPr>
          <w:sz w:val="28"/>
          <w:szCs w:val="28"/>
        </w:rPr>
        <w:t xml:space="preserve"> Перечень мероприятий (расширенный) по снижению уровня профессиональных рисков в структурных подразделениях</w:t>
      </w:r>
      <w:r w:rsidRPr="00F338AE">
        <w:rPr>
          <w:sz w:val="28"/>
          <w:szCs w:val="28"/>
        </w:rPr>
        <w:t>, отделах</w:t>
      </w:r>
      <w:r w:rsidR="008858ED" w:rsidRPr="00F338AE">
        <w:rPr>
          <w:sz w:val="28"/>
          <w:szCs w:val="28"/>
        </w:rPr>
        <w:t xml:space="preserve"> проводится по форме, согласно приложению № 2 к настоящему Положению.</w:t>
      </w:r>
    </w:p>
    <w:p w:rsidR="008858ED" w:rsidRPr="00F338AE" w:rsidRDefault="008858ED" w:rsidP="00E91DDE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F338AE">
        <w:rPr>
          <w:sz w:val="28"/>
          <w:szCs w:val="28"/>
        </w:rPr>
        <w:t xml:space="preserve">Ответственность за проведение процесса идентификации опасностей и достоверность предоставляемых данных по результатам идентификации опасностей возлагается на главу </w:t>
      </w:r>
      <w:r w:rsidR="0034789D" w:rsidRPr="00F338AE">
        <w:rPr>
          <w:sz w:val="28"/>
          <w:szCs w:val="28"/>
        </w:rPr>
        <w:t>Хасынского городского округа</w:t>
      </w:r>
      <w:r w:rsidRPr="00F338AE">
        <w:rPr>
          <w:sz w:val="28"/>
          <w:szCs w:val="28"/>
        </w:rPr>
        <w:t>.</w:t>
      </w:r>
    </w:p>
    <w:p w:rsidR="008858ED" w:rsidRDefault="0096675B" w:rsidP="0091148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F338AE">
        <w:rPr>
          <w:sz w:val="28"/>
          <w:szCs w:val="28"/>
        </w:rPr>
        <w:tab/>
        <w:t>9.3.</w:t>
      </w:r>
      <w:r w:rsidR="008858ED" w:rsidRPr="00F338AE">
        <w:rPr>
          <w:sz w:val="28"/>
          <w:szCs w:val="28"/>
        </w:rPr>
        <w:t xml:space="preserve"> Результаты идентификации опасностей оформляются в сводной ведомости оценки профессиональных рисков (реестр рисков) по форме, согласно приложению № 3 к настоящему Положению.</w:t>
      </w:r>
    </w:p>
    <w:p w:rsidR="008858ED" w:rsidRPr="00F338AE" w:rsidRDefault="008858ED" w:rsidP="00E91DDE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F338AE">
        <w:rPr>
          <w:sz w:val="28"/>
          <w:szCs w:val="28"/>
        </w:rPr>
        <w:lastRenderedPageBreak/>
        <w:t xml:space="preserve">Ответственность за оформление результатов идентификации опасностей и хранение документации по процедуре управления рисками в администрации несёт </w:t>
      </w:r>
      <w:r w:rsidR="0034789D" w:rsidRPr="00F338AE">
        <w:rPr>
          <w:sz w:val="28"/>
          <w:szCs w:val="28"/>
        </w:rPr>
        <w:t>работник</w:t>
      </w:r>
      <w:r w:rsidRPr="00F338AE">
        <w:rPr>
          <w:sz w:val="28"/>
          <w:szCs w:val="28"/>
        </w:rPr>
        <w:t xml:space="preserve">, уполномоченный исполнять обязанности специалиста по охране труда (при наличии) или ответственное лицо, назначенное распоряжением </w:t>
      </w:r>
      <w:r w:rsidR="00301692">
        <w:rPr>
          <w:sz w:val="28"/>
          <w:szCs w:val="28"/>
        </w:rPr>
        <w:t>А</w:t>
      </w:r>
      <w:r w:rsidRPr="00F338AE">
        <w:rPr>
          <w:sz w:val="28"/>
          <w:szCs w:val="28"/>
        </w:rPr>
        <w:t>дминистрации.</w:t>
      </w:r>
    </w:p>
    <w:p w:rsidR="008858ED" w:rsidRPr="00F338AE" w:rsidRDefault="0096675B" w:rsidP="0091148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F338AE">
        <w:rPr>
          <w:sz w:val="28"/>
          <w:szCs w:val="28"/>
        </w:rPr>
        <w:tab/>
        <w:t>9.4.</w:t>
      </w:r>
      <w:r w:rsidR="008858ED" w:rsidRPr="00F338AE">
        <w:rPr>
          <w:sz w:val="28"/>
          <w:szCs w:val="28"/>
        </w:rPr>
        <w:t xml:space="preserve"> Информирование </w:t>
      </w:r>
      <w:r w:rsidR="0034789D" w:rsidRPr="00F338AE">
        <w:rPr>
          <w:sz w:val="28"/>
          <w:szCs w:val="28"/>
        </w:rPr>
        <w:t>работников</w:t>
      </w:r>
      <w:r w:rsidR="008858ED" w:rsidRPr="00F338AE">
        <w:rPr>
          <w:sz w:val="28"/>
          <w:szCs w:val="28"/>
        </w:rPr>
        <w:t xml:space="preserve"> об условиях труда на рабочих местах, о существующем риске повреждения их здоровья, о мерах по защите от воздействия вредных и (или) опасных производственных факторов и о полагающихся </w:t>
      </w:r>
      <w:r w:rsidR="0034789D" w:rsidRPr="00F338AE">
        <w:rPr>
          <w:sz w:val="28"/>
          <w:szCs w:val="28"/>
        </w:rPr>
        <w:t>работникам</w:t>
      </w:r>
      <w:r w:rsidR="008858ED" w:rsidRPr="00F338AE">
        <w:rPr>
          <w:sz w:val="28"/>
          <w:szCs w:val="28"/>
        </w:rPr>
        <w:t xml:space="preserve">, занятым на работах с вредными и (или) опасными условиями труда, гарантиях и компенсациях осуществляется путём ознакомления </w:t>
      </w:r>
      <w:r w:rsidR="0034789D" w:rsidRPr="00F338AE">
        <w:rPr>
          <w:sz w:val="28"/>
          <w:szCs w:val="28"/>
        </w:rPr>
        <w:t>работников</w:t>
      </w:r>
      <w:r w:rsidR="008858ED" w:rsidRPr="00F338AE">
        <w:rPr>
          <w:sz w:val="28"/>
          <w:szCs w:val="28"/>
        </w:rPr>
        <w:t xml:space="preserve"> с результатами специальной оценки условий труда и результатами оценки профессиональных рисков.</w:t>
      </w:r>
    </w:p>
    <w:p w:rsidR="008858ED" w:rsidRPr="00F338AE" w:rsidRDefault="008858ED" w:rsidP="00E91DDE">
      <w:pPr>
        <w:pStyle w:val="21"/>
        <w:shd w:val="clear" w:color="auto" w:fill="auto"/>
        <w:spacing w:line="360" w:lineRule="auto"/>
        <w:ind w:firstLine="708"/>
        <w:rPr>
          <w:sz w:val="28"/>
          <w:szCs w:val="28"/>
        </w:rPr>
      </w:pPr>
      <w:r w:rsidRPr="00F338AE">
        <w:rPr>
          <w:sz w:val="28"/>
          <w:szCs w:val="28"/>
        </w:rPr>
        <w:t xml:space="preserve">Информирование </w:t>
      </w:r>
      <w:r w:rsidR="0034789D" w:rsidRPr="00F338AE">
        <w:rPr>
          <w:sz w:val="28"/>
          <w:szCs w:val="28"/>
        </w:rPr>
        <w:t>работников</w:t>
      </w:r>
      <w:r w:rsidRPr="00F338AE">
        <w:rPr>
          <w:sz w:val="28"/>
          <w:szCs w:val="28"/>
        </w:rPr>
        <w:t xml:space="preserve"> с опасностями на рабочем месте и уровне профессионального риска осуществляется лицом, назначенным распоряжением </w:t>
      </w:r>
      <w:r w:rsidR="00301692">
        <w:rPr>
          <w:sz w:val="28"/>
          <w:szCs w:val="28"/>
        </w:rPr>
        <w:t>А</w:t>
      </w:r>
      <w:r w:rsidRPr="00F338AE">
        <w:rPr>
          <w:sz w:val="28"/>
          <w:szCs w:val="28"/>
        </w:rPr>
        <w:t xml:space="preserve">дминистрации, путем ознакомления каждого </w:t>
      </w:r>
      <w:r w:rsidR="0034789D" w:rsidRPr="00F338AE">
        <w:rPr>
          <w:sz w:val="28"/>
          <w:szCs w:val="28"/>
        </w:rPr>
        <w:t>работника</w:t>
      </w:r>
      <w:r w:rsidRPr="00F338AE">
        <w:rPr>
          <w:sz w:val="28"/>
          <w:szCs w:val="28"/>
        </w:rPr>
        <w:t xml:space="preserve"> с результатами уровня оценки профессиональных рисков на конкретном рабочем месте под </w:t>
      </w:r>
      <w:r w:rsidR="001471D9" w:rsidRPr="00F338AE">
        <w:rPr>
          <w:sz w:val="28"/>
          <w:szCs w:val="28"/>
        </w:rPr>
        <w:t>роспись</w:t>
      </w:r>
      <w:r w:rsidRPr="00F338AE">
        <w:rPr>
          <w:sz w:val="28"/>
          <w:szCs w:val="28"/>
        </w:rPr>
        <w:t>.</w:t>
      </w:r>
    </w:p>
    <w:p w:rsidR="008858ED" w:rsidRPr="00F338AE" w:rsidRDefault="0096675B" w:rsidP="00911481">
      <w:pPr>
        <w:pStyle w:val="21"/>
        <w:shd w:val="clear" w:color="auto" w:fill="auto"/>
        <w:spacing w:line="360" w:lineRule="auto"/>
        <w:rPr>
          <w:sz w:val="28"/>
          <w:szCs w:val="28"/>
        </w:rPr>
      </w:pPr>
      <w:r w:rsidRPr="00F338AE">
        <w:rPr>
          <w:sz w:val="28"/>
          <w:szCs w:val="28"/>
        </w:rPr>
        <w:tab/>
        <w:t>9.5.</w:t>
      </w:r>
      <w:r w:rsidR="008858ED" w:rsidRPr="00F338AE">
        <w:rPr>
          <w:sz w:val="28"/>
          <w:szCs w:val="28"/>
        </w:rPr>
        <w:t xml:space="preserve"> Планирование мероприятий по воздействию на риск и контроль за их выполнением осуществляет глава </w:t>
      </w:r>
      <w:r w:rsidR="0034789D" w:rsidRPr="00F338AE">
        <w:rPr>
          <w:sz w:val="28"/>
          <w:szCs w:val="28"/>
        </w:rPr>
        <w:t>Хасынского городского округа</w:t>
      </w:r>
      <w:r w:rsidR="008858ED" w:rsidRPr="00F338AE">
        <w:rPr>
          <w:sz w:val="28"/>
          <w:szCs w:val="28"/>
        </w:rPr>
        <w:t>.</w:t>
      </w:r>
    </w:p>
    <w:p w:rsidR="0034789D" w:rsidRDefault="0034789D" w:rsidP="006A3F51">
      <w:pPr>
        <w:pStyle w:val="21"/>
        <w:shd w:val="clear" w:color="auto" w:fill="auto"/>
        <w:jc w:val="left"/>
      </w:pPr>
    </w:p>
    <w:p w:rsidR="00A867C7" w:rsidRDefault="00A867C7" w:rsidP="006A3F51">
      <w:pPr>
        <w:pStyle w:val="21"/>
        <w:shd w:val="clear" w:color="auto" w:fill="auto"/>
        <w:jc w:val="left"/>
      </w:pPr>
    </w:p>
    <w:p w:rsidR="0034789D" w:rsidRPr="00E91DDE" w:rsidRDefault="007F5736" w:rsidP="007F5736">
      <w:pPr>
        <w:pStyle w:val="21"/>
        <w:shd w:val="clear" w:color="auto" w:fill="auto"/>
        <w:jc w:val="center"/>
        <w:rPr>
          <w:sz w:val="24"/>
          <w:szCs w:val="24"/>
        </w:rPr>
      </w:pPr>
      <w:r w:rsidRPr="00E91DDE">
        <w:rPr>
          <w:sz w:val="24"/>
          <w:szCs w:val="24"/>
        </w:rPr>
        <w:t>____________</w:t>
      </w:r>
    </w:p>
    <w:p w:rsidR="00A867C7" w:rsidRDefault="007F5736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C726BD" w:rsidRDefault="00A867C7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7F5736">
        <w:rPr>
          <w:sz w:val="28"/>
          <w:szCs w:val="28"/>
        </w:rPr>
        <w:t xml:space="preserve">  </w:t>
      </w:r>
      <w:r w:rsidR="00C726BD" w:rsidRPr="00F8357E">
        <w:rPr>
          <w:sz w:val="28"/>
          <w:szCs w:val="28"/>
        </w:rPr>
        <w:t xml:space="preserve">Приложение </w:t>
      </w:r>
      <w:r w:rsidR="007F5736">
        <w:rPr>
          <w:sz w:val="28"/>
          <w:szCs w:val="28"/>
        </w:rPr>
        <w:t xml:space="preserve">№ </w:t>
      </w:r>
      <w:r w:rsidR="00C726BD" w:rsidRPr="00F8357E">
        <w:rPr>
          <w:sz w:val="28"/>
          <w:szCs w:val="28"/>
        </w:rPr>
        <w:t>1</w:t>
      </w:r>
    </w:p>
    <w:p w:rsidR="007F5736" w:rsidRDefault="007F5736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7F5736" w:rsidRDefault="007F5736" w:rsidP="007F5736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к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>Положению</w:t>
      </w: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 xml:space="preserve">о системе управления </w:t>
      </w: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</w:t>
      </w:r>
    </w:p>
    <w:p w:rsidR="007F5736" w:rsidRDefault="007F5736" w:rsidP="007F5736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                                                                                               </w:t>
      </w:r>
      <w:r w:rsidRPr="007F5736">
        <w:rPr>
          <w:rFonts w:ascii="Times New Roman" w:hAnsi="Times New Roman" w:cs="Times New Roman"/>
        </w:rPr>
        <w:t>профессиональными рисками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 xml:space="preserve"> в </w:t>
      </w: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</w:t>
      </w:r>
    </w:p>
    <w:p w:rsidR="007F5736" w:rsidRDefault="007F5736" w:rsidP="007F5736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                                                                                                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 xml:space="preserve">Администрации Хасынского </w:t>
      </w:r>
    </w:p>
    <w:p w:rsidR="007F5736" w:rsidRPr="007F5736" w:rsidRDefault="007F5736" w:rsidP="007F5736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                                                                                                   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>городского округа</w:t>
      </w:r>
    </w:p>
    <w:p w:rsidR="00C726BD" w:rsidRDefault="00C726BD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C726BD" w:rsidRDefault="00C726BD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C726BD" w:rsidRDefault="00C726BD" w:rsidP="006A3F51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C726BD" w:rsidRDefault="00C726BD" w:rsidP="00A867C7">
      <w:pPr>
        <w:pStyle w:val="21"/>
        <w:pBdr>
          <w:bottom w:val="single" w:sz="4" w:space="1" w:color="auto"/>
        </w:pBdr>
        <w:shd w:val="clear" w:color="auto" w:fill="auto"/>
        <w:jc w:val="left"/>
        <w:rPr>
          <w:sz w:val="28"/>
          <w:szCs w:val="28"/>
        </w:rPr>
      </w:pPr>
    </w:p>
    <w:p w:rsidR="00C726BD" w:rsidRDefault="00C726BD" w:rsidP="00A867C7">
      <w:pPr>
        <w:pStyle w:val="50"/>
        <w:shd w:val="clear" w:color="auto" w:fill="auto"/>
        <w:spacing w:before="0" w:after="0" w:line="150" w:lineRule="exact"/>
        <w:jc w:val="center"/>
      </w:pPr>
      <w:r>
        <w:t>(полное наименование работодателя)</w:t>
      </w:r>
    </w:p>
    <w:p w:rsidR="00A867C7" w:rsidRDefault="00A867C7" w:rsidP="00A867C7">
      <w:pPr>
        <w:pStyle w:val="50"/>
        <w:pBdr>
          <w:bottom w:val="single" w:sz="4" w:space="1" w:color="auto"/>
        </w:pBdr>
        <w:shd w:val="clear" w:color="auto" w:fill="auto"/>
        <w:spacing w:before="0" w:after="0" w:line="150" w:lineRule="exact"/>
      </w:pPr>
    </w:p>
    <w:p w:rsidR="00C726BD" w:rsidRDefault="00C726BD" w:rsidP="00A867C7">
      <w:pPr>
        <w:pStyle w:val="50"/>
        <w:shd w:val="clear" w:color="auto" w:fill="auto"/>
        <w:spacing w:before="0" w:after="0" w:line="150" w:lineRule="exact"/>
        <w:jc w:val="center"/>
      </w:pPr>
      <w:r>
        <w:t>(адрес места нахождения работодателя, должность, фамилия, имя, отчество руководителя, телефон, адрес электронной почты)</w:t>
      </w:r>
    </w:p>
    <w:p w:rsidR="00A867C7" w:rsidRDefault="00A867C7" w:rsidP="00A867C7">
      <w:pPr>
        <w:pStyle w:val="50"/>
        <w:shd w:val="clear" w:color="auto" w:fill="auto"/>
        <w:spacing w:before="0" w:after="0" w:line="150" w:lineRule="exact"/>
        <w:jc w:val="center"/>
      </w:pPr>
    </w:p>
    <w:p w:rsidR="00A867C7" w:rsidRDefault="00A867C7" w:rsidP="006A3F51">
      <w:pPr>
        <w:pStyle w:val="50"/>
        <w:shd w:val="clear" w:color="auto" w:fill="auto"/>
        <w:spacing w:before="0" w:after="0" w:line="150" w:lineRule="exact"/>
        <w:jc w:val="right"/>
      </w:pPr>
    </w:p>
    <w:p w:rsidR="00E91DDE" w:rsidRDefault="00E91DDE" w:rsidP="00A867C7">
      <w:pPr>
        <w:pStyle w:val="23"/>
        <w:framePr w:w="9077" w:wrap="notBeside" w:vAnchor="text" w:hAnchor="text" w:xAlign="center" w:y="1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26BD" w:rsidRDefault="00C726BD" w:rsidP="00A867C7">
      <w:pPr>
        <w:pStyle w:val="23"/>
        <w:framePr w:w="9077" w:wrap="notBeside" w:vAnchor="text" w:hAnchor="text" w:xAlign="center" w:y="1"/>
        <w:shd w:val="clear" w:color="auto" w:fill="auto"/>
        <w:spacing w:line="240" w:lineRule="auto"/>
        <w:jc w:val="center"/>
        <w:rPr>
          <w:sz w:val="28"/>
          <w:szCs w:val="28"/>
        </w:rPr>
      </w:pPr>
      <w:r w:rsidRPr="00F8357E">
        <w:rPr>
          <w:sz w:val="28"/>
          <w:szCs w:val="28"/>
        </w:rPr>
        <w:t>Перечень (реестр) идентифицированных опасностей</w:t>
      </w:r>
    </w:p>
    <w:p w:rsidR="00E91DDE" w:rsidRPr="00F8357E" w:rsidRDefault="00E91DDE" w:rsidP="00A867C7">
      <w:pPr>
        <w:pStyle w:val="23"/>
        <w:framePr w:w="9077" w:wrap="notBeside" w:vAnchor="text" w:hAnchor="text" w:xAlign="center" w:y="1"/>
        <w:shd w:val="clear" w:color="auto" w:fill="auto"/>
        <w:spacing w:line="240" w:lineRule="auto"/>
        <w:jc w:val="center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8299"/>
      </w:tblGrid>
      <w:tr w:rsidR="00C726BD" w:rsidRPr="00F8357E" w:rsidTr="007F5736">
        <w:trPr>
          <w:trHeight w:val="485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26BD" w:rsidRPr="00F8357E" w:rsidRDefault="00C726BD" w:rsidP="00A867C7">
            <w:pPr>
              <w:pStyle w:val="21"/>
              <w:framePr w:w="9077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8357E">
              <w:rPr>
                <w:rStyle w:val="10pt"/>
                <w:sz w:val="28"/>
                <w:szCs w:val="28"/>
              </w:rPr>
              <w:t>№</w:t>
            </w:r>
          </w:p>
          <w:p w:rsidR="00C726BD" w:rsidRPr="00F8357E" w:rsidRDefault="00C726BD" w:rsidP="00A867C7">
            <w:pPr>
              <w:pStyle w:val="21"/>
              <w:framePr w:w="9077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8357E">
              <w:rPr>
                <w:rStyle w:val="10pt"/>
                <w:sz w:val="28"/>
                <w:szCs w:val="28"/>
              </w:rPr>
              <w:t>п/п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26BD" w:rsidRPr="00F8357E" w:rsidRDefault="00C726BD" w:rsidP="00A867C7">
            <w:pPr>
              <w:pStyle w:val="21"/>
              <w:framePr w:w="9077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8357E">
              <w:rPr>
                <w:rStyle w:val="10pt"/>
                <w:sz w:val="28"/>
                <w:szCs w:val="28"/>
              </w:rPr>
              <w:t>Вид опасности</w:t>
            </w:r>
          </w:p>
        </w:tc>
      </w:tr>
      <w:tr w:rsidR="00C726BD" w:rsidRPr="00F8357E" w:rsidTr="007F5736">
        <w:trPr>
          <w:trHeight w:val="485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726BD" w:rsidRPr="00A867C7" w:rsidRDefault="00C726BD" w:rsidP="00A867C7">
            <w:pPr>
              <w:pStyle w:val="21"/>
              <w:framePr w:w="9077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867C7">
              <w:rPr>
                <w:rStyle w:val="10pt"/>
                <w:b w:val="0"/>
                <w:sz w:val="28"/>
                <w:szCs w:val="28"/>
              </w:rPr>
              <w:t>1</w:t>
            </w:r>
            <w:r w:rsidR="00A867C7" w:rsidRPr="00A867C7">
              <w:rPr>
                <w:rStyle w:val="10pt"/>
                <w:b w:val="0"/>
                <w:sz w:val="28"/>
                <w:szCs w:val="28"/>
              </w:rPr>
              <w:t>.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26BD" w:rsidRPr="00F8357E" w:rsidRDefault="00C726BD" w:rsidP="00A867C7">
            <w:pPr>
              <w:framePr w:w="9077" w:wrap="notBeside" w:vAnchor="text" w:hAnchor="text" w:xAlign="center" w:y="1"/>
              <w:jc w:val="center"/>
              <w:rPr>
                <w:sz w:val="28"/>
                <w:szCs w:val="28"/>
              </w:rPr>
            </w:pPr>
          </w:p>
        </w:tc>
      </w:tr>
      <w:tr w:rsidR="00C726BD" w:rsidRPr="00F8357E" w:rsidTr="00E91DDE">
        <w:trPr>
          <w:trHeight w:val="485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726BD" w:rsidRPr="00A867C7" w:rsidRDefault="00C726BD" w:rsidP="00A867C7">
            <w:pPr>
              <w:pStyle w:val="21"/>
              <w:framePr w:w="9077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A867C7">
              <w:rPr>
                <w:rStyle w:val="10pt"/>
                <w:b w:val="0"/>
                <w:sz w:val="28"/>
                <w:szCs w:val="28"/>
              </w:rPr>
              <w:t>2</w:t>
            </w:r>
            <w:r w:rsidR="00A867C7" w:rsidRPr="00A867C7">
              <w:rPr>
                <w:rStyle w:val="10pt"/>
                <w:b w:val="0"/>
                <w:sz w:val="28"/>
                <w:szCs w:val="28"/>
              </w:rPr>
              <w:t>.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26BD" w:rsidRPr="00F8357E" w:rsidRDefault="00C726BD" w:rsidP="00E91DDE">
            <w:pPr>
              <w:framePr w:w="9077" w:wrap="notBeside" w:vAnchor="text" w:hAnchor="text" w:xAlign="center" w:y="1"/>
              <w:jc w:val="center"/>
              <w:rPr>
                <w:sz w:val="28"/>
                <w:szCs w:val="28"/>
              </w:rPr>
            </w:pPr>
          </w:p>
        </w:tc>
      </w:tr>
    </w:tbl>
    <w:p w:rsidR="00C726BD" w:rsidRDefault="00C726BD" w:rsidP="006A3F51">
      <w:pPr>
        <w:rPr>
          <w:sz w:val="2"/>
          <w:szCs w:val="2"/>
        </w:rPr>
      </w:pPr>
    </w:p>
    <w:p w:rsidR="00A867C7" w:rsidRDefault="00A867C7" w:rsidP="006A3F51">
      <w:pPr>
        <w:pStyle w:val="21"/>
        <w:shd w:val="clear" w:color="auto" w:fill="auto"/>
        <w:tabs>
          <w:tab w:val="left" w:leader="underscore" w:pos="3360"/>
        </w:tabs>
        <w:spacing w:line="220" w:lineRule="exact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tabs>
          <w:tab w:val="left" w:leader="underscore" w:pos="3360"/>
        </w:tabs>
        <w:spacing w:line="220" w:lineRule="exact"/>
        <w:rPr>
          <w:sz w:val="28"/>
          <w:szCs w:val="28"/>
        </w:rPr>
      </w:pPr>
    </w:p>
    <w:p w:rsidR="00C726BD" w:rsidRPr="00F8357E" w:rsidRDefault="00C726BD" w:rsidP="00A867C7">
      <w:pPr>
        <w:pStyle w:val="21"/>
        <w:shd w:val="clear" w:color="auto" w:fill="auto"/>
        <w:tabs>
          <w:tab w:val="left" w:leader="underscore" w:pos="3360"/>
        </w:tabs>
        <w:spacing w:line="276" w:lineRule="auto"/>
        <w:rPr>
          <w:sz w:val="28"/>
          <w:szCs w:val="28"/>
        </w:rPr>
      </w:pPr>
      <w:r w:rsidRPr="00F8357E">
        <w:rPr>
          <w:sz w:val="28"/>
          <w:szCs w:val="28"/>
        </w:rPr>
        <w:t>Дата составления:</w:t>
      </w:r>
      <w:r w:rsidRPr="00F8357E">
        <w:rPr>
          <w:sz w:val="28"/>
          <w:szCs w:val="28"/>
        </w:rPr>
        <w:tab/>
      </w:r>
    </w:p>
    <w:p w:rsidR="00C726BD" w:rsidRPr="00F8357E" w:rsidRDefault="00C726BD" w:rsidP="00A867C7">
      <w:pPr>
        <w:pStyle w:val="43"/>
        <w:shd w:val="clear" w:color="auto" w:fill="auto"/>
        <w:spacing w:line="276" w:lineRule="auto"/>
        <w:rPr>
          <w:sz w:val="28"/>
          <w:szCs w:val="28"/>
        </w:rPr>
      </w:pPr>
      <w:r w:rsidRPr="00F8357E">
        <w:rPr>
          <w:sz w:val="28"/>
          <w:szCs w:val="28"/>
        </w:rPr>
        <w:t>Председатель комиссии по оценке профессиональных рисков:</w:t>
      </w: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>_____________________________________________               _____________________          _______________________________</w:t>
      </w:r>
    </w:p>
    <w:p w:rsidR="00C726BD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 xml:space="preserve">                             (должность)                                                                     </w:t>
      </w:r>
      <w:r w:rsidR="00C726BD">
        <w:t>(подпись)</w:t>
      </w:r>
      <w:r w:rsidR="00C726BD">
        <w:tab/>
      </w:r>
      <w:r>
        <w:t xml:space="preserve">                                               </w:t>
      </w:r>
      <w:r w:rsidR="00C726BD">
        <w:t>(Ф.И.О.)</w:t>
      </w:r>
    </w:p>
    <w:p w:rsidR="00A867C7" w:rsidRDefault="00A867C7" w:rsidP="00A867C7">
      <w:pPr>
        <w:pStyle w:val="43"/>
        <w:shd w:val="clear" w:color="auto" w:fill="auto"/>
        <w:spacing w:line="276" w:lineRule="auto"/>
        <w:rPr>
          <w:sz w:val="28"/>
          <w:szCs w:val="28"/>
        </w:rPr>
      </w:pPr>
    </w:p>
    <w:p w:rsidR="00C726BD" w:rsidRPr="00F8357E" w:rsidRDefault="00C726BD" w:rsidP="00A867C7">
      <w:pPr>
        <w:pStyle w:val="43"/>
        <w:shd w:val="clear" w:color="auto" w:fill="auto"/>
        <w:spacing w:line="276" w:lineRule="auto"/>
        <w:rPr>
          <w:sz w:val="28"/>
          <w:szCs w:val="28"/>
        </w:rPr>
      </w:pPr>
      <w:r w:rsidRPr="00F8357E">
        <w:rPr>
          <w:sz w:val="28"/>
          <w:szCs w:val="28"/>
        </w:rPr>
        <w:t>Заместитель председателя комиссии по оценке профессиональных рисков:</w:t>
      </w: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>_____________________________________________               _____________________          _______________________________</w:t>
      </w: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 xml:space="preserve">                             (должность)                                                                     (подпись)</w:t>
      </w:r>
      <w:r>
        <w:tab/>
        <w:t xml:space="preserve">                                               (Ф.И.О.)</w:t>
      </w:r>
    </w:p>
    <w:p w:rsidR="00A867C7" w:rsidRDefault="00A867C7" w:rsidP="00A867C7">
      <w:pPr>
        <w:pStyle w:val="43"/>
        <w:shd w:val="clear" w:color="auto" w:fill="auto"/>
        <w:spacing w:line="276" w:lineRule="auto"/>
        <w:rPr>
          <w:sz w:val="28"/>
          <w:szCs w:val="28"/>
        </w:rPr>
      </w:pPr>
    </w:p>
    <w:p w:rsidR="00C726BD" w:rsidRPr="00F8357E" w:rsidRDefault="00C726BD" w:rsidP="00A867C7">
      <w:pPr>
        <w:pStyle w:val="43"/>
        <w:shd w:val="clear" w:color="auto" w:fill="auto"/>
        <w:spacing w:line="276" w:lineRule="auto"/>
        <w:rPr>
          <w:sz w:val="28"/>
          <w:szCs w:val="28"/>
        </w:rPr>
      </w:pPr>
      <w:r w:rsidRPr="00F8357E">
        <w:rPr>
          <w:sz w:val="28"/>
          <w:szCs w:val="28"/>
        </w:rPr>
        <w:t>Члены комиссии по оценке профессиональных рисков:</w:t>
      </w: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>_____________________________________________               _____________________          _______________________________</w:t>
      </w: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 xml:space="preserve">                             (должность)                                                                     (подпись)</w:t>
      </w:r>
      <w:r>
        <w:tab/>
        <w:t xml:space="preserve">                                               (Ф.И.О.)</w:t>
      </w: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  <w:jc w:val="center"/>
      </w:pPr>
      <w:r>
        <w:t>__________________</w:t>
      </w: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7555A0" w:rsidRDefault="007555A0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7555A0" w:rsidRDefault="007555A0" w:rsidP="007555A0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</w:t>
      </w:r>
      <w:r w:rsidRPr="00F8357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:rsidR="007555A0" w:rsidRDefault="007555A0" w:rsidP="007555A0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7555A0" w:rsidRDefault="007555A0" w:rsidP="007555A0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к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>Положению</w:t>
      </w: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 xml:space="preserve">о системе управления </w:t>
      </w: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</w:t>
      </w:r>
    </w:p>
    <w:p w:rsidR="007555A0" w:rsidRDefault="007555A0" w:rsidP="007555A0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                                                                                               </w:t>
      </w:r>
      <w:r w:rsidRPr="007F5736">
        <w:rPr>
          <w:rFonts w:ascii="Times New Roman" w:hAnsi="Times New Roman" w:cs="Times New Roman"/>
        </w:rPr>
        <w:t>профессиональными рисками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 xml:space="preserve"> в </w:t>
      </w: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</w:t>
      </w:r>
    </w:p>
    <w:p w:rsidR="007555A0" w:rsidRDefault="007555A0" w:rsidP="007555A0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                                                                                                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 xml:space="preserve">Администрации Хасынского </w:t>
      </w:r>
    </w:p>
    <w:p w:rsidR="007555A0" w:rsidRPr="007F5736" w:rsidRDefault="007555A0" w:rsidP="007555A0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                            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>городского округа</w:t>
      </w:r>
    </w:p>
    <w:p w:rsidR="007555A0" w:rsidRDefault="007555A0" w:rsidP="007555A0">
      <w:pPr>
        <w:pStyle w:val="21"/>
        <w:shd w:val="clear" w:color="auto" w:fill="auto"/>
        <w:ind w:firstLine="2977"/>
        <w:jc w:val="left"/>
        <w:rPr>
          <w:sz w:val="28"/>
          <w:szCs w:val="28"/>
        </w:rPr>
      </w:pPr>
    </w:p>
    <w:p w:rsidR="007555A0" w:rsidRDefault="007555A0" w:rsidP="007555A0">
      <w:pPr>
        <w:pStyle w:val="21"/>
        <w:pBdr>
          <w:bottom w:val="single" w:sz="4" w:space="1" w:color="auto"/>
        </w:pBdr>
        <w:shd w:val="clear" w:color="auto" w:fill="auto"/>
        <w:ind w:firstLine="2977"/>
        <w:jc w:val="left"/>
        <w:rPr>
          <w:sz w:val="28"/>
          <w:szCs w:val="28"/>
        </w:rPr>
      </w:pPr>
    </w:p>
    <w:p w:rsidR="007555A0" w:rsidRPr="00F8357E" w:rsidRDefault="007555A0" w:rsidP="007555A0">
      <w:pPr>
        <w:pStyle w:val="21"/>
        <w:pBdr>
          <w:bottom w:val="single" w:sz="4" w:space="1" w:color="auto"/>
        </w:pBdr>
        <w:shd w:val="clear" w:color="auto" w:fill="auto"/>
        <w:ind w:firstLine="2977"/>
        <w:jc w:val="left"/>
        <w:rPr>
          <w:sz w:val="28"/>
          <w:szCs w:val="28"/>
        </w:rPr>
      </w:pPr>
    </w:p>
    <w:p w:rsidR="007555A0" w:rsidRDefault="007555A0" w:rsidP="007555A0">
      <w:pPr>
        <w:pStyle w:val="50"/>
        <w:shd w:val="clear" w:color="auto" w:fill="auto"/>
        <w:spacing w:before="0" w:after="0" w:line="150" w:lineRule="exact"/>
        <w:jc w:val="center"/>
      </w:pPr>
      <w:r>
        <w:t>(полное наименование работодателя)</w:t>
      </w:r>
    </w:p>
    <w:p w:rsidR="007555A0" w:rsidRDefault="007555A0" w:rsidP="007555A0">
      <w:pPr>
        <w:pStyle w:val="50"/>
        <w:shd w:val="clear" w:color="auto" w:fill="auto"/>
        <w:spacing w:before="0" w:after="0" w:line="150" w:lineRule="exact"/>
        <w:jc w:val="center"/>
      </w:pPr>
    </w:p>
    <w:p w:rsidR="007555A0" w:rsidRDefault="007555A0" w:rsidP="007555A0">
      <w:pPr>
        <w:pStyle w:val="50"/>
        <w:pBdr>
          <w:bottom w:val="single" w:sz="4" w:space="1" w:color="auto"/>
        </w:pBdr>
        <w:shd w:val="clear" w:color="auto" w:fill="auto"/>
        <w:spacing w:before="0" w:after="0" w:line="150" w:lineRule="exact"/>
        <w:jc w:val="center"/>
      </w:pPr>
    </w:p>
    <w:p w:rsidR="007555A0" w:rsidRDefault="007555A0" w:rsidP="007555A0">
      <w:pPr>
        <w:pStyle w:val="50"/>
        <w:shd w:val="clear" w:color="auto" w:fill="auto"/>
        <w:spacing w:before="0" w:after="0" w:line="150" w:lineRule="exact"/>
        <w:jc w:val="center"/>
      </w:pPr>
      <w:r>
        <w:t>(адрес места нахождения работодателя, должность, фамилия, имя, отчество руководителя, телефон, адрес электронной почты)</w:t>
      </w:r>
    </w:p>
    <w:p w:rsidR="007555A0" w:rsidRDefault="007555A0" w:rsidP="007555A0">
      <w:pPr>
        <w:pStyle w:val="43"/>
        <w:shd w:val="clear" w:color="auto" w:fill="auto"/>
        <w:spacing w:line="220" w:lineRule="exact"/>
        <w:jc w:val="center"/>
        <w:rPr>
          <w:sz w:val="28"/>
          <w:szCs w:val="28"/>
        </w:rPr>
      </w:pPr>
    </w:p>
    <w:p w:rsidR="007555A0" w:rsidRDefault="007555A0" w:rsidP="007555A0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7555A0" w:rsidRDefault="007555A0" w:rsidP="007555A0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7555A0" w:rsidRDefault="007555A0" w:rsidP="007555A0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  <w:r w:rsidRPr="005F59DD">
        <w:rPr>
          <w:sz w:val="28"/>
          <w:szCs w:val="28"/>
        </w:rPr>
        <w:t xml:space="preserve">Перечень мероприятий (расширенный) по снижению </w:t>
      </w:r>
    </w:p>
    <w:p w:rsidR="007555A0" w:rsidRDefault="007555A0" w:rsidP="007555A0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  <w:r w:rsidRPr="005F59DD">
        <w:rPr>
          <w:sz w:val="28"/>
          <w:szCs w:val="28"/>
        </w:rPr>
        <w:t>уровня профессиональных</w:t>
      </w:r>
      <w:r>
        <w:rPr>
          <w:sz w:val="28"/>
          <w:szCs w:val="28"/>
        </w:rPr>
        <w:t xml:space="preserve"> </w:t>
      </w:r>
      <w:r w:rsidRPr="005F59DD">
        <w:rPr>
          <w:sz w:val="28"/>
          <w:szCs w:val="28"/>
        </w:rPr>
        <w:t>рисков</w:t>
      </w:r>
    </w:p>
    <w:p w:rsidR="007555A0" w:rsidRDefault="007555A0" w:rsidP="007555A0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264"/>
        <w:gridCol w:w="1004"/>
        <w:gridCol w:w="992"/>
        <w:gridCol w:w="1418"/>
        <w:gridCol w:w="1275"/>
        <w:gridCol w:w="1386"/>
        <w:gridCol w:w="1275"/>
      </w:tblGrid>
      <w:tr w:rsidR="007555A0" w:rsidTr="00A13014">
        <w:tc>
          <w:tcPr>
            <w:tcW w:w="959" w:type="dxa"/>
          </w:tcPr>
          <w:p w:rsidR="007555A0" w:rsidRPr="00E91DDE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Номер карты</w:t>
            </w:r>
          </w:p>
        </w:tc>
        <w:tc>
          <w:tcPr>
            <w:tcW w:w="1264" w:type="dxa"/>
          </w:tcPr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Наиме</w:t>
            </w:r>
            <w:r>
              <w:rPr>
                <w:rStyle w:val="10pt"/>
                <w:sz w:val="24"/>
                <w:szCs w:val="24"/>
              </w:rPr>
              <w:t>-</w:t>
            </w:r>
            <w:r w:rsidRPr="00E91DDE">
              <w:rPr>
                <w:rStyle w:val="10pt"/>
                <w:sz w:val="24"/>
                <w:szCs w:val="24"/>
              </w:rPr>
              <w:t>нование</w:t>
            </w:r>
          </w:p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рабочего</w:t>
            </w:r>
          </w:p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места</w:t>
            </w:r>
          </w:p>
        </w:tc>
        <w:tc>
          <w:tcPr>
            <w:tcW w:w="1004" w:type="dxa"/>
          </w:tcPr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Общая</w:t>
            </w:r>
          </w:p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оценка</w:t>
            </w:r>
          </w:p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риска</w:t>
            </w:r>
          </w:p>
        </w:tc>
        <w:tc>
          <w:tcPr>
            <w:tcW w:w="992" w:type="dxa"/>
          </w:tcPr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Опас</w:t>
            </w:r>
            <w:r>
              <w:rPr>
                <w:rStyle w:val="10pt"/>
                <w:sz w:val="24"/>
                <w:szCs w:val="24"/>
              </w:rPr>
              <w:t>-</w:t>
            </w:r>
            <w:r w:rsidRPr="00E91DDE">
              <w:rPr>
                <w:rStyle w:val="10pt"/>
                <w:sz w:val="24"/>
                <w:szCs w:val="24"/>
              </w:rPr>
              <w:t>ность</w:t>
            </w:r>
          </w:p>
        </w:tc>
        <w:tc>
          <w:tcPr>
            <w:tcW w:w="1418" w:type="dxa"/>
          </w:tcPr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Меро</w:t>
            </w:r>
            <w:r>
              <w:rPr>
                <w:rStyle w:val="10pt"/>
                <w:sz w:val="24"/>
                <w:szCs w:val="24"/>
              </w:rPr>
              <w:t>-</w:t>
            </w:r>
            <w:r w:rsidRPr="00E91DDE">
              <w:rPr>
                <w:rStyle w:val="10pt"/>
                <w:sz w:val="24"/>
                <w:szCs w:val="24"/>
              </w:rPr>
              <w:t>приятия</w:t>
            </w:r>
          </w:p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по</w:t>
            </w:r>
          </w:p>
          <w:p w:rsidR="007555A0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rStyle w:val="10pt"/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воздей</w:t>
            </w:r>
            <w:r>
              <w:rPr>
                <w:rStyle w:val="10pt"/>
                <w:sz w:val="24"/>
                <w:szCs w:val="24"/>
              </w:rPr>
              <w:t>-</w:t>
            </w:r>
          </w:p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ствию на риск</w:t>
            </w:r>
          </w:p>
        </w:tc>
        <w:tc>
          <w:tcPr>
            <w:tcW w:w="1275" w:type="dxa"/>
          </w:tcPr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Срок</w:t>
            </w:r>
          </w:p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10pt"/>
                <w:sz w:val="24"/>
                <w:szCs w:val="24"/>
              </w:rPr>
              <w:t>в</w:t>
            </w:r>
            <w:r w:rsidRPr="00E91DDE">
              <w:rPr>
                <w:rStyle w:val="10pt"/>
                <w:sz w:val="24"/>
                <w:szCs w:val="24"/>
              </w:rPr>
              <w:t>ыполне</w:t>
            </w:r>
            <w:r>
              <w:rPr>
                <w:rStyle w:val="10pt"/>
                <w:sz w:val="24"/>
                <w:szCs w:val="24"/>
              </w:rPr>
              <w:t>-</w:t>
            </w:r>
            <w:r w:rsidRPr="00E91DDE">
              <w:rPr>
                <w:rStyle w:val="10pt"/>
                <w:sz w:val="24"/>
                <w:szCs w:val="24"/>
              </w:rPr>
              <w:t>ния</w:t>
            </w:r>
          </w:p>
        </w:tc>
        <w:tc>
          <w:tcPr>
            <w:tcW w:w="1386" w:type="dxa"/>
          </w:tcPr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Структур</w:t>
            </w:r>
            <w:r>
              <w:rPr>
                <w:rStyle w:val="10pt"/>
                <w:sz w:val="24"/>
                <w:szCs w:val="24"/>
              </w:rPr>
              <w:t>-</w:t>
            </w:r>
            <w:r w:rsidRPr="00E91DDE">
              <w:rPr>
                <w:rStyle w:val="10pt"/>
                <w:sz w:val="24"/>
                <w:szCs w:val="24"/>
              </w:rPr>
              <w:t>ные подразде</w:t>
            </w:r>
            <w:r>
              <w:rPr>
                <w:rStyle w:val="10pt"/>
                <w:sz w:val="24"/>
                <w:szCs w:val="24"/>
              </w:rPr>
              <w:t>-</w:t>
            </w:r>
            <w:r w:rsidRPr="00E91DDE">
              <w:rPr>
                <w:rStyle w:val="10pt"/>
                <w:sz w:val="24"/>
                <w:szCs w:val="24"/>
              </w:rPr>
              <w:t>ления, привле</w:t>
            </w:r>
            <w:r>
              <w:rPr>
                <w:rStyle w:val="10pt"/>
                <w:sz w:val="24"/>
                <w:szCs w:val="24"/>
              </w:rPr>
              <w:t>-</w:t>
            </w:r>
            <w:r w:rsidRPr="00E91DDE">
              <w:rPr>
                <w:rStyle w:val="10pt"/>
                <w:sz w:val="24"/>
                <w:szCs w:val="24"/>
              </w:rPr>
              <w:t>каемые для выполне</w:t>
            </w:r>
            <w:r>
              <w:rPr>
                <w:rStyle w:val="10pt"/>
                <w:sz w:val="24"/>
                <w:szCs w:val="24"/>
              </w:rPr>
              <w:t>-</w:t>
            </w:r>
            <w:r w:rsidRPr="00E91DDE">
              <w:rPr>
                <w:rStyle w:val="10pt"/>
                <w:sz w:val="24"/>
                <w:szCs w:val="24"/>
              </w:rPr>
              <w:t>ния мероприя</w:t>
            </w:r>
            <w:r>
              <w:rPr>
                <w:rStyle w:val="10pt"/>
                <w:sz w:val="24"/>
                <w:szCs w:val="24"/>
              </w:rPr>
              <w:t>-</w:t>
            </w:r>
            <w:r w:rsidRPr="00E91DDE">
              <w:rPr>
                <w:rStyle w:val="10pt"/>
                <w:sz w:val="24"/>
                <w:szCs w:val="24"/>
              </w:rPr>
              <w:t>тия</w:t>
            </w:r>
          </w:p>
        </w:tc>
        <w:tc>
          <w:tcPr>
            <w:tcW w:w="1275" w:type="dxa"/>
          </w:tcPr>
          <w:p w:rsidR="007555A0" w:rsidRPr="00E91DDE" w:rsidRDefault="007555A0" w:rsidP="00A13014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Отметка о выполне</w:t>
            </w:r>
            <w:r>
              <w:rPr>
                <w:rStyle w:val="10pt"/>
                <w:sz w:val="24"/>
                <w:szCs w:val="24"/>
              </w:rPr>
              <w:t>-</w:t>
            </w:r>
            <w:r w:rsidRPr="00E91DDE">
              <w:rPr>
                <w:rStyle w:val="10pt"/>
                <w:sz w:val="24"/>
                <w:szCs w:val="24"/>
              </w:rPr>
              <w:t>нии</w:t>
            </w:r>
          </w:p>
        </w:tc>
      </w:tr>
      <w:tr w:rsidR="007555A0" w:rsidTr="00A13014">
        <w:tc>
          <w:tcPr>
            <w:tcW w:w="959" w:type="dxa"/>
          </w:tcPr>
          <w:p w:rsidR="007555A0" w:rsidRPr="00E91DDE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:rsidR="007555A0" w:rsidRPr="00E91DDE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2</w:t>
            </w:r>
          </w:p>
        </w:tc>
        <w:tc>
          <w:tcPr>
            <w:tcW w:w="1004" w:type="dxa"/>
          </w:tcPr>
          <w:p w:rsidR="007555A0" w:rsidRPr="00E91DDE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555A0" w:rsidRPr="00E91DDE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555A0" w:rsidRPr="00E91DDE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555A0" w:rsidRPr="00E91DDE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6</w:t>
            </w:r>
          </w:p>
        </w:tc>
        <w:tc>
          <w:tcPr>
            <w:tcW w:w="1386" w:type="dxa"/>
          </w:tcPr>
          <w:p w:rsidR="007555A0" w:rsidRPr="00E91DDE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7555A0" w:rsidRPr="00E91DDE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8</w:t>
            </w:r>
          </w:p>
        </w:tc>
      </w:tr>
      <w:tr w:rsidR="007555A0" w:rsidTr="00A13014">
        <w:tc>
          <w:tcPr>
            <w:tcW w:w="959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4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6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555A0" w:rsidTr="00A13014">
        <w:tc>
          <w:tcPr>
            <w:tcW w:w="959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4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4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6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7555A0" w:rsidRDefault="007555A0" w:rsidP="00A13014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7555A0" w:rsidRDefault="007555A0" w:rsidP="007555A0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7555A0" w:rsidRPr="005F59DD" w:rsidRDefault="007555A0" w:rsidP="007555A0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7555A0" w:rsidRDefault="007555A0" w:rsidP="007555A0">
      <w:pPr>
        <w:rPr>
          <w:sz w:val="2"/>
          <w:szCs w:val="2"/>
        </w:rPr>
      </w:pPr>
    </w:p>
    <w:p w:rsidR="007555A0" w:rsidRPr="005F59DD" w:rsidRDefault="007555A0" w:rsidP="007555A0">
      <w:pPr>
        <w:pStyle w:val="21"/>
        <w:shd w:val="clear" w:color="auto" w:fill="auto"/>
        <w:tabs>
          <w:tab w:val="left" w:leader="underscore" w:pos="3855"/>
        </w:tabs>
        <w:spacing w:line="276" w:lineRule="auto"/>
        <w:ind w:hanging="194"/>
        <w:rPr>
          <w:sz w:val="28"/>
          <w:szCs w:val="28"/>
        </w:rPr>
      </w:pPr>
      <w:r>
        <w:rPr>
          <w:sz w:val="28"/>
          <w:szCs w:val="28"/>
        </w:rPr>
        <w:tab/>
      </w:r>
      <w:r w:rsidRPr="005F59DD">
        <w:rPr>
          <w:sz w:val="28"/>
          <w:szCs w:val="28"/>
        </w:rPr>
        <w:t>Дата составления:</w:t>
      </w:r>
      <w:r w:rsidRPr="005F59DD">
        <w:rPr>
          <w:sz w:val="28"/>
          <w:szCs w:val="28"/>
        </w:rPr>
        <w:tab/>
      </w:r>
    </w:p>
    <w:p w:rsidR="007555A0" w:rsidRPr="005F59DD" w:rsidRDefault="007555A0" w:rsidP="007555A0">
      <w:pPr>
        <w:pStyle w:val="43"/>
        <w:shd w:val="clear" w:color="auto" w:fill="auto"/>
        <w:spacing w:line="276" w:lineRule="auto"/>
        <w:jc w:val="left"/>
        <w:rPr>
          <w:sz w:val="28"/>
          <w:szCs w:val="28"/>
        </w:rPr>
      </w:pPr>
      <w:r w:rsidRPr="005F59DD">
        <w:rPr>
          <w:sz w:val="28"/>
          <w:szCs w:val="28"/>
        </w:rPr>
        <w:t>Председатель комиссии по оценке профессиональных рисков:</w:t>
      </w:r>
    </w:p>
    <w:p w:rsidR="007555A0" w:rsidRDefault="007555A0" w:rsidP="007555A0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</w:p>
    <w:p w:rsidR="007555A0" w:rsidRDefault="007555A0" w:rsidP="007555A0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>____________________________________           _____________________        ___________________________      _____________</w:t>
      </w:r>
    </w:p>
    <w:p w:rsidR="007555A0" w:rsidRDefault="007555A0" w:rsidP="007555A0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 xml:space="preserve">                        (должность)                                                   (подпись)</w:t>
      </w:r>
      <w:r>
        <w:tab/>
        <w:t xml:space="preserve">                                       (Ф.И.О.)                                  (дата)</w:t>
      </w:r>
    </w:p>
    <w:p w:rsidR="007555A0" w:rsidRPr="005F59DD" w:rsidRDefault="007555A0" w:rsidP="007555A0">
      <w:pPr>
        <w:pStyle w:val="43"/>
        <w:shd w:val="clear" w:color="auto" w:fill="auto"/>
        <w:spacing w:line="276" w:lineRule="auto"/>
        <w:jc w:val="left"/>
        <w:rPr>
          <w:sz w:val="28"/>
          <w:szCs w:val="28"/>
        </w:rPr>
      </w:pPr>
      <w:r w:rsidRPr="005F59DD">
        <w:rPr>
          <w:sz w:val="28"/>
          <w:szCs w:val="28"/>
        </w:rPr>
        <w:t>Заместитель председателя комиссии по оценке профессиональных рисков:</w:t>
      </w:r>
    </w:p>
    <w:p w:rsidR="007555A0" w:rsidRDefault="007555A0" w:rsidP="007555A0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</w:p>
    <w:p w:rsidR="007555A0" w:rsidRDefault="007555A0" w:rsidP="007555A0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>____________________________________           _____________________        ___________________________      _____________</w:t>
      </w:r>
    </w:p>
    <w:p w:rsidR="007555A0" w:rsidRDefault="007555A0" w:rsidP="007555A0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 xml:space="preserve">                        (должность)                                                   (подпись)</w:t>
      </w:r>
      <w:r>
        <w:tab/>
        <w:t xml:space="preserve">                                       (Ф.И.О.)                                  (дата)</w:t>
      </w:r>
    </w:p>
    <w:p w:rsidR="007555A0" w:rsidRPr="005F59DD" w:rsidRDefault="007555A0" w:rsidP="007555A0">
      <w:pPr>
        <w:pStyle w:val="43"/>
        <w:shd w:val="clear" w:color="auto" w:fill="auto"/>
        <w:spacing w:line="276" w:lineRule="auto"/>
        <w:jc w:val="left"/>
        <w:rPr>
          <w:sz w:val="28"/>
          <w:szCs w:val="28"/>
        </w:rPr>
      </w:pPr>
      <w:r w:rsidRPr="005F59DD">
        <w:rPr>
          <w:sz w:val="28"/>
          <w:szCs w:val="28"/>
        </w:rPr>
        <w:t>Члены комиссии по оценке профессиональных рисков:</w:t>
      </w:r>
    </w:p>
    <w:p w:rsidR="007555A0" w:rsidRDefault="007555A0" w:rsidP="007555A0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</w:p>
    <w:p w:rsidR="007555A0" w:rsidRDefault="007555A0" w:rsidP="007555A0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>____________________________________           _____________________        ___________________________      _____________</w:t>
      </w:r>
    </w:p>
    <w:p w:rsidR="007555A0" w:rsidRDefault="007555A0" w:rsidP="007555A0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 xml:space="preserve">                        (должность)                                                   (подпись)</w:t>
      </w:r>
      <w:r>
        <w:tab/>
        <w:t xml:space="preserve">                                       (Ф.И.О.)                                  (дата)</w:t>
      </w:r>
    </w:p>
    <w:p w:rsidR="007555A0" w:rsidRDefault="007555A0" w:rsidP="007555A0">
      <w:pPr>
        <w:pStyle w:val="21"/>
        <w:shd w:val="clear" w:color="auto" w:fill="auto"/>
        <w:jc w:val="left"/>
      </w:pPr>
    </w:p>
    <w:p w:rsidR="007555A0" w:rsidRDefault="007555A0" w:rsidP="007555A0">
      <w:pPr>
        <w:pStyle w:val="21"/>
        <w:shd w:val="clear" w:color="auto" w:fill="auto"/>
        <w:jc w:val="center"/>
        <w:rPr>
          <w:sz w:val="24"/>
          <w:szCs w:val="24"/>
        </w:rPr>
      </w:pPr>
    </w:p>
    <w:p w:rsidR="007555A0" w:rsidRDefault="007555A0" w:rsidP="007555A0">
      <w:pPr>
        <w:pStyle w:val="21"/>
        <w:shd w:val="clear" w:color="auto" w:fill="auto"/>
        <w:jc w:val="center"/>
      </w:pPr>
      <w:r>
        <w:rPr>
          <w:sz w:val="24"/>
          <w:szCs w:val="24"/>
        </w:rPr>
        <w:t>_______________</w:t>
      </w:r>
    </w:p>
    <w:p w:rsidR="00C726BD" w:rsidRDefault="00C726BD" w:rsidP="006A3F51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170" w:lineRule="exact"/>
      </w:pPr>
    </w:p>
    <w:p w:rsidR="007F5736" w:rsidRDefault="007F5736" w:rsidP="007F5736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</w:t>
      </w:r>
      <w:r w:rsidRPr="00F8357E">
        <w:rPr>
          <w:sz w:val="28"/>
          <w:szCs w:val="28"/>
        </w:rPr>
        <w:t xml:space="preserve">Приложение </w:t>
      </w:r>
      <w:r w:rsidR="00A867C7">
        <w:rPr>
          <w:sz w:val="28"/>
          <w:szCs w:val="28"/>
        </w:rPr>
        <w:t>№ 3</w:t>
      </w:r>
    </w:p>
    <w:p w:rsidR="007F5736" w:rsidRDefault="007F5736" w:rsidP="007F5736">
      <w:pPr>
        <w:pStyle w:val="21"/>
        <w:shd w:val="clear" w:color="auto" w:fill="auto"/>
        <w:ind w:firstLine="2393"/>
        <w:jc w:val="left"/>
        <w:rPr>
          <w:sz w:val="28"/>
          <w:szCs w:val="28"/>
        </w:rPr>
      </w:pPr>
    </w:p>
    <w:p w:rsidR="007F5736" w:rsidRDefault="007F5736" w:rsidP="007F5736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к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>Положению</w:t>
      </w: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 xml:space="preserve">о системе управления </w:t>
      </w: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</w:t>
      </w:r>
    </w:p>
    <w:p w:rsidR="007F5736" w:rsidRDefault="007F5736" w:rsidP="007F5736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                                                                                               </w:t>
      </w:r>
      <w:r w:rsidRPr="007F5736">
        <w:rPr>
          <w:rFonts w:ascii="Times New Roman" w:hAnsi="Times New Roman" w:cs="Times New Roman"/>
        </w:rPr>
        <w:t>профессиональными рисками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 xml:space="preserve"> в </w:t>
      </w: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</w:t>
      </w:r>
    </w:p>
    <w:p w:rsidR="007F5736" w:rsidRDefault="007F5736" w:rsidP="007F5736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                                                                                                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 xml:space="preserve">Администрации Хасынского </w:t>
      </w:r>
    </w:p>
    <w:p w:rsidR="007F5736" w:rsidRPr="007F5736" w:rsidRDefault="007F5736" w:rsidP="007F5736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lang w:bidi="ar-SA"/>
        </w:rPr>
        <w:t xml:space="preserve">                                                                                                    </w:t>
      </w:r>
      <w:r w:rsidRPr="007F5736">
        <w:rPr>
          <w:rFonts w:ascii="Times New Roman" w:eastAsia="Calibri" w:hAnsi="Times New Roman" w:cs="Times New Roman"/>
          <w:bCs/>
          <w:color w:val="auto"/>
          <w:lang w:bidi="ar-SA"/>
        </w:rPr>
        <w:t>городского округа</w:t>
      </w:r>
    </w:p>
    <w:p w:rsidR="007F5736" w:rsidRDefault="007F5736" w:rsidP="006A3F51">
      <w:pPr>
        <w:pStyle w:val="21"/>
        <w:shd w:val="clear" w:color="auto" w:fill="auto"/>
        <w:ind w:firstLine="2811"/>
        <w:jc w:val="left"/>
        <w:rPr>
          <w:sz w:val="28"/>
          <w:szCs w:val="28"/>
        </w:rPr>
      </w:pPr>
    </w:p>
    <w:p w:rsidR="007F5736" w:rsidRDefault="007F5736" w:rsidP="006A3F51">
      <w:pPr>
        <w:pStyle w:val="21"/>
        <w:shd w:val="clear" w:color="auto" w:fill="auto"/>
        <w:ind w:firstLine="2811"/>
        <w:jc w:val="left"/>
        <w:rPr>
          <w:sz w:val="28"/>
          <w:szCs w:val="28"/>
        </w:rPr>
      </w:pPr>
    </w:p>
    <w:p w:rsidR="007555A0" w:rsidRDefault="007555A0" w:rsidP="006A3F51">
      <w:pPr>
        <w:pStyle w:val="21"/>
        <w:shd w:val="clear" w:color="auto" w:fill="auto"/>
        <w:ind w:firstLine="2811"/>
        <w:jc w:val="left"/>
        <w:rPr>
          <w:sz w:val="28"/>
          <w:szCs w:val="28"/>
        </w:rPr>
      </w:pPr>
    </w:p>
    <w:p w:rsidR="007555A0" w:rsidRPr="005F59DD" w:rsidRDefault="007555A0" w:rsidP="006A3F51">
      <w:pPr>
        <w:pStyle w:val="21"/>
        <w:shd w:val="clear" w:color="auto" w:fill="auto"/>
        <w:ind w:firstLine="2811"/>
        <w:jc w:val="left"/>
        <w:rPr>
          <w:sz w:val="28"/>
          <w:szCs w:val="28"/>
        </w:rPr>
      </w:pPr>
      <w:bookmarkStart w:id="9" w:name="_GoBack"/>
      <w:bookmarkEnd w:id="9"/>
    </w:p>
    <w:p w:rsidR="00A867C7" w:rsidRDefault="00A867C7" w:rsidP="00A867C7">
      <w:pPr>
        <w:pStyle w:val="21"/>
        <w:pBdr>
          <w:bottom w:val="single" w:sz="4" w:space="1" w:color="auto"/>
        </w:pBdr>
        <w:shd w:val="clear" w:color="auto" w:fill="auto"/>
        <w:jc w:val="left"/>
        <w:rPr>
          <w:sz w:val="28"/>
          <w:szCs w:val="28"/>
        </w:rPr>
      </w:pPr>
    </w:p>
    <w:p w:rsidR="00A867C7" w:rsidRDefault="00A867C7" w:rsidP="00A867C7">
      <w:pPr>
        <w:pStyle w:val="50"/>
        <w:shd w:val="clear" w:color="auto" w:fill="auto"/>
        <w:spacing w:before="0" w:after="0" w:line="150" w:lineRule="exact"/>
        <w:jc w:val="center"/>
      </w:pPr>
      <w:r>
        <w:t>(полное наименование работодателя)</w:t>
      </w:r>
    </w:p>
    <w:p w:rsidR="00A867C7" w:rsidRDefault="00A867C7" w:rsidP="00A867C7">
      <w:pPr>
        <w:pStyle w:val="50"/>
        <w:pBdr>
          <w:bottom w:val="single" w:sz="4" w:space="1" w:color="auto"/>
        </w:pBdr>
        <w:shd w:val="clear" w:color="auto" w:fill="auto"/>
        <w:spacing w:before="0" w:after="0" w:line="150" w:lineRule="exact"/>
      </w:pPr>
    </w:p>
    <w:p w:rsidR="00A867C7" w:rsidRDefault="00A867C7" w:rsidP="00A867C7">
      <w:pPr>
        <w:pStyle w:val="50"/>
        <w:shd w:val="clear" w:color="auto" w:fill="auto"/>
        <w:spacing w:before="0" w:after="0" w:line="150" w:lineRule="exact"/>
        <w:jc w:val="center"/>
      </w:pPr>
      <w:r>
        <w:t>(адрес места нахождения работодателя, должность, фамилия, имя, отчество руководителя, телефон, адрес электронной почты)</w:t>
      </w:r>
    </w:p>
    <w:p w:rsidR="00A867C7" w:rsidRDefault="00A867C7" w:rsidP="006A3F51">
      <w:pPr>
        <w:pStyle w:val="43"/>
        <w:shd w:val="clear" w:color="auto" w:fill="auto"/>
        <w:spacing w:line="220" w:lineRule="exact"/>
        <w:jc w:val="center"/>
        <w:rPr>
          <w:sz w:val="28"/>
          <w:szCs w:val="28"/>
        </w:rPr>
      </w:pPr>
    </w:p>
    <w:p w:rsidR="00A867C7" w:rsidRDefault="00A867C7" w:rsidP="006A3F51">
      <w:pPr>
        <w:pStyle w:val="43"/>
        <w:shd w:val="clear" w:color="auto" w:fill="auto"/>
        <w:spacing w:line="220" w:lineRule="exact"/>
        <w:jc w:val="center"/>
        <w:rPr>
          <w:sz w:val="28"/>
          <w:szCs w:val="28"/>
        </w:rPr>
      </w:pPr>
    </w:p>
    <w:p w:rsidR="00A867C7" w:rsidRDefault="00A867C7" w:rsidP="006A3F51">
      <w:pPr>
        <w:pStyle w:val="43"/>
        <w:shd w:val="clear" w:color="auto" w:fill="auto"/>
        <w:spacing w:line="220" w:lineRule="exact"/>
        <w:jc w:val="center"/>
        <w:rPr>
          <w:sz w:val="28"/>
          <w:szCs w:val="28"/>
        </w:rPr>
      </w:pPr>
    </w:p>
    <w:p w:rsidR="00A867C7" w:rsidRDefault="00A867C7" w:rsidP="006A3F51">
      <w:pPr>
        <w:pStyle w:val="43"/>
        <w:shd w:val="clear" w:color="auto" w:fill="auto"/>
        <w:spacing w:line="220" w:lineRule="exact"/>
        <w:jc w:val="center"/>
        <w:rPr>
          <w:sz w:val="28"/>
          <w:szCs w:val="28"/>
        </w:rPr>
      </w:pPr>
    </w:p>
    <w:p w:rsidR="00C726BD" w:rsidRPr="005F59DD" w:rsidRDefault="00C726BD" w:rsidP="00A867C7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  <w:r w:rsidRPr="005F59DD">
        <w:rPr>
          <w:sz w:val="28"/>
          <w:szCs w:val="28"/>
        </w:rPr>
        <w:t>Сводная ведомость (расширенная) оценки профессиональных рисков</w:t>
      </w:r>
    </w:p>
    <w:p w:rsidR="00C726BD" w:rsidRDefault="00C726BD" w:rsidP="00A867C7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  <w:r w:rsidRPr="005F59DD">
        <w:rPr>
          <w:sz w:val="28"/>
          <w:szCs w:val="28"/>
        </w:rPr>
        <w:t>(реестр рисков)</w:t>
      </w:r>
    </w:p>
    <w:p w:rsidR="00E91DDE" w:rsidRDefault="00E91DDE" w:rsidP="00A867C7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59"/>
        <w:gridCol w:w="1843"/>
        <w:gridCol w:w="1842"/>
        <w:gridCol w:w="1843"/>
        <w:gridCol w:w="1507"/>
        <w:gridCol w:w="1579"/>
      </w:tblGrid>
      <w:tr w:rsidR="00E91DDE" w:rsidTr="00E91DDE">
        <w:tc>
          <w:tcPr>
            <w:tcW w:w="959" w:type="dxa"/>
          </w:tcPr>
          <w:p w:rsidR="00E91DDE" w:rsidRP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Номер карты</w:t>
            </w:r>
          </w:p>
        </w:tc>
        <w:tc>
          <w:tcPr>
            <w:tcW w:w="1843" w:type="dxa"/>
          </w:tcPr>
          <w:p w:rsidR="00E91DDE" w:rsidRPr="00E91DDE" w:rsidRDefault="00E91DDE" w:rsidP="00E91DD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Наименование рабочего места</w:t>
            </w:r>
          </w:p>
        </w:tc>
        <w:tc>
          <w:tcPr>
            <w:tcW w:w="1842" w:type="dxa"/>
          </w:tcPr>
          <w:p w:rsidR="00E91DDE" w:rsidRPr="00E91DDE" w:rsidRDefault="00E91DDE" w:rsidP="00E91DD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Опасность</w:t>
            </w:r>
          </w:p>
        </w:tc>
        <w:tc>
          <w:tcPr>
            <w:tcW w:w="1843" w:type="dxa"/>
          </w:tcPr>
          <w:p w:rsidR="00E91DDE" w:rsidRPr="00E91DDE" w:rsidRDefault="00E91DDE" w:rsidP="00E91DD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Результат</w:t>
            </w:r>
          </w:p>
          <w:p w:rsidR="00E91DDE" w:rsidRPr="00E91DDE" w:rsidRDefault="00E91DDE" w:rsidP="00E91DD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воздействия</w:t>
            </w:r>
          </w:p>
          <w:p w:rsidR="00E91DDE" w:rsidRPr="00E91DDE" w:rsidRDefault="00E91DDE" w:rsidP="00E91DD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опасности</w:t>
            </w:r>
          </w:p>
        </w:tc>
        <w:tc>
          <w:tcPr>
            <w:tcW w:w="1507" w:type="dxa"/>
          </w:tcPr>
          <w:p w:rsidR="00E91DDE" w:rsidRPr="00E91DDE" w:rsidRDefault="00E91DDE" w:rsidP="00E91DD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Категория</w:t>
            </w:r>
          </w:p>
          <w:p w:rsidR="00E91DDE" w:rsidRPr="00E91DDE" w:rsidRDefault="00E91DDE" w:rsidP="00E91DD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риска</w:t>
            </w:r>
          </w:p>
        </w:tc>
        <w:tc>
          <w:tcPr>
            <w:tcW w:w="1579" w:type="dxa"/>
          </w:tcPr>
          <w:p w:rsidR="00E91DDE" w:rsidRPr="00E91DDE" w:rsidRDefault="00E91DDE" w:rsidP="00E91DDE">
            <w:pPr>
              <w:pStyle w:val="2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rStyle w:val="10pt"/>
                <w:sz w:val="24"/>
                <w:szCs w:val="24"/>
              </w:rPr>
              <w:t>Меры управления</w:t>
            </w:r>
          </w:p>
        </w:tc>
      </w:tr>
      <w:tr w:rsidR="00E91DDE" w:rsidTr="00E91DDE">
        <w:tc>
          <w:tcPr>
            <w:tcW w:w="959" w:type="dxa"/>
          </w:tcPr>
          <w:p w:rsidR="00E91DDE" w:rsidRP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91DDE" w:rsidRP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E91DDE" w:rsidRP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91DDE" w:rsidRP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4</w:t>
            </w:r>
          </w:p>
        </w:tc>
        <w:tc>
          <w:tcPr>
            <w:tcW w:w="1507" w:type="dxa"/>
          </w:tcPr>
          <w:p w:rsidR="00E91DDE" w:rsidRP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5</w:t>
            </w:r>
          </w:p>
        </w:tc>
        <w:tc>
          <w:tcPr>
            <w:tcW w:w="1579" w:type="dxa"/>
          </w:tcPr>
          <w:p w:rsidR="00E91DDE" w:rsidRP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91DDE">
              <w:rPr>
                <w:sz w:val="24"/>
                <w:szCs w:val="24"/>
              </w:rPr>
              <w:t>6</w:t>
            </w:r>
          </w:p>
        </w:tc>
      </w:tr>
      <w:tr w:rsidR="00E91DDE" w:rsidTr="00E91DDE">
        <w:tc>
          <w:tcPr>
            <w:tcW w:w="959" w:type="dxa"/>
          </w:tcPr>
          <w:p w:rsid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E91DDE" w:rsidRDefault="00E91DDE" w:rsidP="00E91DDE">
            <w:pPr>
              <w:pStyle w:val="4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E91DDE" w:rsidRPr="005F59DD" w:rsidRDefault="00E91DDE" w:rsidP="00A867C7">
      <w:pPr>
        <w:pStyle w:val="43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A867C7" w:rsidRDefault="00A867C7" w:rsidP="006A3F51">
      <w:pPr>
        <w:pStyle w:val="21"/>
        <w:shd w:val="clear" w:color="auto" w:fill="auto"/>
        <w:tabs>
          <w:tab w:val="left" w:leader="underscore" w:pos="3855"/>
        </w:tabs>
        <w:spacing w:line="220" w:lineRule="exact"/>
        <w:ind w:hanging="194"/>
        <w:rPr>
          <w:sz w:val="28"/>
          <w:szCs w:val="28"/>
        </w:rPr>
      </w:pPr>
    </w:p>
    <w:p w:rsidR="00C726BD" w:rsidRPr="005F59DD" w:rsidRDefault="00E91DDE" w:rsidP="00A867C7">
      <w:pPr>
        <w:pStyle w:val="21"/>
        <w:shd w:val="clear" w:color="auto" w:fill="auto"/>
        <w:tabs>
          <w:tab w:val="left" w:leader="underscore" w:pos="3855"/>
        </w:tabs>
        <w:spacing w:line="276" w:lineRule="auto"/>
        <w:ind w:hanging="194"/>
        <w:rPr>
          <w:sz w:val="28"/>
          <w:szCs w:val="28"/>
        </w:rPr>
      </w:pPr>
      <w:r>
        <w:rPr>
          <w:sz w:val="28"/>
          <w:szCs w:val="28"/>
        </w:rPr>
        <w:tab/>
      </w:r>
      <w:r w:rsidR="00C726BD" w:rsidRPr="005F59DD">
        <w:rPr>
          <w:sz w:val="28"/>
          <w:szCs w:val="28"/>
        </w:rPr>
        <w:t>Дата составления:</w:t>
      </w:r>
      <w:r w:rsidR="00C726BD" w:rsidRPr="005F59DD">
        <w:rPr>
          <w:sz w:val="28"/>
          <w:szCs w:val="28"/>
        </w:rPr>
        <w:tab/>
      </w:r>
    </w:p>
    <w:p w:rsidR="00C726BD" w:rsidRPr="005F59DD" w:rsidRDefault="00C726BD" w:rsidP="00A867C7">
      <w:pPr>
        <w:pStyle w:val="43"/>
        <w:shd w:val="clear" w:color="auto" w:fill="auto"/>
        <w:spacing w:line="276" w:lineRule="auto"/>
        <w:jc w:val="left"/>
        <w:rPr>
          <w:sz w:val="28"/>
          <w:szCs w:val="28"/>
        </w:rPr>
      </w:pPr>
      <w:r w:rsidRPr="005F59DD">
        <w:rPr>
          <w:sz w:val="28"/>
          <w:szCs w:val="28"/>
        </w:rPr>
        <w:t>Председатель комиссии по оценке профессиональных рисков:</w:t>
      </w: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>____________________________________           _____________________        ___________________________      _____________</w:t>
      </w: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 xml:space="preserve">                        (должность)                                                   (подпись)</w:t>
      </w:r>
      <w:r>
        <w:tab/>
        <w:t xml:space="preserve">                                       (Ф.И.О.)                                  (дата)</w:t>
      </w:r>
    </w:p>
    <w:p w:rsidR="00C726BD" w:rsidRPr="005F59DD" w:rsidRDefault="00C726BD" w:rsidP="00A867C7">
      <w:pPr>
        <w:pStyle w:val="43"/>
        <w:shd w:val="clear" w:color="auto" w:fill="auto"/>
        <w:spacing w:line="276" w:lineRule="auto"/>
        <w:jc w:val="left"/>
        <w:rPr>
          <w:sz w:val="28"/>
          <w:szCs w:val="28"/>
        </w:rPr>
      </w:pPr>
      <w:r w:rsidRPr="005F59DD">
        <w:rPr>
          <w:sz w:val="28"/>
          <w:szCs w:val="28"/>
        </w:rPr>
        <w:t>Заместитель председателя комиссии по оценке профессиональных рисков:</w:t>
      </w: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>____________________________________           _____________________        ___________________________      _____________</w:t>
      </w: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 xml:space="preserve">                        (должность)                                                   (подпись)</w:t>
      </w:r>
      <w:r>
        <w:tab/>
        <w:t xml:space="preserve">                                       (Ф.И.О.)                                  (дата)</w:t>
      </w:r>
    </w:p>
    <w:p w:rsidR="00C726BD" w:rsidRPr="005F59DD" w:rsidRDefault="00C726BD" w:rsidP="00A867C7">
      <w:pPr>
        <w:pStyle w:val="43"/>
        <w:shd w:val="clear" w:color="auto" w:fill="auto"/>
        <w:spacing w:line="276" w:lineRule="auto"/>
        <w:jc w:val="left"/>
        <w:rPr>
          <w:sz w:val="28"/>
          <w:szCs w:val="28"/>
        </w:rPr>
      </w:pPr>
      <w:r w:rsidRPr="005F59DD">
        <w:rPr>
          <w:sz w:val="28"/>
          <w:szCs w:val="28"/>
        </w:rPr>
        <w:t>Члены комиссии по оценке профессиональных рисков:</w:t>
      </w: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>____________________________________           _____________________        ___________________________      _____________</w:t>
      </w:r>
    </w:p>
    <w:p w:rsidR="00A867C7" w:rsidRDefault="00A867C7" w:rsidP="00A867C7">
      <w:pPr>
        <w:pStyle w:val="60"/>
        <w:shd w:val="clear" w:color="auto" w:fill="auto"/>
        <w:tabs>
          <w:tab w:val="right" w:pos="6436"/>
          <w:tab w:val="right" w:pos="8226"/>
        </w:tabs>
        <w:spacing w:before="0" w:after="0" w:line="276" w:lineRule="auto"/>
      </w:pPr>
      <w:r>
        <w:t xml:space="preserve">                        (должность)                                                   (подпись)</w:t>
      </w:r>
      <w:r>
        <w:tab/>
        <w:t xml:space="preserve">                                       (Ф.И.О.)                                  (дата)</w:t>
      </w:r>
    </w:p>
    <w:p w:rsidR="00C726BD" w:rsidRDefault="00C726BD" w:rsidP="006A3F51"/>
    <w:p w:rsidR="00A867C7" w:rsidRDefault="00A867C7" w:rsidP="006A3F51"/>
    <w:p w:rsidR="00A867C7" w:rsidRDefault="00A867C7" w:rsidP="00A86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E91DDE">
        <w:rPr>
          <w:rFonts w:ascii="Times New Roman" w:hAnsi="Times New Roman" w:cs="Times New Roman"/>
          <w:sz w:val="28"/>
          <w:szCs w:val="28"/>
        </w:rPr>
        <w:t>_____________</w:t>
      </w:r>
    </w:p>
    <w:p w:rsidR="007555A0" w:rsidRDefault="007555A0" w:rsidP="00A867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5A0" w:rsidRDefault="007555A0" w:rsidP="00A867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5A0" w:rsidRDefault="007555A0" w:rsidP="00A867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5A0" w:rsidRDefault="007555A0" w:rsidP="00A867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5A0" w:rsidRDefault="007555A0" w:rsidP="00A867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5A0" w:rsidRDefault="007555A0" w:rsidP="00A867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5A0" w:rsidRDefault="007555A0" w:rsidP="00A867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5A0" w:rsidRDefault="007555A0" w:rsidP="00A867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7C7" w:rsidRDefault="00A867C7" w:rsidP="007555A0">
      <w:pPr>
        <w:pStyle w:val="21"/>
        <w:shd w:val="clear" w:color="auto" w:fill="auto"/>
        <w:ind w:firstLine="2393"/>
        <w:jc w:val="left"/>
      </w:pPr>
    </w:p>
    <w:p w:rsidR="00C726BD" w:rsidRDefault="00C726BD" w:rsidP="00A867C7">
      <w:pPr>
        <w:pStyle w:val="60"/>
        <w:framePr w:h="5717" w:hRule="exact" w:wrap="auto" w:hAnchor="text"/>
        <w:shd w:val="clear" w:color="auto" w:fill="auto"/>
        <w:tabs>
          <w:tab w:val="right" w:pos="6436"/>
          <w:tab w:val="right" w:pos="8226"/>
        </w:tabs>
        <w:spacing w:before="0" w:after="0" w:line="170" w:lineRule="exact"/>
        <w:sectPr w:rsidR="00C726BD" w:rsidSect="006A3F51">
          <w:headerReference w:type="default" r:id="rId8"/>
          <w:pgSz w:w="11909" w:h="16838"/>
          <w:pgMar w:top="1134" w:right="851" w:bottom="1134" w:left="1701" w:header="0" w:footer="6" w:gutter="0"/>
          <w:cols w:space="720"/>
          <w:noEndnote/>
          <w:titlePg/>
          <w:docGrid w:linePitch="360"/>
        </w:sectPr>
      </w:pPr>
    </w:p>
    <w:p w:rsidR="00F8357E" w:rsidRDefault="00F8357E" w:rsidP="007555A0">
      <w:pPr>
        <w:pStyle w:val="21"/>
        <w:shd w:val="clear" w:color="auto" w:fill="auto"/>
        <w:ind w:firstLine="2393"/>
        <w:jc w:val="left"/>
      </w:pPr>
    </w:p>
    <w:sectPr w:rsidR="00F8357E" w:rsidSect="006A3F51">
      <w:pgSz w:w="11909" w:h="16838"/>
      <w:pgMar w:top="1134" w:right="851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427" w:rsidRDefault="00D80427">
      <w:r>
        <w:separator/>
      </w:r>
    </w:p>
  </w:endnote>
  <w:endnote w:type="continuationSeparator" w:id="0">
    <w:p w:rsidR="00D80427" w:rsidRDefault="00D8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427" w:rsidRDefault="00D80427">
      <w:r>
        <w:separator/>
      </w:r>
    </w:p>
  </w:footnote>
  <w:footnote w:type="continuationSeparator" w:id="0">
    <w:p w:rsidR="00D80427" w:rsidRDefault="00D80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201420"/>
      <w:docPartObj>
        <w:docPartGallery w:val="Page Numbers (Top of Page)"/>
        <w:docPartUnique/>
      </w:docPartObj>
    </w:sdtPr>
    <w:sdtEndPr/>
    <w:sdtContent>
      <w:p w:rsidR="00A867C7" w:rsidRDefault="00A867C7">
        <w:pPr>
          <w:pStyle w:val="ac"/>
          <w:jc w:val="center"/>
        </w:pPr>
      </w:p>
      <w:p w:rsidR="00A867C7" w:rsidRDefault="00A867C7">
        <w:pPr>
          <w:pStyle w:val="ac"/>
          <w:jc w:val="center"/>
        </w:pPr>
      </w:p>
      <w:p w:rsidR="00A867C7" w:rsidRDefault="00A867C7">
        <w:pPr>
          <w:pStyle w:val="ac"/>
          <w:jc w:val="center"/>
        </w:pPr>
        <w:r w:rsidRPr="006A3F51">
          <w:rPr>
            <w:rFonts w:ascii="Times New Roman" w:hAnsi="Times New Roman" w:cs="Times New Roman"/>
          </w:rPr>
          <w:fldChar w:fldCharType="begin"/>
        </w:r>
        <w:r w:rsidRPr="006A3F51">
          <w:rPr>
            <w:rFonts w:ascii="Times New Roman" w:hAnsi="Times New Roman" w:cs="Times New Roman"/>
          </w:rPr>
          <w:instrText>PAGE   \* MERGEFORMAT</w:instrText>
        </w:r>
        <w:r w:rsidRPr="006A3F51">
          <w:rPr>
            <w:rFonts w:ascii="Times New Roman" w:hAnsi="Times New Roman" w:cs="Times New Roman"/>
          </w:rPr>
          <w:fldChar w:fldCharType="separate"/>
        </w:r>
        <w:r w:rsidR="007555A0">
          <w:rPr>
            <w:rFonts w:ascii="Times New Roman" w:hAnsi="Times New Roman" w:cs="Times New Roman"/>
            <w:noProof/>
          </w:rPr>
          <w:t>19</w:t>
        </w:r>
        <w:r w:rsidRPr="006A3F5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322B"/>
    <w:multiLevelType w:val="multilevel"/>
    <w:tmpl w:val="C86A03D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134E75"/>
    <w:multiLevelType w:val="multilevel"/>
    <w:tmpl w:val="28E2DA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3B2923"/>
    <w:multiLevelType w:val="multilevel"/>
    <w:tmpl w:val="BA48DBAA"/>
    <w:lvl w:ilvl="0">
      <w:start w:val="1"/>
      <w:numFmt w:val="bullet"/>
      <w:lvlText w:val="✓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5E00A0"/>
    <w:multiLevelType w:val="multilevel"/>
    <w:tmpl w:val="69DCB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7F1E73"/>
    <w:multiLevelType w:val="multilevel"/>
    <w:tmpl w:val="C666A8A6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AF0C87"/>
    <w:multiLevelType w:val="multilevel"/>
    <w:tmpl w:val="11CCFD28"/>
    <w:lvl w:ilvl="0">
      <w:start w:val="3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BA33E2"/>
    <w:multiLevelType w:val="multilevel"/>
    <w:tmpl w:val="E5B0346A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26F0CEE"/>
    <w:multiLevelType w:val="multilevel"/>
    <w:tmpl w:val="95EC1C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E2"/>
    <w:rsid w:val="00024210"/>
    <w:rsid w:val="00042BE4"/>
    <w:rsid w:val="000C4C15"/>
    <w:rsid w:val="00112B23"/>
    <w:rsid w:val="001471D9"/>
    <w:rsid w:val="00175643"/>
    <w:rsid w:val="001A2AB7"/>
    <w:rsid w:val="00245F4F"/>
    <w:rsid w:val="0026357B"/>
    <w:rsid w:val="002F4D9E"/>
    <w:rsid w:val="00301692"/>
    <w:rsid w:val="0034789D"/>
    <w:rsid w:val="00420401"/>
    <w:rsid w:val="0048282A"/>
    <w:rsid w:val="004C3889"/>
    <w:rsid w:val="004E367A"/>
    <w:rsid w:val="004E4A96"/>
    <w:rsid w:val="005762B3"/>
    <w:rsid w:val="00595DE0"/>
    <w:rsid w:val="005F59DD"/>
    <w:rsid w:val="00622D2E"/>
    <w:rsid w:val="006A3F51"/>
    <w:rsid w:val="00734131"/>
    <w:rsid w:val="00741F06"/>
    <w:rsid w:val="007555A0"/>
    <w:rsid w:val="00781D2A"/>
    <w:rsid w:val="007C321F"/>
    <w:rsid w:val="007F5736"/>
    <w:rsid w:val="008858ED"/>
    <w:rsid w:val="008A7A5D"/>
    <w:rsid w:val="008D169C"/>
    <w:rsid w:val="008F668B"/>
    <w:rsid w:val="00911481"/>
    <w:rsid w:val="00951560"/>
    <w:rsid w:val="0096675B"/>
    <w:rsid w:val="0097391E"/>
    <w:rsid w:val="009D083C"/>
    <w:rsid w:val="00A16B2F"/>
    <w:rsid w:val="00A67FED"/>
    <w:rsid w:val="00A867C7"/>
    <w:rsid w:val="00AA67BC"/>
    <w:rsid w:val="00AD6166"/>
    <w:rsid w:val="00AE287C"/>
    <w:rsid w:val="00AF1AEC"/>
    <w:rsid w:val="00AF2D79"/>
    <w:rsid w:val="00B01706"/>
    <w:rsid w:val="00C43694"/>
    <w:rsid w:val="00C463E1"/>
    <w:rsid w:val="00C726BD"/>
    <w:rsid w:val="00D80427"/>
    <w:rsid w:val="00DF0E50"/>
    <w:rsid w:val="00E91DDE"/>
    <w:rsid w:val="00EA6E26"/>
    <w:rsid w:val="00EE50E2"/>
    <w:rsid w:val="00F1600F"/>
    <w:rsid w:val="00F338AE"/>
    <w:rsid w:val="00F8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02713E-20D5-429F-B18E-E3CCC119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58E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58E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8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8858E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858E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_"/>
    <w:basedOn w:val="a0"/>
    <w:link w:val="21"/>
    <w:rsid w:val="008858E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Колонтитул"/>
    <w:basedOn w:val="a0"/>
    <w:rsid w:val="008858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">
    <w:name w:val="Заголовок №4 + Не полужирный"/>
    <w:basedOn w:val="4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6">
    <w:name w:val="Основной текст + Полужирный"/>
    <w:basedOn w:val="a4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link w:val="43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31">
    <w:name w:val="Заголовок №3_"/>
    <w:basedOn w:val="a0"/>
    <w:link w:val="32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Основной текст1"/>
    <w:basedOn w:val="a4"/>
    <w:rsid w:val="008858ED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8858E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9">
    <w:name w:val="Основной текст + Полужирный;Курсив"/>
    <w:basedOn w:val="a4"/>
    <w:rsid w:val="008858E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8858ED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8858E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pt">
    <w:name w:val="Основной текст + 10 pt;Полужирный"/>
    <w:basedOn w:val="a4"/>
    <w:rsid w:val="008858E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858E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58ED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8858ED"/>
    <w:pPr>
      <w:shd w:val="clear" w:color="auto" w:fill="FFFFFF"/>
      <w:spacing w:before="780" w:line="322" w:lineRule="exact"/>
      <w:ind w:firstLine="58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1">
    <w:name w:val="Основной текст2"/>
    <w:basedOn w:val="a"/>
    <w:link w:val="a4"/>
    <w:rsid w:val="008858E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8858ED"/>
    <w:pPr>
      <w:shd w:val="clear" w:color="auto" w:fill="FFFFFF"/>
      <w:spacing w:before="480" w:after="3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43">
    <w:name w:val="Основной текст (4)"/>
    <w:basedOn w:val="a"/>
    <w:link w:val="42"/>
    <w:rsid w:val="008858E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32">
    <w:name w:val="Заголовок №3"/>
    <w:basedOn w:val="a"/>
    <w:link w:val="31"/>
    <w:rsid w:val="008858ED"/>
    <w:pPr>
      <w:shd w:val="clear" w:color="auto" w:fill="FFFFFF"/>
      <w:spacing w:before="240" w:after="360" w:line="0" w:lineRule="atLeast"/>
      <w:ind w:firstLine="560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8858E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50">
    <w:name w:val="Основной текст (5)"/>
    <w:basedOn w:val="a"/>
    <w:link w:val="5"/>
    <w:rsid w:val="008858ED"/>
    <w:pPr>
      <w:shd w:val="clear" w:color="auto" w:fill="FFFFFF"/>
      <w:spacing w:before="720" w:after="480" w:line="0" w:lineRule="atLeast"/>
    </w:pPr>
    <w:rPr>
      <w:rFonts w:ascii="Times New Roman" w:eastAsia="Times New Roman" w:hAnsi="Times New Roman" w:cs="Times New Roman"/>
      <w:color w:val="auto"/>
      <w:sz w:val="15"/>
      <w:szCs w:val="15"/>
      <w:lang w:eastAsia="en-US" w:bidi="ar-SA"/>
    </w:rPr>
  </w:style>
  <w:style w:type="paragraph" w:customStyle="1" w:styleId="23">
    <w:name w:val="Подпись к таблице (2)"/>
    <w:basedOn w:val="a"/>
    <w:link w:val="22"/>
    <w:rsid w:val="008858E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8858ED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8858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58ED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c">
    <w:name w:val="header"/>
    <w:basedOn w:val="a"/>
    <w:link w:val="ad"/>
    <w:uiPriority w:val="99"/>
    <w:unhideWhenUsed/>
    <w:rsid w:val="0095156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156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95156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156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0">
    <w:name w:val="Table Grid"/>
    <w:basedOn w:val="a1"/>
    <w:uiPriority w:val="59"/>
    <w:rsid w:val="00E91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20</Pages>
  <Words>4485</Words>
  <Characters>25570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Онищенко Светлана Васильевна</cp:lastModifiedBy>
  <cp:revision>11</cp:revision>
  <cp:lastPrinted>2022-07-18T05:23:00Z</cp:lastPrinted>
  <dcterms:created xsi:type="dcterms:W3CDTF">2022-07-13T05:24:00Z</dcterms:created>
  <dcterms:modified xsi:type="dcterms:W3CDTF">2022-07-18T05:23:00Z</dcterms:modified>
</cp:coreProperties>
</file>