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709" w:rsidRPr="00C34709" w:rsidRDefault="00C34709" w:rsidP="00C347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09">
        <w:rPr>
          <w:rFonts w:ascii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решений</w:t>
      </w:r>
    </w:p>
    <w:p w:rsidR="00C34709" w:rsidRPr="00C34709" w:rsidRDefault="00C34709" w:rsidP="00C347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09">
        <w:rPr>
          <w:rFonts w:ascii="Times New Roman" w:hAnsi="Times New Roman" w:cs="Times New Roman"/>
          <w:b/>
          <w:bCs/>
          <w:sz w:val="28"/>
          <w:szCs w:val="28"/>
        </w:rPr>
        <w:t xml:space="preserve">и действий (бездействия) органа, предоставляющего муниципальную услугу «Предоставление </w:t>
      </w:r>
      <w:r w:rsidR="00137217">
        <w:rPr>
          <w:rFonts w:ascii="Times New Roman" w:hAnsi="Times New Roman" w:cs="Times New Roman"/>
          <w:b/>
          <w:bCs/>
          <w:sz w:val="28"/>
          <w:szCs w:val="28"/>
        </w:rPr>
        <w:t>в аренду муниципального имущества (кроме земельных участков)</w:t>
      </w:r>
      <w:bookmarkStart w:id="0" w:name="_GoBack"/>
      <w:bookmarkEnd w:id="0"/>
      <w:r w:rsidRPr="00C34709">
        <w:rPr>
          <w:rFonts w:ascii="Times New Roman" w:hAnsi="Times New Roman" w:cs="Times New Roman"/>
          <w:b/>
          <w:bCs/>
          <w:sz w:val="28"/>
          <w:szCs w:val="28"/>
        </w:rPr>
        <w:t>», а также должностных лиц</w:t>
      </w:r>
    </w:p>
    <w:p w:rsidR="00C34709" w:rsidRPr="00C34709" w:rsidRDefault="00C34709" w:rsidP="00C347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09">
        <w:rPr>
          <w:rFonts w:ascii="Times New Roman" w:hAnsi="Times New Roman" w:cs="Times New Roman"/>
          <w:b/>
          <w:bCs/>
          <w:sz w:val="28"/>
          <w:szCs w:val="28"/>
        </w:rPr>
        <w:t>или муниципальных служащих</w:t>
      </w:r>
    </w:p>
    <w:p w:rsidR="00C34709" w:rsidRPr="004D64E9" w:rsidRDefault="00C34709" w:rsidP="00C34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1. Заявитель имеет право на обжалование решений и действий (бездействия) органа, предоставляющего муниципальную услугу, а также должностных лиц и муниципальных служащих в досудебном (внесудебном) порядке.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 Заявитель может обратиться с жалобой, в том числе в следующих случаях: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2.1. Нарушение срока регистрации запроса заявителя о предоставлении муниципальной услуги.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64E9">
        <w:rPr>
          <w:rFonts w:ascii="Times New Roman" w:hAnsi="Times New Roman" w:cs="Times New Roman"/>
          <w:sz w:val="28"/>
          <w:szCs w:val="28"/>
        </w:rPr>
        <w:t>.2. Нарушение срока предоставления муниципальной услуги.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3. Общие требования к порядку подачи и рассмотрения жалобы: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39"/>
      <w:bookmarkEnd w:id="1"/>
      <w:r w:rsidRPr="004D64E9">
        <w:rPr>
          <w:rFonts w:ascii="Times New Roman" w:hAnsi="Times New Roman" w:cs="Times New Roman"/>
          <w:sz w:val="28"/>
          <w:szCs w:val="28"/>
        </w:rPr>
        <w:t>3.1. 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3.2. Жалоба может быть направлена по почте, через многофункциональный центр, </w:t>
      </w:r>
      <w:r w:rsidR="00731319">
        <w:rPr>
          <w:rFonts w:ascii="Times New Roman" w:hAnsi="Times New Roman" w:cs="Times New Roman"/>
          <w:sz w:val="28"/>
          <w:szCs w:val="28"/>
        </w:rPr>
        <w:t xml:space="preserve">на </w:t>
      </w:r>
      <w:r w:rsidRPr="004D64E9">
        <w:rPr>
          <w:rFonts w:ascii="Times New Roman" w:hAnsi="Times New Roman" w:cs="Times New Roman"/>
          <w:sz w:val="28"/>
          <w:szCs w:val="28"/>
        </w:rPr>
        <w:t>официальн</w:t>
      </w:r>
      <w:r w:rsidR="00731319">
        <w:rPr>
          <w:rFonts w:ascii="Times New Roman" w:hAnsi="Times New Roman" w:cs="Times New Roman"/>
          <w:sz w:val="28"/>
          <w:szCs w:val="28"/>
        </w:rPr>
        <w:t>ый</w:t>
      </w:r>
      <w:r w:rsidRPr="004D64E9">
        <w:rPr>
          <w:rFonts w:ascii="Times New Roman" w:hAnsi="Times New Roman" w:cs="Times New Roman"/>
          <w:sz w:val="28"/>
          <w:szCs w:val="28"/>
        </w:rPr>
        <w:t xml:space="preserve"> сайт </w:t>
      </w:r>
      <w:r w:rsidR="00731319">
        <w:rPr>
          <w:rFonts w:ascii="Times New Roman" w:hAnsi="Times New Roman" w:cs="Times New Roman"/>
          <w:sz w:val="28"/>
          <w:szCs w:val="28"/>
        </w:rPr>
        <w:t>муниципального образования «Хасынский муниципальный округ Магаданской области»</w:t>
      </w:r>
      <w:r w:rsidRPr="004D64E9">
        <w:rPr>
          <w:rFonts w:ascii="Times New Roman" w:hAnsi="Times New Roman" w:cs="Times New Roman"/>
          <w:sz w:val="28"/>
          <w:szCs w:val="28"/>
        </w:rPr>
        <w:t>, един</w:t>
      </w:r>
      <w:r w:rsidR="00731319">
        <w:rPr>
          <w:rFonts w:ascii="Times New Roman" w:hAnsi="Times New Roman" w:cs="Times New Roman"/>
          <w:sz w:val="28"/>
          <w:szCs w:val="28"/>
        </w:rPr>
        <w:t>ый</w:t>
      </w:r>
      <w:r w:rsidRPr="004D64E9">
        <w:rPr>
          <w:rFonts w:ascii="Times New Roman" w:hAnsi="Times New Roman" w:cs="Times New Roman"/>
          <w:sz w:val="28"/>
          <w:szCs w:val="28"/>
        </w:rPr>
        <w:t xml:space="preserve"> портала государственных и муниципальных услуг</w:t>
      </w:r>
      <w:r w:rsidR="00731319">
        <w:rPr>
          <w:rFonts w:ascii="Times New Roman" w:hAnsi="Times New Roman" w:cs="Times New Roman"/>
          <w:sz w:val="28"/>
          <w:szCs w:val="28"/>
        </w:rPr>
        <w:t>,</w:t>
      </w:r>
      <w:r w:rsidRPr="004D64E9">
        <w:rPr>
          <w:rFonts w:ascii="Times New Roman" w:hAnsi="Times New Roman" w:cs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3.3. Особенности подачи и рассмотрения жалоб на решения и действия </w:t>
      </w:r>
      <w:r w:rsidRPr="004D64E9">
        <w:rPr>
          <w:rFonts w:ascii="Times New Roman" w:hAnsi="Times New Roman" w:cs="Times New Roman"/>
          <w:sz w:val="28"/>
          <w:szCs w:val="28"/>
        </w:rPr>
        <w:lastRenderedPageBreak/>
        <w:t>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3.4. Жалоба должна содержать: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3.5.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8"/>
      <w:bookmarkEnd w:id="2"/>
      <w:r w:rsidRPr="004D64E9">
        <w:rPr>
          <w:rFonts w:ascii="Times New Roman" w:hAnsi="Times New Roman" w:cs="Times New Roman"/>
          <w:sz w:val="28"/>
          <w:szCs w:val="28"/>
        </w:rPr>
        <w:t>3.6. По результатам рассмотрения жалобы орган, предоставляющий муниципальную услугу, принимает одно из следующих решений:</w:t>
      </w:r>
    </w:p>
    <w:p w:rsidR="0073131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удовлетворяет жалобу</w:t>
      </w:r>
      <w:r w:rsidR="00731319">
        <w:rPr>
          <w:rFonts w:ascii="Times New Roman" w:hAnsi="Times New Roman" w:cs="Times New Roman"/>
          <w:sz w:val="28"/>
          <w:szCs w:val="28"/>
        </w:rPr>
        <w:t>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3.7. Не позднее дня, следующего за днем принятия решения, указанного в </w:t>
      </w:r>
      <w:hyperlink w:anchor="P248" w:history="1">
        <w:r w:rsidRPr="00012DD9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Pr="00012DD9">
        <w:rPr>
          <w:rFonts w:ascii="Times New Roman" w:hAnsi="Times New Roman" w:cs="Times New Roman"/>
          <w:sz w:val="28"/>
          <w:szCs w:val="28"/>
        </w:rPr>
        <w:t xml:space="preserve"> </w:t>
      </w:r>
      <w:r w:rsidRPr="004D64E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31319">
        <w:rPr>
          <w:rFonts w:ascii="Times New Roman" w:hAnsi="Times New Roman" w:cs="Times New Roman"/>
          <w:sz w:val="28"/>
          <w:szCs w:val="28"/>
        </w:rPr>
        <w:t>Порядка обжалования решений</w:t>
      </w:r>
      <w:r w:rsidRPr="004D64E9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w:anchor="P239" w:history="1">
        <w:r w:rsidRPr="00012DD9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4D64E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1319">
        <w:rPr>
          <w:rFonts w:ascii="Times New Roman" w:hAnsi="Times New Roman" w:cs="Times New Roman"/>
          <w:sz w:val="28"/>
          <w:szCs w:val="28"/>
        </w:rPr>
        <w:t>Порядка обжалования решений</w:t>
      </w:r>
      <w:r w:rsidRPr="004D64E9">
        <w:rPr>
          <w:rFonts w:ascii="Times New Roman" w:hAnsi="Times New Roman" w:cs="Times New Roman"/>
          <w:sz w:val="28"/>
          <w:szCs w:val="28"/>
        </w:rPr>
        <w:t>, незамедлительно направляет имеющиеся материалы в органы прокуратуры.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709" w:rsidRPr="004D64E9" w:rsidRDefault="00C34709" w:rsidP="00C34709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sectPr w:rsidR="00C34709" w:rsidRPr="004D64E9" w:rsidSect="0076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09"/>
    <w:rsid w:val="00102209"/>
    <w:rsid w:val="00137217"/>
    <w:rsid w:val="004A2EA3"/>
    <w:rsid w:val="00731319"/>
    <w:rsid w:val="00C34709"/>
    <w:rsid w:val="00DA2216"/>
    <w:rsid w:val="00E4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B914"/>
  <w15:chartTrackingRefBased/>
  <w15:docId w15:val="{D79C4663-1F92-43C0-902D-38BEE10C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7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C7E37-9C74-4C33-9097-04226439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2</cp:revision>
  <dcterms:created xsi:type="dcterms:W3CDTF">2023-08-29T00:19:00Z</dcterms:created>
  <dcterms:modified xsi:type="dcterms:W3CDTF">2023-08-29T00:19:00Z</dcterms:modified>
</cp:coreProperties>
</file>