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Pr="00C32C28" w:rsidRDefault="00245191" w:rsidP="00245191">
      <w:pPr>
        <w:jc w:val="center"/>
        <w:rPr>
          <w:sz w:val="28"/>
          <w:szCs w:val="28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Pr="00C32C28" w:rsidRDefault="00245191" w:rsidP="00245191">
      <w:pPr>
        <w:spacing w:line="360" w:lineRule="auto"/>
        <w:jc w:val="both"/>
        <w:rPr>
          <w:sz w:val="16"/>
          <w:szCs w:val="16"/>
        </w:rPr>
      </w:pPr>
    </w:p>
    <w:p w14:paraId="29482AFD" w14:textId="6E9C4B77" w:rsidR="00CA5FEB" w:rsidRDefault="00DF4F7F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FEB" w:rsidRPr="00DF0FD5">
        <w:rPr>
          <w:sz w:val="28"/>
          <w:szCs w:val="28"/>
        </w:rPr>
        <w:t>№</w:t>
      </w:r>
      <w:r w:rsidR="00CA5FE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bookmarkStart w:id="0" w:name="_GoBack"/>
      <w:bookmarkEnd w:id="0"/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5CD2208" w14:textId="51D765DF" w:rsidR="00CA5FEB" w:rsidRPr="00C32C28" w:rsidRDefault="00CA5FEB" w:rsidP="00245191">
      <w:pPr>
        <w:rPr>
          <w:b/>
          <w:sz w:val="24"/>
          <w:szCs w:val="24"/>
        </w:rPr>
      </w:pPr>
    </w:p>
    <w:p w14:paraId="60C1DF2E" w14:textId="77777777" w:rsidR="001D5C59" w:rsidRDefault="002B693C" w:rsidP="002B693C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Об утверждении Порядка пенсионного обеспечения</w:t>
      </w:r>
    </w:p>
    <w:p w14:paraId="4284755B" w14:textId="77777777" w:rsidR="001D5C59" w:rsidRDefault="002B693C" w:rsidP="002B693C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за выслугу лет муниципальных служащих муниципального</w:t>
      </w:r>
    </w:p>
    <w:p w14:paraId="3096F949" w14:textId="77777777" w:rsidR="00442C95" w:rsidRDefault="002B693C" w:rsidP="00442C95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образования «Хасынский муниципальный округ</w:t>
      </w:r>
      <w:r w:rsidR="00442C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93C">
        <w:rPr>
          <w:rFonts w:eastAsiaTheme="minorHAnsi"/>
          <w:b/>
          <w:sz w:val="28"/>
          <w:szCs w:val="28"/>
          <w:lang w:eastAsia="en-US"/>
        </w:rPr>
        <w:t>Магаданской</w:t>
      </w:r>
    </w:p>
    <w:p w14:paraId="69F71C84" w14:textId="77777777" w:rsidR="00442C95" w:rsidRDefault="002B693C" w:rsidP="00442C95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области» и лиц, замещавших муниципальные</w:t>
      </w:r>
      <w:r w:rsidR="00442C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93C">
        <w:rPr>
          <w:rFonts w:eastAsiaTheme="minorHAnsi"/>
          <w:b/>
          <w:sz w:val="28"/>
          <w:szCs w:val="28"/>
          <w:lang w:eastAsia="en-US"/>
        </w:rPr>
        <w:t>должности</w:t>
      </w:r>
    </w:p>
    <w:p w14:paraId="17C5DE85" w14:textId="77777777" w:rsidR="00442C95" w:rsidRDefault="002B693C" w:rsidP="00442C95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в муниципальном образовании</w:t>
      </w:r>
      <w:r w:rsidR="00442C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93C">
        <w:rPr>
          <w:rFonts w:eastAsiaTheme="minorHAnsi"/>
          <w:b/>
          <w:sz w:val="28"/>
          <w:szCs w:val="28"/>
          <w:lang w:eastAsia="en-US"/>
        </w:rPr>
        <w:t>«Хасынский</w:t>
      </w:r>
    </w:p>
    <w:p w14:paraId="02ADBC65" w14:textId="7F62605E" w:rsidR="002B693C" w:rsidRPr="002B693C" w:rsidRDefault="002B693C" w:rsidP="00442C95">
      <w:pPr>
        <w:tabs>
          <w:tab w:val="left" w:pos="12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b/>
          <w:sz w:val="28"/>
          <w:szCs w:val="28"/>
          <w:lang w:eastAsia="en-US"/>
        </w:rPr>
        <w:t>муниципальный округ</w:t>
      </w:r>
      <w:r w:rsidR="00442C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93C">
        <w:rPr>
          <w:rFonts w:eastAsiaTheme="minorHAnsi"/>
          <w:b/>
          <w:sz w:val="28"/>
          <w:szCs w:val="28"/>
          <w:lang w:eastAsia="en-US"/>
        </w:rPr>
        <w:t>Магаданской области»</w:t>
      </w:r>
    </w:p>
    <w:p w14:paraId="3E3BAE54" w14:textId="77777777" w:rsidR="006145A0" w:rsidRPr="002B693C" w:rsidRDefault="006145A0" w:rsidP="006145A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6E98BA7" w14:textId="10B80638" w:rsidR="002B693C" w:rsidRPr="002B693C" w:rsidRDefault="002B693C" w:rsidP="00036E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15.12.2001 № 166-ФЗ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2B693C">
        <w:rPr>
          <w:rFonts w:eastAsiaTheme="minorHAnsi"/>
          <w:sz w:val="28"/>
          <w:szCs w:val="28"/>
          <w:lang w:eastAsia="en-US"/>
        </w:rPr>
        <w:t xml:space="preserve">«О государственном пенсионном обеспечении в Российской Федерации», </w:t>
      </w:r>
      <w:r>
        <w:rPr>
          <w:rFonts w:eastAsiaTheme="minorHAnsi"/>
          <w:sz w:val="28"/>
          <w:szCs w:val="28"/>
          <w:lang w:eastAsia="en-US"/>
        </w:rPr>
        <w:t>з</w:t>
      </w:r>
      <w:r w:rsidRPr="002B693C">
        <w:rPr>
          <w:rFonts w:eastAsiaTheme="minorHAnsi"/>
          <w:sz w:val="28"/>
          <w:szCs w:val="28"/>
          <w:lang w:eastAsia="en-US"/>
        </w:rPr>
        <w:t xml:space="preserve">аконами Магаданской области от 14.03.2014 № 1718-ОЗ «О пенсионном обеспечении за выслугу лет в Магаданской области», от 24.04.2015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2B693C">
        <w:rPr>
          <w:rFonts w:eastAsiaTheme="minorHAnsi"/>
          <w:sz w:val="28"/>
          <w:szCs w:val="28"/>
          <w:lang w:eastAsia="en-US"/>
        </w:rPr>
        <w:t>№ 1890-ОЗ «Об отдельных вопросах организации органов местного самоуправления в Магаданской области» Собрание представителей Хасынского муниципальног</w:t>
      </w:r>
      <w:r>
        <w:rPr>
          <w:rFonts w:eastAsiaTheme="minorHAnsi"/>
          <w:sz w:val="28"/>
          <w:szCs w:val="28"/>
          <w:lang w:eastAsia="en-US"/>
        </w:rPr>
        <w:t>о</w:t>
      </w:r>
      <w:r w:rsidRPr="002B693C">
        <w:rPr>
          <w:rFonts w:eastAsiaTheme="minorHAnsi"/>
          <w:sz w:val="28"/>
          <w:szCs w:val="28"/>
          <w:lang w:eastAsia="en-US"/>
        </w:rPr>
        <w:t xml:space="preserve"> округа Магаданской области</w:t>
      </w:r>
      <w:r w:rsidRPr="002B693C">
        <w:rPr>
          <w:rFonts w:eastAsiaTheme="minorHAnsi"/>
          <w:b/>
          <w:sz w:val="28"/>
          <w:szCs w:val="28"/>
          <w:lang w:eastAsia="en-US"/>
        </w:rPr>
        <w:t xml:space="preserve"> р е ш и л о: </w:t>
      </w:r>
    </w:p>
    <w:p w14:paraId="389F4CC7" w14:textId="77777777" w:rsidR="002B693C" w:rsidRPr="002B693C" w:rsidRDefault="002B693C" w:rsidP="00036E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>1. Утвердить прилагаемый Порядок пенсионного обеспечения за выслугу лет муниципальных служащих муниципального образования «Хасынский муниципальный округ Магаданской области» и лиц, замещавших муниципальные должности в муниципальном образовании «Хасынский муниципальный округ Магаданской области».</w:t>
      </w:r>
    </w:p>
    <w:p w14:paraId="5251303B" w14:textId="7B9A074B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>2. Признать утратившими силу решения Собрания представителей Хасынского городского округа</w:t>
      </w:r>
      <w:r w:rsidR="006145A0">
        <w:rPr>
          <w:rFonts w:eastAsiaTheme="minorHAnsi"/>
          <w:sz w:val="28"/>
          <w:szCs w:val="28"/>
          <w:lang w:eastAsia="en-US"/>
        </w:rPr>
        <w:t>:</w:t>
      </w:r>
    </w:p>
    <w:p w14:paraId="0FB41B48" w14:textId="77777777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 xml:space="preserve">- от 05.04.2017 № </w:t>
      </w:r>
      <w:r w:rsidRPr="002B693C">
        <w:rPr>
          <w:rFonts w:eastAsiaTheme="minorHAnsi"/>
          <w:bCs/>
          <w:sz w:val="28"/>
          <w:szCs w:val="28"/>
          <w:lang w:eastAsia="en-US"/>
        </w:rPr>
        <w:t>14</w:t>
      </w:r>
      <w:r w:rsidRPr="002B693C">
        <w:rPr>
          <w:rFonts w:eastAsiaTheme="minorHAnsi"/>
          <w:sz w:val="28"/>
          <w:szCs w:val="28"/>
          <w:lang w:eastAsia="en-US"/>
        </w:rPr>
        <w:t xml:space="preserve"> «Об утверждении Порядка пенсионного обеспечения за выслугу лет муниципальных служащих и лиц, замещавших муниципальные должности в Хасынском городском округе, и отмене решения Собрания представителей Хасынского городского округа от 11.12.2015 № 60»;</w:t>
      </w:r>
    </w:p>
    <w:p w14:paraId="0B875673" w14:textId="77777777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>- от 24.08.2017 № 35 «О внесении изменений в решение Собрания представителей Хасынского городского округа от 05.04.2017 № 14 «Об утверждении Порядка пенсионного обеспечения за выслугу лет муниципальных служащих и лиц, замещавших муниципальные должности в Хасынском городском округе, и отмене решения Собрания представителей Хасынского городского округа от 11.12.2015 № 60»;</w:t>
      </w:r>
    </w:p>
    <w:p w14:paraId="65E51DB4" w14:textId="77777777" w:rsidR="00036E2B" w:rsidRDefault="00036E2B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20C4394" w14:textId="5339A7BF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lastRenderedPageBreak/>
        <w:t>- от 26.12.2018 № 51 «О внесении изменений в решение Собрания представителей Хасынского городского округа от 05.04.2017 № 14 «Об утверждении Порядка пенсионного обеспечения за выслугу лет муниципальных служащих и лиц, замещавших муниципальные должности в Хасынском городском округе, и отмене решения Собрания представителей Хасынского городского округа от 11.12.2015 № 60»;</w:t>
      </w:r>
    </w:p>
    <w:p w14:paraId="0B8981C0" w14:textId="77777777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>- от 23.01.2019 № 3 «О внесении изменений в решение Собрания представителей Хасынского городского округа от 05.04.2017 № 14 «Об утверждении Порядка пенсионного обеспечения за выслугу лет муниципальных служащих и лиц, замещавших муниципальные должности в Хасынском городском округе, и отмене решения Собрания представителей Хасынского городского округа от 11.12.2015 № 60»;</w:t>
      </w:r>
    </w:p>
    <w:p w14:paraId="67AC8F74" w14:textId="2FBCB739" w:rsidR="006145A0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>- от 20.04.2021 № 22 «О внесении изменений в решение Собрания представителей Хасынского городского округа от 05.04.2017 № 14 «Об утверждении Порядка пенсионного обеспечения за выслугу лет муниципальных служащих и лиц, замещавших муниципальные должности в Хасынском городском округе, и отмене решения Собрания представителей Хасынского городского округа от 11.12.2015 № 60».</w:t>
      </w:r>
    </w:p>
    <w:p w14:paraId="628901E5" w14:textId="4F0744F8" w:rsidR="002B693C" w:rsidRPr="002B693C" w:rsidRDefault="002B693C" w:rsidP="00036E2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93C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</w:t>
      </w:r>
      <w:r w:rsidR="00442C95">
        <w:rPr>
          <w:rFonts w:eastAsiaTheme="minorHAnsi"/>
          <w:sz w:val="28"/>
          <w:szCs w:val="28"/>
          <w:lang w:eastAsia="en-US"/>
        </w:rPr>
        <w:t>после</w:t>
      </w:r>
      <w:r w:rsidRPr="002B693C">
        <w:rPr>
          <w:rFonts w:eastAsiaTheme="minorHAnsi"/>
          <w:sz w:val="28"/>
          <w:szCs w:val="28"/>
          <w:lang w:eastAsia="en-US"/>
        </w:rPr>
        <w:t xml:space="preserve"> официального опубликования в еженедельной газете «Заря Севера»</w:t>
      </w:r>
      <w:r w:rsidR="006145A0">
        <w:rPr>
          <w:rFonts w:eastAsiaTheme="minorHAnsi"/>
          <w:sz w:val="28"/>
          <w:szCs w:val="28"/>
          <w:lang w:eastAsia="en-US"/>
        </w:rPr>
        <w:t>.</w:t>
      </w:r>
    </w:p>
    <w:p w14:paraId="6D2370E7" w14:textId="77777777" w:rsidR="00384858" w:rsidRPr="00C32C28" w:rsidRDefault="00384858" w:rsidP="00C32C28">
      <w:pPr>
        <w:spacing w:line="360" w:lineRule="auto"/>
        <w:rPr>
          <w:b/>
          <w:sz w:val="24"/>
          <w:szCs w:val="24"/>
        </w:rPr>
      </w:pPr>
    </w:p>
    <w:p w14:paraId="03AF38D8" w14:textId="77777777" w:rsidR="00384858" w:rsidRPr="00C32C28" w:rsidRDefault="00384858" w:rsidP="00C32C28">
      <w:pPr>
        <w:spacing w:line="360" w:lineRule="auto"/>
        <w:rPr>
          <w:b/>
          <w:sz w:val="24"/>
          <w:szCs w:val="24"/>
        </w:rPr>
      </w:pPr>
    </w:p>
    <w:p w14:paraId="652C4700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>Глава</w:t>
      </w:r>
    </w:p>
    <w:p w14:paraId="6EACC68E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>Хасынского муниципального</w:t>
      </w:r>
    </w:p>
    <w:p w14:paraId="754A2394" w14:textId="77777777" w:rsidR="00036E2B" w:rsidRPr="005404DD" w:rsidRDefault="00036E2B" w:rsidP="00036E2B">
      <w:pPr>
        <w:jc w:val="both"/>
        <w:rPr>
          <w:sz w:val="28"/>
        </w:rPr>
      </w:pPr>
      <w:r w:rsidRPr="005404DD"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3843D77B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</w:p>
    <w:p w14:paraId="1DAE671F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>Председатель</w:t>
      </w:r>
    </w:p>
    <w:p w14:paraId="46B6D725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>Собрания представителей</w:t>
      </w:r>
    </w:p>
    <w:p w14:paraId="6F6879D6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 xml:space="preserve">Хасынского муниципального </w:t>
      </w:r>
    </w:p>
    <w:p w14:paraId="1616E6F4" w14:textId="77777777" w:rsidR="00036E2B" w:rsidRPr="005404DD" w:rsidRDefault="00036E2B" w:rsidP="00036E2B">
      <w:pPr>
        <w:jc w:val="both"/>
        <w:rPr>
          <w:b/>
          <w:sz w:val="28"/>
          <w:szCs w:val="28"/>
        </w:rPr>
      </w:pPr>
      <w:r w:rsidRPr="005404DD">
        <w:rPr>
          <w:b/>
          <w:sz w:val="28"/>
          <w:szCs w:val="28"/>
        </w:rPr>
        <w:t xml:space="preserve">округа Магаданской области                                              </w:t>
      </w:r>
      <w:r>
        <w:rPr>
          <w:b/>
          <w:sz w:val="28"/>
          <w:szCs w:val="28"/>
        </w:rPr>
        <w:t xml:space="preserve"> </w:t>
      </w:r>
      <w:r w:rsidRPr="005404DD">
        <w:rPr>
          <w:b/>
          <w:sz w:val="28"/>
          <w:szCs w:val="28"/>
        </w:rPr>
        <w:t xml:space="preserve">         И.П. Тейхриб</w:t>
      </w:r>
    </w:p>
    <w:p w14:paraId="19907D50" w14:textId="15EDF713" w:rsidR="00ED1883" w:rsidRDefault="00ED1883" w:rsidP="00036E2B">
      <w:pPr>
        <w:jc w:val="both"/>
        <w:rPr>
          <w:b/>
          <w:sz w:val="28"/>
          <w:szCs w:val="28"/>
        </w:rPr>
      </w:pPr>
    </w:p>
    <w:sectPr w:rsidR="00ED1883" w:rsidSect="003D3540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59613" w14:textId="77777777" w:rsidR="003D3540" w:rsidRDefault="003D3540" w:rsidP="00CA5FEB">
      <w:r>
        <w:separator/>
      </w:r>
    </w:p>
  </w:endnote>
  <w:endnote w:type="continuationSeparator" w:id="0">
    <w:p w14:paraId="576DCD7D" w14:textId="77777777" w:rsidR="003D3540" w:rsidRDefault="003D3540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1A63" w14:textId="77777777" w:rsidR="003D3540" w:rsidRDefault="003D3540" w:rsidP="00CA5FEB">
      <w:r>
        <w:separator/>
      </w:r>
    </w:p>
  </w:footnote>
  <w:footnote w:type="continuationSeparator" w:id="0">
    <w:p w14:paraId="5B95E86C" w14:textId="77777777" w:rsidR="003D3540" w:rsidRDefault="003D3540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C32C28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0446C"/>
    <w:rsid w:val="00036E2B"/>
    <w:rsid w:val="000902E9"/>
    <w:rsid w:val="000B00CF"/>
    <w:rsid w:val="001274FA"/>
    <w:rsid w:val="00137CFC"/>
    <w:rsid w:val="00174D3B"/>
    <w:rsid w:val="001B3D51"/>
    <w:rsid w:val="001D5C59"/>
    <w:rsid w:val="00245191"/>
    <w:rsid w:val="00255751"/>
    <w:rsid w:val="00272A4B"/>
    <w:rsid w:val="00283CF4"/>
    <w:rsid w:val="002B693C"/>
    <w:rsid w:val="002D3F8F"/>
    <w:rsid w:val="003258A8"/>
    <w:rsid w:val="00333FAD"/>
    <w:rsid w:val="00352FAF"/>
    <w:rsid w:val="003542C1"/>
    <w:rsid w:val="00384858"/>
    <w:rsid w:val="003D3540"/>
    <w:rsid w:val="00442C95"/>
    <w:rsid w:val="0053703C"/>
    <w:rsid w:val="00563229"/>
    <w:rsid w:val="00590F13"/>
    <w:rsid w:val="00596FCE"/>
    <w:rsid w:val="006145A0"/>
    <w:rsid w:val="006332B3"/>
    <w:rsid w:val="006A565C"/>
    <w:rsid w:val="006B1034"/>
    <w:rsid w:val="006E2136"/>
    <w:rsid w:val="006F4E22"/>
    <w:rsid w:val="006F7926"/>
    <w:rsid w:val="007007F8"/>
    <w:rsid w:val="0074584A"/>
    <w:rsid w:val="0077211B"/>
    <w:rsid w:val="007829D0"/>
    <w:rsid w:val="00836690"/>
    <w:rsid w:val="008B3D01"/>
    <w:rsid w:val="008B6BB4"/>
    <w:rsid w:val="008C0CE2"/>
    <w:rsid w:val="008C3A7C"/>
    <w:rsid w:val="008D244C"/>
    <w:rsid w:val="008D6484"/>
    <w:rsid w:val="00956C8D"/>
    <w:rsid w:val="009903AF"/>
    <w:rsid w:val="00A24CE5"/>
    <w:rsid w:val="00A26A09"/>
    <w:rsid w:val="00A806CE"/>
    <w:rsid w:val="00AA4A32"/>
    <w:rsid w:val="00AD670D"/>
    <w:rsid w:val="00AF4FC2"/>
    <w:rsid w:val="00B32167"/>
    <w:rsid w:val="00B606D6"/>
    <w:rsid w:val="00BA41BC"/>
    <w:rsid w:val="00BB26E4"/>
    <w:rsid w:val="00C302B7"/>
    <w:rsid w:val="00C32C28"/>
    <w:rsid w:val="00C348E0"/>
    <w:rsid w:val="00C64E10"/>
    <w:rsid w:val="00C8010D"/>
    <w:rsid w:val="00C9382B"/>
    <w:rsid w:val="00CA5FEB"/>
    <w:rsid w:val="00CD5946"/>
    <w:rsid w:val="00D209FF"/>
    <w:rsid w:val="00D50572"/>
    <w:rsid w:val="00DA52A4"/>
    <w:rsid w:val="00DE0D43"/>
    <w:rsid w:val="00DF4F7F"/>
    <w:rsid w:val="00E41FB7"/>
    <w:rsid w:val="00E70B5C"/>
    <w:rsid w:val="00ED1883"/>
    <w:rsid w:val="00F201BA"/>
    <w:rsid w:val="00F67FC7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6145A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145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11</cp:revision>
  <cp:lastPrinted>2025-02-13T06:00:00Z</cp:lastPrinted>
  <dcterms:created xsi:type="dcterms:W3CDTF">2024-11-13T01:14:00Z</dcterms:created>
  <dcterms:modified xsi:type="dcterms:W3CDTF">2025-02-25T03:09:00Z</dcterms:modified>
</cp:coreProperties>
</file>