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121A00" w:rsidRPr="00121A00" w:rsidTr="00121A00">
        <w:tc>
          <w:tcPr>
            <w:tcW w:w="4672" w:type="dxa"/>
          </w:tcPr>
          <w:p w:rsidR="00121A00" w:rsidRPr="00121A00" w:rsidRDefault="00121A00" w:rsidP="00121A00">
            <w:pPr>
              <w:pStyle w:val="ConsPlusNormal"/>
              <w:jc w:val="center"/>
              <w:rPr>
                <w:rFonts w:ascii="Times New Roman" w:hAnsi="Times New Roman" w:cs="Times New Roman"/>
                <w:sz w:val="28"/>
                <w:szCs w:val="28"/>
              </w:rPr>
            </w:pPr>
            <w:r w:rsidRPr="00121A00">
              <w:rPr>
                <w:rFonts w:ascii="Times New Roman" w:hAnsi="Times New Roman" w:cs="Times New Roman"/>
                <w:sz w:val="28"/>
                <w:szCs w:val="28"/>
              </w:rPr>
              <w:t>УТВЕРЖДЕНО</w:t>
            </w:r>
          </w:p>
          <w:p w:rsidR="00121A00" w:rsidRPr="00121A00" w:rsidRDefault="00121A00" w:rsidP="00121A00">
            <w:pPr>
              <w:pStyle w:val="ConsPlusNormal"/>
              <w:jc w:val="center"/>
              <w:rPr>
                <w:rFonts w:ascii="Times New Roman" w:hAnsi="Times New Roman" w:cs="Times New Roman"/>
                <w:sz w:val="28"/>
                <w:szCs w:val="28"/>
              </w:rPr>
            </w:pPr>
          </w:p>
          <w:p w:rsidR="00121A00" w:rsidRPr="00121A00" w:rsidRDefault="00121A00" w:rsidP="00121A00">
            <w:pPr>
              <w:pStyle w:val="ConsPlusNormal"/>
              <w:jc w:val="center"/>
              <w:rPr>
                <w:rFonts w:ascii="Times New Roman" w:hAnsi="Times New Roman" w:cs="Times New Roman"/>
                <w:sz w:val="28"/>
                <w:szCs w:val="28"/>
              </w:rPr>
            </w:pPr>
            <w:r w:rsidRPr="00121A00">
              <w:rPr>
                <w:rFonts w:ascii="Times New Roman" w:hAnsi="Times New Roman" w:cs="Times New Roman"/>
                <w:sz w:val="28"/>
                <w:szCs w:val="28"/>
              </w:rPr>
              <w:t>распоряжением Администрации</w:t>
            </w:r>
          </w:p>
          <w:p w:rsidR="00121A00" w:rsidRDefault="00121A00" w:rsidP="00121A00">
            <w:pPr>
              <w:pStyle w:val="ConsPlusNormal"/>
              <w:jc w:val="center"/>
              <w:rPr>
                <w:rFonts w:ascii="Times New Roman" w:hAnsi="Times New Roman" w:cs="Times New Roman"/>
                <w:sz w:val="28"/>
                <w:szCs w:val="28"/>
              </w:rPr>
            </w:pPr>
            <w:r w:rsidRPr="00121A00">
              <w:rPr>
                <w:rFonts w:ascii="Times New Roman" w:hAnsi="Times New Roman" w:cs="Times New Roman"/>
                <w:sz w:val="28"/>
                <w:szCs w:val="28"/>
              </w:rPr>
              <w:t xml:space="preserve">Хасынского муниципального </w:t>
            </w:r>
          </w:p>
          <w:p w:rsidR="00121A00" w:rsidRPr="00121A00" w:rsidRDefault="00121A00" w:rsidP="00121A00">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121A00">
              <w:rPr>
                <w:rFonts w:ascii="Times New Roman" w:hAnsi="Times New Roman" w:cs="Times New Roman"/>
                <w:sz w:val="28"/>
                <w:szCs w:val="28"/>
              </w:rPr>
              <w:t>круга</w:t>
            </w:r>
            <w:r>
              <w:rPr>
                <w:rFonts w:ascii="Times New Roman" w:hAnsi="Times New Roman" w:cs="Times New Roman"/>
                <w:sz w:val="28"/>
                <w:szCs w:val="28"/>
              </w:rPr>
              <w:t xml:space="preserve"> </w:t>
            </w:r>
            <w:r w:rsidRPr="00121A00">
              <w:rPr>
                <w:rFonts w:ascii="Times New Roman" w:hAnsi="Times New Roman" w:cs="Times New Roman"/>
                <w:sz w:val="28"/>
                <w:szCs w:val="28"/>
              </w:rPr>
              <w:t>Магаданской области</w:t>
            </w:r>
          </w:p>
          <w:p w:rsidR="00121A00" w:rsidRPr="00121A00" w:rsidRDefault="00121A00" w:rsidP="00121A00">
            <w:pPr>
              <w:pStyle w:val="ConsPlusNormal"/>
              <w:jc w:val="center"/>
              <w:rPr>
                <w:rFonts w:ascii="Times New Roman" w:hAnsi="Times New Roman" w:cs="Times New Roman"/>
                <w:sz w:val="28"/>
                <w:szCs w:val="28"/>
              </w:rPr>
            </w:pPr>
            <w:r w:rsidRPr="00121A00">
              <w:rPr>
                <w:rFonts w:ascii="Times New Roman" w:hAnsi="Times New Roman" w:cs="Times New Roman"/>
                <w:sz w:val="28"/>
                <w:szCs w:val="28"/>
              </w:rPr>
              <w:t>от _____</w:t>
            </w:r>
            <w:r>
              <w:rPr>
                <w:rFonts w:ascii="Times New Roman" w:hAnsi="Times New Roman" w:cs="Times New Roman"/>
                <w:sz w:val="28"/>
                <w:szCs w:val="28"/>
              </w:rPr>
              <w:t>_____</w:t>
            </w:r>
            <w:r w:rsidRPr="00121A00">
              <w:rPr>
                <w:rFonts w:ascii="Times New Roman" w:hAnsi="Times New Roman" w:cs="Times New Roman"/>
                <w:sz w:val="28"/>
                <w:szCs w:val="28"/>
              </w:rPr>
              <w:t>___ № _</w:t>
            </w:r>
            <w:r>
              <w:rPr>
                <w:rFonts w:ascii="Times New Roman" w:hAnsi="Times New Roman" w:cs="Times New Roman"/>
                <w:sz w:val="28"/>
                <w:szCs w:val="28"/>
              </w:rPr>
              <w:t>_</w:t>
            </w:r>
            <w:r w:rsidRPr="00121A00">
              <w:rPr>
                <w:rFonts w:ascii="Times New Roman" w:hAnsi="Times New Roman" w:cs="Times New Roman"/>
                <w:sz w:val="28"/>
                <w:szCs w:val="28"/>
              </w:rPr>
              <w:t>___</w:t>
            </w:r>
          </w:p>
          <w:p w:rsidR="00121A00" w:rsidRPr="00121A00" w:rsidRDefault="00121A00" w:rsidP="00121A00">
            <w:pPr>
              <w:pStyle w:val="ConsPlusNormal"/>
              <w:jc w:val="center"/>
              <w:rPr>
                <w:rFonts w:ascii="Times New Roman" w:hAnsi="Times New Roman" w:cs="Times New Roman"/>
                <w:sz w:val="28"/>
                <w:szCs w:val="28"/>
              </w:rPr>
            </w:pPr>
          </w:p>
        </w:tc>
      </w:tr>
    </w:tbl>
    <w:p w:rsidR="00121A00" w:rsidRDefault="00121A00" w:rsidP="00121A00">
      <w:pPr>
        <w:pStyle w:val="ConsPlusNormal"/>
        <w:jc w:val="center"/>
        <w:rPr>
          <w:rFonts w:ascii="Times New Roman" w:hAnsi="Times New Roman" w:cs="Times New Roman"/>
          <w:sz w:val="28"/>
          <w:szCs w:val="28"/>
        </w:rPr>
      </w:pPr>
    </w:p>
    <w:p w:rsidR="00121A00" w:rsidRDefault="00121A00" w:rsidP="00121A00">
      <w:pPr>
        <w:pStyle w:val="ConsPlusNormal"/>
        <w:jc w:val="center"/>
        <w:rPr>
          <w:rFonts w:ascii="Times New Roman" w:hAnsi="Times New Roman" w:cs="Times New Roman"/>
          <w:sz w:val="28"/>
          <w:szCs w:val="28"/>
        </w:rPr>
      </w:pPr>
    </w:p>
    <w:p w:rsidR="00121A00" w:rsidRPr="00121A00" w:rsidRDefault="00121A00" w:rsidP="00121A00">
      <w:pPr>
        <w:pStyle w:val="ConsPlusNormal"/>
        <w:jc w:val="center"/>
        <w:rPr>
          <w:rFonts w:ascii="Times New Roman" w:hAnsi="Times New Roman" w:cs="Times New Roman"/>
          <w:sz w:val="28"/>
          <w:szCs w:val="28"/>
        </w:rPr>
      </w:pPr>
    </w:p>
    <w:p w:rsidR="00F13775" w:rsidRPr="00121A00" w:rsidRDefault="00F13775" w:rsidP="00121A00">
      <w:pPr>
        <w:pStyle w:val="ConsPlusTitle"/>
        <w:jc w:val="center"/>
        <w:rPr>
          <w:rFonts w:ascii="Times New Roman" w:hAnsi="Times New Roman" w:cs="Times New Roman"/>
          <w:sz w:val="28"/>
          <w:szCs w:val="28"/>
        </w:rPr>
      </w:pPr>
      <w:bookmarkStart w:id="0" w:name="P29"/>
      <w:bookmarkEnd w:id="0"/>
      <w:r w:rsidRPr="00121A00">
        <w:rPr>
          <w:rFonts w:ascii="Times New Roman" w:hAnsi="Times New Roman" w:cs="Times New Roman"/>
          <w:sz w:val="28"/>
          <w:szCs w:val="28"/>
        </w:rPr>
        <w:t>ПОЛОЖЕНИЕ</w:t>
      </w:r>
    </w:p>
    <w:p w:rsidR="00121A00" w:rsidRDefault="00F13775" w:rsidP="00121A00">
      <w:pPr>
        <w:pStyle w:val="ConsPlusTitle"/>
        <w:jc w:val="center"/>
        <w:rPr>
          <w:rFonts w:ascii="Times New Roman" w:hAnsi="Times New Roman" w:cs="Times New Roman"/>
          <w:sz w:val="28"/>
          <w:szCs w:val="28"/>
        </w:rPr>
      </w:pPr>
      <w:r w:rsidRPr="00121A00">
        <w:rPr>
          <w:rFonts w:ascii="Times New Roman" w:hAnsi="Times New Roman" w:cs="Times New Roman"/>
          <w:sz w:val="28"/>
          <w:szCs w:val="28"/>
        </w:rPr>
        <w:t xml:space="preserve">о комиссиях Администрации Хасынского муниципального </w:t>
      </w:r>
    </w:p>
    <w:p w:rsidR="00121A00" w:rsidRDefault="00F13775" w:rsidP="00121A00">
      <w:pPr>
        <w:pStyle w:val="ConsPlusTitle"/>
        <w:jc w:val="center"/>
        <w:rPr>
          <w:rFonts w:ascii="Times New Roman" w:hAnsi="Times New Roman" w:cs="Times New Roman"/>
          <w:sz w:val="28"/>
          <w:szCs w:val="28"/>
        </w:rPr>
      </w:pPr>
      <w:r w:rsidRPr="00121A00">
        <w:rPr>
          <w:rFonts w:ascii="Times New Roman" w:hAnsi="Times New Roman" w:cs="Times New Roman"/>
          <w:sz w:val="28"/>
          <w:szCs w:val="28"/>
        </w:rPr>
        <w:t>округа Магаданской области по осуществлению закупок конкурентными способами определения поставщиков</w:t>
      </w:r>
    </w:p>
    <w:p w:rsidR="00F13775" w:rsidRPr="00121A00" w:rsidRDefault="00F13775" w:rsidP="00121A00">
      <w:pPr>
        <w:pStyle w:val="ConsPlusTitle"/>
        <w:jc w:val="center"/>
        <w:rPr>
          <w:rFonts w:ascii="Times New Roman" w:hAnsi="Times New Roman" w:cs="Times New Roman"/>
          <w:sz w:val="28"/>
          <w:szCs w:val="28"/>
        </w:rPr>
      </w:pPr>
      <w:r w:rsidRPr="00121A00">
        <w:rPr>
          <w:rFonts w:ascii="Times New Roman" w:hAnsi="Times New Roman" w:cs="Times New Roman"/>
          <w:sz w:val="28"/>
          <w:szCs w:val="28"/>
        </w:rPr>
        <w:t>(подрядчиков, исполнителей)</w:t>
      </w:r>
    </w:p>
    <w:p w:rsidR="00F13775" w:rsidRPr="00121A00" w:rsidRDefault="00F13775" w:rsidP="00121A00">
      <w:pPr>
        <w:pStyle w:val="ConsPlusNormal"/>
        <w:jc w:val="center"/>
        <w:rPr>
          <w:rFonts w:ascii="Times New Roman" w:hAnsi="Times New Roman" w:cs="Times New Roman"/>
          <w:sz w:val="16"/>
          <w:szCs w:val="16"/>
        </w:rPr>
      </w:pPr>
    </w:p>
    <w:p w:rsidR="00F13775" w:rsidRPr="00121A00" w:rsidRDefault="00121A00" w:rsidP="00121A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F13775" w:rsidRPr="00121A00">
        <w:rPr>
          <w:rFonts w:ascii="Times New Roman" w:hAnsi="Times New Roman" w:cs="Times New Roman"/>
          <w:sz w:val="28"/>
          <w:szCs w:val="28"/>
        </w:rPr>
        <w:t>. Общие положения</w:t>
      </w:r>
    </w:p>
    <w:p w:rsidR="00F13775" w:rsidRPr="00121A00" w:rsidRDefault="00F13775" w:rsidP="00121A00">
      <w:pPr>
        <w:pStyle w:val="ConsPlusNormal"/>
        <w:jc w:val="center"/>
        <w:rPr>
          <w:rFonts w:ascii="Times New Roman" w:hAnsi="Times New Roman" w:cs="Times New Roman"/>
          <w:sz w:val="16"/>
          <w:szCs w:val="16"/>
        </w:rPr>
      </w:pP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1. Настоящее Положение о комиссиях Администрации Хасынского муниципального округа Магаданской области по осуществлению закупок конкурентными способами определения поставщиков (подрядчиков, исполнителей) (далее - Положение, Комиссии, Заказчик) разработано в целях соблюдения требований, предусмотренных Федеральным </w:t>
      </w:r>
      <w:hyperlink r:id="rId6"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w:t>
      </w:r>
      <w:r w:rsidR="00C05545">
        <w:rPr>
          <w:rFonts w:ascii="Times New Roman" w:hAnsi="Times New Roman" w:cs="Times New Roman"/>
          <w:sz w:val="28"/>
          <w:szCs w:val="28"/>
        </w:rPr>
        <w:t xml:space="preserve">                                  </w:t>
      </w:r>
      <w:r w:rsidRPr="00121A00">
        <w:rPr>
          <w:rFonts w:ascii="Times New Roman" w:hAnsi="Times New Roman" w:cs="Times New Roman"/>
          <w:sz w:val="28"/>
          <w:szCs w:val="28"/>
        </w:rPr>
        <w:t xml:space="preserve">от </w:t>
      </w:r>
      <w:r w:rsidR="00C05545">
        <w:rPr>
          <w:rFonts w:ascii="Times New Roman" w:hAnsi="Times New Roman" w:cs="Times New Roman"/>
          <w:sz w:val="28"/>
          <w:szCs w:val="28"/>
        </w:rPr>
        <w:t>0</w:t>
      </w:r>
      <w:r w:rsidRPr="00121A00">
        <w:rPr>
          <w:rFonts w:ascii="Times New Roman" w:hAnsi="Times New Roman" w:cs="Times New Roman"/>
          <w:sz w:val="28"/>
          <w:szCs w:val="28"/>
        </w:rPr>
        <w:t>5</w:t>
      </w:r>
      <w:r w:rsidR="00C05545">
        <w:rPr>
          <w:rFonts w:ascii="Times New Roman" w:hAnsi="Times New Roman" w:cs="Times New Roman"/>
          <w:sz w:val="28"/>
          <w:szCs w:val="28"/>
        </w:rPr>
        <w:t>.04.</w:t>
      </w:r>
      <w:r w:rsidRPr="00121A00">
        <w:rPr>
          <w:rFonts w:ascii="Times New Roman" w:hAnsi="Times New Roman" w:cs="Times New Roman"/>
          <w:sz w:val="28"/>
          <w:szCs w:val="28"/>
        </w:rPr>
        <w:t xml:space="preserve">2013 </w:t>
      </w:r>
      <w:r w:rsidR="00C05545">
        <w:rPr>
          <w:rFonts w:ascii="Times New Roman" w:hAnsi="Times New Roman" w:cs="Times New Roman"/>
          <w:sz w:val="28"/>
          <w:szCs w:val="28"/>
        </w:rPr>
        <w:t>№</w:t>
      </w:r>
      <w:r w:rsidRPr="00121A00">
        <w:rPr>
          <w:rFonts w:ascii="Times New Roman" w:hAnsi="Times New Roman" w:cs="Times New Roman"/>
          <w:sz w:val="28"/>
          <w:szCs w:val="28"/>
        </w:rPr>
        <w:t xml:space="preserve"> 44-ФЗ </w:t>
      </w:r>
      <w:r w:rsidR="00C05545">
        <w:rPr>
          <w:rFonts w:ascii="Times New Roman" w:hAnsi="Times New Roman" w:cs="Times New Roman"/>
          <w:sz w:val="28"/>
          <w:szCs w:val="28"/>
        </w:rPr>
        <w:t>«</w:t>
      </w:r>
      <w:r w:rsidRPr="00121A0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05545">
        <w:rPr>
          <w:rFonts w:ascii="Times New Roman" w:hAnsi="Times New Roman" w:cs="Times New Roman"/>
          <w:sz w:val="28"/>
          <w:szCs w:val="28"/>
        </w:rPr>
        <w:t>»</w:t>
      </w:r>
      <w:r w:rsidRPr="00121A00">
        <w:rPr>
          <w:rFonts w:ascii="Times New Roman" w:hAnsi="Times New Roman" w:cs="Times New Roman"/>
          <w:sz w:val="28"/>
          <w:szCs w:val="28"/>
        </w:rPr>
        <w:t xml:space="preserve"> (далее - Закон о контрактной системе) и определяет порядок формирования, функции, а также структуру и порядок деятельности Комиссий при осуществлении закупок конкурентными способами: путем проведения конкурса (открытого конкурса в электронной форме, закрытого конкурса, закрытого конкурса в электронной форме), аукциона (открытого аукциона в электронной форме, закрытого аукциона, закрытого аукциона в электронной форме), запроса котировок в электронной форме.</w:t>
      </w:r>
    </w:p>
    <w:p w:rsidR="00C05545"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 Комиссии в св</w:t>
      </w:r>
      <w:r w:rsidR="00C05545">
        <w:rPr>
          <w:rFonts w:ascii="Times New Roman" w:hAnsi="Times New Roman" w:cs="Times New Roman"/>
          <w:sz w:val="28"/>
          <w:szCs w:val="28"/>
        </w:rPr>
        <w:t>оей деятельности руководствуются:</w:t>
      </w:r>
    </w:p>
    <w:p w:rsidR="00C05545" w:rsidRDefault="00C05545" w:rsidP="00C055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13775" w:rsidRPr="00121A00">
        <w:rPr>
          <w:rFonts w:ascii="Times New Roman" w:hAnsi="Times New Roman" w:cs="Times New Roman"/>
          <w:sz w:val="28"/>
          <w:szCs w:val="28"/>
        </w:rPr>
        <w:t xml:space="preserve"> </w:t>
      </w:r>
      <w:hyperlink r:id="rId7" w:history="1">
        <w:r w:rsidR="00F13775" w:rsidRPr="00121A00">
          <w:rPr>
            <w:rFonts w:ascii="Times New Roman" w:hAnsi="Times New Roman" w:cs="Times New Roman"/>
            <w:sz w:val="28"/>
            <w:szCs w:val="28"/>
          </w:rPr>
          <w:t>Конституцией</w:t>
        </w:r>
      </w:hyperlink>
      <w:r w:rsidR="00F13775" w:rsidRPr="00121A0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C05545" w:rsidRDefault="00C05545" w:rsidP="00C055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13775" w:rsidRPr="00121A00">
        <w:rPr>
          <w:rFonts w:ascii="Times New Roman" w:hAnsi="Times New Roman" w:cs="Times New Roman"/>
          <w:sz w:val="28"/>
          <w:szCs w:val="28"/>
        </w:rPr>
        <w:t xml:space="preserve"> Гражданским </w:t>
      </w:r>
      <w:hyperlink r:id="rId8" w:history="1">
        <w:r w:rsidR="00F13775" w:rsidRPr="00121A00">
          <w:rPr>
            <w:rFonts w:ascii="Times New Roman" w:hAnsi="Times New Roman" w:cs="Times New Roman"/>
            <w:sz w:val="28"/>
            <w:szCs w:val="28"/>
          </w:rPr>
          <w:t>кодексом</w:t>
        </w:r>
      </w:hyperlink>
      <w:r w:rsidR="00F13775" w:rsidRPr="00121A0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C05545" w:rsidRDefault="00C05545" w:rsidP="00C055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13775" w:rsidRPr="00121A00">
        <w:rPr>
          <w:rFonts w:ascii="Times New Roman" w:hAnsi="Times New Roman" w:cs="Times New Roman"/>
          <w:sz w:val="28"/>
          <w:szCs w:val="28"/>
        </w:rPr>
        <w:t xml:space="preserve"> Бюджетным </w:t>
      </w:r>
      <w:hyperlink r:id="rId9" w:history="1">
        <w:r w:rsidR="00F13775" w:rsidRPr="00121A00">
          <w:rPr>
            <w:rFonts w:ascii="Times New Roman" w:hAnsi="Times New Roman" w:cs="Times New Roman"/>
            <w:sz w:val="28"/>
            <w:szCs w:val="28"/>
          </w:rPr>
          <w:t>кодексом</w:t>
        </w:r>
      </w:hyperlink>
      <w:r w:rsidR="00F13775" w:rsidRPr="00121A0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C05545" w:rsidRDefault="00C05545" w:rsidP="00121A00">
      <w:pPr>
        <w:pStyle w:val="ConsPlusNormal"/>
        <w:spacing w:line="360" w:lineRule="auto"/>
        <w:ind w:firstLine="539"/>
        <w:jc w:val="both"/>
        <w:rPr>
          <w:rFonts w:ascii="Times New Roman" w:hAnsi="Times New Roman" w:cs="Times New Roman"/>
          <w:sz w:val="28"/>
          <w:szCs w:val="28"/>
        </w:rPr>
      </w:pPr>
    </w:p>
    <w:p w:rsidR="00C05545" w:rsidRDefault="00C05545" w:rsidP="00C055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0" w:history="1">
        <w:r w:rsidR="00F13775" w:rsidRPr="00121A00">
          <w:rPr>
            <w:rFonts w:ascii="Times New Roman" w:hAnsi="Times New Roman" w:cs="Times New Roman"/>
            <w:sz w:val="28"/>
            <w:szCs w:val="28"/>
          </w:rPr>
          <w:t>Законом</w:t>
        </w:r>
      </w:hyperlink>
      <w:r w:rsidR="00F13775" w:rsidRPr="00121A00">
        <w:rPr>
          <w:rFonts w:ascii="Times New Roman" w:hAnsi="Times New Roman" w:cs="Times New Roman"/>
          <w:sz w:val="28"/>
          <w:szCs w:val="28"/>
        </w:rPr>
        <w:t xml:space="preserve"> о контрактной системе</w:t>
      </w:r>
      <w:r>
        <w:rPr>
          <w:rFonts w:ascii="Times New Roman" w:hAnsi="Times New Roman" w:cs="Times New Roman"/>
          <w:sz w:val="28"/>
          <w:szCs w:val="28"/>
        </w:rPr>
        <w:t>;</w:t>
      </w:r>
    </w:p>
    <w:p w:rsidR="00F13775" w:rsidRPr="00121A00" w:rsidRDefault="00C05545" w:rsidP="00C055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13775" w:rsidRPr="00121A00">
        <w:rPr>
          <w:rFonts w:ascii="Times New Roman" w:hAnsi="Times New Roman" w:cs="Times New Roman"/>
          <w:sz w:val="28"/>
          <w:szCs w:val="28"/>
        </w:rPr>
        <w:t xml:space="preserve"> иными федеральными законами, нормативными правовыми актами о контрактной системе в сфере закупок товаров, работ, услуг, распорядительными актами Администрации Хасынского муниципального округа Магаданской области (далее - Администрация) и настоящим Положением.</w:t>
      </w:r>
    </w:p>
    <w:p w:rsidR="00F13775" w:rsidRPr="00121A00" w:rsidRDefault="00121A00" w:rsidP="00121A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F13775" w:rsidRPr="00121A00">
        <w:rPr>
          <w:rFonts w:ascii="Times New Roman" w:hAnsi="Times New Roman" w:cs="Times New Roman"/>
          <w:sz w:val="28"/>
          <w:szCs w:val="28"/>
        </w:rPr>
        <w:t xml:space="preserve">. Порядок формирования Комиссий </w:t>
      </w:r>
    </w:p>
    <w:p w:rsidR="00F13775" w:rsidRPr="00121A00" w:rsidRDefault="00F13775" w:rsidP="00121A00">
      <w:pPr>
        <w:pStyle w:val="ConsPlusNormal"/>
        <w:jc w:val="center"/>
        <w:rPr>
          <w:rFonts w:ascii="Times New Roman" w:hAnsi="Times New Roman" w:cs="Times New Roman"/>
          <w:sz w:val="16"/>
          <w:szCs w:val="16"/>
        </w:rPr>
      </w:pP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3. Комиссии являются коллегиальным органом Администрации, действующим на временной основе.</w:t>
      </w: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4. Комиссия состоит из председателя, заместителя председателя, секретаря и других членов Комиссии. В отсутствие председателя Комиссии его функции выполняет заместитель председателя Комиссии. 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один из членов Комиссии, избранный простым большинством голосов из числа присутствующих на заседании членов Комиссии. При отсутствии секретаря Комиссии его функции выполняет член Комиссии, уполномоченный на выполнение таких функций председателем Комиссии.</w:t>
      </w: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5. Администрация вправе формировать несколько составов Комиссий в зависимости от направлений деятельности и (или) предмета (тематики) проводимых закупок.</w:t>
      </w: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6. Составы Комиссий утверждаются и изменяются распоряжением </w:t>
      </w:r>
      <w:r w:rsidR="00C05545">
        <w:rPr>
          <w:rFonts w:ascii="Times New Roman" w:hAnsi="Times New Roman" w:cs="Times New Roman"/>
          <w:sz w:val="28"/>
          <w:szCs w:val="28"/>
        </w:rPr>
        <w:t xml:space="preserve">главы </w:t>
      </w:r>
      <w:r w:rsidRPr="00121A00">
        <w:rPr>
          <w:rFonts w:ascii="Times New Roman" w:hAnsi="Times New Roman" w:cs="Times New Roman"/>
          <w:sz w:val="28"/>
          <w:szCs w:val="28"/>
        </w:rPr>
        <w:t>Администрации.</w:t>
      </w:r>
    </w:p>
    <w:p w:rsidR="00F13775"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7. Составы Комиссий формируются из числа работников Администрации, а также при необходимости из представителей подведомственных Администрации организаций и иных органов местного самоуправления Хасынского муниципального округа Магаданской области</w:t>
      </w:r>
      <w:r w:rsidR="00C05545">
        <w:rPr>
          <w:rFonts w:ascii="Times New Roman" w:hAnsi="Times New Roman" w:cs="Times New Roman"/>
          <w:sz w:val="28"/>
          <w:szCs w:val="28"/>
        </w:rPr>
        <w:t xml:space="preserve"> </w:t>
      </w:r>
      <w:r w:rsidRPr="00121A00">
        <w:rPr>
          <w:rFonts w:ascii="Times New Roman" w:hAnsi="Times New Roman" w:cs="Times New Roman"/>
          <w:sz w:val="28"/>
          <w:szCs w:val="28"/>
        </w:rPr>
        <w:t>и организаций.</w:t>
      </w:r>
    </w:p>
    <w:p w:rsidR="00C05545" w:rsidRDefault="00C05545" w:rsidP="00121A00">
      <w:pPr>
        <w:pStyle w:val="ConsPlusNormal"/>
        <w:spacing w:line="360" w:lineRule="auto"/>
        <w:ind w:firstLine="539"/>
        <w:jc w:val="both"/>
        <w:rPr>
          <w:rFonts w:ascii="Times New Roman" w:hAnsi="Times New Roman" w:cs="Times New Roman"/>
          <w:sz w:val="28"/>
          <w:szCs w:val="28"/>
        </w:rPr>
      </w:pP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lastRenderedPageBreak/>
        <w:t>8. Число членов каждого состава Комиссии должно быть не менее трех человек.</w:t>
      </w: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9. При проведении закрытого конкурса, закрытого конкурса в электронной форме, закрытого аукциона, закрытого аукциона в электронной форме члены Комиссии должны иметь оформленный в установленном порядке допуск к сведениям, составляющим государственную тайну, по соответствующей форме.</w:t>
      </w: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bookmarkStart w:id="1" w:name="P48"/>
      <w:bookmarkEnd w:id="1"/>
      <w:r w:rsidRPr="00121A00">
        <w:rPr>
          <w:rFonts w:ascii="Times New Roman" w:hAnsi="Times New Roman" w:cs="Times New Roman"/>
          <w:sz w:val="28"/>
          <w:szCs w:val="28"/>
        </w:rPr>
        <w:t>10. В составы Комиссий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F13775" w:rsidRPr="00121A00" w:rsidRDefault="00F13775" w:rsidP="00C05545">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11. Членами Комиссий не могут быть физические лица, которые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были привлечены в качестве экспертов к проведению экспертной оценки извещения об осуществлении закупки, документации о закупке (в случае,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если </w:t>
      </w:r>
      <w:hyperlink r:id="rId11"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в таком определении или состоящие в штате организаций, подавших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данные заявки, либо физические лица, на которых способны оказать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физические лица, состоящие в браке с руководителем участника закупки,</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 либо являющиеся близкими родственниками (родственниками по прямой восходящей и нисходящей линии (родителями и детьми, дедушкой,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w:t>
      </w:r>
      <w:r w:rsidRPr="00121A00">
        <w:rPr>
          <w:rFonts w:ascii="Times New Roman" w:hAnsi="Times New Roman" w:cs="Times New Roman"/>
          <w:sz w:val="28"/>
          <w:szCs w:val="28"/>
        </w:rPr>
        <w:lastRenderedPageBreak/>
        <w:t>осуществляющие контроль в сфере закупок должностные лица контрольного органа в сфере закупок.</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 xml:space="preserve">12. В случае выявления в составах Комиссий лиц, указанных в </w:t>
      </w:r>
      <w:hyperlink w:anchor="P48" w:history="1">
        <w:r w:rsidRPr="00121A00">
          <w:rPr>
            <w:rFonts w:ascii="Times New Roman" w:hAnsi="Times New Roman" w:cs="Times New Roman"/>
            <w:sz w:val="28"/>
            <w:szCs w:val="28"/>
          </w:rPr>
          <w:t>пункте 10</w:t>
        </w:r>
      </w:hyperlink>
      <w:r w:rsidRPr="00121A00">
        <w:rPr>
          <w:rFonts w:ascii="Times New Roman" w:hAnsi="Times New Roman" w:cs="Times New Roman"/>
          <w:sz w:val="28"/>
          <w:szCs w:val="28"/>
        </w:rPr>
        <w:t xml:space="preserve"> настоящего Положения, Администрация обязано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контрольного органа в сфере закупок.</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13. Члены Комиссий осуществляют свои функции на безвозмездной основе.</w:t>
      </w:r>
    </w:p>
    <w:p w:rsidR="00F13775" w:rsidRPr="00121A00" w:rsidRDefault="00121A00" w:rsidP="00121A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F13775" w:rsidRPr="00121A00">
        <w:rPr>
          <w:rFonts w:ascii="Times New Roman" w:hAnsi="Times New Roman" w:cs="Times New Roman"/>
          <w:sz w:val="28"/>
          <w:szCs w:val="28"/>
        </w:rPr>
        <w:t>. Функции Комиссий Администрации</w:t>
      </w:r>
    </w:p>
    <w:p w:rsidR="00F13775" w:rsidRPr="00121A00" w:rsidRDefault="00F13775" w:rsidP="00121A00">
      <w:pPr>
        <w:pStyle w:val="ConsPlusNormal"/>
        <w:jc w:val="both"/>
        <w:rPr>
          <w:rFonts w:ascii="Times New Roman" w:hAnsi="Times New Roman" w:cs="Times New Roman"/>
          <w:sz w:val="16"/>
          <w:szCs w:val="16"/>
        </w:rPr>
      </w:pPr>
    </w:p>
    <w:p w:rsidR="00F13775" w:rsidRPr="00121A00" w:rsidRDefault="00F13775" w:rsidP="00121A00">
      <w:pPr>
        <w:pStyle w:val="ConsPlusNormal"/>
        <w:spacing w:line="360" w:lineRule="auto"/>
        <w:ind w:firstLine="540"/>
        <w:jc w:val="both"/>
        <w:rPr>
          <w:rFonts w:ascii="Times New Roman" w:hAnsi="Times New Roman" w:cs="Times New Roman"/>
          <w:sz w:val="28"/>
          <w:szCs w:val="28"/>
        </w:rPr>
      </w:pPr>
      <w:r w:rsidRPr="00121A00">
        <w:rPr>
          <w:rFonts w:ascii="Times New Roman" w:hAnsi="Times New Roman" w:cs="Times New Roman"/>
          <w:sz w:val="28"/>
          <w:szCs w:val="28"/>
        </w:rPr>
        <w:t>14. Комиссии осуществляют следующие функции:</w:t>
      </w:r>
    </w:p>
    <w:p w:rsidR="00F13775" w:rsidRPr="00121A00" w:rsidRDefault="00F13775" w:rsidP="00121A00">
      <w:pPr>
        <w:pStyle w:val="ConsPlusNormal"/>
        <w:spacing w:line="360" w:lineRule="auto"/>
        <w:ind w:firstLine="540"/>
        <w:jc w:val="both"/>
        <w:rPr>
          <w:rFonts w:ascii="Times New Roman" w:hAnsi="Times New Roman" w:cs="Times New Roman"/>
          <w:sz w:val="28"/>
          <w:szCs w:val="28"/>
        </w:rPr>
      </w:pPr>
      <w:r w:rsidRPr="00121A00">
        <w:rPr>
          <w:rFonts w:ascii="Times New Roman" w:hAnsi="Times New Roman" w:cs="Times New Roman"/>
          <w:sz w:val="28"/>
          <w:szCs w:val="28"/>
        </w:rPr>
        <w:t>14.1. Рассмотрение и оценка заявок, окончательных заявок на участие в конкурсе, определение победителя конкурса.</w:t>
      </w:r>
    </w:p>
    <w:p w:rsidR="00F13775" w:rsidRPr="00121A00" w:rsidRDefault="00F13775" w:rsidP="00121A00">
      <w:pPr>
        <w:pStyle w:val="ConsPlusNormal"/>
        <w:spacing w:line="360" w:lineRule="auto"/>
        <w:ind w:firstLine="540"/>
        <w:jc w:val="both"/>
        <w:rPr>
          <w:rFonts w:ascii="Times New Roman" w:hAnsi="Times New Roman" w:cs="Times New Roman"/>
          <w:sz w:val="28"/>
          <w:szCs w:val="28"/>
        </w:rPr>
      </w:pPr>
      <w:r w:rsidRPr="00121A00">
        <w:rPr>
          <w:rFonts w:ascii="Times New Roman" w:hAnsi="Times New Roman" w:cs="Times New Roman"/>
          <w:sz w:val="28"/>
          <w:szCs w:val="28"/>
        </w:rPr>
        <w:t>14.2. Рассмотрение и оценка заявок на участие в аукционе, определение победителя аукциона.</w:t>
      </w:r>
    </w:p>
    <w:p w:rsidR="00F13775" w:rsidRPr="00121A00" w:rsidRDefault="00F13775" w:rsidP="00121A00">
      <w:pPr>
        <w:pStyle w:val="ConsPlusNormal"/>
        <w:spacing w:line="360" w:lineRule="auto"/>
        <w:ind w:firstLine="540"/>
        <w:jc w:val="both"/>
        <w:rPr>
          <w:rFonts w:ascii="Times New Roman" w:hAnsi="Times New Roman" w:cs="Times New Roman"/>
          <w:sz w:val="28"/>
          <w:szCs w:val="28"/>
        </w:rPr>
      </w:pPr>
      <w:r w:rsidRPr="00121A00">
        <w:rPr>
          <w:rFonts w:ascii="Times New Roman" w:hAnsi="Times New Roman" w:cs="Times New Roman"/>
          <w:sz w:val="28"/>
          <w:szCs w:val="28"/>
        </w:rPr>
        <w:t>14.3. Рассмотрение и оценка заявок на участие в запросе котировок в электронной форме, определение победителя запроса котировок в электронной форме.</w:t>
      </w:r>
    </w:p>
    <w:p w:rsidR="00F13775" w:rsidRPr="00121A00" w:rsidRDefault="00F13775" w:rsidP="00121A00">
      <w:pPr>
        <w:pStyle w:val="ConsPlusNormal"/>
        <w:spacing w:line="360" w:lineRule="auto"/>
        <w:ind w:firstLine="540"/>
        <w:jc w:val="both"/>
        <w:rPr>
          <w:rFonts w:ascii="Times New Roman" w:hAnsi="Times New Roman" w:cs="Times New Roman"/>
          <w:sz w:val="28"/>
          <w:szCs w:val="28"/>
        </w:rPr>
      </w:pPr>
      <w:r w:rsidRPr="00121A00">
        <w:rPr>
          <w:rFonts w:ascii="Times New Roman" w:hAnsi="Times New Roman" w:cs="Times New Roman"/>
          <w:sz w:val="28"/>
          <w:szCs w:val="28"/>
        </w:rPr>
        <w:t xml:space="preserve">14.4. Ведение протоколов, предусмотренных </w:t>
      </w:r>
      <w:hyperlink r:id="rId12"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о контрактной системе, при проведении конкурсов, аукционов, запросов котировок.</w:t>
      </w:r>
    </w:p>
    <w:p w:rsidR="00F13775" w:rsidRPr="00121A00" w:rsidRDefault="00F13775" w:rsidP="00121A00">
      <w:pPr>
        <w:pStyle w:val="ConsPlusTitle"/>
        <w:jc w:val="center"/>
        <w:outlineLvl w:val="1"/>
        <w:rPr>
          <w:rFonts w:ascii="Times New Roman" w:hAnsi="Times New Roman" w:cs="Times New Roman"/>
          <w:sz w:val="28"/>
          <w:szCs w:val="28"/>
        </w:rPr>
      </w:pPr>
      <w:r w:rsidRPr="00121A00">
        <w:rPr>
          <w:rFonts w:ascii="Times New Roman" w:hAnsi="Times New Roman" w:cs="Times New Roman"/>
          <w:sz w:val="28"/>
          <w:szCs w:val="28"/>
        </w:rPr>
        <w:t>IV. Права и обязанности Комиссий</w:t>
      </w:r>
    </w:p>
    <w:p w:rsidR="00F13775" w:rsidRPr="00121A00" w:rsidRDefault="00F13775" w:rsidP="00121A00">
      <w:pPr>
        <w:pStyle w:val="ConsPlusNormal"/>
        <w:jc w:val="both"/>
        <w:rPr>
          <w:rFonts w:ascii="Times New Roman" w:hAnsi="Times New Roman" w:cs="Times New Roman"/>
          <w:sz w:val="16"/>
          <w:szCs w:val="16"/>
        </w:rPr>
      </w:pP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15. Комиссии обязаны:</w:t>
      </w:r>
    </w:p>
    <w:p w:rsidR="00F13775"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15.1. Проверять соответствие участников закупок предъявляемым к ним требованиям, установленным законодательством Российской Федерации о контрактной системе в сфере закупок товаров, работ, услуг.</w:t>
      </w:r>
    </w:p>
    <w:p w:rsidR="009F50E0" w:rsidRDefault="009F50E0" w:rsidP="00121A00">
      <w:pPr>
        <w:pStyle w:val="ConsPlusNormal"/>
        <w:spacing w:line="360" w:lineRule="auto"/>
        <w:ind w:firstLine="539"/>
        <w:jc w:val="both"/>
        <w:rPr>
          <w:rFonts w:ascii="Times New Roman" w:hAnsi="Times New Roman" w:cs="Times New Roman"/>
          <w:sz w:val="28"/>
          <w:szCs w:val="28"/>
        </w:rPr>
      </w:pPr>
    </w:p>
    <w:p w:rsidR="009F50E0" w:rsidRPr="00121A00" w:rsidRDefault="009F50E0" w:rsidP="00121A00">
      <w:pPr>
        <w:pStyle w:val="ConsPlusNormal"/>
        <w:spacing w:line="360" w:lineRule="auto"/>
        <w:ind w:firstLine="539"/>
        <w:jc w:val="both"/>
        <w:rPr>
          <w:rFonts w:ascii="Times New Roman" w:hAnsi="Times New Roman" w:cs="Times New Roman"/>
          <w:sz w:val="28"/>
          <w:szCs w:val="28"/>
        </w:rPr>
      </w:pP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lastRenderedPageBreak/>
        <w:t>15.2. Рассматривать и оценивать заявки на участие в конкурсе в установленном порядке в соответствии с критериями, указанными в извещении об осуществлении закупки.</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15.3. Рассматривать и оценивать заявки на участие в аукционе.</w:t>
      </w:r>
    </w:p>
    <w:p w:rsidR="00F13775"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15.4. Рассматривать и оценивать заявки на участие в запросе котировок в электронной форме.</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 xml:space="preserve">15.5. Не проводить переговоры с участниками закупок, кроме случаев обмена информацией, прямо предусмотренных </w:t>
      </w:r>
      <w:hyperlink r:id="rId13"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о контрактной системе.</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15.6. Отстранить участника закупок от участия в определении поставщика (подрядчика, исполнителя) на любом этапе их проведения в случаях, установленных законодательством Российской Федерации о контрактной системе в сфере закупок товаров, работ, услуг.</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15.7. Исполнять предписания федерального органа исполнительной власти, уполномоченного на осуществление контроля в сфере закупок.</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16. Комиссии вправе:</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16.1. Обращаться в структурные подразделения Администрации за разъяснениями по описанию объекта закупки.</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 xml:space="preserve">16.2. При необходимости привлекать к своей работе экспертов и экспертные организации в порядке, установленном </w:t>
      </w:r>
      <w:hyperlink r:id="rId14"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о контрактной системе и настоящим Положением.</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 xml:space="preserve">16.3. При необходимости привлекать к своей работе специализированные организации в порядке, установленном </w:t>
      </w:r>
      <w:hyperlink r:id="rId15"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о контрактной системе.</w:t>
      </w:r>
    </w:p>
    <w:p w:rsidR="00F13775" w:rsidRPr="00121A00" w:rsidRDefault="00F13775" w:rsidP="00121A00">
      <w:pPr>
        <w:pStyle w:val="ConsPlusTitle"/>
        <w:spacing w:line="360" w:lineRule="auto"/>
        <w:jc w:val="center"/>
        <w:outlineLvl w:val="1"/>
        <w:rPr>
          <w:rFonts w:ascii="Times New Roman" w:hAnsi="Times New Roman" w:cs="Times New Roman"/>
          <w:sz w:val="28"/>
          <w:szCs w:val="28"/>
        </w:rPr>
      </w:pPr>
      <w:r w:rsidRPr="00121A00">
        <w:rPr>
          <w:rFonts w:ascii="Times New Roman" w:hAnsi="Times New Roman" w:cs="Times New Roman"/>
          <w:sz w:val="28"/>
          <w:szCs w:val="28"/>
        </w:rPr>
        <w:t>V. Полномочия членов Комиссий Администрации</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17. Члены Комиссий обязаны:</w:t>
      </w:r>
    </w:p>
    <w:p w:rsidR="00F13775"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 xml:space="preserve">17.1. Знать и руководствоваться в своей деятельности требованиями </w:t>
      </w:r>
      <w:hyperlink r:id="rId16" w:history="1">
        <w:r w:rsidRPr="00121A00">
          <w:rPr>
            <w:rFonts w:ascii="Times New Roman" w:hAnsi="Times New Roman" w:cs="Times New Roman"/>
            <w:sz w:val="28"/>
            <w:szCs w:val="28"/>
          </w:rPr>
          <w:t>Закона</w:t>
        </w:r>
      </w:hyperlink>
      <w:r w:rsidRPr="00121A00">
        <w:rPr>
          <w:rFonts w:ascii="Times New Roman" w:hAnsi="Times New Roman" w:cs="Times New Roman"/>
          <w:sz w:val="28"/>
          <w:szCs w:val="28"/>
        </w:rPr>
        <w:t xml:space="preserve"> о контрактной системе и иных федеральных законов, нормативных правовых актов, а также настоящего Положения.</w:t>
      </w:r>
    </w:p>
    <w:p w:rsidR="009F50E0" w:rsidRDefault="009F50E0" w:rsidP="00121A00">
      <w:pPr>
        <w:pStyle w:val="ConsPlusNormal"/>
        <w:spacing w:line="360" w:lineRule="auto"/>
        <w:ind w:firstLine="539"/>
        <w:jc w:val="both"/>
        <w:rPr>
          <w:rFonts w:ascii="Times New Roman" w:hAnsi="Times New Roman" w:cs="Times New Roman"/>
          <w:sz w:val="28"/>
          <w:szCs w:val="28"/>
        </w:rPr>
      </w:pPr>
    </w:p>
    <w:p w:rsidR="009F50E0" w:rsidRPr="00121A00" w:rsidRDefault="009F50E0" w:rsidP="00121A00">
      <w:pPr>
        <w:pStyle w:val="ConsPlusNormal"/>
        <w:spacing w:line="360" w:lineRule="auto"/>
        <w:ind w:firstLine="539"/>
        <w:jc w:val="both"/>
        <w:rPr>
          <w:rFonts w:ascii="Times New Roman" w:hAnsi="Times New Roman" w:cs="Times New Roman"/>
          <w:sz w:val="28"/>
          <w:szCs w:val="28"/>
        </w:rPr>
      </w:pPr>
    </w:p>
    <w:p w:rsidR="00F13775"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lastRenderedPageBreak/>
        <w:t>17.2. Соблюдать правила рассмотрения и оценки заявок на участие в конкурсе, рассмотрения и оценки заявок на участие в аукционе, рассмотрения и оценки заявок на участие в запросе котировок в электронной форме в соответствии с законодательством Российской Федерации о контрактной системе в сфере закупок товаров, работ, услуг.</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17.3. Не допускать разглашения сведений, ставших им известными в ходе проведения процедур осуществления закупок, в том числе конфиденциальной информации, а также сведений, составляющих государственную тайну, кроме случаев, прямо предусмотренных законодательством Российской Федерации.</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 xml:space="preserve">17.4. Присутствовать на заседаниях Комиссии (лично, в том числе с использованием систем видео-конференц-связи) и принимать решения в пределах своей компетенции, предусмотренной </w:t>
      </w:r>
      <w:hyperlink r:id="rId17"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о контрактной системе и настоящим Положением.</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17.5. Подписывать протоколы, оформляемые в ходе заседаний Комиссии.</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17.6. Незамедлительно сообщать Заказчику о препятствующих участию в работе Комиссии обстоятельствах.</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17.7. Выполнять иные обязанности, предусмотренные законодательством Российской Федерации о контрактной системе в сфере закупок товаров, работ, услуг.</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18. Члены Комиссий вправе:</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18.1. Знакомиться со всеми представленными на рассмотрение документами и сведениями, составляющими заявку на участие в конкурсе, аукционе, запросе котировок в электронной форме.</w:t>
      </w:r>
    </w:p>
    <w:p w:rsidR="00F13775" w:rsidRPr="00121A00"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18.2. Выступать по вопросам повестки дня на заседаниях Комиссии.</w:t>
      </w:r>
    </w:p>
    <w:p w:rsidR="00F13775"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18.3. Проверять правильность содержания протоколов заседания Комиссии, в том числе правильность отражения в них своего решения.</w:t>
      </w:r>
    </w:p>
    <w:p w:rsidR="00F13775" w:rsidRDefault="00F13775" w:rsidP="00121A00">
      <w:pPr>
        <w:pStyle w:val="ConsPlusNormal"/>
        <w:spacing w:line="360" w:lineRule="auto"/>
        <w:ind w:firstLine="539"/>
        <w:jc w:val="both"/>
        <w:rPr>
          <w:rFonts w:ascii="Times New Roman" w:hAnsi="Times New Roman" w:cs="Times New Roman"/>
          <w:sz w:val="28"/>
          <w:szCs w:val="28"/>
        </w:rPr>
      </w:pPr>
      <w:r w:rsidRPr="00121A00">
        <w:rPr>
          <w:rFonts w:ascii="Times New Roman" w:hAnsi="Times New Roman" w:cs="Times New Roman"/>
          <w:sz w:val="28"/>
          <w:szCs w:val="28"/>
        </w:rPr>
        <w:t>18.4. Пользоваться иными правами, предусмотренными законодательством Российской Федерации о контрактной системе в сфере закупок товаров, работ, услуг.</w:t>
      </w:r>
    </w:p>
    <w:p w:rsidR="009F50E0" w:rsidRPr="00121A00" w:rsidRDefault="009F50E0" w:rsidP="00121A00">
      <w:pPr>
        <w:pStyle w:val="ConsPlusNormal"/>
        <w:spacing w:line="360" w:lineRule="auto"/>
        <w:ind w:firstLine="539"/>
        <w:jc w:val="both"/>
        <w:rPr>
          <w:rFonts w:ascii="Times New Roman" w:hAnsi="Times New Roman" w:cs="Times New Roman"/>
          <w:sz w:val="28"/>
          <w:szCs w:val="28"/>
        </w:rPr>
      </w:pPr>
    </w:p>
    <w:p w:rsidR="00F13775" w:rsidRPr="00121A00" w:rsidRDefault="00F13775" w:rsidP="00121A00">
      <w:pPr>
        <w:pStyle w:val="ConsPlusTitle"/>
        <w:jc w:val="center"/>
        <w:outlineLvl w:val="1"/>
        <w:rPr>
          <w:rFonts w:ascii="Times New Roman" w:hAnsi="Times New Roman" w:cs="Times New Roman"/>
          <w:sz w:val="28"/>
          <w:szCs w:val="28"/>
        </w:rPr>
      </w:pPr>
      <w:r w:rsidRPr="00121A00">
        <w:rPr>
          <w:rFonts w:ascii="Times New Roman" w:hAnsi="Times New Roman" w:cs="Times New Roman"/>
          <w:sz w:val="28"/>
          <w:szCs w:val="28"/>
        </w:rPr>
        <w:lastRenderedPageBreak/>
        <w:t>VI. Порядок проведения заседаний Комиссий Администрации</w:t>
      </w:r>
    </w:p>
    <w:p w:rsidR="00F13775" w:rsidRPr="00121A00" w:rsidRDefault="00F13775" w:rsidP="00121A00">
      <w:pPr>
        <w:pStyle w:val="ConsPlusNormal"/>
        <w:jc w:val="center"/>
        <w:rPr>
          <w:rFonts w:ascii="Times New Roman" w:hAnsi="Times New Roman" w:cs="Times New Roman"/>
          <w:sz w:val="16"/>
          <w:szCs w:val="16"/>
        </w:rPr>
      </w:pP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19. Комиссии выполняют возложенные на них функции посредством проведения заседаний.</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Комиссия правомочна осуществлять свои функции, если в заседании Комиссии участвует не менее чем пятьдесят процентов от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20. Решения Комиссий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21. Председатель Комиссии либо лицо, его замещающее:</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21.1. Уведомляет членов Комиссии о месте (при необходимости), дате и времени проведения заседания Комиссии.</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21.2. Осуществляет общее руководство деятельностью Комиссии и обеспечивает соблюдение требований, предусмотренных настоящим Положением.</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21.3. Открывает и ведет заседания Комиссии.</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21.4. Определяет порядок рассмотрения обсуждаемых вопросов.</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21.5. Осуществляет иные действия в соответствии с законодательством Российской Федерации о контрактной системе в сфере закупок товаров, работ, услуг и настоящим Положением.</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22. Секретарь Комиссии:</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22.1.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обеспечивает членов Комиссии необходимыми материалами.</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lastRenderedPageBreak/>
        <w:t xml:space="preserve">22.2. Непосредственно ведет протоколы заседаний Комиссии, предусмотренные </w:t>
      </w:r>
      <w:hyperlink r:id="rId18"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о контрактной системе.</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22.3. Осуществляет иные действия организационно-технического характера в соответствии с законодательством Российской Федерации о контрактной системе в сфере закупок товаров, работ, услуг и настоящим Положением.</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23. Деятельность Комиссий при осуществлении закупок путем проведения конкурса проводится в соответствии с требованиями, предусмотренными </w:t>
      </w:r>
      <w:hyperlink r:id="rId19" w:history="1">
        <w:r w:rsidRPr="00121A00">
          <w:rPr>
            <w:rFonts w:ascii="Times New Roman" w:hAnsi="Times New Roman" w:cs="Times New Roman"/>
            <w:sz w:val="28"/>
            <w:szCs w:val="28"/>
          </w:rPr>
          <w:t>статьями 48</w:t>
        </w:r>
      </w:hyperlink>
      <w:r w:rsidRPr="00121A00">
        <w:rPr>
          <w:rFonts w:ascii="Times New Roman" w:hAnsi="Times New Roman" w:cs="Times New Roman"/>
          <w:sz w:val="28"/>
          <w:szCs w:val="28"/>
        </w:rPr>
        <w:t xml:space="preserve">, </w:t>
      </w:r>
      <w:hyperlink r:id="rId20" w:history="1">
        <w:r w:rsidRPr="00121A00">
          <w:rPr>
            <w:rFonts w:ascii="Times New Roman" w:hAnsi="Times New Roman" w:cs="Times New Roman"/>
            <w:sz w:val="28"/>
            <w:szCs w:val="28"/>
          </w:rPr>
          <w:t>73</w:t>
        </w:r>
      </w:hyperlink>
      <w:r w:rsidRPr="00121A00">
        <w:rPr>
          <w:rFonts w:ascii="Times New Roman" w:hAnsi="Times New Roman" w:cs="Times New Roman"/>
          <w:sz w:val="28"/>
          <w:szCs w:val="28"/>
        </w:rPr>
        <w:t xml:space="preserve">, </w:t>
      </w:r>
      <w:hyperlink r:id="rId21" w:history="1">
        <w:r w:rsidRPr="00121A00">
          <w:rPr>
            <w:rFonts w:ascii="Times New Roman" w:hAnsi="Times New Roman" w:cs="Times New Roman"/>
            <w:sz w:val="28"/>
            <w:szCs w:val="28"/>
          </w:rPr>
          <w:t>75</w:t>
        </w:r>
      </w:hyperlink>
      <w:r w:rsidRPr="00121A00">
        <w:rPr>
          <w:rFonts w:ascii="Times New Roman" w:hAnsi="Times New Roman" w:cs="Times New Roman"/>
          <w:sz w:val="28"/>
          <w:szCs w:val="28"/>
        </w:rPr>
        <w:t xml:space="preserve"> Закона о контрактной системе.</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24. Деятельность Комиссий при осуществлении закупок путем проведения аукциона проводится в соответствии с требованиями, предусмотренными </w:t>
      </w:r>
      <w:hyperlink r:id="rId22" w:history="1">
        <w:r w:rsidRPr="00121A00">
          <w:rPr>
            <w:rFonts w:ascii="Times New Roman" w:hAnsi="Times New Roman" w:cs="Times New Roman"/>
            <w:sz w:val="28"/>
            <w:szCs w:val="28"/>
          </w:rPr>
          <w:t>статьями 49</w:t>
        </w:r>
      </w:hyperlink>
      <w:r w:rsidRPr="00121A00">
        <w:rPr>
          <w:rFonts w:ascii="Times New Roman" w:hAnsi="Times New Roman" w:cs="Times New Roman"/>
          <w:sz w:val="28"/>
          <w:szCs w:val="28"/>
        </w:rPr>
        <w:t xml:space="preserve">, </w:t>
      </w:r>
      <w:hyperlink r:id="rId23" w:history="1">
        <w:r w:rsidRPr="00121A00">
          <w:rPr>
            <w:rFonts w:ascii="Times New Roman" w:hAnsi="Times New Roman" w:cs="Times New Roman"/>
            <w:sz w:val="28"/>
            <w:szCs w:val="28"/>
          </w:rPr>
          <w:t>74</w:t>
        </w:r>
      </w:hyperlink>
      <w:r w:rsidRPr="00121A00">
        <w:rPr>
          <w:rFonts w:ascii="Times New Roman" w:hAnsi="Times New Roman" w:cs="Times New Roman"/>
          <w:sz w:val="28"/>
          <w:szCs w:val="28"/>
        </w:rPr>
        <w:t xml:space="preserve">, </w:t>
      </w:r>
      <w:hyperlink r:id="rId24" w:history="1">
        <w:r w:rsidRPr="00121A00">
          <w:rPr>
            <w:rFonts w:ascii="Times New Roman" w:hAnsi="Times New Roman" w:cs="Times New Roman"/>
            <w:sz w:val="28"/>
            <w:szCs w:val="28"/>
          </w:rPr>
          <w:t>76</w:t>
        </w:r>
      </w:hyperlink>
      <w:r w:rsidRPr="00121A00">
        <w:rPr>
          <w:rFonts w:ascii="Times New Roman" w:hAnsi="Times New Roman" w:cs="Times New Roman"/>
          <w:sz w:val="28"/>
          <w:szCs w:val="28"/>
        </w:rPr>
        <w:t xml:space="preserve"> Закона о контрактной системе.</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25. Деятельность Комиссий при осуществлении закупок путем запроса котировок в электронной форме проводится в соответствии с требованиями, предусмотренными </w:t>
      </w:r>
      <w:hyperlink r:id="rId25" w:history="1">
        <w:r w:rsidRPr="00121A00">
          <w:rPr>
            <w:rFonts w:ascii="Times New Roman" w:hAnsi="Times New Roman" w:cs="Times New Roman"/>
            <w:sz w:val="28"/>
            <w:szCs w:val="28"/>
          </w:rPr>
          <w:t>статьей 50</w:t>
        </w:r>
      </w:hyperlink>
      <w:r w:rsidRPr="00121A00">
        <w:rPr>
          <w:rFonts w:ascii="Times New Roman" w:hAnsi="Times New Roman" w:cs="Times New Roman"/>
          <w:sz w:val="28"/>
          <w:szCs w:val="28"/>
        </w:rPr>
        <w:t xml:space="preserve"> Закона о контрактной системе.</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26. Комиссии в целях обеспечения экспертной оценки извещения об осуществлении закупки, документации о закупке (в случае, если настоящим Федеральным </w:t>
      </w:r>
      <w:hyperlink r:id="rId26"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предусмотрена документация о закупке), заявок на участие в закупке вправе привлекать экспертов, экспертные организации.</w:t>
      </w:r>
    </w:p>
    <w:p w:rsidR="00F13775" w:rsidRPr="00121A00" w:rsidRDefault="00F13775" w:rsidP="00121A00">
      <w:pPr>
        <w:pStyle w:val="ConsPlusTitle"/>
        <w:jc w:val="center"/>
        <w:outlineLvl w:val="1"/>
        <w:rPr>
          <w:rFonts w:ascii="Times New Roman" w:hAnsi="Times New Roman" w:cs="Times New Roman"/>
          <w:sz w:val="28"/>
          <w:szCs w:val="28"/>
        </w:rPr>
      </w:pPr>
      <w:r w:rsidRPr="00121A00">
        <w:rPr>
          <w:rFonts w:ascii="Times New Roman" w:hAnsi="Times New Roman" w:cs="Times New Roman"/>
          <w:sz w:val="28"/>
          <w:szCs w:val="28"/>
        </w:rPr>
        <w:t>VII. Ответственность членов Комиссий, возникновение</w:t>
      </w:r>
    </w:p>
    <w:p w:rsidR="00F13775" w:rsidRPr="00121A00" w:rsidRDefault="00F13775" w:rsidP="00121A00">
      <w:pPr>
        <w:pStyle w:val="ConsPlusTitle"/>
        <w:jc w:val="center"/>
        <w:rPr>
          <w:rFonts w:ascii="Times New Roman" w:hAnsi="Times New Roman" w:cs="Times New Roman"/>
          <w:sz w:val="28"/>
          <w:szCs w:val="28"/>
        </w:rPr>
      </w:pPr>
      <w:r w:rsidRPr="00121A00">
        <w:rPr>
          <w:rFonts w:ascii="Times New Roman" w:hAnsi="Times New Roman" w:cs="Times New Roman"/>
          <w:sz w:val="28"/>
          <w:szCs w:val="28"/>
        </w:rPr>
        <w:t>конфликта интересов</w:t>
      </w:r>
    </w:p>
    <w:p w:rsidR="00F13775" w:rsidRPr="00121A00" w:rsidRDefault="00F13775" w:rsidP="00121A00">
      <w:pPr>
        <w:pStyle w:val="ConsPlusNormal"/>
        <w:jc w:val="center"/>
        <w:rPr>
          <w:rFonts w:ascii="Times New Roman" w:hAnsi="Times New Roman" w:cs="Times New Roman"/>
          <w:sz w:val="16"/>
          <w:szCs w:val="16"/>
        </w:rPr>
      </w:pP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27. Члены Комиссий, виновные в нарушении законодательства Российской Федерации о контрактной системе в сфере закупок </w:t>
      </w:r>
      <w:proofErr w:type="gramStart"/>
      <w:r w:rsidRPr="00121A00">
        <w:rPr>
          <w:rFonts w:ascii="Times New Roman" w:hAnsi="Times New Roman" w:cs="Times New Roman"/>
          <w:sz w:val="28"/>
          <w:szCs w:val="28"/>
        </w:rPr>
        <w:t xml:space="preserve">товаров, </w:t>
      </w:r>
      <w:r w:rsidR="009F50E0">
        <w:rPr>
          <w:rFonts w:ascii="Times New Roman" w:hAnsi="Times New Roman" w:cs="Times New Roman"/>
          <w:sz w:val="28"/>
          <w:szCs w:val="28"/>
        </w:rPr>
        <w:t xml:space="preserve">  </w:t>
      </w:r>
      <w:proofErr w:type="gramEnd"/>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работ, услуг, иных нормативных правовых актов и настоящего Положения, несут дисциплинарную, административную, уголовную ответственность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в соответствии с законодательством Российской Федерации.</w:t>
      </w:r>
    </w:p>
    <w:p w:rsidR="00F13775" w:rsidRPr="00121A00" w:rsidRDefault="00F13775" w:rsidP="009F50E0">
      <w:pPr>
        <w:pStyle w:val="ConsPlusNormal"/>
        <w:spacing w:line="360" w:lineRule="auto"/>
        <w:ind w:firstLine="709"/>
        <w:jc w:val="both"/>
        <w:rPr>
          <w:rFonts w:ascii="Times New Roman" w:hAnsi="Times New Roman" w:cs="Times New Roman"/>
          <w:sz w:val="28"/>
          <w:szCs w:val="28"/>
        </w:rPr>
      </w:pPr>
      <w:r w:rsidRPr="00121A00">
        <w:rPr>
          <w:rFonts w:ascii="Times New Roman" w:hAnsi="Times New Roman" w:cs="Times New Roman"/>
          <w:sz w:val="28"/>
          <w:szCs w:val="28"/>
        </w:rPr>
        <w:t xml:space="preserve">28. В случае если члену Комиссии стало известно о нарушении </w:t>
      </w:r>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другим членом Комиссии законодательства Российской Федерации о контрактной системе в сфере закупок товаров, работ, </w:t>
      </w:r>
      <w:proofErr w:type="gramStart"/>
      <w:r w:rsidRPr="00121A00">
        <w:rPr>
          <w:rFonts w:ascii="Times New Roman" w:hAnsi="Times New Roman" w:cs="Times New Roman"/>
          <w:sz w:val="28"/>
          <w:szCs w:val="28"/>
        </w:rPr>
        <w:t xml:space="preserve">услуг, </w:t>
      </w:r>
      <w:r w:rsidR="009F50E0">
        <w:rPr>
          <w:rFonts w:ascii="Times New Roman" w:hAnsi="Times New Roman" w:cs="Times New Roman"/>
          <w:sz w:val="28"/>
          <w:szCs w:val="28"/>
        </w:rPr>
        <w:t xml:space="preserve">  </w:t>
      </w:r>
      <w:proofErr w:type="gramEnd"/>
      <w:r w:rsidR="009F50E0">
        <w:rPr>
          <w:rFonts w:ascii="Times New Roman" w:hAnsi="Times New Roman" w:cs="Times New Roman"/>
          <w:sz w:val="28"/>
          <w:szCs w:val="28"/>
        </w:rPr>
        <w:t xml:space="preserve">                                        </w:t>
      </w:r>
      <w:r w:rsidRPr="00121A00">
        <w:rPr>
          <w:rFonts w:ascii="Times New Roman" w:hAnsi="Times New Roman" w:cs="Times New Roman"/>
          <w:sz w:val="28"/>
          <w:szCs w:val="28"/>
        </w:rPr>
        <w:t xml:space="preserve">иных нормативных правовых актов и настоящего Положения, </w:t>
      </w:r>
      <w:r w:rsidR="009F50E0">
        <w:rPr>
          <w:rFonts w:ascii="Times New Roman" w:hAnsi="Times New Roman" w:cs="Times New Roman"/>
          <w:sz w:val="28"/>
          <w:szCs w:val="28"/>
        </w:rPr>
        <w:t xml:space="preserve">                                             </w:t>
      </w:r>
      <w:bookmarkStart w:id="2" w:name="_GoBack"/>
      <w:bookmarkEnd w:id="2"/>
      <w:r w:rsidRPr="00121A00">
        <w:rPr>
          <w:rFonts w:ascii="Times New Roman" w:hAnsi="Times New Roman" w:cs="Times New Roman"/>
          <w:sz w:val="28"/>
          <w:szCs w:val="28"/>
        </w:rPr>
        <w:lastRenderedPageBreak/>
        <w:t>он должен письменно сообщить об этом председателю Комиссии.</w:t>
      </w:r>
    </w:p>
    <w:p w:rsidR="00F13775" w:rsidRDefault="00F13775" w:rsidP="00121A00">
      <w:pPr>
        <w:pStyle w:val="ConsPlusNormal"/>
        <w:spacing w:line="360" w:lineRule="auto"/>
        <w:ind w:firstLine="540"/>
        <w:jc w:val="both"/>
        <w:rPr>
          <w:rFonts w:ascii="Times New Roman" w:hAnsi="Times New Roman" w:cs="Times New Roman"/>
          <w:sz w:val="28"/>
          <w:szCs w:val="28"/>
        </w:rPr>
      </w:pPr>
      <w:r w:rsidRPr="00121A00">
        <w:rPr>
          <w:rFonts w:ascii="Times New Roman" w:hAnsi="Times New Roman" w:cs="Times New Roman"/>
          <w:sz w:val="28"/>
          <w:szCs w:val="28"/>
        </w:rPr>
        <w:t>29. Урегулирование конфликта интересов, стороной которого является член Комиссии, осуществляется путем отвода или самоотвода такого члена Комиссии.</w:t>
      </w:r>
    </w:p>
    <w:p w:rsidR="00F13775" w:rsidRPr="00121A00" w:rsidRDefault="00F13775" w:rsidP="00121A00">
      <w:pPr>
        <w:pStyle w:val="ConsPlusNormal"/>
        <w:spacing w:line="360" w:lineRule="auto"/>
        <w:ind w:firstLine="540"/>
        <w:jc w:val="both"/>
        <w:rPr>
          <w:rFonts w:ascii="Times New Roman" w:hAnsi="Times New Roman" w:cs="Times New Roman"/>
          <w:sz w:val="28"/>
          <w:szCs w:val="28"/>
        </w:rPr>
      </w:pPr>
      <w:r w:rsidRPr="00121A00">
        <w:rPr>
          <w:rFonts w:ascii="Times New Roman" w:hAnsi="Times New Roman" w:cs="Times New Roman"/>
          <w:sz w:val="28"/>
          <w:szCs w:val="28"/>
        </w:rPr>
        <w:t xml:space="preserve">30. Решение Комиссии, принятое в нарушение требований </w:t>
      </w:r>
      <w:hyperlink r:id="rId27" w:history="1">
        <w:r w:rsidRPr="00121A00">
          <w:rPr>
            <w:rFonts w:ascii="Times New Roman" w:hAnsi="Times New Roman" w:cs="Times New Roman"/>
            <w:sz w:val="28"/>
            <w:szCs w:val="28"/>
          </w:rPr>
          <w:t>Закона</w:t>
        </w:r>
      </w:hyperlink>
      <w:r w:rsidRPr="00121A00">
        <w:rPr>
          <w:rFonts w:ascii="Times New Roman" w:hAnsi="Times New Roman" w:cs="Times New Roman"/>
          <w:sz w:val="28"/>
          <w:szCs w:val="28"/>
        </w:rPr>
        <w:t xml:space="preserve"> о контрактной системе, может быть обжаловано любым участником закупки в порядке, установленном </w:t>
      </w:r>
      <w:hyperlink r:id="rId28" w:history="1">
        <w:r w:rsidRPr="00121A00">
          <w:rPr>
            <w:rFonts w:ascii="Times New Roman" w:hAnsi="Times New Roman" w:cs="Times New Roman"/>
            <w:sz w:val="28"/>
            <w:szCs w:val="28"/>
          </w:rPr>
          <w:t>Законом</w:t>
        </w:r>
      </w:hyperlink>
      <w:r w:rsidRPr="00121A00">
        <w:rPr>
          <w:rFonts w:ascii="Times New Roman" w:hAnsi="Times New Roman" w:cs="Times New Roman"/>
          <w:sz w:val="28"/>
          <w:szCs w:val="28"/>
        </w:rPr>
        <w:t xml:space="preserve"> о контрактной системе, и признано недействительным по решению контрольного органа в сфере закупок.</w:t>
      </w:r>
    </w:p>
    <w:p w:rsidR="00F13775" w:rsidRPr="00121A00" w:rsidRDefault="00F13775" w:rsidP="00121A00">
      <w:pPr>
        <w:jc w:val="center"/>
        <w:rPr>
          <w:rFonts w:ascii="Times New Roman" w:hAnsi="Times New Roman" w:cs="Times New Roman"/>
          <w:color w:val="auto"/>
          <w:sz w:val="28"/>
          <w:szCs w:val="28"/>
        </w:rPr>
      </w:pPr>
    </w:p>
    <w:p w:rsidR="00F13775" w:rsidRDefault="00F13775" w:rsidP="00121A00">
      <w:pPr>
        <w:jc w:val="center"/>
        <w:rPr>
          <w:rFonts w:ascii="Times New Roman" w:hAnsi="Times New Roman" w:cs="Times New Roman"/>
          <w:color w:val="auto"/>
          <w:sz w:val="28"/>
          <w:szCs w:val="28"/>
        </w:rPr>
      </w:pPr>
    </w:p>
    <w:p w:rsidR="00121A00" w:rsidRDefault="00121A00" w:rsidP="00121A00">
      <w:pPr>
        <w:jc w:val="center"/>
        <w:rPr>
          <w:rFonts w:ascii="Times New Roman" w:hAnsi="Times New Roman" w:cs="Times New Roman"/>
          <w:color w:val="auto"/>
          <w:sz w:val="28"/>
          <w:szCs w:val="28"/>
        </w:rPr>
      </w:pPr>
    </w:p>
    <w:p w:rsidR="00121A00" w:rsidRPr="00121A00" w:rsidRDefault="00121A00" w:rsidP="00121A00">
      <w:pPr>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_____________</w:t>
      </w:r>
    </w:p>
    <w:sectPr w:rsidR="00121A00" w:rsidRPr="00121A00" w:rsidSect="00121A00">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A1" w:rsidRDefault="00C46CA1" w:rsidP="00121A00">
      <w:r>
        <w:separator/>
      </w:r>
    </w:p>
  </w:endnote>
  <w:endnote w:type="continuationSeparator" w:id="0">
    <w:p w:rsidR="00C46CA1" w:rsidRDefault="00C46CA1" w:rsidP="0012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A1" w:rsidRDefault="00C46CA1" w:rsidP="00121A00">
      <w:r>
        <w:separator/>
      </w:r>
    </w:p>
  </w:footnote>
  <w:footnote w:type="continuationSeparator" w:id="0">
    <w:p w:rsidR="00C46CA1" w:rsidRDefault="00C46CA1" w:rsidP="00121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547708"/>
      <w:docPartObj>
        <w:docPartGallery w:val="Page Numbers (Top of Page)"/>
        <w:docPartUnique/>
      </w:docPartObj>
    </w:sdtPr>
    <w:sdtEndPr>
      <w:rPr>
        <w:rFonts w:ascii="Times New Roman" w:hAnsi="Times New Roman" w:cs="Times New Roman"/>
      </w:rPr>
    </w:sdtEndPr>
    <w:sdtContent>
      <w:p w:rsidR="00121A00" w:rsidRPr="00121A00" w:rsidRDefault="00121A00">
        <w:pPr>
          <w:pStyle w:val="a4"/>
          <w:jc w:val="center"/>
          <w:rPr>
            <w:rFonts w:ascii="Times New Roman" w:hAnsi="Times New Roman" w:cs="Times New Roman"/>
          </w:rPr>
        </w:pPr>
        <w:r w:rsidRPr="00121A00">
          <w:rPr>
            <w:rFonts w:ascii="Times New Roman" w:hAnsi="Times New Roman" w:cs="Times New Roman"/>
          </w:rPr>
          <w:fldChar w:fldCharType="begin"/>
        </w:r>
        <w:r w:rsidRPr="00121A00">
          <w:rPr>
            <w:rFonts w:ascii="Times New Roman" w:hAnsi="Times New Roman" w:cs="Times New Roman"/>
          </w:rPr>
          <w:instrText>PAGE   \* MERGEFORMAT</w:instrText>
        </w:r>
        <w:r w:rsidRPr="00121A00">
          <w:rPr>
            <w:rFonts w:ascii="Times New Roman" w:hAnsi="Times New Roman" w:cs="Times New Roman"/>
          </w:rPr>
          <w:fldChar w:fldCharType="separate"/>
        </w:r>
        <w:r w:rsidR="009F50E0" w:rsidRPr="009F50E0">
          <w:rPr>
            <w:rFonts w:ascii="Times New Roman" w:hAnsi="Times New Roman" w:cs="Times New Roman"/>
            <w:noProof/>
            <w:lang w:val="ru-RU"/>
          </w:rPr>
          <w:t>8</w:t>
        </w:r>
        <w:r w:rsidRPr="00121A00">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5D"/>
    <w:rsid w:val="00121A00"/>
    <w:rsid w:val="0059749C"/>
    <w:rsid w:val="009F50E0"/>
    <w:rsid w:val="00C05545"/>
    <w:rsid w:val="00C46CA1"/>
    <w:rsid w:val="00D6085D"/>
    <w:rsid w:val="00F1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56F48-C238-4E0B-9E94-834DFBD8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3775"/>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7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3775"/>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12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1A00"/>
    <w:pPr>
      <w:tabs>
        <w:tab w:val="center" w:pos="4677"/>
        <w:tab w:val="right" w:pos="9355"/>
      </w:tabs>
    </w:pPr>
  </w:style>
  <w:style w:type="character" w:customStyle="1" w:styleId="a5">
    <w:name w:val="Верхний колонтитул Знак"/>
    <w:basedOn w:val="a0"/>
    <w:link w:val="a4"/>
    <w:uiPriority w:val="99"/>
    <w:rsid w:val="00121A00"/>
    <w:rPr>
      <w:rFonts w:ascii="Arial Unicode MS" w:eastAsia="Arial Unicode MS" w:hAnsi="Arial Unicode MS" w:cs="Arial Unicode MS"/>
      <w:color w:val="000000"/>
      <w:sz w:val="24"/>
      <w:szCs w:val="24"/>
      <w:lang w:val="ru" w:eastAsia="ru-RU"/>
    </w:rPr>
  </w:style>
  <w:style w:type="paragraph" w:styleId="a6">
    <w:name w:val="footer"/>
    <w:basedOn w:val="a"/>
    <w:link w:val="a7"/>
    <w:uiPriority w:val="99"/>
    <w:unhideWhenUsed/>
    <w:rsid w:val="00121A00"/>
    <w:pPr>
      <w:tabs>
        <w:tab w:val="center" w:pos="4677"/>
        <w:tab w:val="right" w:pos="9355"/>
      </w:tabs>
    </w:pPr>
  </w:style>
  <w:style w:type="character" w:customStyle="1" w:styleId="a7">
    <w:name w:val="Нижний колонтитул Знак"/>
    <w:basedOn w:val="a0"/>
    <w:link w:val="a6"/>
    <w:uiPriority w:val="99"/>
    <w:rsid w:val="00121A00"/>
    <w:rPr>
      <w:rFonts w:ascii="Arial Unicode MS" w:eastAsia="Arial Unicode MS" w:hAnsi="Arial Unicode MS" w:cs="Arial Unicode MS"/>
      <w:color w:val="000000"/>
      <w:sz w:val="24"/>
      <w:szCs w:val="24"/>
      <w:lang w:val="ru" w:eastAsia="ru-RU"/>
    </w:rPr>
  </w:style>
  <w:style w:type="paragraph" w:styleId="a8">
    <w:name w:val="Balloon Text"/>
    <w:basedOn w:val="a"/>
    <w:link w:val="a9"/>
    <w:uiPriority w:val="99"/>
    <w:semiHidden/>
    <w:unhideWhenUsed/>
    <w:rsid w:val="009F50E0"/>
    <w:rPr>
      <w:rFonts w:ascii="Segoe UI" w:hAnsi="Segoe UI" w:cs="Segoe UI"/>
      <w:sz w:val="18"/>
      <w:szCs w:val="18"/>
    </w:rPr>
  </w:style>
  <w:style w:type="character" w:customStyle="1" w:styleId="a9">
    <w:name w:val="Текст выноски Знак"/>
    <w:basedOn w:val="a0"/>
    <w:link w:val="a8"/>
    <w:uiPriority w:val="99"/>
    <w:semiHidden/>
    <w:rsid w:val="009F50E0"/>
    <w:rPr>
      <w:rFonts w:ascii="Segoe UI" w:eastAsia="Arial Unicode MS" w:hAnsi="Segoe UI" w:cs="Segoe UI"/>
      <w:color w:val="000000"/>
      <w:sz w:val="18"/>
      <w:szCs w:val="1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5F8B52F0066DEB65B128918266BC5578DDA2F2A4DD64CD77B21B53F393027B88E637620563E7E37DB6C232Bd7YEW" TargetMode="External"/><Relationship Id="rId13" Type="http://schemas.openxmlformats.org/officeDocument/2006/relationships/hyperlink" Target="consultantplus://offline/ref=37B5F8B52F0066DEB65B128918266BC55085D0202D4ED64CD77B21B53F393027B88E637620563E7E37DB6C232Bd7YEW" TargetMode="External"/><Relationship Id="rId18" Type="http://schemas.openxmlformats.org/officeDocument/2006/relationships/hyperlink" Target="consultantplus://offline/ref=37B5F8B52F0066DEB65B128918266BC55085D0202D4ED64CD77B21B53F393027B88E637620563E7E37DB6C232Bd7YEW" TargetMode="External"/><Relationship Id="rId26" Type="http://schemas.openxmlformats.org/officeDocument/2006/relationships/hyperlink" Target="consultantplus://offline/ref=37B5F8B52F0066DEB65B128918266BC55085D0202D4ED64CD77B21B53F393027B88E637620563E7E37DB6C232Bd7YEW" TargetMode="External"/><Relationship Id="rId3" Type="http://schemas.openxmlformats.org/officeDocument/2006/relationships/webSettings" Target="webSettings.xml"/><Relationship Id="rId21" Type="http://schemas.openxmlformats.org/officeDocument/2006/relationships/hyperlink" Target="consultantplus://offline/ref=37B5F8B52F0066DEB65B128918266BC55085D0202D4ED64CD77B21B53F393027AA8E3B792951207561942A76247D6A7930CB106CCA33d8Y0W" TargetMode="External"/><Relationship Id="rId7" Type="http://schemas.openxmlformats.org/officeDocument/2006/relationships/hyperlink" Target="consultantplus://offline/ref=37B5F8B52F0066DEB65B128918266BC55185DF2C241E814E862E2FB037696A37BCC7377D3F50226037C56Cd2Y1W" TargetMode="External"/><Relationship Id="rId12" Type="http://schemas.openxmlformats.org/officeDocument/2006/relationships/hyperlink" Target="consultantplus://offline/ref=37B5F8B52F0066DEB65B128918266BC55085D0202D4ED64CD77B21B53F393027B88E637620563E7E37DB6C232Bd7YEW" TargetMode="External"/><Relationship Id="rId17" Type="http://schemas.openxmlformats.org/officeDocument/2006/relationships/hyperlink" Target="consultantplus://offline/ref=37B5F8B52F0066DEB65B128918266BC55085D0202D4ED64CD77B21B53F393027B88E637620563E7E37DB6C232Bd7YEW" TargetMode="External"/><Relationship Id="rId25" Type="http://schemas.openxmlformats.org/officeDocument/2006/relationships/hyperlink" Target="consultantplus://offline/ref=37B5F8B52F0066DEB65B128918266BC55085D0202D4ED64CD77B21B53F393027AA8E3B792750217561942A76247D6A7930CB106CCA33d8Y0W" TargetMode="External"/><Relationship Id="rId2" Type="http://schemas.openxmlformats.org/officeDocument/2006/relationships/settings" Target="settings.xml"/><Relationship Id="rId16" Type="http://schemas.openxmlformats.org/officeDocument/2006/relationships/hyperlink" Target="consultantplus://offline/ref=37B5F8B52F0066DEB65B128918266BC55085D0202D4ED64CD77B21B53F393027B88E637620563E7E37DB6C232Bd7YEW" TargetMode="External"/><Relationship Id="rId20" Type="http://schemas.openxmlformats.org/officeDocument/2006/relationships/hyperlink" Target="consultantplus://offline/ref=37B5F8B52F0066DEB65B128918266BC55085D0202D4ED64CD77B21B53F393027AA8E3B792651207561942A76247D6A7930CB106CCA33d8Y0W"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37B5F8B52F0066DEB65B128918266BC55085D0202D4ED64CD77B21B53F393027AA8E3B7A215024783CCE3A726D29616636D70E6CD433821Dd4YBW" TargetMode="External"/><Relationship Id="rId11" Type="http://schemas.openxmlformats.org/officeDocument/2006/relationships/hyperlink" Target="consultantplus://offline/ref=37B5F8B52F0066DEB65B128918266BC55085D0202D4ED64CD77B21B53F393027B88E637620563E7E37DB6C232Bd7YEW" TargetMode="External"/><Relationship Id="rId24" Type="http://schemas.openxmlformats.org/officeDocument/2006/relationships/hyperlink" Target="consultantplus://offline/ref=37B5F8B52F0066DEB65B128918266BC55085D0202D4ED64CD77B21B53F393027AA8E3B792956297561942A76247D6A7930CB106CCA33d8Y0W" TargetMode="External"/><Relationship Id="rId5" Type="http://schemas.openxmlformats.org/officeDocument/2006/relationships/endnotes" Target="endnotes.xml"/><Relationship Id="rId15" Type="http://schemas.openxmlformats.org/officeDocument/2006/relationships/hyperlink" Target="consultantplus://offline/ref=37B5F8B52F0066DEB65B128918266BC55085D0202D4ED64CD77B21B53F393027B88E637620563E7E37DB6C232Bd7YEW" TargetMode="External"/><Relationship Id="rId23" Type="http://schemas.openxmlformats.org/officeDocument/2006/relationships/hyperlink" Target="consultantplus://offline/ref=37B5F8B52F0066DEB65B128918266BC55085D0202D4ED64CD77B21B53F393027AA8E3B792656267561942A76247D6A7930CB106CCA33d8Y0W" TargetMode="External"/><Relationship Id="rId28" Type="http://schemas.openxmlformats.org/officeDocument/2006/relationships/hyperlink" Target="consultantplus://offline/ref=37B5F8B52F0066DEB65B128918266BC55085D0202D4ED64CD77B21B53F393027B88E637620563E7E37DB6C232Bd7YEW" TargetMode="External"/><Relationship Id="rId10" Type="http://schemas.openxmlformats.org/officeDocument/2006/relationships/hyperlink" Target="consultantplus://offline/ref=37B5F8B52F0066DEB65B128918266BC55085D0202D4ED64CD77B21B53F393027B88E637620563E7E37DB6C232Bd7YEW" TargetMode="External"/><Relationship Id="rId19" Type="http://schemas.openxmlformats.org/officeDocument/2006/relationships/hyperlink" Target="consultantplus://offline/ref=37B5F8B52F0066DEB65B128918266BC55085D0202D4ED64CD77B21B53F393027AA8E3B792557287561942A76247D6A7930CB106CCA33d8Y0W"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37B5F8B52F0066DEB65B128918266BC5508ADF292D4ED64CD77B21B53F393027B88E637620563E7E37DB6C232Bd7YEW" TargetMode="External"/><Relationship Id="rId14" Type="http://schemas.openxmlformats.org/officeDocument/2006/relationships/hyperlink" Target="consultantplus://offline/ref=37B5F8B52F0066DEB65B128918266BC55085D0202D4ED64CD77B21B53F393027B88E637620563E7E37DB6C232Bd7YEW" TargetMode="External"/><Relationship Id="rId22" Type="http://schemas.openxmlformats.org/officeDocument/2006/relationships/hyperlink" Target="consultantplus://offline/ref=37B5F8B52F0066DEB65B128918266BC55085D0202D4ED64CD77B21B53F393027AA8E3B792456217561942A76247D6A7930CB106CCA33d8Y0W" TargetMode="External"/><Relationship Id="rId27" Type="http://schemas.openxmlformats.org/officeDocument/2006/relationships/hyperlink" Target="consultantplus://offline/ref=37B5F8B52F0066DEB65B128918266BC55085D0202D4ED64CD77B21B53F393027B88E637620563E7E37DB6C232Bd7YEW"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2568</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Онищенко Светлана Васильевна</cp:lastModifiedBy>
  <cp:revision>5</cp:revision>
  <cp:lastPrinted>2023-01-17T05:25:00Z</cp:lastPrinted>
  <dcterms:created xsi:type="dcterms:W3CDTF">2023-01-17T03:57:00Z</dcterms:created>
  <dcterms:modified xsi:type="dcterms:W3CDTF">2023-01-17T05:25:00Z</dcterms:modified>
</cp:coreProperties>
</file>