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15612" w:rsidRPr="00715612" w:rsidTr="004D1854">
        <w:tc>
          <w:tcPr>
            <w:tcW w:w="4642" w:type="dxa"/>
          </w:tcPr>
          <w:p w:rsidR="00715612" w:rsidRPr="00715612" w:rsidRDefault="00715612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715612" w:rsidRPr="00715612" w:rsidRDefault="00715612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5612" w:rsidRPr="00715612" w:rsidRDefault="00715612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5612" w:rsidRPr="00715612" w:rsidRDefault="00715612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1854" w:rsidRDefault="004D1854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15612"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15612"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Хасынского муниципального </w:t>
            </w:r>
          </w:p>
          <w:p w:rsidR="00715612" w:rsidRPr="00715612" w:rsidRDefault="00715612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4D18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Магаданской области</w:t>
            </w:r>
          </w:p>
          <w:p w:rsidR="00715612" w:rsidRPr="00715612" w:rsidRDefault="004D1854" w:rsidP="00715612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15612" w:rsidRPr="00715612">
              <w:rPr>
                <w:rFonts w:ascii="Times New Roman" w:hAnsi="Times New Roman"/>
                <w:color w:val="000000"/>
                <w:sz w:val="28"/>
                <w:szCs w:val="28"/>
              </w:rPr>
              <w:t>т _____________ № ____</w:t>
            </w:r>
          </w:p>
        </w:tc>
      </w:tr>
    </w:tbl>
    <w:p w:rsidR="00F66B7C" w:rsidRPr="00715612" w:rsidRDefault="00F66B7C" w:rsidP="007156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6B7C" w:rsidRDefault="00F66B7C" w:rsidP="007156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854" w:rsidRDefault="004D1854" w:rsidP="007156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854" w:rsidRPr="00715612" w:rsidRDefault="004D1854" w:rsidP="007156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6B7C" w:rsidRPr="00715612" w:rsidRDefault="00F66B7C" w:rsidP="007156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612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F66B7C" w:rsidRPr="00715612" w:rsidRDefault="00F66B7C" w:rsidP="007156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5612">
        <w:rPr>
          <w:rFonts w:ascii="Times New Roman" w:hAnsi="Times New Roman"/>
          <w:b/>
          <w:bCs/>
          <w:sz w:val="28"/>
          <w:szCs w:val="28"/>
        </w:rPr>
        <w:t xml:space="preserve">об административной комиссии Администрации Хасынского муниципального округа </w:t>
      </w:r>
      <w:r w:rsidR="00790D17" w:rsidRPr="00715612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:rsidR="00F66B7C" w:rsidRPr="004D1854" w:rsidRDefault="00F66B7C" w:rsidP="007156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B7DB2" w:rsidRPr="00715612" w:rsidRDefault="00FB7DB2" w:rsidP="00715612">
      <w:pPr>
        <w:pStyle w:val="30"/>
        <w:keepNext/>
        <w:keepLines/>
        <w:shd w:val="clear" w:color="auto" w:fill="auto"/>
        <w:spacing w:before="0" w:after="0" w:line="360" w:lineRule="auto"/>
        <w:rPr>
          <w:b/>
          <w:sz w:val="28"/>
          <w:szCs w:val="28"/>
        </w:rPr>
      </w:pPr>
      <w:bookmarkStart w:id="0" w:name="bookmark1"/>
      <w:r w:rsidRPr="00715612">
        <w:rPr>
          <w:b/>
          <w:sz w:val="28"/>
          <w:szCs w:val="28"/>
        </w:rPr>
        <w:t>1. Общие положения</w:t>
      </w:r>
      <w:bookmarkEnd w:id="0"/>
    </w:p>
    <w:p w:rsidR="00FB7DB2" w:rsidRPr="00715612" w:rsidRDefault="00FB7DB2" w:rsidP="004D1854">
      <w:pPr>
        <w:pStyle w:val="1"/>
        <w:shd w:val="clear" w:color="auto" w:fill="auto"/>
        <w:tabs>
          <w:tab w:val="left" w:pos="8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1.1. Административная комиссия </w:t>
      </w:r>
      <w:r w:rsidR="00790D17" w:rsidRPr="00715612">
        <w:rPr>
          <w:sz w:val="28"/>
          <w:szCs w:val="28"/>
        </w:rPr>
        <w:t>А</w:t>
      </w:r>
      <w:r w:rsidRPr="00715612">
        <w:rPr>
          <w:sz w:val="28"/>
          <w:szCs w:val="28"/>
        </w:rPr>
        <w:t xml:space="preserve">дминистрации Хасынского </w:t>
      </w:r>
      <w:r w:rsidR="00790D1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790D1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 xml:space="preserve"> (далее - административная комиссия) является постоянно действующим на территории муниципального образования «Хасынский </w:t>
      </w:r>
      <w:r w:rsidR="00790D17" w:rsidRPr="00715612">
        <w:rPr>
          <w:sz w:val="28"/>
          <w:szCs w:val="28"/>
        </w:rPr>
        <w:t>муниципальный</w:t>
      </w:r>
      <w:r w:rsidRPr="00715612">
        <w:rPr>
          <w:sz w:val="28"/>
          <w:szCs w:val="28"/>
        </w:rPr>
        <w:t xml:space="preserve"> округ</w:t>
      </w:r>
      <w:r w:rsidR="00790D1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>» коллегиальным органом, уполномоченным рассматривать дела об административных правонарушениях, отнесенные к его компетенции Законом Магаданской области от 15.03.2005 № 583-03 «Об административных правонарушениях в Магаданской области».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8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1.2. В своей работе административная комиссия руководствуется Конституцией Российской Федерации, Кодексом Российской Федерации об административных правонарушениях, законами Магаданской области </w:t>
      </w:r>
      <w:r w:rsidR="00004024">
        <w:rPr>
          <w:sz w:val="28"/>
          <w:szCs w:val="28"/>
        </w:rPr>
        <w:t xml:space="preserve">                  </w:t>
      </w:r>
      <w:r w:rsidRPr="00715612">
        <w:rPr>
          <w:sz w:val="28"/>
          <w:szCs w:val="28"/>
        </w:rPr>
        <w:t>от 15.03.2005 № 583-03 «Об административных правонарушениях в Магаданской области», от 22.12.2006 № 783-03 «Об административных комиссиях в Магаданской области», настоящим Положением, иными нормативными правовыми актами.</w:t>
      </w:r>
    </w:p>
    <w:p w:rsidR="00FB7DB2" w:rsidRPr="00715612" w:rsidRDefault="00FB7DB2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1.3. Задачами административной комиссии при рассмотрении дел об административных правонарушениях являются: всестороннее, полное, объективное и своевременное выяснение обстоятельств каждого дела, </w:t>
      </w:r>
      <w:r w:rsidRPr="00715612">
        <w:rPr>
          <w:sz w:val="28"/>
          <w:szCs w:val="28"/>
        </w:rPr>
        <w:lastRenderedPageBreak/>
        <w:t xml:space="preserve">разрешение его в соответствии с законодательством Российской Федерации </w:t>
      </w:r>
      <w:r w:rsidR="00004024">
        <w:rPr>
          <w:sz w:val="28"/>
          <w:szCs w:val="28"/>
        </w:rPr>
        <w:t xml:space="preserve">   </w:t>
      </w:r>
      <w:r w:rsidRPr="00715612">
        <w:rPr>
          <w:sz w:val="28"/>
          <w:szCs w:val="28"/>
        </w:rPr>
        <w:t>и Магаданской области, обеспечение исполнения вынесенных постановлений и определений, а также выявление причин и условий, способствовавших совершению административных правонарушений.</w:t>
      </w:r>
    </w:p>
    <w:p w:rsidR="00FB7DB2" w:rsidRPr="00715612" w:rsidRDefault="00FB7DB2" w:rsidP="004D1854">
      <w:pPr>
        <w:pStyle w:val="30"/>
        <w:keepNext/>
        <w:keepLines/>
        <w:shd w:val="clear" w:color="auto" w:fill="auto"/>
        <w:spacing w:before="0" w:after="0" w:line="360" w:lineRule="auto"/>
        <w:rPr>
          <w:b/>
          <w:sz w:val="28"/>
          <w:szCs w:val="28"/>
        </w:rPr>
      </w:pPr>
      <w:bookmarkStart w:id="1" w:name="bookmark2"/>
      <w:r w:rsidRPr="00715612">
        <w:rPr>
          <w:b/>
          <w:sz w:val="28"/>
          <w:szCs w:val="28"/>
        </w:rPr>
        <w:t>2. Состав и порядок формирования административной комиссии</w:t>
      </w:r>
      <w:bookmarkEnd w:id="1"/>
    </w:p>
    <w:p w:rsidR="00FB7DB2" w:rsidRPr="00715612" w:rsidRDefault="00FB7DB2" w:rsidP="004D1854">
      <w:pPr>
        <w:pStyle w:val="1"/>
        <w:shd w:val="clear" w:color="auto" w:fill="auto"/>
        <w:tabs>
          <w:tab w:val="left" w:pos="8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2.1. Административная комиссия формируется в количестве 5 членов комиссии в составе</w:t>
      </w:r>
      <w:r w:rsidR="00004024">
        <w:rPr>
          <w:sz w:val="28"/>
          <w:szCs w:val="28"/>
        </w:rPr>
        <w:t xml:space="preserve"> -</w:t>
      </w:r>
      <w:r w:rsidRPr="00715612">
        <w:rPr>
          <w:sz w:val="28"/>
          <w:szCs w:val="28"/>
        </w:rPr>
        <w:t xml:space="preserve"> председателя, заместителя председателя, секретаря и членов комиссии.</w:t>
      </w:r>
    </w:p>
    <w:p w:rsidR="00FB7DB2" w:rsidRPr="00715612" w:rsidRDefault="00FB7DB2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В состав административной комиссии могут включать по согласованию представителей органов внутренних дел и организации, уполномоченной в сфере жилищно-коммунального хозяйства.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8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2.2. Персональный состав административной комисс</w:t>
      </w:r>
      <w:r w:rsidR="00790D17" w:rsidRPr="00715612">
        <w:rPr>
          <w:sz w:val="28"/>
          <w:szCs w:val="28"/>
        </w:rPr>
        <w:t>ии утверждается постановлением А</w:t>
      </w:r>
      <w:r w:rsidRPr="00715612">
        <w:rPr>
          <w:sz w:val="28"/>
          <w:szCs w:val="28"/>
        </w:rPr>
        <w:t xml:space="preserve">дминистрации Хасынского </w:t>
      </w:r>
      <w:r w:rsidR="00790D1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790D1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>.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79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2.3. Срок полномочий административной комиссии составляет 4 года. Полномочия члена административной комиссии могут быть прекращены досрочно в порядке, установленном Законом Магаданско</w:t>
      </w:r>
      <w:r w:rsidR="00790D17" w:rsidRPr="00715612">
        <w:rPr>
          <w:sz w:val="28"/>
          <w:szCs w:val="28"/>
        </w:rPr>
        <w:t xml:space="preserve">й области </w:t>
      </w:r>
      <w:r w:rsidR="00004024">
        <w:rPr>
          <w:sz w:val="28"/>
          <w:szCs w:val="28"/>
        </w:rPr>
        <w:t xml:space="preserve">                         </w:t>
      </w:r>
      <w:r w:rsidR="00790D17" w:rsidRPr="00715612">
        <w:rPr>
          <w:sz w:val="28"/>
          <w:szCs w:val="28"/>
        </w:rPr>
        <w:t>от 22.12.2006 № 783-ОЗ</w:t>
      </w:r>
      <w:r w:rsidRPr="00715612">
        <w:rPr>
          <w:sz w:val="28"/>
          <w:szCs w:val="28"/>
        </w:rPr>
        <w:t xml:space="preserve"> «Об административных комиссиях в Магаданской области».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83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2.4. Административная комиссия имеет печать и бланки со своим наименованием.</w:t>
      </w:r>
    </w:p>
    <w:p w:rsidR="00FB7DB2" w:rsidRPr="00715612" w:rsidRDefault="00FB7DB2" w:rsidP="00715612">
      <w:pPr>
        <w:pStyle w:val="30"/>
        <w:keepNext/>
        <w:keepLines/>
        <w:shd w:val="clear" w:color="auto" w:fill="auto"/>
        <w:spacing w:before="0" w:after="0" w:line="360" w:lineRule="auto"/>
        <w:rPr>
          <w:b/>
          <w:sz w:val="28"/>
          <w:szCs w:val="28"/>
        </w:rPr>
      </w:pPr>
      <w:bookmarkStart w:id="2" w:name="bookmark3"/>
      <w:r w:rsidRPr="00715612">
        <w:rPr>
          <w:b/>
          <w:sz w:val="28"/>
          <w:szCs w:val="28"/>
        </w:rPr>
        <w:t>3. Организация деятельности административной комиссии</w:t>
      </w:r>
      <w:bookmarkEnd w:id="2"/>
    </w:p>
    <w:p w:rsidR="00FB7DB2" w:rsidRPr="00715612" w:rsidRDefault="00FB7DB2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3.1. Административная комиссия, как орган, уполномоченный рассматривать дела об административных правонарушениях, реализует свои полномочия в соответствии с Кодексом Российской Федерации об административных правонарушениях, законами Магаданской области </w:t>
      </w:r>
      <w:r w:rsidR="00004024">
        <w:rPr>
          <w:sz w:val="28"/>
          <w:szCs w:val="28"/>
        </w:rPr>
        <w:t xml:space="preserve">                     </w:t>
      </w:r>
      <w:r w:rsidRPr="00715612">
        <w:rPr>
          <w:sz w:val="28"/>
          <w:szCs w:val="28"/>
        </w:rPr>
        <w:t xml:space="preserve">от 15.03.2005 № 583-03 «Об административных правонарушениях в Магаданской области», от 22.12.2006 № 783-03 «Об административных комиссиях в Магаданской </w:t>
      </w:r>
      <w:r w:rsidR="0079076D" w:rsidRPr="00715612">
        <w:rPr>
          <w:sz w:val="28"/>
          <w:szCs w:val="28"/>
        </w:rPr>
        <w:t>области», от 30</w:t>
      </w:r>
      <w:r w:rsidRPr="00715612">
        <w:rPr>
          <w:sz w:val="28"/>
          <w:szCs w:val="28"/>
        </w:rPr>
        <w:t>.0</w:t>
      </w:r>
      <w:r w:rsidR="0079076D" w:rsidRPr="00715612">
        <w:rPr>
          <w:sz w:val="28"/>
          <w:szCs w:val="28"/>
        </w:rPr>
        <w:t>3</w:t>
      </w:r>
      <w:r w:rsidRPr="00715612">
        <w:rPr>
          <w:sz w:val="28"/>
          <w:szCs w:val="28"/>
        </w:rPr>
        <w:t>.201</w:t>
      </w:r>
      <w:r w:rsidR="0079076D" w:rsidRPr="00715612">
        <w:rPr>
          <w:sz w:val="28"/>
          <w:szCs w:val="28"/>
        </w:rPr>
        <w:t>6</w:t>
      </w:r>
      <w:r w:rsidRPr="00715612">
        <w:rPr>
          <w:sz w:val="28"/>
          <w:szCs w:val="28"/>
        </w:rPr>
        <w:t xml:space="preserve"> № </w:t>
      </w:r>
      <w:r w:rsidR="0079076D" w:rsidRPr="00715612">
        <w:rPr>
          <w:sz w:val="28"/>
          <w:szCs w:val="28"/>
        </w:rPr>
        <w:t>2012</w:t>
      </w:r>
      <w:r w:rsidRPr="00715612">
        <w:rPr>
          <w:sz w:val="28"/>
          <w:szCs w:val="28"/>
        </w:rPr>
        <w:t xml:space="preserve">-03 «О наделении органов местного самоуправления отдельными государственными </w:t>
      </w:r>
      <w:r w:rsidRPr="00715612">
        <w:rPr>
          <w:sz w:val="28"/>
          <w:szCs w:val="28"/>
        </w:rPr>
        <w:lastRenderedPageBreak/>
        <w:t xml:space="preserve">полномочиями Магаданской области </w:t>
      </w:r>
      <w:r w:rsidR="0079076D" w:rsidRPr="00715612">
        <w:rPr>
          <w:sz w:val="28"/>
          <w:szCs w:val="28"/>
        </w:rPr>
        <w:t>в сфере адми</w:t>
      </w:r>
      <w:r w:rsidRPr="00715612">
        <w:rPr>
          <w:sz w:val="28"/>
          <w:szCs w:val="28"/>
        </w:rPr>
        <w:t xml:space="preserve">нистративных </w:t>
      </w:r>
      <w:r w:rsidR="0079076D" w:rsidRPr="00715612">
        <w:rPr>
          <w:sz w:val="28"/>
          <w:szCs w:val="28"/>
        </w:rPr>
        <w:t>правонарушений».</w:t>
      </w:r>
      <w:r w:rsidRPr="00715612">
        <w:rPr>
          <w:sz w:val="28"/>
          <w:szCs w:val="28"/>
        </w:rPr>
        <w:t xml:space="preserve"> 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75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3.2. Председатель, заместитель председателя и члены административной комиссии участвуют в работе комиссии на постоянной основе. Секретарь административной комиссии осуществляет свою деятельность на постоянной основе.</w:t>
      </w:r>
    </w:p>
    <w:p w:rsidR="00FB7DB2" w:rsidRPr="00715612" w:rsidRDefault="00FB7DB2" w:rsidP="004D1854">
      <w:pPr>
        <w:pStyle w:val="1"/>
        <w:numPr>
          <w:ilvl w:val="1"/>
          <w:numId w:val="4"/>
        </w:numPr>
        <w:shd w:val="clear" w:color="auto" w:fill="auto"/>
        <w:tabs>
          <w:tab w:val="left" w:pos="74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Председатель административной комиссии: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65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1) осуществляет общее руководство деятельностью административной комиссии;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7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2) председательствует на заседаниях административной комиссии и организует ее работу;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62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3) участвует в голосовании при вынесении постановления (определения) по делу об административном правонарушении, представления об устранении причин и условий, способствовавших совершению административного правонарушения;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67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4) подписывает протокол о рассмотрении дела об административном правонарушении, постановление (определение), выносимое комиссией в результате осуществления производства по делам об административных правонарушениях, представление об устранении причин и условий, способствовавших совершению административного правонарушения;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68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5) вносит от имени административной комиссии предложения главе Хасынского </w:t>
      </w:r>
      <w:r w:rsidR="00BD0ECA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D0ECA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 xml:space="preserve">, должностным лицам органов местного самоуправления Хасынского </w:t>
      </w:r>
      <w:r w:rsidR="00BD0ECA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D0ECA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 xml:space="preserve"> и органов государственной власти Магаданской области по профилактике административных правонарушений;</w:t>
      </w:r>
    </w:p>
    <w:p w:rsidR="00FB7DB2" w:rsidRPr="00715612" w:rsidRDefault="00FB7DB2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6) представляет административную комиссию во взаимоотношениях с органами государственной власти, органами местного самоуправления, судебными и правоохранительными органами.</w:t>
      </w:r>
    </w:p>
    <w:p w:rsidR="00FB7DB2" w:rsidRPr="00715612" w:rsidRDefault="00FB7DB2" w:rsidP="004D1854">
      <w:pPr>
        <w:pStyle w:val="1"/>
        <w:shd w:val="clear" w:color="auto" w:fill="auto"/>
        <w:tabs>
          <w:tab w:val="left" w:pos="7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3.4. Заместитель председателя административной комиссии: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59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1) </w:t>
      </w:r>
      <w:r w:rsidR="00FB7DB2" w:rsidRPr="00715612">
        <w:rPr>
          <w:sz w:val="28"/>
          <w:szCs w:val="28"/>
        </w:rPr>
        <w:t>выполняет поручения председателя административной комиссии;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7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lastRenderedPageBreak/>
        <w:t xml:space="preserve">2) </w:t>
      </w:r>
      <w:r w:rsidR="00FB7DB2" w:rsidRPr="00715612">
        <w:rPr>
          <w:sz w:val="28"/>
          <w:szCs w:val="28"/>
        </w:rPr>
        <w:t>участвует в голосовании при вынесении постановления или определения по делу об административном правонарушении, представления об устранении причин и условий, способствовавших совершению административного правонарушения;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63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3) </w:t>
      </w:r>
      <w:r w:rsidR="00FB7DB2" w:rsidRPr="00715612">
        <w:rPr>
          <w:sz w:val="28"/>
          <w:szCs w:val="28"/>
        </w:rPr>
        <w:t>осуществляет полномочия председателя административной комиссии в его отсутствие.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74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3.5. </w:t>
      </w:r>
      <w:r w:rsidR="00FB7DB2" w:rsidRPr="00715612">
        <w:rPr>
          <w:sz w:val="28"/>
          <w:szCs w:val="28"/>
        </w:rPr>
        <w:t>Секретарь административной комиссии: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63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1) </w:t>
      </w:r>
      <w:r w:rsidR="00FB7DB2" w:rsidRPr="00715612">
        <w:rPr>
          <w:sz w:val="28"/>
          <w:szCs w:val="28"/>
        </w:rPr>
        <w:t>обеспечивает предварительную подготовку дел об административных правонарушениях к рассмотрению на заседании административной комиссии;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71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2) </w:t>
      </w:r>
      <w:r w:rsidR="00FB7DB2" w:rsidRPr="00715612">
        <w:rPr>
          <w:sz w:val="28"/>
          <w:szCs w:val="28"/>
        </w:rPr>
        <w:t>выполняет поручения председателя административной комиссии, связанные с обеспечением полномочий административной комиссии;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71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3) </w:t>
      </w:r>
      <w:r w:rsidR="00FB7DB2" w:rsidRPr="00715612">
        <w:rPr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заседания административной комиссии;</w:t>
      </w:r>
    </w:p>
    <w:p w:rsidR="00FB7DB2" w:rsidRPr="00715612" w:rsidRDefault="00F14197" w:rsidP="004D1854">
      <w:pPr>
        <w:pStyle w:val="1"/>
        <w:shd w:val="clear" w:color="auto" w:fill="auto"/>
        <w:tabs>
          <w:tab w:val="left" w:pos="67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4) </w:t>
      </w:r>
      <w:r w:rsidR="00FB7DB2" w:rsidRPr="00715612">
        <w:rPr>
          <w:sz w:val="28"/>
          <w:szCs w:val="28"/>
        </w:rPr>
        <w:t>ведет и оформляет в соответствии с требованиями, установленными Кодексом Российской Федерации об административных правонарушениях, протокол о рассмотрении дела об административном правонарушении и</w:t>
      </w:r>
      <w:r w:rsidRPr="00715612">
        <w:rPr>
          <w:sz w:val="28"/>
          <w:szCs w:val="28"/>
        </w:rPr>
        <w:t xml:space="preserve"> подписывает его после изучения и подписания председательствующим на заседании административной комиссии;</w:t>
      </w:r>
    </w:p>
    <w:p w:rsidR="00F14197" w:rsidRDefault="00F14197" w:rsidP="004D1854">
      <w:pPr>
        <w:pStyle w:val="1"/>
        <w:shd w:val="clear" w:color="auto" w:fill="auto"/>
        <w:tabs>
          <w:tab w:val="left" w:pos="78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5)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постановлений, определений и представлений, вынесенных административной комиссией по рассматриваемым делам об административных правонарушениях;</w:t>
      </w:r>
    </w:p>
    <w:p w:rsidR="00004024" w:rsidRDefault="00004024" w:rsidP="004D1854">
      <w:pPr>
        <w:pStyle w:val="1"/>
        <w:shd w:val="clear" w:color="auto" w:fill="auto"/>
        <w:tabs>
          <w:tab w:val="left" w:pos="78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04024" w:rsidRPr="00715612" w:rsidRDefault="00004024" w:rsidP="004D1854">
      <w:pPr>
        <w:pStyle w:val="1"/>
        <w:shd w:val="clear" w:color="auto" w:fill="auto"/>
        <w:tabs>
          <w:tab w:val="left" w:pos="78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14197" w:rsidRPr="00715612" w:rsidRDefault="00F14197" w:rsidP="004D1854">
      <w:pPr>
        <w:pStyle w:val="1"/>
        <w:shd w:val="clear" w:color="auto" w:fill="auto"/>
        <w:tabs>
          <w:tab w:val="left" w:pos="75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lastRenderedPageBreak/>
        <w:t>6) обеспечивает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их представителям и потерпевшим;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74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7)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7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8) участвует в голосовании при вынесении постановления или определения по делу об административном правонарушении, представления об устранении причин и условий, способствовавших совершению административного правонарушения;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4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9) принимает меры по организационному, техническому и документационному обеспечению деятельности административной комиссии;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73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10) представляет аналитические справки и информацию о деятельности административной комиссии;</w:t>
      </w:r>
    </w:p>
    <w:p w:rsidR="00F14197" w:rsidRPr="00715612" w:rsidRDefault="00F14197" w:rsidP="004D1854">
      <w:pPr>
        <w:pStyle w:val="1"/>
        <w:numPr>
          <w:ilvl w:val="0"/>
          <w:numId w:val="7"/>
        </w:numPr>
        <w:shd w:val="clear" w:color="auto" w:fill="auto"/>
        <w:tabs>
          <w:tab w:val="left" w:pos="70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ведет делопроизводство в административной комиссии.</w:t>
      </w:r>
    </w:p>
    <w:p w:rsidR="00F14197" w:rsidRPr="00715612" w:rsidRDefault="00F14197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3.6. Члены административной комиссии: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4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1) участвуют в рассмотрении дела об административном правонарушении;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7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2) участвуют в голосовании при вынесении постановления или определения по делу об административном правонарушении, представления об устранении причин и условий, способствовавших совершению административного правонарушения;</w:t>
      </w:r>
    </w:p>
    <w:p w:rsidR="00F14197" w:rsidRPr="00715612" w:rsidRDefault="00F14197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3) вносят предложения по рассматриваемому делу об административном правонарушении.</w:t>
      </w:r>
    </w:p>
    <w:p w:rsidR="00F14197" w:rsidRPr="00715612" w:rsidRDefault="00F14197" w:rsidP="004D1854">
      <w:pPr>
        <w:pStyle w:val="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3.7. В случае невозможности выполнения председателем административной комиссии своих обязанностей, полномочия председателя административной комиссии выполняет его заместитель. В случае невозможности выполнения заместителем председателя административной </w:t>
      </w:r>
      <w:r w:rsidRPr="00715612">
        <w:rPr>
          <w:sz w:val="28"/>
          <w:szCs w:val="28"/>
        </w:rPr>
        <w:lastRenderedPageBreak/>
        <w:t>комиссии своих обязанностей, полномочия заместителя председателя административной комиссии выполняет секретарь административной комиссии. В случае невозможности выполнения секретарем административной комиссии сво</w:t>
      </w:r>
      <w:r w:rsidR="00BB6307" w:rsidRPr="00715612">
        <w:rPr>
          <w:sz w:val="28"/>
          <w:szCs w:val="28"/>
        </w:rPr>
        <w:t>их обязанностей постановлением А</w:t>
      </w:r>
      <w:r w:rsidRPr="00715612">
        <w:rPr>
          <w:sz w:val="28"/>
          <w:szCs w:val="28"/>
        </w:rPr>
        <w:t xml:space="preserve">дминистрации Хасынского </w:t>
      </w:r>
      <w:r w:rsidR="00BB630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B630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 xml:space="preserve"> обязанности секретаря административной комиссии могут быть возложены на иного члена административной комиссии.</w:t>
      </w:r>
    </w:p>
    <w:p w:rsidR="00F14197" w:rsidRPr="00715612" w:rsidRDefault="00F14197" w:rsidP="00715612">
      <w:pPr>
        <w:pStyle w:val="32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715612">
        <w:rPr>
          <w:b/>
          <w:sz w:val="28"/>
          <w:szCs w:val="28"/>
        </w:rPr>
        <w:t>4. Порядок осуществления деятельности административной комиссии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1035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  <w:r w:rsidRPr="00715612">
        <w:rPr>
          <w:sz w:val="28"/>
          <w:szCs w:val="28"/>
        </w:rPr>
        <w:t xml:space="preserve">4.1. Административная комиссия рассматривает отнесенные законодательством Магаданской области к ее компетенции дела об административных правонарушениях, совершенных на территории Хасынского </w:t>
      </w:r>
      <w:r w:rsidR="00BB630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B630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>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93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4.2. Рассмотрение дел об административных правонарушениях осуществляется на заседаниях административной комисси</w:t>
      </w:r>
      <w:r w:rsidR="00BB6307" w:rsidRPr="00715612">
        <w:rPr>
          <w:sz w:val="28"/>
          <w:szCs w:val="28"/>
        </w:rPr>
        <w:t>и в помещении, предоставленном А</w:t>
      </w:r>
      <w:r w:rsidRPr="00715612">
        <w:rPr>
          <w:sz w:val="28"/>
          <w:szCs w:val="28"/>
        </w:rPr>
        <w:t xml:space="preserve">дминистрацией Хасынского </w:t>
      </w:r>
      <w:r w:rsidR="00BB630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B630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>. Административная комиссия вправе принять решение о проведении выездного заседания.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4.3. Заседания административной комиссии проводятся по мере поступления в адрес административной комиссии материалов по делам об административных правонарушениях.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4.4. Административная комиссия правомочна рассматривать дела об административных правонарушениях, если на заседании административной комиссии присутствует более половины членов ее состава. В случае отсутствия кворума, заседание переносится на следующий рабочий день или иной срок по решению председателя административной комиссии.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1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4.5. Производство по делам об административных правонарушениях осуществляется административной комиссией в соответствии с принципами, порядком и сроками, установленными Кодексом Российской Федерации об административных правонарушениях.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9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lastRenderedPageBreak/>
        <w:t>4.6. Члены административной комиссии, правонарушитель и потерпевший заблаговременно уведомляются секретарем комиссии о времени и месте проведения заседания.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1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4.7. Перед началом заседания административной комиссии секретарь докладывает председателю административной комиссии о явке членов административной комиссии и наличии кворума.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2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4.8. Решения принимаются административной комиссией в порядке, установленном Кодексом Российской Федерации об административных правонарушениях и Законом Магаданско</w:t>
      </w:r>
      <w:r w:rsidR="00BB6307" w:rsidRPr="00715612">
        <w:rPr>
          <w:sz w:val="28"/>
          <w:szCs w:val="28"/>
        </w:rPr>
        <w:t>й области от 22.12.2006 № 783-ОЗ</w:t>
      </w:r>
      <w:r w:rsidRPr="00715612">
        <w:rPr>
          <w:sz w:val="28"/>
          <w:szCs w:val="28"/>
        </w:rPr>
        <w:t xml:space="preserve"> «Об административных комиссиях в Магаданской области».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2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4.9. Заседания административной комиссии проводятся как с целью рассмотрения дел об административных правонарушениях, так и с целью принятия иных решений, связанных с осуществлением производства по делам об административных правонарушениях.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8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4.10. Административная комиссия при установлении причин и условий совершения административного правонарушения,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9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4.11. Административная комиссия разрешает вопросы об отсрочке и рассрочке исполнения, приостановлении или прекращении исполнения вынесенных ею постановлений по делам об административных правонарушениях в порядке, установленном главой 31 Кодекса Российской Федерации об административных правонарушениях.</w:t>
      </w:r>
    </w:p>
    <w:p w:rsidR="004D1854" w:rsidRDefault="00F14197" w:rsidP="004D1854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4" w:name="bookmark4"/>
      <w:r w:rsidRPr="00715612">
        <w:rPr>
          <w:b/>
          <w:sz w:val="28"/>
          <w:szCs w:val="28"/>
        </w:rPr>
        <w:t xml:space="preserve">5. Финансовое и организационно-техническое обеспечение </w:t>
      </w:r>
    </w:p>
    <w:p w:rsidR="00F14197" w:rsidRDefault="00F14197" w:rsidP="004D1854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612">
        <w:rPr>
          <w:b/>
          <w:sz w:val="28"/>
          <w:szCs w:val="28"/>
        </w:rPr>
        <w:t>деятельности административной комиссии</w:t>
      </w:r>
      <w:bookmarkEnd w:id="4"/>
    </w:p>
    <w:p w:rsidR="004D1854" w:rsidRPr="004D1854" w:rsidRDefault="004D1854" w:rsidP="004D1854">
      <w:pPr>
        <w:pStyle w:val="30"/>
        <w:keepNext/>
        <w:keepLines/>
        <w:shd w:val="clear" w:color="auto" w:fill="auto"/>
        <w:spacing w:before="0" w:after="0"/>
        <w:rPr>
          <w:sz w:val="16"/>
          <w:szCs w:val="16"/>
        </w:rPr>
      </w:pPr>
    </w:p>
    <w:p w:rsidR="00F14197" w:rsidRPr="00715612" w:rsidRDefault="00F14197" w:rsidP="004D1854">
      <w:pPr>
        <w:pStyle w:val="1"/>
        <w:shd w:val="clear" w:color="auto" w:fill="auto"/>
        <w:tabs>
          <w:tab w:val="left" w:pos="77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 xml:space="preserve">5.1. Финансовое обеспечение деятельности административной комиссии осуществляется из средств бюджета муниципального образования «Хасынский </w:t>
      </w:r>
      <w:r w:rsidR="00BB6307" w:rsidRPr="00715612">
        <w:rPr>
          <w:sz w:val="28"/>
          <w:szCs w:val="28"/>
        </w:rPr>
        <w:t>муниципальный</w:t>
      </w:r>
      <w:r w:rsidRPr="00715612">
        <w:rPr>
          <w:sz w:val="28"/>
          <w:szCs w:val="28"/>
        </w:rPr>
        <w:t xml:space="preserve"> округ</w:t>
      </w:r>
      <w:r w:rsidR="00BB630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 xml:space="preserve">» за счет субвенций, поступающих из бюджета Магаданской области для реализации </w:t>
      </w:r>
      <w:r w:rsidRPr="00715612">
        <w:rPr>
          <w:sz w:val="28"/>
          <w:szCs w:val="28"/>
        </w:rPr>
        <w:lastRenderedPageBreak/>
        <w:t>государственных полномочий Магаданской области по созданию и организации деятельности административной комиссии.</w:t>
      </w:r>
    </w:p>
    <w:p w:rsidR="00F14197" w:rsidRPr="00715612" w:rsidRDefault="00F14197" w:rsidP="004D1854">
      <w:pPr>
        <w:pStyle w:val="1"/>
        <w:shd w:val="clear" w:color="auto" w:fill="auto"/>
        <w:tabs>
          <w:tab w:val="left" w:pos="9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15612">
        <w:rPr>
          <w:sz w:val="28"/>
          <w:szCs w:val="28"/>
        </w:rPr>
        <w:t>5.2. Обязанности по организационно-техническому обеспечению администра</w:t>
      </w:r>
      <w:r w:rsidR="00BB6307" w:rsidRPr="00715612">
        <w:rPr>
          <w:sz w:val="28"/>
          <w:szCs w:val="28"/>
        </w:rPr>
        <w:t>тивной комиссии возлагаются на А</w:t>
      </w:r>
      <w:r w:rsidRPr="00715612">
        <w:rPr>
          <w:sz w:val="28"/>
          <w:szCs w:val="28"/>
        </w:rPr>
        <w:t xml:space="preserve">дминистрацию Хасынского </w:t>
      </w:r>
      <w:r w:rsidR="00BB6307" w:rsidRPr="00715612">
        <w:rPr>
          <w:sz w:val="28"/>
          <w:szCs w:val="28"/>
        </w:rPr>
        <w:t>муниципального</w:t>
      </w:r>
      <w:r w:rsidRPr="00715612">
        <w:rPr>
          <w:sz w:val="28"/>
          <w:szCs w:val="28"/>
        </w:rPr>
        <w:t xml:space="preserve"> округа</w:t>
      </w:r>
      <w:r w:rsidR="00BB6307" w:rsidRPr="00715612">
        <w:rPr>
          <w:sz w:val="28"/>
          <w:szCs w:val="28"/>
        </w:rPr>
        <w:t xml:space="preserve"> Магаданской области</w:t>
      </w:r>
      <w:r w:rsidRPr="00715612">
        <w:rPr>
          <w:sz w:val="28"/>
          <w:szCs w:val="28"/>
        </w:rPr>
        <w:t>.</w:t>
      </w:r>
    </w:p>
    <w:p w:rsidR="00715612" w:rsidRPr="00715612" w:rsidRDefault="00715612" w:rsidP="00715612">
      <w:pPr>
        <w:pStyle w:val="1"/>
        <w:shd w:val="clear" w:color="auto" w:fill="auto"/>
        <w:tabs>
          <w:tab w:val="left" w:pos="3507"/>
        </w:tabs>
        <w:spacing w:after="0" w:line="240" w:lineRule="auto"/>
        <w:jc w:val="center"/>
        <w:rPr>
          <w:sz w:val="28"/>
          <w:szCs w:val="28"/>
        </w:rPr>
      </w:pPr>
    </w:p>
    <w:p w:rsidR="00715612" w:rsidRPr="00715612" w:rsidRDefault="00715612" w:rsidP="00715612">
      <w:pPr>
        <w:pStyle w:val="1"/>
        <w:shd w:val="clear" w:color="auto" w:fill="auto"/>
        <w:tabs>
          <w:tab w:val="left" w:pos="3507"/>
        </w:tabs>
        <w:spacing w:after="0" w:line="240" w:lineRule="auto"/>
        <w:jc w:val="center"/>
        <w:rPr>
          <w:sz w:val="28"/>
          <w:szCs w:val="28"/>
        </w:rPr>
      </w:pPr>
    </w:p>
    <w:p w:rsidR="00715612" w:rsidRPr="00715612" w:rsidRDefault="00715612" w:rsidP="00715612">
      <w:pPr>
        <w:pStyle w:val="1"/>
        <w:shd w:val="clear" w:color="auto" w:fill="auto"/>
        <w:tabs>
          <w:tab w:val="left" w:pos="3507"/>
        </w:tabs>
        <w:spacing w:after="0" w:line="240" w:lineRule="auto"/>
        <w:jc w:val="center"/>
        <w:rPr>
          <w:sz w:val="28"/>
          <w:szCs w:val="28"/>
        </w:rPr>
      </w:pPr>
    </w:p>
    <w:p w:rsidR="00F14197" w:rsidRPr="00715612" w:rsidRDefault="00F14197" w:rsidP="00715612">
      <w:pPr>
        <w:pStyle w:val="1"/>
        <w:shd w:val="clear" w:color="auto" w:fill="auto"/>
        <w:tabs>
          <w:tab w:val="left" w:pos="3507"/>
        </w:tabs>
        <w:spacing w:after="0" w:line="240" w:lineRule="auto"/>
        <w:jc w:val="center"/>
        <w:rPr>
          <w:sz w:val="28"/>
          <w:szCs w:val="28"/>
        </w:rPr>
      </w:pPr>
      <w:r w:rsidRPr="00715612">
        <w:rPr>
          <w:sz w:val="28"/>
          <w:szCs w:val="28"/>
        </w:rPr>
        <w:t>_____________</w:t>
      </w:r>
    </w:p>
    <w:sectPr w:rsidR="00F14197" w:rsidRPr="00715612" w:rsidSect="004D185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30" w:rsidRDefault="004C7530" w:rsidP="00B47EEA">
      <w:pPr>
        <w:spacing w:after="0" w:line="240" w:lineRule="auto"/>
      </w:pPr>
      <w:r>
        <w:separator/>
      </w:r>
    </w:p>
  </w:endnote>
  <w:endnote w:type="continuationSeparator" w:id="0">
    <w:p w:rsidR="004C7530" w:rsidRDefault="004C7530" w:rsidP="00B4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30" w:rsidRDefault="004C7530" w:rsidP="00B47EEA">
      <w:pPr>
        <w:spacing w:after="0" w:line="240" w:lineRule="auto"/>
      </w:pPr>
      <w:r>
        <w:separator/>
      </w:r>
    </w:p>
  </w:footnote>
  <w:footnote w:type="continuationSeparator" w:id="0">
    <w:p w:rsidR="004C7530" w:rsidRDefault="004C7530" w:rsidP="00B4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942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5612" w:rsidRPr="00715612" w:rsidRDefault="0071561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715612">
          <w:rPr>
            <w:rFonts w:ascii="Times New Roman" w:hAnsi="Times New Roman"/>
            <w:sz w:val="24"/>
            <w:szCs w:val="24"/>
          </w:rPr>
          <w:fldChar w:fldCharType="begin"/>
        </w:r>
        <w:r w:rsidRPr="007156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15612">
          <w:rPr>
            <w:rFonts w:ascii="Times New Roman" w:hAnsi="Times New Roman"/>
            <w:sz w:val="24"/>
            <w:szCs w:val="24"/>
          </w:rPr>
          <w:fldChar w:fldCharType="separate"/>
        </w:r>
        <w:r w:rsidR="00004024">
          <w:rPr>
            <w:rFonts w:ascii="Times New Roman" w:hAnsi="Times New Roman"/>
            <w:noProof/>
            <w:sz w:val="24"/>
            <w:szCs w:val="24"/>
          </w:rPr>
          <w:t>5</w:t>
        </w:r>
        <w:r w:rsidRPr="007156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65"/>
    <w:multiLevelType w:val="hybridMultilevel"/>
    <w:tmpl w:val="A98AB024"/>
    <w:lvl w:ilvl="0" w:tplc="8CE80CB4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4EE8"/>
    <w:multiLevelType w:val="multilevel"/>
    <w:tmpl w:val="CD46AB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C2C60"/>
    <w:multiLevelType w:val="multilevel"/>
    <w:tmpl w:val="595A3B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55FD0"/>
    <w:multiLevelType w:val="multilevel"/>
    <w:tmpl w:val="1450B9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B2593"/>
    <w:multiLevelType w:val="multilevel"/>
    <w:tmpl w:val="8960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6C9F56E3"/>
    <w:multiLevelType w:val="multilevel"/>
    <w:tmpl w:val="FA26098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E33899"/>
    <w:multiLevelType w:val="multilevel"/>
    <w:tmpl w:val="2BC47DB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754231DD"/>
    <w:multiLevelType w:val="multilevel"/>
    <w:tmpl w:val="582270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BC75AA3"/>
    <w:multiLevelType w:val="hybridMultilevel"/>
    <w:tmpl w:val="8C9221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F6"/>
    <w:rsid w:val="00004024"/>
    <w:rsid w:val="000469F6"/>
    <w:rsid w:val="003A1D38"/>
    <w:rsid w:val="004C7530"/>
    <w:rsid w:val="004D1854"/>
    <w:rsid w:val="00715612"/>
    <w:rsid w:val="0079076D"/>
    <w:rsid w:val="00790D17"/>
    <w:rsid w:val="00810737"/>
    <w:rsid w:val="009F4D66"/>
    <w:rsid w:val="00B37786"/>
    <w:rsid w:val="00B47EEA"/>
    <w:rsid w:val="00BB6307"/>
    <w:rsid w:val="00BD0ECA"/>
    <w:rsid w:val="00C64A59"/>
    <w:rsid w:val="00F14197"/>
    <w:rsid w:val="00F343A6"/>
    <w:rsid w:val="00F43494"/>
    <w:rsid w:val="00F66B7C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5D035-6137-4CB1-9CD0-652E1B2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6B7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66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66B7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66B7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Основной текст_"/>
    <w:basedOn w:val="a0"/>
    <w:link w:val="1"/>
    <w:rsid w:val="00FB7D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FB7DB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FB7DB2"/>
    <w:pPr>
      <w:shd w:val="clear" w:color="auto" w:fill="FFFFFF"/>
      <w:spacing w:after="300" w:line="0" w:lineRule="atLeast"/>
    </w:pPr>
    <w:rPr>
      <w:rFonts w:ascii="Times New Roman" w:hAnsi="Times New Roman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FB7DB2"/>
    <w:pPr>
      <w:shd w:val="clear" w:color="auto" w:fill="FFFFFF"/>
      <w:spacing w:before="960" w:after="180" w:line="227" w:lineRule="exact"/>
      <w:jc w:val="center"/>
      <w:outlineLvl w:val="2"/>
    </w:pPr>
    <w:rPr>
      <w:rFonts w:ascii="Times New Roman" w:hAnsi="Times New Roman"/>
      <w:sz w:val="18"/>
      <w:szCs w:val="18"/>
      <w:lang w:eastAsia="en-US"/>
    </w:rPr>
  </w:style>
  <w:style w:type="character" w:customStyle="1" w:styleId="Arial75pt">
    <w:name w:val="Колонтитул + Arial;7;5 pt"/>
    <w:basedOn w:val="a0"/>
    <w:rsid w:val="00FB7DB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1">
    <w:name w:val="Основной текст (3)_"/>
    <w:basedOn w:val="a0"/>
    <w:link w:val="32"/>
    <w:rsid w:val="00F1419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14197"/>
    <w:pPr>
      <w:shd w:val="clear" w:color="auto" w:fill="FFFFFF"/>
      <w:spacing w:after="60" w:line="338" w:lineRule="exact"/>
    </w:pPr>
    <w:rPr>
      <w:rFonts w:ascii="Times New Roman" w:hAnsi="Times New Roman"/>
      <w:sz w:val="18"/>
      <w:szCs w:val="18"/>
      <w:lang w:eastAsia="en-US"/>
    </w:rPr>
  </w:style>
  <w:style w:type="character" w:styleId="a7">
    <w:name w:val="Hyperlink"/>
    <w:basedOn w:val="a0"/>
    <w:rsid w:val="00B47EEA"/>
    <w:rPr>
      <w:color w:val="0066CC"/>
      <w:u w:val="single"/>
    </w:rPr>
  </w:style>
  <w:style w:type="character" w:customStyle="1" w:styleId="-1pt">
    <w:name w:val="Основной текст + Интервал -1 pt"/>
    <w:basedOn w:val="a6"/>
    <w:rsid w:val="00B47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B47E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7EE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Заголовок №2_"/>
    <w:basedOn w:val="a0"/>
    <w:link w:val="20"/>
    <w:rsid w:val="00B47E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B47EEA"/>
    <w:pPr>
      <w:shd w:val="clear" w:color="auto" w:fill="FFFFFF"/>
      <w:spacing w:before="900" w:after="60" w:line="295" w:lineRule="exact"/>
      <w:jc w:val="center"/>
      <w:outlineLvl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40">
    <w:name w:val="Основной текст (4)"/>
    <w:basedOn w:val="a"/>
    <w:link w:val="4"/>
    <w:rsid w:val="00B47EEA"/>
    <w:pPr>
      <w:shd w:val="clear" w:color="auto" w:fill="FFFFFF"/>
      <w:spacing w:before="60" w:after="300" w:line="144" w:lineRule="exact"/>
      <w:jc w:val="both"/>
    </w:pPr>
    <w:rPr>
      <w:rFonts w:ascii="Times New Roman" w:hAnsi="Times New Roman"/>
      <w:sz w:val="11"/>
      <w:szCs w:val="11"/>
      <w:lang w:eastAsia="en-US"/>
    </w:rPr>
  </w:style>
  <w:style w:type="paragraph" w:customStyle="1" w:styleId="20">
    <w:name w:val="Заголовок №2"/>
    <w:basedOn w:val="a"/>
    <w:link w:val="2"/>
    <w:rsid w:val="00B47EEA"/>
    <w:pPr>
      <w:shd w:val="clear" w:color="auto" w:fill="FFFFFF"/>
      <w:spacing w:before="60" w:after="420" w:line="0" w:lineRule="atLeast"/>
      <w:jc w:val="center"/>
      <w:outlineLvl w:val="1"/>
    </w:pPr>
    <w:rPr>
      <w:rFonts w:ascii="Times New Roman" w:hAnsi="Times New Roman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7EE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EE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71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4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12</cp:revision>
  <cp:lastPrinted>2023-01-25T03:14:00Z</cp:lastPrinted>
  <dcterms:created xsi:type="dcterms:W3CDTF">2023-01-23T01:34:00Z</dcterms:created>
  <dcterms:modified xsi:type="dcterms:W3CDTF">2023-01-25T03:14:00Z</dcterms:modified>
</cp:coreProperties>
</file>