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XSpec="right" w:tblpY="-476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C3DC2" w:rsidRPr="00ED64B0" w:rsidTr="00D020CE">
        <w:trPr>
          <w:trHeight w:val="2542"/>
        </w:trPr>
        <w:tc>
          <w:tcPr>
            <w:tcW w:w="4503" w:type="dxa"/>
          </w:tcPr>
          <w:p w:rsidR="00CC3DC2" w:rsidRPr="00ED64B0" w:rsidRDefault="00CC3DC2" w:rsidP="00ED64B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F1B9A" w:rsidRPr="00ED6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623" w:rsidRPr="00ED6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3DC2" w:rsidRPr="00ED64B0" w:rsidRDefault="00CC3DC2" w:rsidP="00ED64B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ED64B0" w:rsidRDefault="00CC3DC2" w:rsidP="00ED64B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E75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CC3DC2" w:rsidRPr="00ED64B0" w:rsidRDefault="00CC3DC2" w:rsidP="00ED64B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ED64B0" w:rsidRDefault="00CC3DC2" w:rsidP="00ED64B0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724ED" w:rsidRPr="00ED64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156076" w:rsidRPr="00ED64B0" w:rsidRDefault="00156076" w:rsidP="00ED64B0">
            <w:pPr>
              <w:shd w:val="clear" w:color="auto" w:fill="FFFFFF"/>
              <w:jc w:val="center"/>
              <w:textAlignment w:val="baseline"/>
              <w:outlineLvl w:val="1"/>
            </w:pP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C3DC2" w:rsidRPr="00ED64B0" w:rsidRDefault="00CC3DC2" w:rsidP="00ED64B0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4F1987" w:rsidRPr="00ED64B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 w:rsidR="004F1987" w:rsidRPr="00ED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F1987" w:rsidRPr="00ED64B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020CE" w:rsidRPr="00ED64B0" w:rsidRDefault="00D020CE" w:rsidP="00ED64B0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CE" w:rsidRPr="00ED64B0" w:rsidRDefault="00D020CE" w:rsidP="00ED64B0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D64B0" w:rsidRPr="00ED64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</w:t>
            </w:r>
            <w:r w:rsidRPr="00ED64B0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</w:tc>
      </w:tr>
    </w:tbl>
    <w:p w:rsidR="00625C90" w:rsidRPr="00ED64B0" w:rsidRDefault="00625C90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2B393D" w:rsidRPr="00ED64B0" w:rsidRDefault="002B393D" w:rsidP="00ED64B0">
      <w:pPr>
        <w:pStyle w:val="aa"/>
        <w:jc w:val="center"/>
        <w:rPr>
          <w:sz w:val="22"/>
          <w:szCs w:val="22"/>
        </w:rPr>
      </w:pPr>
    </w:p>
    <w:p w:rsidR="00D020CE" w:rsidRPr="00ED64B0" w:rsidRDefault="00D020CE" w:rsidP="00ED64B0">
      <w:pPr>
        <w:pStyle w:val="aa"/>
        <w:spacing w:line="240" w:lineRule="auto"/>
        <w:jc w:val="center"/>
        <w:rPr>
          <w:b/>
          <w:sz w:val="24"/>
        </w:rPr>
      </w:pPr>
    </w:p>
    <w:p w:rsidR="00D020CE" w:rsidRPr="00ED64B0" w:rsidRDefault="00D020CE" w:rsidP="00ED64B0">
      <w:pPr>
        <w:pStyle w:val="aa"/>
        <w:spacing w:line="240" w:lineRule="auto"/>
        <w:jc w:val="center"/>
        <w:rPr>
          <w:b/>
          <w:sz w:val="24"/>
        </w:rPr>
      </w:pPr>
    </w:p>
    <w:p w:rsidR="004F1987" w:rsidRPr="00ED64B0" w:rsidRDefault="004F1987" w:rsidP="00ED64B0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ED64B0">
        <w:rPr>
          <w:b/>
          <w:sz w:val="28"/>
          <w:szCs w:val="28"/>
        </w:rPr>
        <w:t>ЖУРНАЛ</w:t>
      </w:r>
    </w:p>
    <w:p w:rsidR="00981623" w:rsidRPr="00ED64B0" w:rsidRDefault="00981623" w:rsidP="00ED64B0">
      <w:pPr>
        <w:pStyle w:val="af4"/>
        <w:spacing w:line="240" w:lineRule="auto"/>
        <w:rPr>
          <w:sz w:val="28"/>
          <w:szCs w:val="28"/>
        </w:rPr>
      </w:pPr>
      <w:r w:rsidRPr="00ED64B0">
        <w:rPr>
          <w:sz w:val="28"/>
          <w:szCs w:val="28"/>
        </w:rPr>
        <w:t>поэкземплярного учета средств защиты информации</w:t>
      </w:r>
    </w:p>
    <w:p w:rsidR="004F1987" w:rsidRPr="00ED64B0" w:rsidRDefault="004F1987" w:rsidP="00ED64B0">
      <w:pPr>
        <w:pStyle w:val="af4"/>
        <w:spacing w:line="240" w:lineRule="auto"/>
        <w:rPr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529"/>
        <w:gridCol w:w="1139"/>
        <w:gridCol w:w="1558"/>
        <w:gridCol w:w="1982"/>
        <w:gridCol w:w="1529"/>
        <w:gridCol w:w="1417"/>
        <w:gridCol w:w="1280"/>
        <w:gridCol w:w="873"/>
        <w:gridCol w:w="1640"/>
        <w:gridCol w:w="1309"/>
      </w:tblGrid>
      <w:tr w:rsidR="00D020CE" w:rsidRPr="00ED64B0" w:rsidTr="00ED64B0">
        <w:trPr>
          <w:cantSplit/>
          <w:trHeight w:val="841"/>
          <w:jc w:val="center"/>
        </w:trPr>
        <w:tc>
          <w:tcPr>
            <w:tcW w:w="211" w:type="pct"/>
            <w:vMerge w:val="restart"/>
          </w:tcPr>
          <w:p w:rsidR="00D020CE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№</w:t>
            </w:r>
          </w:p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14" w:type="pct"/>
            <w:vMerge w:val="restar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Наименование СЗИ</w:t>
            </w:r>
          </w:p>
        </w:tc>
        <w:tc>
          <w:tcPr>
            <w:tcW w:w="383" w:type="pct"/>
            <w:vMerge w:val="restar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Серийные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номера СЗИ</w:t>
            </w:r>
          </w:p>
        </w:tc>
        <w:tc>
          <w:tcPr>
            <w:tcW w:w="1189" w:type="pct"/>
            <w:gridSpan w:val="2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Отметка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о получении</w:t>
            </w:r>
          </w:p>
        </w:tc>
        <w:tc>
          <w:tcPr>
            <w:tcW w:w="1420" w:type="pct"/>
            <w:gridSpan w:val="3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Отметка о подключении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(установке) СЗИ</w:t>
            </w:r>
          </w:p>
        </w:tc>
        <w:tc>
          <w:tcPr>
            <w:tcW w:w="844" w:type="pct"/>
            <w:gridSpan w:val="2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Отметка об изъятии СЗИ из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аппаратных средств</w:t>
            </w:r>
          </w:p>
        </w:tc>
        <w:tc>
          <w:tcPr>
            <w:tcW w:w="440" w:type="pct"/>
            <w:vMerge w:val="restar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020CE" w:rsidRPr="00ED64B0" w:rsidTr="00ED64B0">
        <w:trPr>
          <w:cantSplit/>
          <w:jc w:val="center"/>
        </w:trPr>
        <w:tc>
          <w:tcPr>
            <w:tcW w:w="211" w:type="pct"/>
            <w:vMerge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" w:type="pct"/>
            <w:vMerge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pc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От кого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получены (наименование орга</w:t>
            </w:r>
            <w:r w:rsidR="00D020CE" w:rsidRPr="00ED64B0">
              <w:rPr>
                <w:rFonts w:ascii="Times New Roman" w:hAnsi="Times New Roman" w:cs="Times New Roman"/>
                <w:b/>
              </w:rPr>
              <w:t>ни</w:t>
            </w:r>
            <w:r w:rsidRPr="00ED64B0">
              <w:rPr>
                <w:rFonts w:ascii="Times New Roman" w:hAnsi="Times New Roman" w:cs="Times New Roman"/>
                <w:b/>
              </w:rPr>
              <w:t>зации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– поставщика)</w:t>
            </w:r>
          </w:p>
        </w:tc>
        <w:tc>
          <w:tcPr>
            <w:tcW w:w="666" w:type="pc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Дата и номер сопроводительного документа</w:t>
            </w:r>
          </w:p>
        </w:tc>
        <w:tc>
          <w:tcPr>
            <w:tcW w:w="514" w:type="pc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Наименование организации,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произведшей подключение (установку)</w:t>
            </w:r>
          </w:p>
        </w:tc>
        <w:tc>
          <w:tcPr>
            <w:tcW w:w="476" w:type="pc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Дата</w:t>
            </w:r>
            <w:r w:rsidR="00D020CE" w:rsidRPr="00ED64B0">
              <w:rPr>
                <w:rFonts w:ascii="Times New Roman" w:hAnsi="Times New Roman" w:cs="Times New Roman"/>
                <w:b/>
              </w:rPr>
              <w:t xml:space="preserve"> </w:t>
            </w:r>
            <w:r w:rsidRPr="00ED64B0">
              <w:rPr>
                <w:rFonts w:ascii="Times New Roman" w:hAnsi="Times New Roman" w:cs="Times New Roman"/>
                <w:b/>
              </w:rPr>
              <w:t>подключения</w:t>
            </w:r>
            <w:r w:rsidRPr="00ED64B0">
              <w:rPr>
                <w:rFonts w:ascii="Times New Roman" w:hAnsi="Times New Roman" w:cs="Times New Roman"/>
                <w:b/>
              </w:rPr>
              <w:br/>
              <w:t xml:space="preserve">(установки) </w:t>
            </w:r>
          </w:p>
        </w:tc>
        <w:tc>
          <w:tcPr>
            <w:tcW w:w="430" w:type="pc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Место установки и/или техническое средство</w:t>
            </w:r>
          </w:p>
        </w:tc>
        <w:tc>
          <w:tcPr>
            <w:tcW w:w="293" w:type="pct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Дата изъятия</w:t>
            </w:r>
          </w:p>
        </w:tc>
        <w:tc>
          <w:tcPr>
            <w:tcW w:w="551" w:type="pct"/>
          </w:tcPr>
          <w:p w:rsidR="00D020CE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Ф.И.О.</w:t>
            </w:r>
          </w:p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 xml:space="preserve">сотрудников, производивших изъятие </w:t>
            </w:r>
          </w:p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" w:type="pct"/>
            <w:vMerge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0CE" w:rsidRPr="00ED64B0" w:rsidTr="00ED64B0">
        <w:trPr>
          <w:trHeight w:val="162"/>
          <w:jc w:val="center"/>
        </w:trPr>
        <w:tc>
          <w:tcPr>
            <w:tcW w:w="21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4B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020CE" w:rsidRPr="00ED64B0" w:rsidTr="00ED64B0">
        <w:trPr>
          <w:jc w:val="center"/>
        </w:trPr>
        <w:tc>
          <w:tcPr>
            <w:tcW w:w="21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0CE" w:rsidRPr="00ED64B0" w:rsidTr="00ED64B0">
        <w:trPr>
          <w:jc w:val="center"/>
        </w:trPr>
        <w:tc>
          <w:tcPr>
            <w:tcW w:w="21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0CE" w:rsidRPr="00ED64B0" w:rsidTr="00ED64B0">
        <w:trPr>
          <w:jc w:val="center"/>
        </w:trPr>
        <w:tc>
          <w:tcPr>
            <w:tcW w:w="21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0CE" w:rsidRPr="00ED64B0" w:rsidTr="00ED64B0">
        <w:trPr>
          <w:jc w:val="center"/>
        </w:trPr>
        <w:tc>
          <w:tcPr>
            <w:tcW w:w="21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0CE" w:rsidRPr="00ED64B0" w:rsidTr="00ED64B0">
        <w:trPr>
          <w:jc w:val="center"/>
        </w:trPr>
        <w:tc>
          <w:tcPr>
            <w:tcW w:w="21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bottom"/>
          </w:tcPr>
          <w:p w:rsidR="00981623" w:rsidRPr="00ED64B0" w:rsidRDefault="00981623" w:rsidP="00ED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D64B0" w:rsidRDefault="00ED64B0" w:rsidP="00ED64B0">
      <w:pPr>
        <w:spacing w:after="0"/>
        <w:jc w:val="center"/>
        <w:rPr>
          <w:rFonts w:ascii="Times New Roman" w:hAnsi="Times New Roman" w:cs="Times New Roman"/>
        </w:rPr>
      </w:pPr>
    </w:p>
    <w:p w:rsidR="00ED64B0" w:rsidRDefault="00ED64B0" w:rsidP="00ED64B0">
      <w:pPr>
        <w:spacing w:after="0"/>
        <w:jc w:val="center"/>
        <w:rPr>
          <w:rFonts w:ascii="Times New Roman" w:hAnsi="Times New Roman" w:cs="Times New Roman"/>
        </w:rPr>
      </w:pPr>
    </w:p>
    <w:p w:rsidR="00ED64B0" w:rsidRPr="00ED64B0" w:rsidRDefault="00ED64B0" w:rsidP="00ED64B0">
      <w:pPr>
        <w:spacing w:after="0"/>
        <w:jc w:val="center"/>
        <w:rPr>
          <w:rFonts w:ascii="Times New Roman" w:hAnsi="Times New Roman" w:cs="Times New Roman"/>
        </w:rPr>
      </w:pPr>
    </w:p>
    <w:p w:rsidR="00900572" w:rsidRPr="00ED64B0" w:rsidRDefault="00D020CE" w:rsidP="00ED64B0">
      <w:pPr>
        <w:spacing w:after="0"/>
        <w:jc w:val="center"/>
        <w:rPr>
          <w:rFonts w:ascii="Times New Roman" w:hAnsi="Times New Roman" w:cs="Times New Roman"/>
        </w:rPr>
      </w:pPr>
      <w:r w:rsidRPr="00ED64B0">
        <w:rPr>
          <w:rFonts w:ascii="Times New Roman" w:hAnsi="Times New Roman" w:cs="Times New Roman"/>
        </w:rPr>
        <w:t>_________________</w:t>
      </w:r>
    </w:p>
    <w:sectPr w:rsidR="00900572" w:rsidRPr="00ED64B0" w:rsidSect="00ED64B0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92" w:rsidRDefault="00B87092">
      <w:pPr>
        <w:spacing w:after="0" w:line="240" w:lineRule="auto"/>
      </w:pPr>
      <w:r>
        <w:separator/>
      </w:r>
    </w:p>
  </w:endnote>
  <w:endnote w:type="continuationSeparator" w:id="0">
    <w:p w:rsidR="00B87092" w:rsidRDefault="00B8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92" w:rsidRDefault="00B87092">
      <w:pPr>
        <w:spacing w:after="0" w:line="240" w:lineRule="auto"/>
      </w:pPr>
      <w:r>
        <w:separator/>
      </w:r>
    </w:p>
  </w:footnote>
  <w:footnote w:type="continuationSeparator" w:id="0">
    <w:p w:rsidR="00B87092" w:rsidRDefault="00B8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ED64B0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B870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209A5F9B"/>
    <w:multiLevelType w:val="hybridMultilevel"/>
    <w:tmpl w:val="06B479FC"/>
    <w:lvl w:ilvl="0" w:tplc="0056662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E56A1"/>
    <w:rsid w:val="000F08F2"/>
    <w:rsid w:val="0012793F"/>
    <w:rsid w:val="00130365"/>
    <w:rsid w:val="001342C6"/>
    <w:rsid w:val="00142F65"/>
    <w:rsid w:val="00156076"/>
    <w:rsid w:val="00193ACE"/>
    <w:rsid w:val="001A11E1"/>
    <w:rsid w:val="001D6D13"/>
    <w:rsid w:val="001E2BAD"/>
    <w:rsid w:val="002329E1"/>
    <w:rsid w:val="00267FC5"/>
    <w:rsid w:val="002724ED"/>
    <w:rsid w:val="002A7C95"/>
    <w:rsid w:val="002B393D"/>
    <w:rsid w:val="002C24EC"/>
    <w:rsid w:val="002D4A61"/>
    <w:rsid w:val="002D7283"/>
    <w:rsid w:val="002E1AE3"/>
    <w:rsid w:val="003130D4"/>
    <w:rsid w:val="003175FD"/>
    <w:rsid w:val="00324592"/>
    <w:rsid w:val="003854DC"/>
    <w:rsid w:val="0039483F"/>
    <w:rsid w:val="003C1DE5"/>
    <w:rsid w:val="00414B73"/>
    <w:rsid w:val="0045123C"/>
    <w:rsid w:val="004552F4"/>
    <w:rsid w:val="00456BDF"/>
    <w:rsid w:val="0049755D"/>
    <w:rsid w:val="004A54DD"/>
    <w:rsid w:val="004D1DC6"/>
    <w:rsid w:val="004F1987"/>
    <w:rsid w:val="00526733"/>
    <w:rsid w:val="0055429D"/>
    <w:rsid w:val="00564BAA"/>
    <w:rsid w:val="005E02E2"/>
    <w:rsid w:val="006035D8"/>
    <w:rsid w:val="006229B1"/>
    <w:rsid w:val="00625C90"/>
    <w:rsid w:val="00646D8B"/>
    <w:rsid w:val="006B5991"/>
    <w:rsid w:val="006F1715"/>
    <w:rsid w:val="007536BD"/>
    <w:rsid w:val="007A1C81"/>
    <w:rsid w:val="007B31DB"/>
    <w:rsid w:val="007C5777"/>
    <w:rsid w:val="00805F6A"/>
    <w:rsid w:val="008217B5"/>
    <w:rsid w:val="00851D7A"/>
    <w:rsid w:val="008A6FB8"/>
    <w:rsid w:val="008B75DB"/>
    <w:rsid w:val="008E605A"/>
    <w:rsid w:val="008F70D8"/>
    <w:rsid w:val="00900572"/>
    <w:rsid w:val="00946987"/>
    <w:rsid w:val="00952B98"/>
    <w:rsid w:val="0096083A"/>
    <w:rsid w:val="00974666"/>
    <w:rsid w:val="00977762"/>
    <w:rsid w:val="00981623"/>
    <w:rsid w:val="00993CBF"/>
    <w:rsid w:val="00A14FA7"/>
    <w:rsid w:val="00A17E0E"/>
    <w:rsid w:val="00A43FA4"/>
    <w:rsid w:val="00A901BD"/>
    <w:rsid w:val="00AE120E"/>
    <w:rsid w:val="00B31B62"/>
    <w:rsid w:val="00B4267D"/>
    <w:rsid w:val="00B468EF"/>
    <w:rsid w:val="00B47C21"/>
    <w:rsid w:val="00B87092"/>
    <w:rsid w:val="00B9009E"/>
    <w:rsid w:val="00BD0279"/>
    <w:rsid w:val="00BE781E"/>
    <w:rsid w:val="00C20133"/>
    <w:rsid w:val="00C23FAD"/>
    <w:rsid w:val="00C36234"/>
    <w:rsid w:val="00C622AA"/>
    <w:rsid w:val="00C801F4"/>
    <w:rsid w:val="00CB5665"/>
    <w:rsid w:val="00CC3DC2"/>
    <w:rsid w:val="00D020CE"/>
    <w:rsid w:val="00D355B3"/>
    <w:rsid w:val="00D71F24"/>
    <w:rsid w:val="00D729E0"/>
    <w:rsid w:val="00D73DBA"/>
    <w:rsid w:val="00D77F4F"/>
    <w:rsid w:val="00D85F14"/>
    <w:rsid w:val="00DB4256"/>
    <w:rsid w:val="00DE40D5"/>
    <w:rsid w:val="00DF2449"/>
    <w:rsid w:val="00E07352"/>
    <w:rsid w:val="00E34710"/>
    <w:rsid w:val="00E52948"/>
    <w:rsid w:val="00ED64B0"/>
    <w:rsid w:val="00EE71FA"/>
    <w:rsid w:val="00EF2B6D"/>
    <w:rsid w:val="00EF3CEB"/>
    <w:rsid w:val="00F26D09"/>
    <w:rsid w:val="00FB1FFC"/>
    <w:rsid w:val="00FC6045"/>
    <w:rsid w:val="00FD1FA4"/>
    <w:rsid w:val="00FE7543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4408C-06F2-476C-8BC3-71E1F9D3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9">
    <w:name w:val="Цветовое выделение"/>
    <w:uiPriority w:val="99"/>
    <w:rsid w:val="0049755D"/>
    <w:rPr>
      <w:b/>
      <w:bCs/>
      <w:color w:val="000080"/>
      <w:sz w:val="20"/>
      <w:szCs w:val="20"/>
    </w:rPr>
  </w:style>
  <w:style w:type="paragraph" w:styleId="afa">
    <w:name w:val="footer"/>
    <w:basedOn w:val="a3"/>
    <w:link w:val="afb"/>
    <w:uiPriority w:val="99"/>
    <w:unhideWhenUsed/>
    <w:rsid w:val="00D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4"/>
    <w:link w:val="afa"/>
    <w:uiPriority w:val="99"/>
    <w:rsid w:val="00D0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49D3-D35E-4114-B664-0E706106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8</cp:revision>
  <cp:lastPrinted>2023-02-16T00:41:00Z</cp:lastPrinted>
  <dcterms:created xsi:type="dcterms:W3CDTF">2023-02-07T04:00:00Z</dcterms:created>
  <dcterms:modified xsi:type="dcterms:W3CDTF">2023-02-16T00:41:00Z</dcterms:modified>
</cp:coreProperties>
</file>