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DC4726" w:rsidTr="00DC4726">
        <w:tc>
          <w:tcPr>
            <w:tcW w:w="4500" w:type="dxa"/>
          </w:tcPr>
          <w:p w:rsidR="00DC4726" w:rsidRDefault="00DC4726" w:rsidP="00DC47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C4726" w:rsidRDefault="00DC4726" w:rsidP="00DC47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4726" w:rsidRDefault="00DC4726" w:rsidP="00DC47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DC4726" w:rsidRDefault="00DC4726" w:rsidP="00DC47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Хасынского муниципального </w:t>
            </w:r>
          </w:p>
          <w:p w:rsidR="00DC4726" w:rsidRDefault="00DC4726" w:rsidP="00DC47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 Магаданской области</w:t>
            </w:r>
          </w:p>
          <w:p w:rsidR="00DC4726" w:rsidRDefault="00DC4726" w:rsidP="00DC47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 № _____</w:t>
            </w:r>
          </w:p>
        </w:tc>
      </w:tr>
    </w:tbl>
    <w:p w:rsidR="00DC4726" w:rsidRDefault="00DC4726" w:rsidP="00DC4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726" w:rsidRPr="00DC4726" w:rsidRDefault="00DC4726" w:rsidP="00DC4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0BC" w:rsidRPr="00DC4726" w:rsidRDefault="007470BC" w:rsidP="00DC4726">
      <w:pPr>
        <w:spacing w:after="0"/>
        <w:rPr>
          <w:rFonts w:ascii="Times New Roman" w:hAnsi="Times New Roman"/>
          <w:b/>
          <w:sz w:val="24"/>
          <w:szCs w:val="24"/>
        </w:rPr>
      </w:pPr>
      <w:r w:rsidRPr="00DC4726">
        <w:rPr>
          <w:rFonts w:ascii="Times New Roman" w:hAnsi="Times New Roman"/>
          <w:b/>
          <w:sz w:val="24"/>
          <w:szCs w:val="24"/>
        </w:rPr>
        <w:t xml:space="preserve">                                                   ПЕРЕЧЕНЬ ИМУЩЕСТВА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3969"/>
      </w:tblGrid>
      <w:tr w:rsidR="001265E0" w:rsidRPr="00DC4726" w:rsidTr="00DC4726"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65E0" w:rsidRPr="00DC4726" w:rsidRDefault="001265E0" w:rsidP="00DC47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65E0" w:rsidRPr="00DC4726" w:rsidRDefault="001265E0" w:rsidP="00DC47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472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472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4726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местонахождения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Здание АУП (пл. 512,2 </w:t>
            </w:r>
            <w:proofErr w:type="spellStart"/>
            <w:r w:rsidRPr="00DC472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C47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Палатка</w:t>
            </w:r>
            <w:r w:rsidR="00DC4726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ул. Ленина, д.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5,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2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Здание гаража (площадью 525,0 кв.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Палатка</w:t>
            </w:r>
            <w:r w:rsidR="00DC4726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ул. Ленина, д.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5,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3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Гараж (САХ)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Палатка, ул. Центральная, д. 16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4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Здание котельной п. Палатка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5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Пристройка к котельной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726">
              <w:rPr>
                <w:rFonts w:ascii="Times New Roman" w:hAnsi="Times New Roman"/>
                <w:sz w:val="24"/>
                <w:szCs w:val="24"/>
              </w:rPr>
              <w:t>п.Палатка</w:t>
            </w:r>
            <w:proofErr w:type="spellEnd"/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6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Пристройка к насосной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Палатка, ул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Ленина,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7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spellStart"/>
            <w:r w:rsidRPr="00DC4726">
              <w:rPr>
                <w:rFonts w:ascii="Times New Roman" w:hAnsi="Times New Roman"/>
                <w:sz w:val="24"/>
                <w:szCs w:val="24"/>
              </w:rPr>
              <w:t>хлораторной</w:t>
            </w:r>
            <w:proofErr w:type="spellEnd"/>
            <w:r w:rsidRPr="00DC4726">
              <w:rPr>
                <w:rFonts w:ascii="Times New Roman" w:hAnsi="Times New Roman"/>
                <w:sz w:val="24"/>
                <w:szCs w:val="24"/>
              </w:rPr>
              <w:t xml:space="preserve"> (пл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68,5 кв.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Палатка, ул. Центральная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8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Здание бойлерной (</w:t>
            </w:r>
            <w:proofErr w:type="spellStart"/>
            <w:r w:rsidRPr="00DC4726">
              <w:rPr>
                <w:rFonts w:ascii="Times New Roman" w:hAnsi="Times New Roman"/>
                <w:sz w:val="24"/>
                <w:szCs w:val="24"/>
              </w:rPr>
              <w:t>водонасосной</w:t>
            </w:r>
            <w:proofErr w:type="spellEnd"/>
            <w:r w:rsidRPr="00DC4726">
              <w:rPr>
                <w:rFonts w:ascii="Times New Roman" w:hAnsi="Times New Roman"/>
                <w:sz w:val="24"/>
                <w:szCs w:val="24"/>
              </w:rPr>
              <w:t xml:space="preserve"> станции)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9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Здание водозабора (пл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73,9 кв.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  <w:r w:rsidR="00DC4726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ул. Юбилейная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10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726">
              <w:rPr>
                <w:rFonts w:ascii="Times New Roman" w:hAnsi="Times New Roman"/>
                <w:sz w:val="24"/>
                <w:szCs w:val="24"/>
              </w:rPr>
              <w:t>Электрокотельная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Палатка, ул. Ленина, 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11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Подстанция силовая 35/6 (</w:t>
            </w:r>
            <w:proofErr w:type="spellStart"/>
            <w:r w:rsidRPr="00DC4726">
              <w:rPr>
                <w:rFonts w:ascii="Times New Roman" w:hAnsi="Times New Roman"/>
                <w:sz w:val="24"/>
                <w:szCs w:val="24"/>
              </w:rPr>
              <w:t>Электрокотельная</w:t>
            </w:r>
            <w:proofErr w:type="spellEnd"/>
            <w:r w:rsidRPr="00DC47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12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Ограждение водозабора № 8 ул. Юбилейная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Палатка, ул. Юбилейная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13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Ограждение территории котельной №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14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Талая, ул. Подгорная</w:t>
            </w:r>
            <w:r w:rsidR="00DC4726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15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Здание котельной (площадью 1251,6 кв.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Талая, ул. Подгорная, 7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16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spellStart"/>
            <w:r w:rsidRPr="00DC4726">
              <w:rPr>
                <w:rFonts w:ascii="Times New Roman" w:hAnsi="Times New Roman"/>
                <w:sz w:val="24"/>
                <w:szCs w:val="24"/>
              </w:rPr>
              <w:t>водонасосной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17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Здание канализационной станции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п. Талая 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18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Здание ДЭС (пл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1002,5 кв.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Талая, ул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Подгорная, 3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19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Здание насосной (пл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48,8)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Талая, ул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Подгорная, 3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20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Здание пристройки ДЭС (пл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135,4 кв.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Талая, ул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Подгорная, 3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21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Подстанция ГКТМ-10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22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Подстанция ГКТМ-10-Прачечная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23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726">
              <w:rPr>
                <w:rFonts w:ascii="Times New Roman" w:hAnsi="Times New Roman"/>
                <w:sz w:val="24"/>
                <w:szCs w:val="24"/>
              </w:rPr>
              <w:t>Блочно</w:t>
            </w:r>
            <w:proofErr w:type="spellEnd"/>
            <w:r w:rsidRPr="00DC4726">
              <w:rPr>
                <w:rFonts w:ascii="Times New Roman" w:hAnsi="Times New Roman"/>
                <w:sz w:val="24"/>
                <w:szCs w:val="24"/>
              </w:rPr>
              <w:t>-модульное здание для размещения ДЭС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24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Здание котельной № 5 (пл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550,2 кв.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Хасын, ул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Геологов, 20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25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Здание пристройки к котельной № 1 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gramStart"/>
            <w:r w:rsidR="00DC472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C4726">
              <w:rPr>
                <w:rFonts w:ascii="Times New Roman" w:hAnsi="Times New Roman"/>
                <w:sz w:val="24"/>
                <w:szCs w:val="24"/>
              </w:rPr>
              <w:t>пл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140 кв.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м)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Хасын, ул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Геологов, 20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26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Здание насосной станции (пл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84,7 кв.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Хасын, ул. Цареградского, 19-б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27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Водопровод центральная котельная ТК </w:t>
            </w:r>
            <w:proofErr w:type="gramStart"/>
            <w:r w:rsidRPr="00DC4726">
              <w:rPr>
                <w:rFonts w:ascii="Times New Roman" w:hAnsi="Times New Roman"/>
                <w:sz w:val="24"/>
                <w:szCs w:val="24"/>
              </w:rPr>
              <w:t>1  -</w:t>
            </w:r>
            <w:proofErr w:type="gramEnd"/>
            <w:r w:rsidRPr="00DC4726">
              <w:rPr>
                <w:rFonts w:ascii="Times New Roman" w:hAnsi="Times New Roman"/>
                <w:sz w:val="24"/>
                <w:szCs w:val="24"/>
              </w:rPr>
              <w:t xml:space="preserve">  ТК 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28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 ТК 4-38-38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29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 ТК 6-29-30-35</w:t>
            </w:r>
          </w:p>
          <w:p w:rsidR="00DC4726" w:rsidRPr="00DC4726" w:rsidRDefault="00DC4726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Водопровод центральная котельная 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ТК 1 - ТК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31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 ТК ВК 7-91 ТК 91 - ТК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32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830CD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 </w:t>
            </w:r>
            <w:r w:rsidR="001265E0" w:rsidRPr="00DC4726">
              <w:rPr>
                <w:rFonts w:ascii="Times New Roman" w:hAnsi="Times New Roman"/>
                <w:sz w:val="24"/>
                <w:szCs w:val="24"/>
              </w:rPr>
              <w:t>ТК 94-97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33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 ТК ВК 66-70-73-75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34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 ТК ВК 91- ТК 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35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Водопровод от центрального водовода 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ТК ВК 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36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 ТК ВК 3 - ТК 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37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 Палатка ТК 59-60-61-61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38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 Палатка ТК ВК 41-49-51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39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 Палатка ТК ВК 143-156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40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 Палатка ТК 41- ТК 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41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 Палатка ТК- 5 ТК ВК-  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42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 Палатка ТК- 75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43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Водопровод 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Палатка ТК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62, 63 </w:t>
            </w:r>
            <w:proofErr w:type="spellStart"/>
            <w:r w:rsidRPr="00DC4726">
              <w:rPr>
                <w:rFonts w:ascii="Times New Roman" w:hAnsi="Times New Roman"/>
                <w:sz w:val="24"/>
                <w:szCs w:val="24"/>
              </w:rPr>
              <w:t>водонасосная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44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 Ленина, 32 ТК 456 Ленина, 38 ТК ВК 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45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 от насосной станции до узла 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46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Водопровод от ТК 94 до резервуара </w:t>
            </w:r>
            <w:proofErr w:type="spellStart"/>
            <w:r w:rsidRPr="00DC4726">
              <w:rPr>
                <w:rFonts w:ascii="Times New Roman" w:hAnsi="Times New Roman"/>
                <w:sz w:val="24"/>
                <w:szCs w:val="24"/>
              </w:rPr>
              <w:t>хлораторная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47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   ТК- 7-24-25-26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48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Реконструкция водопроводных сетей ТК-3А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49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Водопроводные сети 760 п/м п. Палатка ТК 69-79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50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Трубопровод п. Палатка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51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 к угловой вставке встроенная стоматологическая п-ка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52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Водопроводные сети к 18 кв. жилому дому п. Палатка ТК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53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 Палатка ТК- 15 ТК - 21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54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Наружный водопровод ТК- 10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55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Наружный водопровод ТК 30-31-31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56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холодного водоснабжения к дому Почтовая,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57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Водопроводные сети ТК-93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58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Водопроводные сети ТК-42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59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830C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Водопроводные сети ул. Юбилейная,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60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Система водяного отопления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830CD" w:rsidP="003830C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1265E0" w:rsidRPr="00DC4726">
              <w:rPr>
                <w:rFonts w:ascii="Times New Roman" w:hAnsi="Times New Roman"/>
                <w:sz w:val="24"/>
                <w:szCs w:val="24"/>
              </w:rPr>
              <w:t>Хасын</w:t>
            </w:r>
            <w:proofErr w:type="spellEnd"/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61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 116 Спортивная до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ТК -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118 Спортивная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DC4726">
                <w:rPr>
                  <w:rFonts w:ascii="Times New Roman" w:hAnsi="Times New Roman"/>
                  <w:sz w:val="24"/>
                  <w:szCs w:val="24"/>
                </w:rPr>
                <w:t>250 м</w:t>
              </w:r>
            </w:smartTag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62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ТК-1 Котельная до ТК -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68 Автобаза </w:t>
            </w:r>
            <w:smartTag w:uri="urn:schemas-microsoft-com:office:smarttags" w:element="metricconverter">
              <w:smartTagPr>
                <w:attr w:name="ProductID" w:val="84 м"/>
              </w:smartTagPr>
              <w:r w:rsidRPr="00DC4726">
                <w:rPr>
                  <w:rFonts w:ascii="Times New Roman" w:hAnsi="Times New Roman"/>
                  <w:sz w:val="24"/>
                  <w:szCs w:val="24"/>
                </w:rPr>
                <w:t>84 м</w:t>
              </w:r>
            </w:smartTag>
          </w:p>
          <w:p w:rsidR="003830CD" w:rsidRPr="00DC4726" w:rsidRDefault="003830CD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Сети ТВС от ТК-68 Автобаза до ТК -110 Почтовая </w:t>
            </w:r>
            <w:smartTag w:uri="urn:schemas-microsoft-com:office:smarttags" w:element="metricconverter">
              <w:smartTagPr>
                <w:attr w:name="ProductID" w:val="1030 м"/>
              </w:smartTagPr>
              <w:r w:rsidRPr="00DC4726">
                <w:rPr>
                  <w:rFonts w:ascii="Times New Roman" w:hAnsi="Times New Roman"/>
                  <w:sz w:val="24"/>
                  <w:szCs w:val="24"/>
                </w:rPr>
                <w:t>1030 м</w:t>
              </w:r>
            </w:smartTag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8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64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Сети ТВС от ТК-88 Школьная до ТК -130 Юбилейная 17а (реконструкция </w:t>
            </w:r>
            <w:proofErr w:type="spellStart"/>
            <w:r w:rsidRPr="00DC4726">
              <w:rPr>
                <w:rFonts w:ascii="Times New Roman" w:hAnsi="Times New Roman"/>
                <w:sz w:val="24"/>
                <w:szCs w:val="24"/>
              </w:rPr>
              <w:t>тепловодоснабжения</w:t>
            </w:r>
            <w:proofErr w:type="spellEnd"/>
            <w:r w:rsidRPr="00DC47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65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ТК-68 Автобаза до ТК -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65 Центральная </w:t>
            </w:r>
            <w:smartTag w:uri="urn:schemas-microsoft-com:office:smarttags" w:element="metricconverter">
              <w:smartTagPr>
                <w:attr w:name="ProductID" w:val="108 м"/>
              </w:smartTagPr>
              <w:r w:rsidRPr="00DC4726">
                <w:rPr>
                  <w:rFonts w:ascii="Times New Roman" w:hAnsi="Times New Roman"/>
                  <w:sz w:val="24"/>
                  <w:szCs w:val="24"/>
                </w:rPr>
                <w:t>108 м</w:t>
              </w:r>
            </w:smartTag>
            <w:r w:rsidRPr="00DC4726">
              <w:rPr>
                <w:rFonts w:ascii="Times New Roman" w:hAnsi="Times New Roman"/>
                <w:sz w:val="24"/>
                <w:szCs w:val="24"/>
              </w:rPr>
              <w:t xml:space="preserve"> (реконструкция </w:t>
            </w:r>
            <w:proofErr w:type="spellStart"/>
            <w:r w:rsidRPr="00DC4726">
              <w:rPr>
                <w:rFonts w:ascii="Times New Roman" w:hAnsi="Times New Roman"/>
                <w:sz w:val="24"/>
                <w:szCs w:val="24"/>
              </w:rPr>
              <w:t>тепловодоснабжения</w:t>
            </w:r>
            <w:proofErr w:type="spellEnd"/>
            <w:r w:rsidRPr="00DC47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66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ТК-46 до ТК -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67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ТК-12 Ленина до ТК -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19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gramStart"/>
            <w:r w:rsidR="00316FF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C4726">
              <w:rPr>
                <w:rFonts w:ascii="Times New Roman" w:hAnsi="Times New Roman"/>
                <w:sz w:val="24"/>
                <w:szCs w:val="24"/>
              </w:rPr>
              <w:t xml:space="preserve">школа № 1) </w:t>
            </w:r>
            <w:smartTag w:uri="urn:schemas-microsoft-com:office:smarttags" w:element="metricconverter">
              <w:smartTagPr>
                <w:attr w:name="ProductID" w:val="175 м"/>
              </w:smartTagPr>
              <w:r w:rsidRPr="00DC4726">
                <w:rPr>
                  <w:rFonts w:ascii="Times New Roman" w:hAnsi="Times New Roman"/>
                  <w:sz w:val="24"/>
                  <w:szCs w:val="24"/>
                </w:rPr>
                <w:t>175 м</w:t>
              </w:r>
            </w:smartTag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68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ТК-3 Ленина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до ж/д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="00316FF5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56б 120 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69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Сети ТВС от ТК-156 Юбилейная до ТК </w:t>
            </w:r>
            <w:r w:rsidR="00316FF5">
              <w:rPr>
                <w:rFonts w:ascii="Times New Roman" w:hAnsi="Times New Roman"/>
                <w:sz w:val="24"/>
                <w:szCs w:val="24"/>
              </w:rPr>
              <w:t>-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159 больница 190 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70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ТК-13 Ленина до ж/д Ленина</w:t>
            </w:r>
            <w:r w:rsidR="00316FF5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42 30 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71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ТК-21 Ленина до ж/д Ленина</w:t>
            </w:r>
            <w:r w:rsidR="00316FF5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32 10 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72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 118а Спортивная до ж/д Спортивная</w:t>
            </w:r>
            <w:r w:rsidR="00316FF5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DC4726">
                <w:rPr>
                  <w:rFonts w:ascii="Times New Roman" w:hAnsi="Times New Roman"/>
                  <w:sz w:val="24"/>
                  <w:szCs w:val="24"/>
                </w:rPr>
                <w:t>25 м</w:t>
              </w:r>
            </w:smartTag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73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 118б Спортивная до ж/д Спортивная</w:t>
            </w:r>
            <w:r w:rsidR="00316FF5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74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 118а Спортивная до ж/д Спортивная</w:t>
            </w:r>
            <w:r w:rsidR="00316FF5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75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ТК-58 Центральная до ж/д Центральная</w:t>
            </w:r>
            <w:r w:rsidR="00316FF5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76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ТК-58 Центральная до ж/д Центральная</w:t>
            </w:r>
            <w:r w:rsidR="00316FF5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16а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77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ТК-67 Центральная до ж/д Центральная</w:t>
            </w:r>
            <w:r w:rsidR="00316FF5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78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ТК-67 Центральная до ж/д Центральная</w:t>
            </w:r>
            <w:r w:rsidR="00316FF5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79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ТК-17 Ленина до ж/д Ленина</w:t>
            </w:r>
            <w:r w:rsidR="00316FF5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24а 75 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80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ТК-131 Юбилейная</w:t>
            </w:r>
            <w:r w:rsidR="00316FF5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до ж/д Юбилейная</w:t>
            </w:r>
            <w:r w:rsidR="00316FF5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17 30 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81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ТК-151а Космонавтов до ж/д Космонавтов</w:t>
            </w:r>
            <w:r w:rsidR="00316FF5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8а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82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ТК-151а Космонавтов до ж/д Космонавтов</w:t>
            </w:r>
            <w:r w:rsidR="00316FF5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83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ТК-156 Юбилейная до ж/д Юбилейная</w:t>
            </w:r>
            <w:r w:rsidR="00316FF5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DC4726">
                <w:rPr>
                  <w:rFonts w:ascii="Times New Roman" w:hAnsi="Times New Roman"/>
                  <w:sz w:val="24"/>
                  <w:szCs w:val="24"/>
                </w:rPr>
                <w:t>55 м</w:t>
              </w:r>
            </w:smartTag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84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Сети ТВС от ТК-127 Юбилейная до ТК-127б ж/д Юбилейная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ТК-56а Центральная до ж/</w:t>
            </w:r>
            <w:proofErr w:type="gramStart"/>
            <w:r w:rsidRPr="00DC4726">
              <w:rPr>
                <w:rFonts w:ascii="Times New Roman" w:hAnsi="Times New Roman"/>
                <w:sz w:val="24"/>
                <w:szCs w:val="24"/>
              </w:rPr>
              <w:t>д  Центральная</w:t>
            </w:r>
            <w:proofErr w:type="gramEnd"/>
            <w:r w:rsidR="00316FF5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86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Сети ТВС от ТК-3 Ленина </w:t>
            </w:r>
            <w:r w:rsidR="001265E0" w:rsidRPr="00DC4726">
              <w:rPr>
                <w:rFonts w:ascii="Times New Roman" w:hAnsi="Times New Roman"/>
                <w:sz w:val="24"/>
                <w:szCs w:val="24"/>
              </w:rPr>
              <w:t>до ж/д Ленина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65E0" w:rsidRPr="00DC4726">
              <w:rPr>
                <w:rFonts w:ascii="Times New Roman" w:hAnsi="Times New Roman"/>
                <w:sz w:val="24"/>
                <w:szCs w:val="24"/>
              </w:rPr>
              <w:t xml:space="preserve"> 58    0 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87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ТК-2 Ленина до ТК-24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Ленина    420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88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ТК-135а Школьная до ТК -122 ж/д Школьная</w:t>
            </w:r>
            <w:r w:rsidR="00316FF5">
              <w:rPr>
                <w:rFonts w:ascii="Times New Roman" w:hAnsi="Times New Roman"/>
                <w:sz w:val="24"/>
                <w:szCs w:val="24"/>
              </w:rPr>
              <w:t>,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89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ТК-150 Космонавтов до ж/д Космонавтов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90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ТК-2 Ленина до ТК-116 Ленина      370 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91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Сети ТВС от ТК-56 Центральная до ТК-56а Центральная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92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Реконструкция ТВС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93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Теплосеть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94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Теплосеть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95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Теплосеть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96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Теплосеть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97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Реконструкция теплосети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98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Теплосеть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99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Реконструкция ТВС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100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ТВС от ТК-24 Ленина до очистн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сооружений Набережная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101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Теплосеть от ТП-17 до ТП-18 </w:t>
            </w:r>
            <w:smartTag w:uri="urn:schemas-microsoft-com:office:smarttags" w:element="metricconverter">
              <w:smartTagPr>
                <w:attr w:name="ProductID" w:val="81 м"/>
              </w:smartTagPr>
              <w:r w:rsidRPr="00DC4726">
                <w:rPr>
                  <w:rFonts w:ascii="Times New Roman" w:hAnsi="Times New Roman"/>
                  <w:sz w:val="24"/>
                  <w:szCs w:val="24"/>
                </w:rPr>
                <w:t>81 м</w:t>
              </w:r>
            </w:smartTag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102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Инженерные сети главного корпуса больницы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103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Канализация п. Палатка </w:t>
            </w:r>
            <w:smartTag w:uri="urn:schemas-microsoft-com:office:smarttags" w:element="metricconverter">
              <w:smartTagPr>
                <w:attr w:name="ProductID" w:val="1609 м"/>
              </w:smartTagPr>
              <w:r w:rsidRPr="00DC4726">
                <w:rPr>
                  <w:rFonts w:ascii="Times New Roman" w:hAnsi="Times New Roman"/>
                  <w:sz w:val="24"/>
                  <w:szCs w:val="24"/>
                </w:rPr>
                <w:t>1609 м</w:t>
              </w:r>
            </w:smartTag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104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Сбросной коллектор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105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Канализация ул. Школьная,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106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Канализационный коллектор </w:t>
            </w:r>
            <w:smartTag w:uri="urn:schemas-microsoft-com:office:smarttags" w:element="metricconverter">
              <w:smartTagPr>
                <w:attr w:name="ProductID" w:val="1654 м"/>
              </w:smartTagPr>
              <w:r w:rsidRPr="00DC4726">
                <w:rPr>
                  <w:rFonts w:ascii="Times New Roman" w:hAnsi="Times New Roman"/>
                  <w:sz w:val="24"/>
                  <w:szCs w:val="24"/>
                </w:rPr>
                <w:t>1654 м</w:t>
              </w:r>
            </w:smartTag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107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канализационные к дому Почтовая,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108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Канализационные сети ул. Почтовая,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109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Канализационные сети ул. Космонавтов,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110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Канализационные сети </w:t>
            </w:r>
            <w:r w:rsidR="001265E0" w:rsidRPr="00DC4726">
              <w:rPr>
                <w:rFonts w:ascii="Times New Roman" w:hAnsi="Times New Roman"/>
                <w:sz w:val="24"/>
                <w:szCs w:val="24"/>
              </w:rPr>
              <w:t>ул. Юбилейная,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</w:t>
            </w:r>
            <w:r w:rsidR="0031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726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Сети водопроводные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C4726">
                <w:rPr>
                  <w:rFonts w:ascii="Times New Roman" w:hAnsi="Times New Roman"/>
                  <w:sz w:val="24"/>
                  <w:szCs w:val="24"/>
                </w:rPr>
                <w:t>50 м</w:t>
              </w:r>
            </w:smartTag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Сети водопроводного водоснабжения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Технологический трубопровод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Теплосеть тепловая </w:t>
            </w:r>
            <w:smartTag w:uri="urn:schemas-microsoft-com:office:smarttags" w:element="metricconverter">
              <w:smartTagPr>
                <w:attr w:name="ProductID" w:val="1720 м"/>
              </w:smartTagPr>
              <w:r w:rsidRPr="00DC4726">
                <w:rPr>
                  <w:rFonts w:ascii="Times New Roman" w:hAnsi="Times New Roman"/>
                  <w:sz w:val="24"/>
                  <w:szCs w:val="24"/>
                </w:rPr>
                <w:t>1720 м</w:t>
              </w:r>
            </w:smartTag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Теплосеть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Теплосеть ТК 21 до ТК 58 2Ф-400-Ф250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Теплосеть ТК 21 до ТК 37 2 очередь (прачечная)</w:t>
            </w:r>
          </w:p>
          <w:p w:rsidR="00316FF5" w:rsidRPr="00DC4726" w:rsidRDefault="00316FF5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Теплосеть ТК 58 до ТК 89 2 очередь (Зеленая)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316FF5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Теплосеть ТК 21 до ТК 58 2ф-400-ф252 3-я очередь (Дом культуры. Курорт)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Теплосеть от ТК 58 до ул. Зеленая, д.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Теплосеть от ТК 172 до ТК 178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Теплосеть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Теплосеть ТК 21 до ТК 58 2ф-400-ф250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Теплосеть ТК 58 до ТК 89 2-я очередь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Теплосеть ТК 21 до ТК 58 2ф-400-ф252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Инженерные сети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 xml:space="preserve">Канализационные сети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  <w:tr w:rsidR="001265E0" w:rsidRPr="00DC4726" w:rsidTr="00DC47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316FF5" w:rsidP="00DC4726">
            <w:pPr>
              <w:tabs>
                <w:tab w:val="left" w:pos="9180"/>
                <w:tab w:val="left" w:pos="935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="00DC4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316FF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Канализационные сети</w:t>
            </w:r>
            <w:bookmarkStart w:id="0" w:name="_GoBack"/>
            <w:bookmarkEnd w:id="0"/>
            <w:r w:rsidRPr="00D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DC4726"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5E0" w:rsidRPr="00DC4726" w:rsidRDefault="001265E0" w:rsidP="00DC472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26">
              <w:rPr>
                <w:rFonts w:ascii="Times New Roman" w:hAnsi="Times New Roman"/>
                <w:sz w:val="24"/>
                <w:szCs w:val="24"/>
              </w:rPr>
              <w:t>п. Талая</w:t>
            </w:r>
          </w:p>
        </w:tc>
      </w:tr>
    </w:tbl>
    <w:p w:rsidR="001265E0" w:rsidRPr="00DC4726" w:rsidRDefault="001265E0" w:rsidP="00DC4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0BC" w:rsidRPr="00DC4726" w:rsidRDefault="007470BC" w:rsidP="00DC4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0BC" w:rsidRPr="00DC4726" w:rsidRDefault="007470BC" w:rsidP="00DC4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0BC" w:rsidRPr="00DC4726" w:rsidRDefault="00DC4726" w:rsidP="00DC4726">
      <w:pPr>
        <w:tabs>
          <w:tab w:val="left" w:pos="215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7470BC" w:rsidRPr="00DC4726" w:rsidSect="00DC472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610" w:rsidRDefault="00447610" w:rsidP="00DC4726">
      <w:pPr>
        <w:spacing w:after="0" w:line="240" w:lineRule="auto"/>
      </w:pPr>
      <w:r>
        <w:separator/>
      </w:r>
    </w:p>
  </w:endnote>
  <w:endnote w:type="continuationSeparator" w:id="0">
    <w:p w:rsidR="00447610" w:rsidRDefault="00447610" w:rsidP="00DC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610" w:rsidRDefault="00447610" w:rsidP="00DC4726">
      <w:pPr>
        <w:spacing w:after="0" w:line="240" w:lineRule="auto"/>
      </w:pPr>
      <w:r>
        <w:separator/>
      </w:r>
    </w:p>
  </w:footnote>
  <w:footnote w:type="continuationSeparator" w:id="0">
    <w:p w:rsidR="00447610" w:rsidRDefault="00447610" w:rsidP="00DC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775983"/>
      <w:docPartObj>
        <w:docPartGallery w:val="Page Numbers (Top of Page)"/>
        <w:docPartUnique/>
      </w:docPartObj>
    </w:sdtPr>
    <w:sdtContent>
      <w:p w:rsidR="003830CD" w:rsidRDefault="003830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FF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5530C"/>
    <w:multiLevelType w:val="hybridMultilevel"/>
    <w:tmpl w:val="FB581F22"/>
    <w:lvl w:ilvl="0" w:tplc="AF886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4E376B"/>
    <w:multiLevelType w:val="hybridMultilevel"/>
    <w:tmpl w:val="3C88A178"/>
    <w:lvl w:ilvl="0" w:tplc="E4A66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7A"/>
    <w:rsid w:val="001265E0"/>
    <w:rsid w:val="00316FF5"/>
    <w:rsid w:val="003727A2"/>
    <w:rsid w:val="003830CD"/>
    <w:rsid w:val="00447610"/>
    <w:rsid w:val="004814A9"/>
    <w:rsid w:val="005F5F8D"/>
    <w:rsid w:val="00667398"/>
    <w:rsid w:val="006C1C92"/>
    <w:rsid w:val="007470BC"/>
    <w:rsid w:val="007A44E0"/>
    <w:rsid w:val="00AE4BCB"/>
    <w:rsid w:val="00D3107A"/>
    <w:rsid w:val="00D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A3F033-BA83-48B1-B2B5-F15B49E3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C92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6C1C92"/>
    <w:pPr>
      <w:shd w:val="clear" w:color="auto" w:fill="FFFFFF"/>
      <w:spacing w:before="600" w:after="60" w:line="240" w:lineRule="atLeast"/>
      <w:jc w:val="both"/>
    </w:pPr>
    <w:rPr>
      <w:rFonts w:ascii="Times New Roman" w:eastAsia="Calibri" w:hAnsi="Times New Roman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C1C92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C1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C1C92"/>
    <w:rPr>
      <w:rFonts w:ascii="Segoe UI" w:eastAsia="Times New Roman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7470BC"/>
    <w:pPr>
      <w:spacing w:after="0" w:line="240" w:lineRule="auto"/>
      <w:ind w:left="-284" w:right="-759"/>
      <w:jc w:val="center"/>
    </w:pPr>
    <w:rPr>
      <w:rFonts w:ascii="Bookman Old Style" w:hAnsi="Bookman Old Style"/>
      <w:b/>
      <w:iCs/>
      <w:shadow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7470BC"/>
    <w:rPr>
      <w:rFonts w:ascii="Bookman Old Style" w:eastAsia="Times New Roman" w:hAnsi="Bookman Old Style" w:cs="Times New Roman"/>
      <w:b/>
      <w:iCs/>
      <w:shadow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470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470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7470BC"/>
  </w:style>
  <w:style w:type="table" w:styleId="ab">
    <w:name w:val="Table Grid"/>
    <w:basedOn w:val="a1"/>
    <w:uiPriority w:val="39"/>
    <w:rsid w:val="00747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 Знак Знак Знак Знак"/>
    <w:aliases w:val="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next w:val="ac"/>
    <w:unhideWhenUsed/>
    <w:rsid w:val="007470BC"/>
    <w:pPr>
      <w:spacing w:after="0" w:line="240" w:lineRule="auto"/>
    </w:pPr>
    <w:rPr>
      <w:rFonts w:ascii="Verdana" w:hAnsi="Verdana"/>
      <w:sz w:val="16"/>
      <w:szCs w:val="16"/>
      <w:lang w:val="x-none" w:eastAsia="x-none"/>
    </w:rPr>
  </w:style>
  <w:style w:type="paragraph" w:customStyle="1" w:styleId="ad">
    <w:basedOn w:val="a"/>
    <w:next w:val="ac"/>
    <w:rsid w:val="007470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endnote text"/>
    <w:basedOn w:val="a"/>
    <w:link w:val="af"/>
    <w:rsid w:val="007470B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rsid w:val="007470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rsid w:val="007470BC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7470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C4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47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Онищенко Светлана Васильевна</cp:lastModifiedBy>
  <cp:revision>13</cp:revision>
  <cp:lastPrinted>2023-03-13T00:27:00Z</cp:lastPrinted>
  <dcterms:created xsi:type="dcterms:W3CDTF">2023-03-03T01:50:00Z</dcterms:created>
  <dcterms:modified xsi:type="dcterms:W3CDTF">2023-03-13T00:29:00Z</dcterms:modified>
</cp:coreProperties>
</file>