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40536C" w:rsidTr="0040536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0536C" w:rsidRPr="0040536C" w:rsidRDefault="0040536C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№ </w:t>
            </w:r>
            <w:r w:rsidR="00CE68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  <w:p w:rsidR="0040536C" w:rsidRPr="0040536C" w:rsidRDefault="0040536C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0536C" w:rsidRPr="0040536C" w:rsidRDefault="0040536C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УТВЕРЖДЕН</w:t>
            </w:r>
          </w:p>
          <w:p w:rsidR="0040536C" w:rsidRPr="0040536C" w:rsidRDefault="0040536C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0536C" w:rsidRPr="0040536C" w:rsidRDefault="00F06AE7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постановлением А</w:t>
            </w:r>
            <w:r w:rsidR="0040536C"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дминистрации</w:t>
            </w:r>
          </w:p>
          <w:p w:rsidR="0040536C" w:rsidRPr="0040536C" w:rsidRDefault="0040536C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053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Хасынского </w:t>
            </w:r>
            <w:r w:rsidR="001632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муниципального округа Магаданской области</w:t>
            </w:r>
          </w:p>
          <w:p w:rsidR="0040536C" w:rsidRPr="00F06AE7" w:rsidRDefault="0068086F" w:rsidP="00EE0D0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="00EB0C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_______</w:t>
            </w:r>
            <w:r w:rsidR="00B708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</w:t>
            </w:r>
            <w:r w:rsidR="00EB0CE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F06AE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_______</w:t>
            </w:r>
          </w:p>
        </w:tc>
      </w:tr>
    </w:tbl>
    <w:p w:rsid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F06AE7" w:rsidRP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CF69EE" w:rsidRDefault="00CF69EE" w:rsidP="00EE0D0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ПРЕДЕЛЬНЫЙ РАЗМЕР</w:t>
      </w:r>
    </w:p>
    <w:p w:rsidR="00CF69EE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 xml:space="preserve">соотношения среднемесячной заработной платы руководителей муниципальных учреждений муниципального образования </w:t>
      </w:r>
    </w:p>
    <w:p w:rsidR="00CF69EE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 xml:space="preserve">«Хасынский муниципальный округ Магаданской области», </w:t>
      </w:r>
    </w:p>
    <w:p w:rsidR="00CF69EE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>их заместителей</w:t>
      </w:r>
      <w:r w:rsidR="00A35967">
        <w:rPr>
          <w:rFonts w:ascii="Times New Roman" w:hAnsi="Times New Roman" w:cs="Times New Roman"/>
          <w:sz w:val="28"/>
          <w:szCs w:val="28"/>
        </w:rPr>
        <w:t>,</w:t>
      </w:r>
      <w:r w:rsidRPr="00763287">
        <w:rPr>
          <w:rFonts w:ascii="Times New Roman" w:hAnsi="Times New Roman" w:cs="Times New Roman"/>
          <w:sz w:val="28"/>
          <w:szCs w:val="28"/>
        </w:rPr>
        <w:t xml:space="preserve"> главных бухгалтеров </w:t>
      </w:r>
    </w:p>
    <w:p w:rsidR="00EE0D0D" w:rsidRDefault="00763287" w:rsidP="00EE0D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</w:t>
      </w:r>
    </w:p>
    <w:p w:rsidR="00467DF0" w:rsidRDefault="00763287" w:rsidP="00EE0D0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3287">
        <w:rPr>
          <w:rFonts w:ascii="Times New Roman" w:hAnsi="Times New Roman" w:cs="Times New Roman"/>
          <w:sz w:val="28"/>
          <w:szCs w:val="28"/>
        </w:rPr>
        <w:t>работников этих учре</w:t>
      </w:r>
      <w:r>
        <w:rPr>
          <w:rFonts w:ascii="Times New Roman" w:hAnsi="Times New Roman" w:cs="Times New Roman"/>
          <w:sz w:val="28"/>
          <w:szCs w:val="28"/>
        </w:rPr>
        <w:t>ждений</w:t>
      </w:r>
    </w:p>
    <w:p w:rsidR="00763287" w:rsidRDefault="00763287" w:rsidP="00EE0D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287" w:rsidRPr="00F06AE7" w:rsidRDefault="00763287" w:rsidP="00EE0D0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7DF0" w:rsidRDefault="00467DF0" w:rsidP="00EE0D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C0A">
        <w:rPr>
          <w:rFonts w:ascii="Times New Roman" w:hAnsi="Times New Roman" w:cs="Times New Roman"/>
          <w:sz w:val="28"/>
          <w:szCs w:val="28"/>
        </w:rPr>
        <w:t>Установить предельный размер соотношения средне</w:t>
      </w:r>
      <w:r w:rsidR="0068086F">
        <w:rPr>
          <w:rFonts w:ascii="Times New Roman" w:hAnsi="Times New Roman" w:cs="Times New Roman"/>
          <w:sz w:val="28"/>
          <w:szCs w:val="28"/>
        </w:rPr>
        <w:t>месячной</w:t>
      </w:r>
      <w:r w:rsidRPr="00A10C0A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</w:t>
      </w:r>
      <w:r w:rsidR="0068086F">
        <w:rPr>
          <w:rFonts w:ascii="Times New Roman" w:hAnsi="Times New Roman" w:cs="Times New Roman"/>
          <w:sz w:val="28"/>
          <w:szCs w:val="28"/>
        </w:rPr>
        <w:t>ей</w:t>
      </w:r>
      <w:r w:rsidRPr="00A10C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8086F">
        <w:rPr>
          <w:rFonts w:ascii="Times New Roman" w:hAnsi="Times New Roman" w:cs="Times New Roman"/>
          <w:sz w:val="28"/>
          <w:szCs w:val="28"/>
        </w:rPr>
        <w:t xml:space="preserve">ых </w:t>
      </w:r>
      <w:r w:rsidR="00763287" w:rsidRPr="00763287">
        <w:rPr>
          <w:rFonts w:ascii="Times New Roman" w:hAnsi="Times New Roman" w:cs="Times New Roman"/>
          <w:sz w:val="28"/>
          <w:szCs w:val="28"/>
        </w:rPr>
        <w:t>учреждений муниципального образования «Хасынский муниципальный округ Магаданской области», их заместителей</w:t>
      </w:r>
      <w:r w:rsidR="00A35967">
        <w:rPr>
          <w:rFonts w:ascii="Times New Roman" w:hAnsi="Times New Roman" w:cs="Times New Roman"/>
          <w:sz w:val="28"/>
          <w:szCs w:val="28"/>
        </w:rPr>
        <w:t>,</w:t>
      </w:r>
      <w:r w:rsidR="00763287" w:rsidRPr="00763287">
        <w:rPr>
          <w:rFonts w:ascii="Times New Roman" w:hAnsi="Times New Roman" w:cs="Times New Roman"/>
          <w:sz w:val="28"/>
          <w:szCs w:val="28"/>
        </w:rPr>
        <w:t xml:space="preserve"> главных бухгалтеров и среднемесячной заработной платы работников этих учреждений</w:t>
      </w:r>
      <w:r w:rsidR="0068086F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соответствующего руководителя, его заместителей)</w:t>
      </w:r>
      <w:r w:rsidRPr="00A10C0A">
        <w:rPr>
          <w:rFonts w:ascii="Times New Roman" w:hAnsi="Times New Roman" w:cs="Times New Roman"/>
          <w:sz w:val="28"/>
          <w:szCs w:val="28"/>
        </w:rPr>
        <w:t xml:space="preserve"> в </w:t>
      </w:r>
      <w:r w:rsidR="0076328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10C0A">
        <w:rPr>
          <w:rFonts w:ascii="Times New Roman" w:hAnsi="Times New Roman" w:cs="Times New Roman"/>
          <w:sz w:val="28"/>
          <w:szCs w:val="28"/>
        </w:rPr>
        <w:t>размер</w:t>
      </w:r>
      <w:r w:rsidR="00763287">
        <w:rPr>
          <w:rFonts w:ascii="Times New Roman" w:hAnsi="Times New Roman" w:cs="Times New Roman"/>
          <w:sz w:val="28"/>
          <w:szCs w:val="28"/>
        </w:rPr>
        <w:t>ах</w:t>
      </w:r>
      <w:r w:rsidRPr="00A10C0A">
        <w:rPr>
          <w:rFonts w:ascii="Times New Roman" w:hAnsi="Times New Roman" w:cs="Times New Roman"/>
          <w:sz w:val="28"/>
          <w:szCs w:val="28"/>
        </w:rPr>
        <w:t>:</w:t>
      </w:r>
    </w:p>
    <w:p w:rsidR="00763287" w:rsidRDefault="00763287" w:rsidP="00EE0D0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328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муниципальных бюджетных учреждений</w:t>
      </w:r>
      <w:r w:rsidRPr="00763287">
        <w:t xml:space="preserve"> </w:t>
      </w:r>
      <w:r w:rsidRPr="00763287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«Хасынский муниципальный округ Магаданской области»</w:t>
      </w:r>
    </w:p>
    <w:p w:rsidR="00763287" w:rsidRPr="00EE0D0D" w:rsidRDefault="00763287" w:rsidP="00EE0D0D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085"/>
      </w:tblGrid>
      <w:tr w:rsidR="0068086F" w:rsidRPr="00A35967" w:rsidTr="00EE0D0D">
        <w:tc>
          <w:tcPr>
            <w:tcW w:w="3081" w:type="dxa"/>
            <w:vMerge w:val="restart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6275" w:type="dxa"/>
            <w:gridSpan w:val="2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Предельный уровень соотношения среднемесячной заработной платы</w:t>
            </w:r>
          </w:p>
        </w:tc>
      </w:tr>
      <w:tr w:rsidR="0068086F" w:rsidRPr="00A35967" w:rsidTr="00EE0D0D">
        <w:tc>
          <w:tcPr>
            <w:tcW w:w="3081" w:type="dxa"/>
            <w:vMerge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 и работников учреждений</w:t>
            </w:r>
          </w:p>
        </w:tc>
        <w:tc>
          <w:tcPr>
            <w:tcW w:w="3085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заместителей руководителей и работников учреждений</w:t>
            </w:r>
          </w:p>
        </w:tc>
      </w:tr>
      <w:tr w:rsidR="0068086F" w:rsidRPr="00A35967" w:rsidTr="00F06AE7">
        <w:tc>
          <w:tcPr>
            <w:tcW w:w="3081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8086F" w:rsidRPr="00A35967" w:rsidTr="00F06AE7">
        <w:tc>
          <w:tcPr>
            <w:tcW w:w="3081" w:type="dxa"/>
          </w:tcPr>
          <w:p w:rsidR="0068086F" w:rsidRPr="00A35967" w:rsidRDefault="001148AD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086F" w:rsidRPr="00A35967">
              <w:rPr>
                <w:rFonts w:ascii="Times New Roman" w:hAnsi="Times New Roman" w:cs="Times New Roman"/>
                <w:sz w:val="28"/>
                <w:szCs w:val="28"/>
              </w:rPr>
              <w:t>о 50</w:t>
            </w:r>
          </w:p>
        </w:tc>
        <w:tc>
          <w:tcPr>
            <w:tcW w:w="3190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8086F" w:rsidRPr="00A35967" w:rsidTr="00F06AE7">
        <w:tc>
          <w:tcPr>
            <w:tcW w:w="3081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3190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85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68086F" w:rsidRPr="00A35967" w:rsidTr="00F06AE7">
        <w:tc>
          <w:tcPr>
            <w:tcW w:w="3081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3190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68086F" w:rsidRPr="00A35967" w:rsidRDefault="0068086F" w:rsidP="00EE0D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6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40536C" w:rsidRPr="00F06AE7" w:rsidRDefault="0040536C" w:rsidP="00EE0D0D">
      <w:pPr>
        <w:jc w:val="center"/>
        <w:rPr>
          <w:rFonts w:ascii="Times New Roman" w:hAnsi="Times New Roman" w:cs="Times New Roman"/>
        </w:rPr>
      </w:pPr>
    </w:p>
    <w:p w:rsidR="00A35967" w:rsidRDefault="00A35967" w:rsidP="00EE0D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87" w:rsidRDefault="00763287" w:rsidP="00EE0D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3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муниципальных казенных и автономных учреждений</w:t>
      </w:r>
      <w:r w:rsidRPr="00763287">
        <w:t xml:space="preserve"> </w:t>
      </w:r>
      <w:r w:rsidRPr="00763287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«Хасынский муниципальный округ Магаданской области»</w:t>
      </w:r>
    </w:p>
    <w:p w:rsidR="00A35967" w:rsidRPr="00EE0D0D" w:rsidRDefault="00A35967" w:rsidP="00EE0D0D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40"/>
        <w:gridCol w:w="3420"/>
      </w:tblGrid>
      <w:tr w:rsidR="00A35967" w:rsidRPr="00676286" w:rsidTr="00EE0D0D">
        <w:tc>
          <w:tcPr>
            <w:tcW w:w="2808" w:type="dxa"/>
            <w:vMerge w:val="restart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Диапазон штатной численности,</w:t>
            </w:r>
          </w:p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6660" w:type="dxa"/>
            <w:gridSpan w:val="2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Предельный уровень соотношения среднемесячной заработной платы</w:t>
            </w:r>
          </w:p>
        </w:tc>
      </w:tr>
      <w:tr w:rsidR="00A35967" w:rsidRPr="00676286" w:rsidTr="00EE0D0D">
        <w:tc>
          <w:tcPr>
            <w:tcW w:w="2808" w:type="dxa"/>
            <w:vMerge/>
          </w:tcPr>
          <w:p w:rsidR="00A35967" w:rsidRPr="00801AC9" w:rsidRDefault="00A35967" w:rsidP="00EE0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35967" w:rsidRPr="00801AC9" w:rsidRDefault="00A35967" w:rsidP="00EE0D0D">
            <w:pPr>
              <w:ind w:firstLine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руководителей</w:t>
            </w:r>
          </w:p>
          <w:p w:rsidR="00A35967" w:rsidRPr="00801AC9" w:rsidRDefault="00A35967" w:rsidP="00EE0D0D">
            <w:pPr>
              <w:ind w:firstLine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работников учреждений</w:t>
            </w:r>
          </w:p>
        </w:tc>
        <w:tc>
          <w:tcPr>
            <w:tcW w:w="3420" w:type="dxa"/>
          </w:tcPr>
          <w:p w:rsidR="00A35967" w:rsidRPr="00801AC9" w:rsidRDefault="00A35967" w:rsidP="00EE0D0D">
            <w:pPr>
              <w:ind w:firstLine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заместителей руководителей,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 xml:space="preserve">главных бухгалтеров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аботников учреждений</w:t>
            </w:r>
          </w:p>
        </w:tc>
      </w:tr>
      <w:tr w:rsidR="00A35967" w:rsidRPr="00676286" w:rsidTr="00C76838">
        <w:tc>
          <w:tcPr>
            <w:tcW w:w="2808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35967" w:rsidRPr="00676286" w:rsidTr="00C76838">
        <w:tc>
          <w:tcPr>
            <w:tcW w:w="2808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C9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324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A35967" w:rsidRPr="00676286" w:rsidTr="00C76838">
        <w:tc>
          <w:tcPr>
            <w:tcW w:w="2808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C9">
              <w:rPr>
                <w:rFonts w:ascii="Times New Roman" w:hAnsi="Times New Roman"/>
                <w:sz w:val="28"/>
                <w:szCs w:val="28"/>
              </w:rPr>
              <w:t>51-100</w:t>
            </w:r>
          </w:p>
        </w:tc>
        <w:tc>
          <w:tcPr>
            <w:tcW w:w="324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42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A35967" w:rsidRPr="00676286" w:rsidTr="00C76838">
        <w:tc>
          <w:tcPr>
            <w:tcW w:w="2808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C9">
              <w:rPr>
                <w:rFonts w:ascii="Times New Roman" w:hAnsi="Times New Roman"/>
                <w:sz w:val="28"/>
                <w:szCs w:val="28"/>
              </w:rPr>
              <w:t>101-200</w:t>
            </w:r>
          </w:p>
        </w:tc>
        <w:tc>
          <w:tcPr>
            <w:tcW w:w="324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:rsidR="00A35967" w:rsidRPr="00801AC9" w:rsidRDefault="00A35967" w:rsidP="00EE0D0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</w:tbl>
    <w:p w:rsidR="00F06AE7" w:rsidRP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F06AE7" w:rsidRDefault="00F06AE7" w:rsidP="00EE0D0D">
      <w:pPr>
        <w:jc w:val="center"/>
        <w:rPr>
          <w:rFonts w:ascii="Times New Roman" w:hAnsi="Times New Roman" w:cs="Times New Roman"/>
        </w:rPr>
      </w:pPr>
    </w:p>
    <w:p w:rsidR="00EE0D0D" w:rsidRPr="00F06AE7" w:rsidRDefault="00EE0D0D" w:rsidP="00EE0D0D">
      <w:pPr>
        <w:jc w:val="center"/>
        <w:rPr>
          <w:rFonts w:ascii="Times New Roman" w:hAnsi="Times New Roman" w:cs="Times New Roman"/>
        </w:rPr>
      </w:pPr>
    </w:p>
    <w:p w:rsidR="0040536C" w:rsidRPr="0040536C" w:rsidRDefault="00EE0D0D" w:rsidP="00EE0D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0536C" w:rsidRPr="0040536C" w:rsidSect="00EE0D0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0D" w:rsidRDefault="00EE0D0D" w:rsidP="00EE0D0D">
      <w:r>
        <w:separator/>
      </w:r>
    </w:p>
  </w:endnote>
  <w:endnote w:type="continuationSeparator" w:id="0">
    <w:p w:rsidR="00EE0D0D" w:rsidRDefault="00EE0D0D" w:rsidP="00E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0D" w:rsidRDefault="00EE0D0D" w:rsidP="00EE0D0D">
      <w:r>
        <w:separator/>
      </w:r>
    </w:p>
  </w:footnote>
  <w:footnote w:type="continuationSeparator" w:id="0">
    <w:p w:rsidR="00EE0D0D" w:rsidRDefault="00EE0D0D" w:rsidP="00EE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859409"/>
      <w:docPartObj>
        <w:docPartGallery w:val="Page Numbers (Top of Page)"/>
        <w:docPartUnique/>
      </w:docPartObj>
    </w:sdtPr>
    <w:sdtEndPr/>
    <w:sdtContent>
      <w:p w:rsidR="00EE0D0D" w:rsidRDefault="00EE0D0D" w:rsidP="00EE0D0D">
        <w:pPr>
          <w:pStyle w:val="a8"/>
          <w:ind w:firstLine="0"/>
          <w:jc w:val="center"/>
        </w:pPr>
        <w:r w:rsidRPr="00EE0D0D">
          <w:rPr>
            <w:rFonts w:ascii="Times New Roman" w:hAnsi="Times New Roman" w:cs="Times New Roman"/>
          </w:rPr>
          <w:fldChar w:fldCharType="begin"/>
        </w:r>
        <w:r w:rsidRPr="00EE0D0D">
          <w:rPr>
            <w:rFonts w:ascii="Times New Roman" w:hAnsi="Times New Roman" w:cs="Times New Roman"/>
          </w:rPr>
          <w:instrText>PAGE   \* MERGEFORMAT</w:instrText>
        </w:r>
        <w:r w:rsidRPr="00EE0D0D">
          <w:rPr>
            <w:rFonts w:ascii="Times New Roman" w:hAnsi="Times New Roman" w:cs="Times New Roman"/>
          </w:rPr>
          <w:fldChar w:fldCharType="separate"/>
        </w:r>
        <w:r w:rsidR="00CF69EE">
          <w:rPr>
            <w:rFonts w:ascii="Times New Roman" w:hAnsi="Times New Roman" w:cs="Times New Roman"/>
            <w:noProof/>
          </w:rPr>
          <w:t>2</w:t>
        </w:r>
        <w:r w:rsidRPr="00EE0D0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5"/>
    <w:rsid w:val="001148AD"/>
    <w:rsid w:val="00163294"/>
    <w:rsid w:val="003A1275"/>
    <w:rsid w:val="0040536C"/>
    <w:rsid w:val="00467DF0"/>
    <w:rsid w:val="005A1F42"/>
    <w:rsid w:val="00635BE1"/>
    <w:rsid w:val="00662A5C"/>
    <w:rsid w:val="0068086F"/>
    <w:rsid w:val="00763287"/>
    <w:rsid w:val="00A35967"/>
    <w:rsid w:val="00B70864"/>
    <w:rsid w:val="00CB3DDD"/>
    <w:rsid w:val="00CE684B"/>
    <w:rsid w:val="00CF5B0B"/>
    <w:rsid w:val="00CF69EE"/>
    <w:rsid w:val="00D67F06"/>
    <w:rsid w:val="00EB0CE2"/>
    <w:rsid w:val="00EC1257"/>
    <w:rsid w:val="00EE0D0D"/>
    <w:rsid w:val="00F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A24B2-2E9F-488C-B992-2C57F34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7F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F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67F0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67F06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40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3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DD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E0D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0D0D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E0D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0D0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80AF-BAD1-4FFE-9407-157B7DBA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Баранчикова Милда Байрамовна</cp:lastModifiedBy>
  <cp:revision>13</cp:revision>
  <cp:lastPrinted>2023-05-04T05:00:00Z</cp:lastPrinted>
  <dcterms:created xsi:type="dcterms:W3CDTF">2018-12-28T05:30:00Z</dcterms:created>
  <dcterms:modified xsi:type="dcterms:W3CDTF">2023-05-04T05:00:00Z</dcterms:modified>
</cp:coreProperties>
</file>