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DF4F0D" w:rsidRPr="00DF4F0D" w:rsidTr="00596872">
        <w:tc>
          <w:tcPr>
            <w:tcW w:w="4246" w:type="dxa"/>
          </w:tcPr>
          <w:p w:rsidR="00596872" w:rsidRPr="00DF4F0D" w:rsidRDefault="00302CE7" w:rsidP="0059687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bookmarkStart w:id="0" w:name="P40"/>
            <w:bookmarkEnd w:id="0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596872" w:rsidRPr="00DF4F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УТВЕРЖДЕН</w:t>
            </w:r>
          </w:p>
          <w:p w:rsidR="00596872" w:rsidRPr="00DF4F0D" w:rsidRDefault="00302CE7" w:rsidP="00596872">
            <w:pPr>
              <w:pStyle w:val="ConsPlusNormal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596872" w:rsidRPr="00DF4F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постановлением Администрации</w:t>
            </w:r>
          </w:p>
          <w:p w:rsidR="00302CE7" w:rsidRDefault="00302CE7" w:rsidP="00596872">
            <w:pPr>
              <w:pStyle w:val="ConsPlusNormal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596872" w:rsidRPr="00DF4F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Хасынского </w:t>
            </w:r>
            <w:r w:rsidR="00C508D3" w:rsidRPr="00DF4F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="00596872" w:rsidRPr="00DF4F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596872" w:rsidRPr="00DF4F0D" w:rsidRDefault="00302CE7" w:rsidP="00596872">
            <w:pPr>
              <w:pStyle w:val="ConsPlusNormal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  <w:r w:rsidR="00596872" w:rsidRPr="00DF4F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округа</w:t>
            </w:r>
            <w:r w:rsidR="00C508D3" w:rsidRPr="00DF4F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  <w:p w:rsidR="00596872" w:rsidRPr="00DF4F0D" w:rsidRDefault="00596872" w:rsidP="00596872">
            <w:pPr>
              <w:pStyle w:val="ConsPlusNormal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F4F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от _________</w:t>
            </w:r>
            <w:r w:rsidR="00302CE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</w:t>
            </w:r>
            <w:r w:rsidRPr="00DF4F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______№</w:t>
            </w:r>
            <w:r w:rsidR="00302CE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DF4F0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_______</w:t>
            </w:r>
          </w:p>
          <w:p w:rsidR="00596872" w:rsidRPr="00DF4F0D" w:rsidRDefault="00596872" w:rsidP="00596872">
            <w:pPr>
              <w:pStyle w:val="ConsPlusTitle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A67120" w:rsidRPr="00DF4F0D" w:rsidRDefault="00A67120" w:rsidP="00596872">
      <w:pPr>
        <w:pStyle w:val="ConsPlusTitle"/>
        <w:jc w:val="center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</w:p>
    <w:p w:rsidR="00A67120" w:rsidRPr="00DF4F0D" w:rsidRDefault="00A67120" w:rsidP="00596872">
      <w:pPr>
        <w:pStyle w:val="ConsPlusTitle"/>
        <w:jc w:val="center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</w:p>
    <w:p w:rsidR="00310C70" w:rsidRPr="00DF4F0D" w:rsidRDefault="00310C70" w:rsidP="00596872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ПОРЯДОК</w:t>
      </w:r>
    </w:p>
    <w:p w:rsidR="00302CE7" w:rsidRDefault="00A67120" w:rsidP="00596872">
      <w:pPr>
        <w:pStyle w:val="ConsPlusTitle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/>
          <w:color w:val="262626" w:themeColor="text1" w:themeTint="D9"/>
          <w:sz w:val="28"/>
          <w:szCs w:val="28"/>
        </w:rPr>
        <w:t xml:space="preserve">размещения сведений о доходах, об имуществе </w:t>
      </w:r>
    </w:p>
    <w:p w:rsidR="00302CE7" w:rsidRDefault="00A67120" w:rsidP="00596872">
      <w:pPr>
        <w:pStyle w:val="ConsPlusTitle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/>
          <w:color w:val="262626" w:themeColor="text1" w:themeTint="D9"/>
          <w:sz w:val="28"/>
          <w:szCs w:val="28"/>
        </w:rPr>
        <w:t xml:space="preserve">и обязательствах имущественного характера </w:t>
      </w:r>
    </w:p>
    <w:p w:rsidR="00302CE7" w:rsidRDefault="00A67120" w:rsidP="00596872">
      <w:pPr>
        <w:pStyle w:val="ConsPlusTitle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/>
          <w:color w:val="262626" w:themeColor="text1" w:themeTint="D9"/>
          <w:sz w:val="28"/>
          <w:szCs w:val="28"/>
        </w:rPr>
        <w:t xml:space="preserve">руководителей муниципальных учреждений, их супруг </w:t>
      </w:r>
    </w:p>
    <w:p w:rsidR="00302CE7" w:rsidRDefault="00A67120" w:rsidP="00596872">
      <w:pPr>
        <w:pStyle w:val="ConsPlusTitle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/>
          <w:color w:val="262626" w:themeColor="text1" w:themeTint="D9"/>
          <w:sz w:val="28"/>
          <w:szCs w:val="28"/>
        </w:rPr>
        <w:t xml:space="preserve">(супругов) и несовершеннолетних детей на официальном </w:t>
      </w:r>
    </w:p>
    <w:p w:rsidR="00302CE7" w:rsidRDefault="00A67120" w:rsidP="00596872">
      <w:pPr>
        <w:pStyle w:val="ConsPlusTitle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/>
          <w:color w:val="262626" w:themeColor="text1" w:themeTint="D9"/>
          <w:sz w:val="28"/>
          <w:szCs w:val="28"/>
        </w:rPr>
        <w:t xml:space="preserve">сайте и предоставления этих сведений общероссийским </w:t>
      </w:r>
    </w:p>
    <w:p w:rsidR="00310C70" w:rsidRPr="00DF4F0D" w:rsidRDefault="00A67120" w:rsidP="00596872">
      <w:pPr>
        <w:pStyle w:val="ConsPlusTitle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/>
          <w:color w:val="262626" w:themeColor="text1" w:themeTint="D9"/>
          <w:sz w:val="28"/>
          <w:szCs w:val="28"/>
        </w:rPr>
        <w:t>средствам</w:t>
      </w:r>
      <w:r w:rsidR="00302CE7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DF4F0D">
        <w:rPr>
          <w:rFonts w:ascii="Times New Roman" w:hAnsi="Times New Roman"/>
          <w:color w:val="262626" w:themeColor="text1" w:themeTint="D9"/>
          <w:sz w:val="28"/>
          <w:szCs w:val="28"/>
        </w:rPr>
        <w:t>массовой информации для опубликования</w:t>
      </w:r>
    </w:p>
    <w:p w:rsidR="00310C70" w:rsidRPr="00DF4F0D" w:rsidRDefault="00310C70" w:rsidP="00596872">
      <w:pPr>
        <w:pStyle w:val="ConsPlusNormal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10C70" w:rsidRPr="00DF4F0D" w:rsidRDefault="00310C70" w:rsidP="00302C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Настоящим Порядком устанавливается обязанность учредителей муниципальных учреждений по размещению сведений о доходах, </w:t>
      </w:r>
      <w:r w:rsidR="00002283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 имуществе и обязательствах имущественного характера руководителей муниципальных учрежде</w:t>
      </w:r>
      <w:r w:rsidR="00A67120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ний муниципального образования «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Хасынский</w:t>
      </w:r>
      <w:r w:rsidR="00A67120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357789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муниципальный</w:t>
      </w:r>
      <w:r w:rsidR="00A67120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округ</w:t>
      </w:r>
      <w:r w:rsidR="00357789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Магаданской области</w:t>
      </w:r>
      <w:r w:rsidR="00A67120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(далее - руководители муниципальных учреждений) их супруг (супругов) и несовершеннолетних детей на официальном сайте органа</w:t>
      </w:r>
      <w:r w:rsidR="00357789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осуществляющего функции и полномочия учредителя соответствующего учреждения, а в случае отсутствия официального сайта, на </w:t>
      </w:r>
      <w:r w:rsidR="009B0438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официальном 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сайте муниципального образования </w:t>
      </w:r>
      <w:r w:rsidR="00002283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Хасынский </w:t>
      </w:r>
      <w:r w:rsidR="00357789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муниципальный 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округ</w:t>
      </w:r>
      <w:r w:rsidR="00357789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Магаданской области</w:t>
      </w:r>
      <w:r w:rsidR="00002283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                                       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310C70" w:rsidRPr="00DF4F0D" w:rsidRDefault="00310C70" w:rsidP="00302C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1" w:name="P49"/>
      <w:bookmarkEnd w:id="1"/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руководителей муниципальных учреждений, замещение которых 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влечет за собой размещение таких сведений, а также сведений о доходах, </w:t>
      </w:r>
      <w:r w:rsidR="00002283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 имуществе и обязательствах имущественного характера их супруг (супругов) и несовершеннолетних детей:</w:t>
      </w:r>
    </w:p>
    <w:p w:rsidR="00310C70" w:rsidRPr="00DF4F0D" w:rsidRDefault="00310C70" w:rsidP="00302C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r w:rsidRPr="00DF4F0D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а) перечень объектов недвижимого имущества, принадлежащих </w:t>
      </w:r>
      <w:r w:rsidRPr="00DF4F0D">
        <w:rPr>
          <w:rFonts w:ascii="Times New Roman" w:hAnsi="Times New Roman"/>
          <w:color w:val="262626" w:themeColor="text1" w:themeTint="D9"/>
          <w:sz w:val="28"/>
          <w:szCs w:val="28"/>
        </w:rPr>
        <w:t>руководителю муниципального учреждения</w:t>
      </w:r>
      <w:r w:rsidRPr="00DF4F0D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10C70" w:rsidRPr="00DF4F0D" w:rsidRDefault="00310C70" w:rsidP="00302C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r w:rsidRPr="00DF4F0D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б) перечень транспортных средств с указанием вида и марки, принадлежащих на праве собственности </w:t>
      </w:r>
      <w:r w:rsidRPr="00DF4F0D">
        <w:rPr>
          <w:rFonts w:ascii="Times New Roman" w:hAnsi="Times New Roman"/>
          <w:color w:val="262626" w:themeColor="text1" w:themeTint="D9"/>
          <w:sz w:val="28"/>
          <w:szCs w:val="28"/>
        </w:rPr>
        <w:t>руководителю муниципального учреждения</w:t>
      </w:r>
      <w:r w:rsidRPr="00DF4F0D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, его супруге (супругу) и несовершеннолетним детям;</w:t>
      </w:r>
    </w:p>
    <w:p w:rsidR="00310C70" w:rsidRPr="00DF4F0D" w:rsidRDefault="00310C70" w:rsidP="00302C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</w:pPr>
      <w:r w:rsidRPr="00DF4F0D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в) декларированный годовой доход </w:t>
      </w:r>
      <w:r w:rsidRPr="00DF4F0D">
        <w:rPr>
          <w:rFonts w:ascii="Times New Roman" w:hAnsi="Times New Roman"/>
          <w:color w:val="262626" w:themeColor="text1" w:themeTint="D9"/>
          <w:sz w:val="28"/>
          <w:szCs w:val="28"/>
        </w:rPr>
        <w:t>руководителя муниципального учреждения</w:t>
      </w:r>
      <w:r w:rsidRPr="00DF4F0D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>, его супруги (супруга) и несовершеннолетних детей;</w:t>
      </w:r>
    </w:p>
    <w:p w:rsidR="007B4933" w:rsidRPr="00DF4F0D" w:rsidRDefault="00310C70" w:rsidP="00302C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color w:val="262626" w:themeColor="text1" w:themeTint="D9"/>
          <w:sz w:val="28"/>
          <w:szCs w:val="28"/>
          <w:lang w:eastAsia="en-US"/>
        </w:rPr>
      </w:pPr>
      <w:r w:rsidRPr="00DF4F0D">
        <w:rPr>
          <w:rFonts w:ascii="Times New Roman" w:eastAsiaTheme="minorHAnsi" w:hAnsi="Times New Roman"/>
          <w:color w:val="262626" w:themeColor="text1" w:themeTint="D9"/>
          <w:sz w:val="28"/>
          <w:szCs w:val="28"/>
          <w:lang w:eastAsia="en-US"/>
        </w:rPr>
        <w:t xml:space="preserve">г) </w:t>
      </w:r>
      <w:r w:rsidR="007B4933" w:rsidRPr="00DF4F0D">
        <w:rPr>
          <w:rFonts w:ascii="Times New Roman" w:eastAsia="Calibri" w:hAnsi="Times New Roman"/>
          <w:color w:val="262626" w:themeColor="text1" w:themeTint="D9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руководителя муниципального учреждения и его супруги (супруга) за три последних года, предшествующих отчетному периоду.</w:t>
      </w:r>
    </w:p>
    <w:p w:rsidR="00310C70" w:rsidRPr="00DF4F0D" w:rsidRDefault="00310C70" w:rsidP="00302C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/>
          <w:color w:val="262626" w:themeColor="text1" w:themeTint="D9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310C70" w:rsidRPr="00DF4F0D" w:rsidRDefault="009B0438" w:rsidP="00302C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а) иные сведения </w:t>
      </w:r>
      <w:r w:rsidR="00310C70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кроме указанных в </w:t>
      </w:r>
      <w:hyperlink w:anchor="P49" w:history="1">
        <w:r w:rsidR="00310C70" w:rsidRPr="00DF4F0D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пункте 2</w:t>
        </w:r>
      </w:hyperlink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настоящего П</w:t>
      </w:r>
      <w:r w:rsidR="00310C70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орядка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="00310C70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02283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</w:t>
      </w:r>
      <w:r w:rsidR="00310C70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10C70" w:rsidRPr="00DF4F0D" w:rsidRDefault="00310C70" w:rsidP="005968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б) персональные данные супруги (супруга), детей и иных членов семьи руководителя муниципального учреждения;</w:t>
      </w:r>
    </w:p>
    <w:p w:rsidR="00310C70" w:rsidRPr="00DF4F0D" w:rsidRDefault="00310C70" w:rsidP="005968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310C70" w:rsidRPr="00DF4F0D" w:rsidRDefault="00310C70" w:rsidP="005968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310C70" w:rsidRPr="00DF4F0D" w:rsidRDefault="00310C70" w:rsidP="005968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310C70" w:rsidRPr="00DF4F0D" w:rsidRDefault="00310C70" w:rsidP="005968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w:anchor="P49" w:history="1">
        <w:r w:rsidRPr="00DF4F0D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пункте 2</w:t>
        </w:r>
      </w:hyperlink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настоящего Порядка, за весь период замещения должности руководителя муниципального учреждения, замещение которых влечет за собой размещение его сведений о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310C70" w:rsidRPr="00DF4F0D" w:rsidRDefault="00310C70" w:rsidP="005968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49" w:history="1">
        <w:r w:rsidRPr="00DF4F0D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пункте 2</w:t>
        </w:r>
      </w:hyperlink>
      <w:r w:rsidR="009B0438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настоящего п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орядка, обеспечивается должностными лицами, ответственными за работу по профилактике коррупционных и иных правонарушений в органах осуществляющих функции и полномочия учредителей муниципальных учреждений (далее - лица, ответственные за работу по профилактике коррупционных правонарушений).</w:t>
      </w:r>
    </w:p>
    <w:p w:rsidR="00302CE7" w:rsidRDefault="00302CE7" w:rsidP="005968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02CE7" w:rsidRDefault="00302CE7" w:rsidP="005968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10C70" w:rsidRPr="00DF4F0D" w:rsidRDefault="00310C70" w:rsidP="005968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Лица, ответственные за работу по профилактике коррупционных правонарушений:</w:t>
      </w:r>
    </w:p>
    <w:p w:rsidR="00310C70" w:rsidRPr="00DF4F0D" w:rsidRDefault="00310C70" w:rsidP="005968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а) в течение трех рабочих дней со дня поступления запроса </w:t>
      </w:r>
      <w:r w:rsidR="00002283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 общероссийского средства массовой информации сообщают о нем руководителю </w:t>
      </w:r>
      <w:r w:rsidR="006A7E6D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муниципального учреждения, в отношении которого поступил запрос;</w:t>
      </w:r>
    </w:p>
    <w:p w:rsidR="00310C70" w:rsidRPr="00DF4F0D" w:rsidRDefault="00310C70" w:rsidP="005968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б) в течение семи рабочих дней со дня поступления запроса </w:t>
      </w:r>
      <w:r w:rsidR="00002283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от общероссийского средства массовой информации обеспечивает предоставление ему сведений, указанных в </w:t>
      </w:r>
      <w:hyperlink w:anchor="P49" w:history="1">
        <w:r w:rsidRPr="00DF4F0D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пункте 2</w:t>
        </w:r>
      </w:hyperlink>
      <w:r w:rsidR="009B0438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настоящего П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орядка, </w:t>
      </w:r>
      <w:r w:rsidR="00002283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том случае, если запрашиваемые сведения отсутствуют </w:t>
      </w:r>
      <w:r w:rsidR="00002283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официальном сайте.</w:t>
      </w:r>
    </w:p>
    <w:p w:rsidR="00310C70" w:rsidRPr="00DF4F0D" w:rsidRDefault="00310C70" w:rsidP="005968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7. Лица, обеспечивающие размещение сведений о доходах,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</w:t>
      </w:r>
      <w:r w:rsidR="00002283"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</w:t>
      </w:r>
      <w:r w:rsidRPr="00DF4F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10C70" w:rsidRPr="00DF4F0D" w:rsidRDefault="00310C70" w:rsidP="00002283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10C70" w:rsidRPr="00DF4F0D" w:rsidRDefault="00310C70" w:rsidP="00002283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10C70" w:rsidRPr="00DF4F0D" w:rsidRDefault="00A67120" w:rsidP="00596872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bookmarkStart w:id="2" w:name="_GoBack"/>
      <w:r w:rsidRPr="00DF4F0D">
        <w:rPr>
          <w:rFonts w:ascii="Times New Roman" w:hAnsi="Times New Roman"/>
          <w:color w:val="262626" w:themeColor="text1" w:themeTint="D9"/>
          <w:sz w:val="28"/>
          <w:szCs w:val="28"/>
        </w:rPr>
        <w:t>___________</w:t>
      </w:r>
      <w:bookmarkEnd w:id="2"/>
    </w:p>
    <w:sectPr w:rsidR="00310C70" w:rsidRPr="00DF4F0D" w:rsidSect="00302CE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BC" w:rsidRDefault="00C67ABC" w:rsidP="00002283">
      <w:pPr>
        <w:spacing w:after="0" w:line="240" w:lineRule="auto"/>
      </w:pPr>
      <w:r>
        <w:separator/>
      </w:r>
    </w:p>
  </w:endnote>
  <w:endnote w:type="continuationSeparator" w:id="0">
    <w:p w:rsidR="00C67ABC" w:rsidRDefault="00C67ABC" w:rsidP="0000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BC" w:rsidRDefault="00C67ABC" w:rsidP="00002283">
      <w:pPr>
        <w:spacing w:after="0" w:line="240" w:lineRule="auto"/>
      </w:pPr>
      <w:r>
        <w:separator/>
      </w:r>
    </w:p>
  </w:footnote>
  <w:footnote w:type="continuationSeparator" w:id="0">
    <w:p w:rsidR="00C67ABC" w:rsidRDefault="00C67ABC" w:rsidP="0000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9005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02283" w:rsidRPr="00002283" w:rsidRDefault="0000228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002283">
          <w:rPr>
            <w:rFonts w:ascii="Times New Roman" w:hAnsi="Times New Roman"/>
            <w:sz w:val="24"/>
            <w:szCs w:val="24"/>
          </w:rPr>
          <w:fldChar w:fldCharType="begin"/>
        </w:r>
        <w:r w:rsidRPr="0000228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02283">
          <w:rPr>
            <w:rFonts w:ascii="Times New Roman" w:hAnsi="Times New Roman"/>
            <w:sz w:val="24"/>
            <w:szCs w:val="24"/>
          </w:rPr>
          <w:fldChar w:fldCharType="separate"/>
        </w:r>
        <w:r w:rsidR="00302CE7">
          <w:rPr>
            <w:rFonts w:ascii="Times New Roman" w:hAnsi="Times New Roman"/>
            <w:noProof/>
            <w:sz w:val="24"/>
            <w:szCs w:val="24"/>
          </w:rPr>
          <w:t>4</w:t>
        </w:r>
        <w:r w:rsidRPr="000022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AB"/>
    <w:rsid w:val="00002283"/>
    <w:rsid w:val="00131AE3"/>
    <w:rsid w:val="00302CE7"/>
    <w:rsid w:val="00310C70"/>
    <w:rsid w:val="00357789"/>
    <w:rsid w:val="0045403E"/>
    <w:rsid w:val="004C7DAB"/>
    <w:rsid w:val="00596872"/>
    <w:rsid w:val="006A7E6D"/>
    <w:rsid w:val="006C004F"/>
    <w:rsid w:val="006F76E6"/>
    <w:rsid w:val="007A14E1"/>
    <w:rsid w:val="007B4933"/>
    <w:rsid w:val="008141ED"/>
    <w:rsid w:val="009B0438"/>
    <w:rsid w:val="00A67120"/>
    <w:rsid w:val="00C508D3"/>
    <w:rsid w:val="00C67ABC"/>
    <w:rsid w:val="00DF4F0D"/>
    <w:rsid w:val="00F22005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BD527-19BA-432A-AD95-C9987431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0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596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28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0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28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Баранчикова Милда Байрамовна</cp:lastModifiedBy>
  <cp:revision>18</cp:revision>
  <cp:lastPrinted>2023-05-29T03:15:00Z</cp:lastPrinted>
  <dcterms:created xsi:type="dcterms:W3CDTF">2020-07-15T02:50:00Z</dcterms:created>
  <dcterms:modified xsi:type="dcterms:W3CDTF">2023-05-29T03:15:00Z</dcterms:modified>
</cp:coreProperties>
</file>