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8E3BB8" w:rsidTr="005D74F3">
        <w:tc>
          <w:tcPr>
            <w:tcW w:w="4386" w:type="dxa"/>
          </w:tcPr>
          <w:p w:rsidR="008E3BB8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8E3BB8" w:rsidRPr="00B15A54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8E3BB8" w:rsidRPr="00B15A54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 Магаданской области</w:t>
            </w:r>
          </w:p>
          <w:p w:rsidR="008E3BB8" w:rsidRDefault="008E3BB8" w:rsidP="00B937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  <w:p w:rsidR="008E3BB8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754" w:rsidRDefault="00B93754" w:rsidP="00B9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754" w:rsidRDefault="00B93754" w:rsidP="00B9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BB8" w:rsidRPr="00847A36" w:rsidRDefault="00812404" w:rsidP="00B9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128" w:history="1">
        <w:r w:rsidR="008E3BB8" w:rsidRPr="00847A36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8E3BB8" w:rsidRPr="00847A36">
        <w:rPr>
          <w:rFonts w:ascii="Times New Roman" w:hAnsi="Times New Roman"/>
          <w:b/>
          <w:sz w:val="28"/>
        </w:rPr>
        <w:t xml:space="preserve"> </w:t>
      </w:r>
      <w:r w:rsidR="008E3BB8" w:rsidRPr="00847A36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B93754" w:rsidRDefault="008E3BB8" w:rsidP="00B93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bCs/>
          <w:sz w:val="28"/>
          <w:szCs w:val="28"/>
        </w:rPr>
        <w:t xml:space="preserve">работников муниципальных казенных учреждений </w:t>
      </w:r>
    </w:p>
    <w:p w:rsidR="00B93754" w:rsidRDefault="008E3BB8" w:rsidP="00B93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муниципальный </w:t>
      </w:r>
    </w:p>
    <w:p w:rsidR="00B93754" w:rsidRDefault="008E3BB8" w:rsidP="00B93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>округ Магаданской области»</w:t>
      </w:r>
      <w:bookmarkStart w:id="0" w:name="_Hlk79753143"/>
      <w:r w:rsidR="00B93754">
        <w:rPr>
          <w:rFonts w:ascii="Times New Roman" w:hAnsi="Times New Roman"/>
          <w:b/>
          <w:sz w:val="28"/>
          <w:szCs w:val="28"/>
        </w:rPr>
        <w:t xml:space="preserve"> </w:t>
      </w:r>
      <w:r w:rsidRPr="00847A36">
        <w:rPr>
          <w:rFonts w:ascii="Times New Roman" w:hAnsi="Times New Roman"/>
          <w:b/>
          <w:sz w:val="28"/>
          <w:szCs w:val="28"/>
        </w:rPr>
        <w:t xml:space="preserve">и работников органов </w:t>
      </w:r>
    </w:p>
    <w:p w:rsidR="00B93754" w:rsidRDefault="008E3BB8" w:rsidP="00B93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 xml:space="preserve">местного самоуправления Хасынского муниципального </w:t>
      </w:r>
    </w:p>
    <w:p w:rsidR="00B93754" w:rsidRDefault="008E3BB8" w:rsidP="00B93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 xml:space="preserve">округа Магаданской области, осуществляющих деятельность </w:t>
      </w:r>
    </w:p>
    <w:p w:rsidR="008E3BB8" w:rsidRPr="00847A36" w:rsidRDefault="008E3BB8" w:rsidP="00B937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>по профессиям рабочих и должностям служащих</w:t>
      </w:r>
    </w:p>
    <w:bookmarkEnd w:id="0"/>
    <w:p w:rsidR="008E3BB8" w:rsidRPr="008E3BB8" w:rsidRDefault="008E3BB8" w:rsidP="00B9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BB8" w:rsidRPr="008E3BB8" w:rsidRDefault="008E3BB8" w:rsidP="00B93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BB8" w:rsidRPr="00847A36" w:rsidRDefault="008E3BB8" w:rsidP="00B93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служащих:</w:t>
      </w:r>
    </w:p>
    <w:p w:rsidR="008E3BB8" w:rsidRDefault="008E3BB8" w:rsidP="00B93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p w:rsidR="00B93754" w:rsidRPr="00B93754" w:rsidRDefault="00B93754" w:rsidP="00B93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2224"/>
        <w:gridCol w:w="2667"/>
      </w:tblGrid>
      <w:tr w:rsidR="008E3BB8" w:rsidRPr="00847A36" w:rsidTr="005D74F3">
        <w:trPr>
          <w:trHeight w:val="276"/>
          <w:jc w:val="center"/>
        </w:trPr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Размер оклада по общеотраслевым профессии рабочих (рублей)</w:t>
            </w:r>
          </w:p>
        </w:tc>
      </w:tr>
      <w:tr w:rsidR="008E3BB8" w:rsidRPr="00847A36" w:rsidTr="005D74F3">
        <w:trPr>
          <w:trHeight w:val="310"/>
          <w:jc w:val="center"/>
        </w:trPr>
        <w:tc>
          <w:tcPr>
            <w:tcW w:w="4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BB8" w:rsidRPr="00847A36" w:rsidRDefault="008E3BB8" w:rsidP="00B9375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</w:tr>
      <w:tr w:rsidR="008E3BB8" w:rsidRPr="00847A36" w:rsidTr="005D74F3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11 509</w:t>
            </w:r>
          </w:p>
        </w:tc>
      </w:tr>
      <w:tr w:rsidR="008E3BB8" w:rsidRPr="00847A36" w:rsidTr="005D74F3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10 538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12 559</w:t>
            </w:r>
          </w:p>
        </w:tc>
      </w:tr>
      <w:tr w:rsidR="008E3BB8" w:rsidRPr="00847A36" w:rsidTr="005D74F3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13 610</w:t>
            </w:r>
          </w:p>
        </w:tc>
      </w:tr>
      <w:tr w:rsidR="008E3BB8" w:rsidRPr="00847A36" w:rsidTr="005D74F3">
        <w:trPr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14 660</w:t>
            </w:r>
          </w:p>
        </w:tc>
      </w:tr>
    </w:tbl>
    <w:p w:rsidR="008E3BB8" w:rsidRPr="00B93754" w:rsidRDefault="008E3BB8" w:rsidP="00B93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3BB8" w:rsidRPr="00847A36" w:rsidRDefault="008E3BB8" w:rsidP="00B9375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разрядов, утвержденным приказом Минздравсоцразвития России от 29.05.2008 № 248-н:</w:t>
      </w: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19"/>
        <w:gridCol w:w="1118"/>
        <w:gridCol w:w="1118"/>
        <w:gridCol w:w="1117"/>
        <w:gridCol w:w="1118"/>
        <w:gridCol w:w="1117"/>
        <w:gridCol w:w="1119"/>
      </w:tblGrid>
      <w:tr w:rsidR="008E3BB8" w:rsidRPr="00847A36" w:rsidTr="005D74F3">
        <w:trPr>
          <w:trHeight w:val="443"/>
          <w:jc w:val="center"/>
        </w:trPr>
        <w:tc>
          <w:tcPr>
            <w:tcW w:w="9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Размеры рекомендуемых окладов по квалификационным разрядам (рублей)</w:t>
            </w:r>
          </w:p>
        </w:tc>
      </w:tr>
      <w:tr w:rsidR="008E3BB8" w:rsidRPr="00847A36" w:rsidTr="005D74F3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E3BB8" w:rsidRPr="00847A36" w:rsidTr="005D74F3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A3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A3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A3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8E3BB8" w:rsidRPr="00B93754" w:rsidRDefault="008E3BB8" w:rsidP="00B93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E3BB8" w:rsidRDefault="008E3BB8" w:rsidP="00B937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2.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служащих,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93754" w:rsidRPr="00B93754" w:rsidRDefault="00B93754" w:rsidP="00B9375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300"/>
        <w:gridCol w:w="1301"/>
        <w:gridCol w:w="1171"/>
        <w:gridCol w:w="1686"/>
      </w:tblGrid>
      <w:tr w:rsidR="008E3BB8" w:rsidRPr="00847A36" w:rsidTr="005D74F3">
        <w:trPr>
          <w:jc w:val="center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BB8" w:rsidRPr="00847A36" w:rsidRDefault="008E3BB8" w:rsidP="00B9375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18 393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25 635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27 552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20 791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3BB8" w:rsidRPr="00847A36" w:rsidTr="005D74F3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E3BB8" w:rsidRPr="00B93754" w:rsidRDefault="008E3BB8" w:rsidP="00B93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BB8" w:rsidRDefault="008E3BB8" w:rsidP="00B937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 xml:space="preserve">3.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по профессиональным квалификационным группам должностей работников физической культуры и спорта, утвержденным Приказом Минздравсоцразвития России от 27.02.2012 № 165-н «Об утверждении профессиональных квалификационных групп должностей работников </w:t>
      </w:r>
      <w:r w:rsidRPr="00847A36">
        <w:rPr>
          <w:rFonts w:ascii="Times New Roman" w:hAnsi="Times New Roman"/>
          <w:sz w:val="28"/>
          <w:szCs w:val="28"/>
        </w:rPr>
        <w:lastRenderedPageBreak/>
        <w:t>физической культуры и спорта»:</w:t>
      </w:r>
    </w:p>
    <w:p w:rsidR="00B93754" w:rsidRPr="00B93754" w:rsidRDefault="00B93754" w:rsidP="00B937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tbl>
      <w:tblPr>
        <w:tblW w:w="930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303"/>
        <w:gridCol w:w="1538"/>
        <w:gridCol w:w="1647"/>
      </w:tblGrid>
      <w:tr w:rsidR="008E3BB8" w:rsidRPr="00847A36" w:rsidTr="00B93754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(рублей):</w:t>
            </w:r>
          </w:p>
        </w:tc>
      </w:tr>
      <w:tr w:rsidR="008E3BB8" w:rsidRPr="00847A36" w:rsidTr="00B93754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B8" w:rsidRPr="00847A36" w:rsidRDefault="008E3BB8" w:rsidP="00B93754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8E3BB8" w:rsidRPr="00847A36" w:rsidTr="00B9375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3BB8" w:rsidRPr="00847A36" w:rsidTr="00B9375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E3BB8" w:rsidRPr="00847A36" w:rsidTr="00B9375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E3BB8" w:rsidRPr="00847A36" w:rsidTr="00B9375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16 174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8E3BB8" w:rsidRPr="00847A36" w:rsidRDefault="008E3BB8" w:rsidP="00B9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BB8" w:rsidRDefault="008E3BB8" w:rsidP="00B937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казенных учреждений муниципального образования «Хасынский муниципальный округ Магаданской области» по профессиональным квалификационным группам должностей медицинских и фармацевтических работников, утвержденным приказами Минздравсоцразвития России от 06.08.2007 № 526 «Об утверждении профессиональных квалификационных групп должностей медицинских и фармацевтических работников», </w:t>
      </w:r>
      <w:r w:rsidRPr="00847A36">
        <w:rPr>
          <w:rFonts w:ascii="Times New Roman" w:hAnsi="Times New Roman"/>
          <w:sz w:val="28"/>
          <w:szCs w:val="28"/>
          <w:lang w:eastAsia="ru-RU"/>
        </w:rPr>
        <w:t>Минздрава России от 20.12.2012 № 1183н «Об утверждении Номенклатуры должностей медицинских работников и фармацевтических работников»</w:t>
      </w:r>
      <w:r>
        <w:rPr>
          <w:rFonts w:ascii="Times New Roman" w:hAnsi="Times New Roman"/>
          <w:sz w:val="28"/>
          <w:szCs w:val="28"/>
        </w:rPr>
        <w:t>:</w:t>
      </w:r>
    </w:p>
    <w:p w:rsidR="00B93754" w:rsidRPr="00B93754" w:rsidRDefault="00B93754" w:rsidP="00B93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39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90"/>
      </w:tblGrid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A3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«Средний медицинский и фармацевтический персонал» (рублей):</w:t>
            </w:r>
          </w:p>
        </w:tc>
      </w:tr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12 066</w:t>
            </w:r>
          </w:p>
        </w:tc>
      </w:tr>
      <w:tr w:rsidR="008E3BB8" w:rsidRPr="00847A36" w:rsidTr="005D74F3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E3BB8" w:rsidRPr="00847A36" w:rsidTr="005D74F3">
        <w:trPr>
          <w:trHeight w:val="101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E3BB8" w:rsidRPr="00847A36" w:rsidRDefault="008E3BB8" w:rsidP="00B93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E3BB8" w:rsidRDefault="008E3BB8" w:rsidP="00B93754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3754" w:rsidRDefault="00B93754" w:rsidP="00B93754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0194" w:rsidRPr="008E3BB8" w:rsidRDefault="008E3BB8" w:rsidP="00B93754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420194" w:rsidRPr="008E3BB8" w:rsidSect="00B93754">
      <w:headerReference w:type="default" r:id="rId6"/>
      <w:pgSz w:w="11905" w:h="16838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04" w:rsidRDefault="00812404">
      <w:pPr>
        <w:spacing w:after="0" w:line="240" w:lineRule="auto"/>
      </w:pPr>
      <w:r>
        <w:separator/>
      </w:r>
    </w:p>
  </w:endnote>
  <w:endnote w:type="continuationSeparator" w:id="0">
    <w:p w:rsidR="00812404" w:rsidRDefault="0081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04" w:rsidRDefault="00812404">
      <w:pPr>
        <w:spacing w:after="0" w:line="240" w:lineRule="auto"/>
      </w:pPr>
      <w:r>
        <w:separator/>
      </w:r>
    </w:p>
  </w:footnote>
  <w:footnote w:type="continuationSeparator" w:id="0">
    <w:p w:rsidR="00812404" w:rsidRDefault="0081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4D" w:rsidRPr="00F42E97" w:rsidRDefault="008E3BB8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B93754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01"/>
    <w:rsid w:val="00420194"/>
    <w:rsid w:val="00812404"/>
    <w:rsid w:val="008E3BB8"/>
    <w:rsid w:val="00B93754"/>
    <w:rsid w:val="00B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B6D7E-C5D6-4DE3-A07F-A17AA315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BB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E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9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75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7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2023-08-28T04:26:00Z</cp:lastPrinted>
  <dcterms:created xsi:type="dcterms:W3CDTF">2023-08-28T01:15:00Z</dcterms:created>
  <dcterms:modified xsi:type="dcterms:W3CDTF">2023-08-28T04:26:00Z</dcterms:modified>
</cp:coreProperties>
</file>