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B72C9">
        <w:rPr>
          <w:rFonts w:ascii="Times New Roman" w:hAnsi="Times New Roman" w:cs="Times New Roman"/>
          <w:sz w:val="28"/>
          <w:szCs w:val="28"/>
        </w:rPr>
        <w:t>Приложение</w:t>
      </w:r>
    </w:p>
    <w:p w:rsid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B72C9">
        <w:rPr>
          <w:rFonts w:ascii="Times New Roman" w:hAnsi="Times New Roman" w:cs="Times New Roman"/>
          <w:sz w:val="28"/>
          <w:szCs w:val="28"/>
        </w:rPr>
        <w:t xml:space="preserve">Хасынского муниципального </w:t>
      </w: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B72C9">
        <w:rPr>
          <w:rFonts w:ascii="Times New Roman" w:hAnsi="Times New Roman" w:cs="Times New Roman"/>
          <w:sz w:val="28"/>
          <w:szCs w:val="28"/>
        </w:rPr>
        <w:t>округа Магаданской области</w:t>
      </w: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 ______________ № ____</w:t>
      </w:r>
    </w:p>
    <w:p w:rsid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C9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C9">
        <w:rPr>
          <w:rFonts w:ascii="Times New Roman" w:hAnsi="Times New Roman" w:cs="Times New Roman"/>
          <w:b/>
          <w:sz w:val="28"/>
          <w:szCs w:val="28"/>
        </w:rPr>
        <w:t>административной комиссии Администрации Хасынского</w:t>
      </w: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C9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095"/>
      </w:tblGrid>
      <w:tr w:rsidR="001B72C9" w:rsidRPr="001B72C9" w:rsidTr="001B72C9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Иренко</w:t>
            </w:r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Хасынского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72C9" w:rsidRPr="001B72C9" w:rsidTr="001B72C9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Корина</w:t>
            </w:r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Алина Геннадьевна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-юрист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Хасынского муниципального округа Магаданской области,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72C9" w:rsidRPr="001B72C9" w:rsidTr="001B72C9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Шицина</w:t>
            </w:r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лавный специалист юридического отдела Администрации Хасынского муниципального округа Магаданской области, исполняющий обязанности секретаря комиссии.</w:t>
            </w:r>
          </w:p>
        </w:tc>
      </w:tr>
      <w:tr w:rsidR="001B72C9" w:rsidRPr="001B72C9" w:rsidTr="001B72C9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2C9" w:rsidRPr="001B72C9" w:rsidTr="001B72C9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 xml:space="preserve">Булык </w:t>
            </w:r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Комитета по управлению муниципальным имуществом Хасынского муниципального округа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72C9" w:rsidRPr="001B72C9" w:rsidTr="001B72C9">
        <w:tblPrEx>
          <w:tblCellMar>
            <w:top w:w="0" w:type="dxa"/>
            <w:bottom w:w="0" w:type="dxa"/>
          </w:tblCellMar>
        </w:tblPrEx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Алевтина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онсультант Комитета по управлению муниципальным имуществом Хасынского муниципального округа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1B72C9" w:rsidRPr="001B72C9" w:rsidSect="001B72C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5B"/>
    <w:rsid w:val="001B72C9"/>
    <w:rsid w:val="00537B5B"/>
    <w:rsid w:val="008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A7A5-8AC0-401C-AB7D-3C1A8200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72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72C9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1B72C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C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3</cp:revision>
  <cp:lastPrinted>2023-09-05T03:52:00Z</cp:lastPrinted>
  <dcterms:created xsi:type="dcterms:W3CDTF">2023-09-05T03:45:00Z</dcterms:created>
  <dcterms:modified xsi:type="dcterms:W3CDTF">2023-09-05T03:52:00Z</dcterms:modified>
</cp:coreProperties>
</file>