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CC58D7" w:rsidRPr="00842887" w:rsidTr="00966E47">
        <w:tc>
          <w:tcPr>
            <w:tcW w:w="4851" w:type="dxa"/>
          </w:tcPr>
          <w:p w:rsidR="00CC58D7" w:rsidRPr="00842887" w:rsidRDefault="00CC58D7" w:rsidP="008E015E">
            <w:pPr>
              <w:ind w:hanging="29"/>
              <w:jc w:val="center"/>
              <w:rPr>
                <w:sz w:val="28"/>
                <w:szCs w:val="28"/>
              </w:rPr>
            </w:pPr>
            <w:r w:rsidRPr="00842887">
              <w:rPr>
                <w:sz w:val="28"/>
                <w:szCs w:val="28"/>
              </w:rPr>
              <w:t>УТВЕРЖДЕНА</w:t>
            </w:r>
          </w:p>
          <w:p w:rsidR="00CC58D7" w:rsidRPr="00842887" w:rsidRDefault="00CC58D7" w:rsidP="008E015E">
            <w:pPr>
              <w:jc w:val="center"/>
              <w:rPr>
                <w:sz w:val="28"/>
                <w:szCs w:val="28"/>
              </w:rPr>
            </w:pPr>
            <w:r w:rsidRPr="00842887">
              <w:rPr>
                <w:sz w:val="28"/>
                <w:szCs w:val="28"/>
              </w:rPr>
              <w:t>постановлением Администрации</w:t>
            </w:r>
          </w:p>
          <w:p w:rsidR="008E015E" w:rsidRDefault="00CC58D7" w:rsidP="008E015E">
            <w:pPr>
              <w:ind w:firstLine="29"/>
              <w:jc w:val="center"/>
              <w:rPr>
                <w:sz w:val="28"/>
                <w:szCs w:val="28"/>
              </w:rPr>
            </w:pPr>
            <w:r>
              <w:rPr>
                <w:sz w:val="28"/>
                <w:szCs w:val="28"/>
              </w:rPr>
              <w:t>Хасынского муниципального</w:t>
            </w:r>
            <w:r w:rsidRPr="00842887">
              <w:rPr>
                <w:sz w:val="28"/>
                <w:szCs w:val="28"/>
              </w:rPr>
              <w:t xml:space="preserve"> </w:t>
            </w:r>
          </w:p>
          <w:p w:rsidR="00CC58D7" w:rsidRPr="00842887" w:rsidRDefault="00CC58D7" w:rsidP="008E015E">
            <w:pPr>
              <w:ind w:firstLine="29"/>
              <w:jc w:val="center"/>
              <w:rPr>
                <w:sz w:val="28"/>
                <w:szCs w:val="28"/>
              </w:rPr>
            </w:pPr>
            <w:r w:rsidRPr="00842887">
              <w:rPr>
                <w:sz w:val="28"/>
                <w:szCs w:val="28"/>
              </w:rPr>
              <w:t>округа</w:t>
            </w:r>
            <w:r>
              <w:rPr>
                <w:sz w:val="28"/>
                <w:szCs w:val="28"/>
              </w:rPr>
              <w:t xml:space="preserve"> Магаданской области</w:t>
            </w:r>
          </w:p>
          <w:p w:rsidR="00CC58D7" w:rsidRPr="00842887" w:rsidRDefault="00CC58D7" w:rsidP="008E015E">
            <w:pPr>
              <w:jc w:val="center"/>
              <w:rPr>
                <w:b/>
                <w:sz w:val="28"/>
                <w:szCs w:val="28"/>
              </w:rPr>
            </w:pPr>
            <w:r w:rsidRPr="00842887">
              <w:rPr>
                <w:sz w:val="28"/>
                <w:szCs w:val="28"/>
              </w:rPr>
              <w:t>от __</w:t>
            </w:r>
            <w:r w:rsidR="008E015E">
              <w:rPr>
                <w:sz w:val="28"/>
                <w:szCs w:val="28"/>
              </w:rPr>
              <w:t>____</w:t>
            </w:r>
            <w:r w:rsidRPr="00842887">
              <w:rPr>
                <w:sz w:val="28"/>
                <w:szCs w:val="28"/>
              </w:rPr>
              <w:t>___________ № ______</w:t>
            </w:r>
          </w:p>
        </w:tc>
      </w:tr>
    </w:tbl>
    <w:p w:rsidR="00CC58D7" w:rsidRDefault="00CC58D7" w:rsidP="008E015E">
      <w:pPr>
        <w:jc w:val="center"/>
        <w:rPr>
          <w:b/>
          <w:color w:val="000000"/>
          <w:sz w:val="28"/>
          <w:szCs w:val="28"/>
        </w:rPr>
      </w:pPr>
    </w:p>
    <w:p w:rsidR="00CC58D7" w:rsidRDefault="00CC58D7" w:rsidP="008E015E">
      <w:pPr>
        <w:jc w:val="center"/>
        <w:rPr>
          <w:b/>
          <w:color w:val="000000"/>
          <w:sz w:val="28"/>
          <w:szCs w:val="28"/>
        </w:rPr>
      </w:pPr>
    </w:p>
    <w:p w:rsidR="00CC58D7" w:rsidRDefault="00CC58D7" w:rsidP="008E015E">
      <w:pPr>
        <w:jc w:val="center"/>
        <w:rPr>
          <w:b/>
          <w:color w:val="000000"/>
          <w:sz w:val="28"/>
          <w:szCs w:val="28"/>
        </w:rPr>
      </w:pPr>
    </w:p>
    <w:p w:rsidR="0093162F" w:rsidRPr="00654648" w:rsidRDefault="00F02BDD" w:rsidP="008E015E">
      <w:pPr>
        <w:jc w:val="center"/>
        <w:rPr>
          <w:b/>
          <w:color w:val="000000"/>
          <w:sz w:val="28"/>
          <w:szCs w:val="28"/>
        </w:rPr>
      </w:pPr>
      <w:r w:rsidRPr="00654648">
        <w:rPr>
          <w:b/>
          <w:color w:val="000000"/>
          <w:sz w:val="28"/>
          <w:szCs w:val="28"/>
        </w:rPr>
        <w:t>МУНИЦИПАЛЬНАЯ</w:t>
      </w:r>
      <w:r w:rsidR="00B15AA7">
        <w:rPr>
          <w:b/>
          <w:color w:val="000000"/>
          <w:sz w:val="28"/>
          <w:szCs w:val="28"/>
        </w:rPr>
        <w:t xml:space="preserve"> ПРОГРАММА</w:t>
      </w:r>
    </w:p>
    <w:p w:rsidR="00573D1E" w:rsidRDefault="00586C43" w:rsidP="008E015E">
      <w:pPr>
        <w:jc w:val="center"/>
        <w:rPr>
          <w:rStyle w:val="a4"/>
          <w:sz w:val="28"/>
          <w:szCs w:val="28"/>
        </w:rPr>
      </w:pPr>
      <w:r w:rsidRPr="00654648">
        <w:rPr>
          <w:b/>
          <w:color w:val="000000"/>
          <w:sz w:val="28"/>
          <w:szCs w:val="28"/>
        </w:rPr>
        <w:t>«</w:t>
      </w:r>
      <w:r w:rsidR="00E55956" w:rsidRPr="00E55956">
        <w:rPr>
          <w:rStyle w:val="a4"/>
          <w:sz w:val="28"/>
          <w:szCs w:val="28"/>
        </w:rPr>
        <w:t xml:space="preserve">Противодействие экстремизму и профилактика терроризма </w:t>
      </w:r>
    </w:p>
    <w:p w:rsidR="0093162F" w:rsidRPr="00654648" w:rsidRDefault="00E55956" w:rsidP="008E015E">
      <w:pPr>
        <w:jc w:val="center"/>
        <w:rPr>
          <w:b/>
          <w:color w:val="000000"/>
          <w:sz w:val="28"/>
          <w:szCs w:val="28"/>
        </w:rPr>
      </w:pPr>
      <w:r w:rsidRPr="00E55956">
        <w:rPr>
          <w:rStyle w:val="a4"/>
          <w:sz w:val="28"/>
          <w:szCs w:val="28"/>
        </w:rPr>
        <w:t>на территории муниципального образования «Хасынский муниципальный округ Магаданской области»</w:t>
      </w:r>
    </w:p>
    <w:p w:rsidR="0093162F" w:rsidRPr="00654648" w:rsidRDefault="0093162F" w:rsidP="008E015E">
      <w:pPr>
        <w:jc w:val="center"/>
        <w:rPr>
          <w:b/>
          <w:color w:val="000000"/>
          <w:sz w:val="28"/>
          <w:szCs w:val="28"/>
        </w:rPr>
      </w:pPr>
    </w:p>
    <w:p w:rsidR="0093162F" w:rsidRPr="00654648" w:rsidRDefault="0093162F" w:rsidP="008E015E">
      <w:pPr>
        <w:jc w:val="center"/>
        <w:rPr>
          <w:b/>
          <w:color w:val="000000"/>
          <w:sz w:val="28"/>
          <w:szCs w:val="28"/>
        </w:rPr>
      </w:pPr>
      <w:r w:rsidRPr="00654648">
        <w:rPr>
          <w:b/>
          <w:color w:val="000000"/>
          <w:sz w:val="28"/>
          <w:szCs w:val="28"/>
        </w:rPr>
        <w:t>ПАСПОРТ</w:t>
      </w:r>
    </w:p>
    <w:p w:rsidR="008E015E" w:rsidRDefault="00F02BDD" w:rsidP="008E015E">
      <w:pPr>
        <w:jc w:val="center"/>
        <w:rPr>
          <w:b/>
          <w:color w:val="000000"/>
          <w:sz w:val="28"/>
          <w:szCs w:val="28"/>
        </w:rPr>
      </w:pPr>
      <w:r w:rsidRPr="00654648">
        <w:rPr>
          <w:b/>
          <w:color w:val="000000"/>
          <w:sz w:val="28"/>
          <w:szCs w:val="28"/>
        </w:rPr>
        <w:t>муниципальной</w:t>
      </w:r>
      <w:r w:rsidR="00B15AA7">
        <w:rPr>
          <w:b/>
          <w:color w:val="000000"/>
          <w:sz w:val="28"/>
          <w:szCs w:val="28"/>
        </w:rPr>
        <w:t xml:space="preserve"> программы</w:t>
      </w:r>
      <w:r w:rsidR="00E175E3">
        <w:rPr>
          <w:b/>
          <w:color w:val="000000"/>
          <w:sz w:val="28"/>
          <w:szCs w:val="28"/>
        </w:rPr>
        <w:t xml:space="preserve"> </w:t>
      </w:r>
      <w:r w:rsidR="00E55956" w:rsidRPr="00E55956">
        <w:rPr>
          <w:b/>
          <w:color w:val="000000"/>
          <w:sz w:val="28"/>
          <w:szCs w:val="28"/>
        </w:rPr>
        <w:t xml:space="preserve">«Противодействие </w:t>
      </w:r>
    </w:p>
    <w:p w:rsidR="008E015E" w:rsidRDefault="00E55956" w:rsidP="008E015E">
      <w:pPr>
        <w:jc w:val="center"/>
        <w:rPr>
          <w:b/>
          <w:color w:val="000000"/>
          <w:sz w:val="28"/>
          <w:szCs w:val="28"/>
        </w:rPr>
      </w:pPr>
      <w:r w:rsidRPr="00E55956">
        <w:rPr>
          <w:b/>
          <w:color w:val="000000"/>
          <w:sz w:val="28"/>
          <w:szCs w:val="28"/>
        </w:rPr>
        <w:t xml:space="preserve">экстремизму и профилактика терроризма на территории муниципального образования «Хасынский </w:t>
      </w:r>
    </w:p>
    <w:p w:rsidR="00DD6970" w:rsidRDefault="00E55956" w:rsidP="008E015E">
      <w:pPr>
        <w:jc w:val="center"/>
        <w:rPr>
          <w:b/>
          <w:color w:val="000000"/>
          <w:sz w:val="28"/>
          <w:szCs w:val="28"/>
        </w:rPr>
      </w:pPr>
      <w:r w:rsidRPr="00E55956">
        <w:rPr>
          <w:b/>
          <w:color w:val="000000"/>
          <w:sz w:val="28"/>
          <w:szCs w:val="28"/>
        </w:rPr>
        <w:t>муниципальный округ Магаданской области»</w:t>
      </w:r>
    </w:p>
    <w:p w:rsidR="00E55956" w:rsidRDefault="00E55956" w:rsidP="008E015E">
      <w:pPr>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DD6970" w:rsidRPr="005C12D4" w:rsidTr="00E175E3">
        <w:tc>
          <w:tcPr>
            <w:tcW w:w="3510" w:type="dxa"/>
          </w:tcPr>
          <w:p w:rsidR="00CD1722" w:rsidRPr="005C12D4" w:rsidRDefault="00DD6970" w:rsidP="0013019E">
            <w:pPr>
              <w:spacing w:line="276" w:lineRule="auto"/>
              <w:jc w:val="both"/>
              <w:rPr>
                <w:color w:val="000000"/>
                <w:sz w:val="28"/>
                <w:szCs w:val="28"/>
              </w:rPr>
            </w:pPr>
            <w:r w:rsidRPr="005C12D4">
              <w:rPr>
                <w:color w:val="000000"/>
                <w:sz w:val="28"/>
                <w:szCs w:val="28"/>
              </w:rPr>
              <w:t>Наименование</w:t>
            </w:r>
          </w:p>
          <w:p w:rsidR="00DD6970" w:rsidRPr="005C12D4" w:rsidRDefault="008E1AE0" w:rsidP="0013019E">
            <w:pPr>
              <w:spacing w:line="276" w:lineRule="auto"/>
              <w:jc w:val="both"/>
              <w:rPr>
                <w:color w:val="000000"/>
                <w:sz w:val="28"/>
                <w:szCs w:val="28"/>
              </w:rPr>
            </w:pPr>
            <w:r w:rsidRPr="005C12D4">
              <w:rPr>
                <w:color w:val="000000"/>
                <w:sz w:val="28"/>
                <w:szCs w:val="28"/>
              </w:rPr>
              <w:t>Программы</w:t>
            </w:r>
          </w:p>
        </w:tc>
        <w:tc>
          <w:tcPr>
            <w:tcW w:w="6060" w:type="dxa"/>
          </w:tcPr>
          <w:p w:rsidR="00DD6970" w:rsidRPr="005C12D4" w:rsidRDefault="00E175E3" w:rsidP="0013019E">
            <w:pPr>
              <w:spacing w:line="276" w:lineRule="auto"/>
              <w:jc w:val="both"/>
              <w:rPr>
                <w:color w:val="000000"/>
                <w:sz w:val="28"/>
                <w:szCs w:val="28"/>
              </w:rPr>
            </w:pPr>
            <w:r w:rsidRPr="005C12D4">
              <w:rPr>
                <w:color w:val="000000"/>
                <w:sz w:val="28"/>
                <w:szCs w:val="28"/>
              </w:rPr>
              <w:t xml:space="preserve">Муниципальная программа </w:t>
            </w:r>
            <w:r w:rsidR="00E43666" w:rsidRPr="005C12D4">
              <w:rPr>
                <w:color w:val="000000"/>
                <w:sz w:val="28"/>
                <w:szCs w:val="28"/>
              </w:rPr>
              <w:t>«Противодействие экстремизму и профилактика терроризма на территории муниципального образования «Хасынский муниципальный округ Магаданской области»</w:t>
            </w:r>
          </w:p>
        </w:tc>
      </w:tr>
      <w:tr w:rsidR="00DD6970" w:rsidRPr="005C12D4" w:rsidTr="00E175E3">
        <w:tc>
          <w:tcPr>
            <w:tcW w:w="3510" w:type="dxa"/>
          </w:tcPr>
          <w:p w:rsidR="00DD6970" w:rsidRPr="005C12D4" w:rsidRDefault="008E1AE0" w:rsidP="0013019E">
            <w:pPr>
              <w:spacing w:line="276" w:lineRule="auto"/>
              <w:jc w:val="both"/>
              <w:rPr>
                <w:color w:val="000000"/>
                <w:sz w:val="28"/>
                <w:szCs w:val="28"/>
              </w:rPr>
            </w:pPr>
            <w:r w:rsidRPr="005C12D4">
              <w:rPr>
                <w:color w:val="000000"/>
                <w:sz w:val="28"/>
                <w:szCs w:val="28"/>
              </w:rPr>
              <w:t>Основание для разработки Программы</w:t>
            </w:r>
          </w:p>
        </w:tc>
        <w:tc>
          <w:tcPr>
            <w:tcW w:w="6060" w:type="dxa"/>
          </w:tcPr>
          <w:p w:rsidR="00152DAA" w:rsidRDefault="00152DAA" w:rsidP="0013019E">
            <w:pPr>
              <w:spacing w:line="276" w:lineRule="auto"/>
              <w:jc w:val="both"/>
              <w:rPr>
                <w:sz w:val="28"/>
                <w:szCs w:val="28"/>
              </w:rPr>
            </w:pPr>
            <w:r>
              <w:rPr>
                <w:sz w:val="28"/>
                <w:szCs w:val="28"/>
              </w:rPr>
              <w:t xml:space="preserve">Указ </w:t>
            </w:r>
            <w:r w:rsidRPr="00152DAA">
              <w:rPr>
                <w:sz w:val="28"/>
                <w:szCs w:val="28"/>
              </w:rPr>
              <w:t xml:space="preserve">Президента </w:t>
            </w:r>
            <w:r w:rsidR="008E015E">
              <w:rPr>
                <w:sz w:val="28"/>
                <w:szCs w:val="28"/>
              </w:rPr>
              <w:t>Российской Федерации</w:t>
            </w:r>
            <w:r w:rsidRPr="00152DAA">
              <w:rPr>
                <w:sz w:val="28"/>
                <w:szCs w:val="28"/>
              </w:rPr>
              <w:t xml:space="preserve"> от 15</w:t>
            </w:r>
            <w:r>
              <w:rPr>
                <w:sz w:val="28"/>
                <w:szCs w:val="28"/>
              </w:rPr>
              <w:t>.02.</w:t>
            </w:r>
            <w:r w:rsidRPr="00152DAA">
              <w:rPr>
                <w:sz w:val="28"/>
                <w:szCs w:val="28"/>
              </w:rPr>
              <w:t xml:space="preserve">2006 </w:t>
            </w:r>
            <w:r>
              <w:rPr>
                <w:sz w:val="28"/>
                <w:szCs w:val="28"/>
              </w:rPr>
              <w:t>№</w:t>
            </w:r>
            <w:r w:rsidRPr="00152DAA">
              <w:rPr>
                <w:sz w:val="28"/>
                <w:szCs w:val="28"/>
              </w:rPr>
              <w:t xml:space="preserve"> 116 </w:t>
            </w:r>
            <w:r>
              <w:rPr>
                <w:sz w:val="28"/>
                <w:szCs w:val="28"/>
              </w:rPr>
              <w:t>«</w:t>
            </w:r>
            <w:r w:rsidRPr="00152DAA">
              <w:rPr>
                <w:sz w:val="28"/>
                <w:szCs w:val="28"/>
              </w:rPr>
              <w:t>О мера</w:t>
            </w:r>
            <w:r>
              <w:rPr>
                <w:sz w:val="28"/>
                <w:szCs w:val="28"/>
              </w:rPr>
              <w:t>х по противодействию терроризму»;</w:t>
            </w:r>
          </w:p>
          <w:p w:rsidR="00152DAA" w:rsidRDefault="00152DAA" w:rsidP="0013019E">
            <w:pPr>
              <w:spacing w:line="276" w:lineRule="auto"/>
              <w:jc w:val="both"/>
              <w:rPr>
                <w:color w:val="000000"/>
                <w:sz w:val="28"/>
                <w:szCs w:val="28"/>
              </w:rPr>
            </w:pPr>
            <w:r w:rsidRPr="005C12D4">
              <w:rPr>
                <w:color w:val="000000"/>
                <w:sz w:val="28"/>
                <w:szCs w:val="28"/>
              </w:rPr>
              <w:t>Концепция противодействия терроризму в Российской Федерации, утвержден</w:t>
            </w:r>
            <w:r>
              <w:rPr>
                <w:color w:val="000000"/>
                <w:sz w:val="28"/>
                <w:szCs w:val="28"/>
              </w:rPr>
              <w:t>а</w:t>
            </w:r>
            <w:r w:rsidRPr="005C12D4">
              <w:rPr>
                <w:color w:val="000000"/>
                <w:sz w:val="28"/>
                <w:szCs w:val="28"/>
              </w:rPr>
              <w:t xml:space="preserve"> Президентом Российской Федерации от  05.10.2009</w:t>
            </w:r>
            <w:r>
              <w:rPr>
                <w:color w:val="000000"/>
                <w:sz w:val="28"/>
                <w:szCs w:val="28"/>
              </w:rPr>
              <w:t>;</w:t>
            </w:r>
          </w:p>
          <w:p w:rsidR="00E175E3" w:rsidRPr="005C12D4" w:rsidRDefault="00D428AC" w:rsidP="0013019E">
            <w:pPr>
              <w:spacing w:line="276" w:lineRule="auto"/>
              <w:jc w:val="both"/>
              <w:rPr>
                <w:sz w:val="28"/>
                <w:szCs w:val="28"/>
              </w:rPr>
            </w:pPr>
            <w:r w:rsidRPr="005C12D4">
              <w:rPr>
                <w:sz w:val="28"/>
                <w:szCs w:val="28"/>
              </w:rPr>
              <w:t>Федеральный закон</w:t>
            </w:r>
            <w:r w:rsidR="00E175E3" w:rsidRPr="005C12D4">
              <w:rPr>
                <w:sz w:val="28"/>
                <w:szCs w:val="28"/>
              </w:rPr>
              <w:t>:</w:t>
            </w:r>
          </w:p>
          <w:p w:rsidR="00DD6970" w:rsidRPr="005C12D4" w:rsidRDefault="003E4E5A" w:rsidP="0013019E">
            <w:pPr>
              <w:pStyle w:val="ad"/>
              <w:tabs>
                <w:tab w:val="left" w:pos="601"/>
              </w:tabs>
              <w:spacing w:line="276" w:lineRule="auto"/>
              <w:ind w:left="0"/>
              <w:jc w:val="both"/>
              <w:rPr>
                <w:color w:val="000000"/>
                <w:sz w:val="28"/>
                <w:szCs w:val="28"/>
              </w:rPr>
            </w:pPr>
            <w:r w:rsidRPr="005C12D4">
              <w:rPr>
                <w:sz w:val="28"/>
                <w:szCs w:val="28"/>
              </w:rPr>
              <w:t xml:space="preserve">- </w:t>
            </w:r>
            <w:r w:rsidR="00E9733D" w:rsidRPr="005C12D4">
              <w:rPr>
                <w:sz w:val="28"/>
                <w:szCs w:val="28"/>
              </w:rPr>
              <w:t>от 06.03.2006 № 35-ФЗ «О противодействии терроризму»</w:t>
            </w:r>
            <w:r w:rsidR="00DD6970" w:rsidRPr="005C12D4">
              <w:rPr>
                <w:color w:val="000000"/>
                <w:sz w:val="28"/>
                <w:szCs w:val="28"/>
              </w:rPr>
              <w:t>;</w:t>
            </w:r>
          </w:p>
          <w:p w:rsidR="00DD6970" w:rsidRPr="005C12D4" w:rsidRDefault="003E4E5A" w:rsidP="0013019E">
            <w:pPr>
              <w:pStyle w:val="ad"/>
              <w:tabs>
                <w:tab w:val="left" w:pos="601"/>
              </w:tabs>
              <w:spacing w:line="276" w:lineRule="auto"/>
              <w:ind w:left="0"/>
              <w:jc w:val="both"/>
              <w:rPr>
                <w:b/>
                <w:color w:val="000000"/>
                <w:sz w:val="28"/>
                <w:szCs w:val="28"/>
              </w:rPr>
            </w:pPr>
            <w:r w:rsidRPr="005C12D4">
              <w:rPr>
                <w:sz w:val="28"/>
                <w:szCs w:val="28"/>
              </w:rPr>
              <w:t xml:space="preserve">- </w:t>
            </w:r>
            <w:r w:rsidR="00E9733D" w:rsidRPr="005C12D4">
              <w:rPr>
                <w:sz w:val="28"/>
                <w:szCs w:val="28"/>
              </w:rPr>
              <w:t>от 25.07.2002 №</w:t>
            </w:r>
            <w:r w:rsidR="00E43666" w:rsidRPr="005C12D4">
              <w:rPr>
                <w:sz w:val="28"/>
                <w:szCs w:val="28"/>
              </w:rPr>
              <w:t xml:space="preserve"> </w:t>
            </w:r>
            <w:r w:rsidR="00E9733D" w:rsidRPr="005C12D4">
              <w:rPr>
                <w:sz w:val="28"/>
                <w:szCs w:val="28"/>
              </w:rPr>
              <w:t>114-ФЗ «О противодействии экстремистской деятельности»</w:t>
            </w:r>
            <w:r w:rsidR="00152DAA">
              <w:rPr>
                <w:color w:val="000000"/>
                <w:sz w:val="28"/>
                <w:szCs w:val="28"/>
              </w:rPr>
              <w:t>.</w:t>
            </w:r>
          </w:p>
        </w:tc>
      </w:tr>
      <w:tr w:rsidR="00DD6970" w:rsidRPr="005C12D4" w:rsidTr="00E175E3">
        <w:tc>
          <w:tcPr>
            <w:tcW w:w="3510" w:type="dxa"/>
          </w:tcPr>
          <w:p w:rsidR="00DD6970" w:rsidRPr="005C12D4" w:rsidRDefault="000E4F16" w:rsidP="0013019E">
            <w:pPr>
              <w:spacing w:line="276" w:lineRule="auto"/>
              <w:jc w:val="both"/>
              <w:rPr>
                <w:color w:val="000000"/>
                <w:sz w:val="28"/>
                <w:szCs w:val="28"/>
              </w:rPr>
            </w:pPr>
            <w:r w:rsidRPr="005C12D4">
              <w:rPr>
                <w:color w:val="000000"/>
                <w:sz w:val="28"/>
                <w:szCs w:val="28"/>
              </w:rPr>
              <w:t>З</w:t>
            </w:r>
            <w:r w:rsidR="00DD6970" w:rsidRPr="005C12D4">
              <w:rPr>
                <w:color w:val="000000"/>
                <w:sz w:val="28"/>
                <w:szCs w:val="28"/>
              </w:rPr>
              <w:t>аказчик</w:t>
            </w:r>
            <w:r w:rsidR="00F93731" w:rsidRPr="005C12D4">
              <w:rPr>
                <w:color w:val="000000"/>
                <w:sz w:val="28"/>
                <w:szCs w:val="28"/>
              </w:rPr>
              <w:t xml:space="preserve"> </w:t>
            </w:r>
            <w:r w:rsidR="008E1AE0" w:rsidRPr="005C12D4">
              <w:rPr>
                <w:color w:val="000000"/>
                <w:sz w:val="28"/>
                <w:szCs w:val="28"/>
              </w:rPr>
              <w:t>П</w:t>
            </w:r>
            <w:r w:rsidR="00B15AA7" w:rsidRPr="005C12D4">
              <w:rPr>
                <w:color w:val="000000"/>
                <w:sz w:val="28"/>
                <w:szCs w:val="28"/>
              </w:rPr>
              <w:t>рограммы</w:t>
            </w:r>
          </w:p>
        </w:tc>
        <w:tc>
          <w:tcPr>
            <w:tcW w:w="6060" w:type="dxa"/>
          </w:tcPr>
          <w:p w:rsidR="00DD6970" w:rsidRPr="005C12D4" w:rsidRDefault="00A87C4B" w:rsidP="0013019E">
            <w:pPr>
              <w:spacing w:line="276" w:lineRule="auto"/>
              <w:jc w:val="both"/>
              <w:rPr>
                <w:b/>
                <w:color w:val="000000"/>
                <w:sz w:val="28"/>
                <w:szCs w:val="28"/>
              </w:rPr>
            </w:pPr>
            <w:r w:rsidRPr="005C12D4">
              <w:rPr>
                <w:color w:val="000000"/>
                <w:sz w:val="28"/>
                <w:szCs w:val="28"/>
              </w:rPr>
              <w:t>А</w:t>
            </w:r>
            <w:r w:rsidR="00DD6970" w:rsidRPr="005C12D4">
              <w:rPr>
                <w:color w:val="000000"/>
                <w:sz w:val="28"/>
                <w:szCs w:val="28"/>
              </w:rPr>
              <w:t>дминистрация Хасынского</w:t>
            </w:r>
            <w:r w:rsidR="00E43666" w:rsidRPr="005C12D4">
              <w:rPr>
                <w:color w:val="000000"/>
                <w:sz w:val="28"/>
                <w:szCs w:val="28"/>
              </w:rPr>
              <w:t xml:space="preserve"> муниципального</w:t>
            </w:r>
            <w:r w:rsidR="008A13AE" w:rsidRPr="005C12D4">
              <w:rPr>
                <w:color w:val="000000"/>
                <w:sz w:val="28"/>
                <w:szCs w:val="28"/>
              </w:rPr>
              <w:t xml:space="preserve"> округа</w:t>
            </w:r>
            <w:r w:rsidR="00E43666" w:rsidRPr="005C12D4">
              <w:rPr>
                <w:color w:val="000000"/>
                <w:sz w:val="28"/>
                <w:szCs w:val="28"/>
              </w:rPr>
              <w:t xml:space="preserve"> Магаданской области</w:t>
            </w:r>
          </w:p>
        </w:tc>
      </w:tr>
      <w:tr w:rsidR="00DD6970" w:rsidRPr="005C12D4" w:rsidTr="00E175E3">
        <w:tc>
          <w:tcPr>
            <w:tcW w:w="3510" w:type="dxa"/>
          </w:tcPr>
          <w:p w:rsidR="002A71B5" w:rsidRPr="005C12D4" w:rsidRDefault="00DD6970" w:rsidP="0013019E">
            <w:pPr>
              <w:spacing w:line="276" w:lineRule="auto"/>
              <w:jc w:val="both"/>
              <w:rPr>
                <w:color w:val="000000"/>
                <w:sz w:val="28"/>
                <w:szCs w:val="28"/>
              </w:rPr>
            </w:pPr>
            <w:r w:rsidRPr="005C12D4">
              <w:rPr>
                <w:color w:val="000000"/>
                <w:sz w:val="28"/>
                <w:szCs w:val="28"/>
              </w:rPr>
              <w:t xml:space="preserve">Разработчик </w:t>
            </w:r>
          </w:p>
          <w:p w:rsidR="00DD6970" w:rsidRPr="005C12D4" w:rsidRDefault="00B15AA7" w:rsidP="0013019E">
            <w:pPr>
              <w:spacing w:line="276" w:lineRule="auto"/>
              <w:jc w:val="both"/>
              <w:rPr>
                <w:color w:val="000000"/>
                <w:sz w:val="28"/>
                <w:szCs w:val="28"/>
              </w:rPr>
            </w:pPr>
            <w:r w:rsidRPr="005C12D4">
              <w:rPr>
                <w:color w:val="000000"/>
                <w:sz w:val="28"/>
                <w:szCs w:val="28"/>
              </w:rPr>
              <w:t>программы</w:t>
            </w:r>
          </w:p>
        </w:tc>
        <w:tc>
          <w:tcPr>
            <w:tcW w:w="6060" w:type="dxa"/>
          </w:tcPr>
          <w:p w:rsidR="00DD6970" w:rsidRPr="005C12D4" w:rsidRDefault="002A71B5" w:rsidP="0013019E">
            <w:pPr>
              <w:spacing w:line="276" w:lineRule="auto"/>
              <w:jc w:val="both"/>
              <w:rPr>
                <w:color w:val="000000"/>
                <w:sz w:val="28"/>
                <w:szCs w:val="28"/>
              </w:rPr>
            </w:pPr>
            <w:r w:rsidRPr="005C12D4">
              <w:rPr>
                <w:color w:val="000000"/>
                <w:sz w:val="28"/>
                <w:szCs w:val="28"/>
              </w:rPr>
              <w:t>Отдел по делам ГО и ЧС</w:t>
            </w:r>
            <w:r w:rsidR="00654648" w:rsidRPr="005C12D4">
              <w:rPr>
                <w:color w:val="000000"/>
                <w:sz w:val="28"/>
                <w:szCs w:val="28"/>
              </w:rPr>
              <w:t xml:space="preserve"> А</w:t>
            </w:r>
            <w:r w:rsidR="00813467" w:rsidRPr="005C12D4">
              <w:rPr>
                <w:color w:val="000000"/>
                <w:sz w:val="28"/>
                <w:szCs w:val="28"/>
              </w:rPr>
              <w:t xml:space="preserve">дминистрации Хасынского </w:t>
            </w:r>
            <w:r w:rsidRPr="005C12D4">
              <w:rPr>
                <w:color w:val="000000"/>
                <w:sz w:val="28"/>
                <w:szCs w:val="28"/>
              </w:rPr>
              <w:t>муниципального</w:t>
            </w:r>
            <w:r w:rsidR="00813467" w:rsidRPr="005C12D4">
              <w:rPr>
                <w:color w:val="000000"/>
                <w:sz w:val="28"/>
                <w:szCs w:val="28"/>
              </w:rPr>
              <w:t xml:space="preserve"> округа</w:t>
            </w:r>
            <w:r w:rsidRPr="005C12D4">
              <w:rPr>
                <w:color w:val="000000"/>
                <w:sz w:val="28"/>
                <w:szCs w:val="28"/>
              </w:rPr>
              <w:t xml:space="preserve"> Магаданской области</w:t>
            </w:r>
          </w:p>
        </w:tc>
      </w:tr>
      <w:tr w:rsidR="00D61150" w:rsidRPr="005C12D4" w:rsidTr="00E175E3">
        <w:tc>
          <w:tcPr>
            <w:tcW w:w="3510" w:type="dxa"/>
          </w:tcPr>
          <w:p w:rsidR="008E1AE0" w:rsidRPr="005C12D4" w:rsidRDefault="00037E06" w:rsidP="0013019E">
            <w:pPr>
              <w:spacing w:line="276" w:lineRule="auto"/>
              <w:jc w:val="both"/>
              <w:rPr>
                <w:sz w:val="28"/>
                <w:szCs w:val="28"/>
              </w:rPr>
            </w:pPr>
            <w:r>
              <w:rPr>
                <w:sz w:val="28"/>
                <w:szCs w:val="28"/>
              </w:rPr>
              <w:lastRenderedPageBreak/>
              <w:t>И</w:t>
            </w:r>
            <w:r w:rsidR="008E1AE0" w:rsidRPr="005C12D4">
              <w:rPr>
                <w:sz w:val="28"/>
                <w:szCs w:val="28"/>
              </w:rPr>
              <w:t>сполнител</w:t>
            </w:r>
            <w:r>
              <w:rPr>
                <w:sz w:val="28"/>
                <w:szCs w:val="28"/>
              </w:rPr>
              <w:t>и</w:t>
            </w:r>
          </w:p>
          <w:p w:rsidR="008E1AE0" w:rsidRPr="005C12D4" w:rsidRDefault="008E1AE0" w:rsidP="0013019E">
            <w:pPr>
              <w:spacing w:line="276" w:lineRule="auto"/>
              <w:jc w:val="both"/>
              <w:rPr>
                <w:sz w:val="28"/>
                <w:szCs w:val="28"/>
              </w:rPr>
            </w:pPr>
            <w:r w:rsidRPr="005C12D4">
              <w:rPr>
                <w:sz w:val="28"/>
                <w:szCs w:val="28"/>
              </w:rPr>
              <w:t xml:space="preserve">Программы </w:t>
            </w:r>
          </w:p>
          <w:p w:rsidR="00DD6970" w:rsidRPr="005C12D4" w:rsidRDefault="00DD6970" w:rsidP="0013019E">
            <w:pPr>
              <w:spacing w:line="276" w:lineRule="auto"/>
              <w:jc w:val="both"/>
              <w:rPr>
                <w:sz w:val="28"/>
                <w:szCs w:val="28"/>
              </w:rPr>
            </w:pPr>
          </w:p>
        </w:tc>
        <w:tc>
          <w:tcPr>
            <w:tcW w:w="6060" w:type="dxa"/>
          </w:tcPr>
          <w:p w:rsidR="00152DAA" w:rsidRDefault="00037E06" w:rsidP="0013019E">
            <w:pPr>
              <w:tabs>
                <w:tab w:val="left" w:pos="601"/>
              </w:tabs>
              <w:spacing w:line="276" w:lineRule="auto"/>
              <w:jc w:val="both"/>
              <w:rPr>
                <w:color w:val="000000"/>
                <w:sz w:val="28"/>
                <w:szCs w:val="28"/>
              </w:rPr>
            </w:pPr>
            <w:r w:rsidRPr="00037E06">
              <w:rPr>
                <w:color w:val="000000"/>
                <w:sz w:val="28"/>
                <w:szCs w:val="28"/>
              </w:rPr>
              <w:t>- Администрация Хасынского муниципаль</w:t>
            </w:r>
            <w:r w:rsidR="00152DAA">
              <w:rPr>
                <w:color w:val="000000"/>
                <w:sz w:val="28"/>
                <w:szCs w:val="28"/>
              </w:rPr>
              <w:t>ного округа Магаданской области, в лице:</w:t>
            </w:r>
          </w:p>
          <w:p w:rsidR="00037E06" w:rsidRDefault="00152DAA" w:rsidP="0013019E">
            <w:pPr>
              <w:tabs>
                <w:tab w:val="left" w:pos="601"/>
              </w:tabs>
              <w:spacing w:line="276" w:lineRule="auto"/>
              <w:jc w:val="both"/>
              <w:rPr>
                <w:color w:val="000000"/>
                <w:sz w:val="28"/>
                <w:szCs w:val="28"/>
              </w:rPr>
            </w:pPr>
            <w:r>
              <w:rPr>
                <w:color w:val="000000"/>
                <w:sz w:val="28"/>
                <w:szCs w:val="28"/>
              </w:rPr>
              <w:t xml:space="preserve">- отдела </w:t>
            </w:r>
            <w:r w:rsidR="00037E06" w:rsidRPr="00037E06">
              <w:rPr>
                <w:color w:val="000000"/>
                <w:sz w:val="28"/>
                <w:szCs w:val="28"/>
              </w:rPr>
              <w:t>по делам ГО и ЧС Администрации Хасынского муниципального округа Магаданской области;</w:t>
            </w:r>
          </w:p>
          <w:p w:rsidR="00152DAA" w:rsidRPr="00037E06" w:rsidRDefault="00D17828" w:rsidP="0013019E">
            <w:pPr>
              <w:tabs>
                <w:tab w:val="left" w:pos="601"/>
              </w:tabs>
              <w:spacing w:line="276" w:lineRule="auto"/>
              <w:jc w:val="both"/>
              <w:rPr>
                <w:color w:val="000000"/>
                <w:sz w:val="28"/>
                <w:szCs w:val="28"/>
              </w:rPr>
            </w:pPr>
            <w:r>
              <w:rPr>
                <w:color w:val="000000"/>
                <w:sz w:val="28"/>
                <w:szCs w:val="28"/>
              </w:rPr>
              <w:t>- </w:t>
            </w:r>
            <w:r w:rsidR="00152DAA" w:rsidRPr="00037E06">
              <w:rPr>
                <w:color w:val="000000"/>
                <w:sz w:val="28"/>
                <w:szCs w:val="28"/>
              </w:rPr>
              <w:t>отдел</w:t>
            </w:r>
            <w:r w:rsidR="000A6765">
              <w:rPr>
                <w:color w:val="000000"/>
                <w:sz w:val="28"/>
                <w:szCs w:val="28"/>
              </w:rPr>
              <w:t>а</w:t>
            </w:r>
            <w:r w:rsidR="00152DAA" w:rsidRPr="00037E06">
              <w:rPr>
                <w:color w:val="000000"/>
                <w:sz w:val="28"/>
                <w:szCs w:val="28"/>
              </w:rPr>
              <w:t xml:space="preserve"> безопасности и информационного обеспечения Администрации Хасынского муниципального округа Магаданской области;</w:t>
            </w:r>
          </w:p>
          <w:p w:rsidR="00152DAA" w:rsidRPr="00037E06" w:rsidRDefault="00152DAA" w:rsidP="0013019E">
            <w:pPr>
              <w:tabs>
                <w:tab w:val="left" w:pos="601"/>
              </w:tabs>
              <w:spacing w:line="276" w:lineRule="auto"/>
              <w:jc w:val="both"/>
              <w:rPr>
                <w:color w:val="000000"/>
                <w:sz w:val="28"/>
                <w:szCs w:val="28"/>
              </w:rPr>
            </w:pPr>
            <w:r w:rsidRPr="00037E06">
              <w:rPr>
                <w:color w:val="000000"/>
                <w:sz w:val="28"/>
                <w:szCs w:val="28"/>
              </w:rPr>
              <w:t>- отдел</w:t>
            </w:r>
            <w:r w:rsidR="000A6765">
              <w:rPr>
                <w:color w:val="000000"/>
                <w:sz w:val="28"/>
                <w:szCs w:val="28"/>
              </w:rPr>
              <w:t>а</w:t>
            </w:r>
            <w:r w:rsidRPr="00037E06">
              <w:rPr>
                <w:color w:val="000000"/>
                <w:sz w:val="28"/>
                <w:szCs w:val="28"/>
              </w:rPr>
              <w:t xml:space="preserve"> по общим и организационным вопросам Администрации Хасынского муниципального округа Магаданской области;</w:t>
            </w:r>
          </w:p>
          <w:p w:rsidR="00152DAA" w:rsidRPr="00037E06" w:rsidRDefault="00152DAA" w:rsidP="0013019E">
            <w:pPr>
              <w:tabs>
                <w:tab w:val="left" w:pos="601"/>
              </w:tabs>
              <w:spacing w:line="276" w:lineRule="auto"/>
              <w:jc w:val="both"/>
              <w:rPr>
                <w:color w:val="000000"/>
                <w:sz w:val="28"/>
                <w:szCs w:val="28"/>
              </w:rPr>
            </w:pPr>
            <w:r>
              <w:rPr>
                <w:color w:val="000000"/>
                <w:sz w:val="28"/>
                <w:szCs w:val="28"/>
              </w:rPr>
              <w:t>- </w:t>
            </w:r>
            <w:r w:rsidRPr="00037E06">
              <w:rPr>
                <w:color w:val="000000"/>
                <w:sz w:val="28"/>
                <w:szCs w:val="28"/>
              </w:rPr>
              <w:t>юридическ</w:t>
            </w:r>
            <w:r w:rsidR="000A6765">
              <w:rPr>
                <w:color w:val="000000"/>
                <w:sz w:val="28"/>
                <w:szCs w:val="28"/>
              </w:rPr>
              <w:t>ого</w:t>
            </w:r>
            <w:r w:rsidRPr="00037E06">
              <w:rPr>
                <w:color w:val="000000"/>
                <w:sz w:val="28"/>
                <w:szCs w:val="28"/>
              </w:rPr>
              <w:t xml:space="preserve"> отдел</w:t>
            </w:r>
            <w:r w:rsidR="000A6765">
              <w:rPr>
                <w:color w:val="000000"/>
                <w:sz w:val="28"/>
                <w:szCs w:val="28"/>
              </w:rPr>
              <w:t>а</w:t>
            </w:r>
            <w:r w:rsidRPr="00037E06">
              <w:rPr>
                <w:color w:val="000000"/>
                <w:sz w:val="28"/>
                <w:szCs w:val="28"/>
              </w:rPr>
              <w:t xml:space="preserve"> Администрации Хасынского муниципального округа Магаданской области</w:t>
            </w:r>
            <w:r>
              <w:rPr>
                <w:color w:val="000000"/>
                <w:sz w:val="28"/>
                <w:szCs w:val="28"/>
              </w:rPr>
              <w:t>;</w:t>
            </w:r>
          </w:p>
          <w:p w:rsidR="00F05461" w:rsidRDefault="00037E06" w:rsidP="0013019E">
            <w:pPr>
              <w:tabs>
                <w:tab w:val="left" w:pos="601"/>
              </w:tabs>
              <w:spacing w:line="276" w:lineRule="auto"/>
              <w:jc w:val="both"/>
              <w:rPr>
                <w:color w:val="000000"/>
                <w:sz w:val="28"/>
                <w:szCs w:val="28"/>
              </w:rPr>
            </w:pPr>
            <w:r w:rsidRPr="00037E06">
              <w:rPr>
                <w:color w:val="000000"/>
                <w:sz w:val="28"/>
                <w:szCs w:val="28"/>
              </w:rPr>
              <w:t>- Комитет</w:t>
            </w:r>
            <w:r w:rsidR="000A6765">
              <w:rPr>
                <w:color w:val="000000"/>
                <w:sz w:val="28"/>
                <w:szCs w:val="28"/>
              </w:rPr>
              <w:t>а</w:t>
            </w:r>
            <w:r w:rsidRPr="00037E06">
              <w:rPr>
                <w:color w:val="000000"/>
                <w:sz w:val="28"/>
                <w:szCs w:val="28"/>
              </w:rPr>
              <w:t xml:space="preserve"> образования, культуры и молодежной политики Администрации Хасынского муниципального округа Магаданской области;</w:t>
            </w:r>
          </w:p>
          <w:p w:rsidR="004F7A5A" w:rsidRPr="005C12D4" w:rsidRDefault="00F05461" w:rsidP="0013019E">
            <w:pPr>
              <w:tabs>
                <w:tab w:val="left" w:pos="601"/>
              </w:tabs>
              <w:spacing w:line="276" w:lineRule="auto"/>
              <w:jc w:val="both"/>
              <w:rPr>
                <w:sz w:val="28"/>
                <w:szCs w:val="28"/>
              </w:rPr>
            </w:pPr>
            <w:r>
              <w:rPr>
                <w:color w:val="000000"/>
                <w:sz w:val="28"/>
                <w:szCs w:val="28"/>
              </w:rPr>
              <w:t>- </w:t>
            </w:r>
            <w:r w:rsidRPr="00F05461">
              <w:rPr>
                <w:color w:val="000000"/>
                <w:sz w:val="28"/>
                <w:szCs w:val="28"/>
              </w:rPr>
              <w:t>Управлени</w:t>
            </w:r>
            <w:r w:rsidR="000A6765">
              <w:rPr>
                <w:color w:val="000000"/>
                <w:sz w:val="28"/>
                <w:szCs w:val="28"/>
              </w:rPr>
              <w:t>я</w:t>
            </w:r>
            <w:r w:rsidRPr="00F05461">
              <w:rPr>
                <w:color w:val="000000"/>
                <w:sz w:val="28"/>
                <w:szCs w:val="28"/>
              </w:rPr>
              <w:t xml:space="preserve"> физической культуры и спорта Администрации Хасынского муниципального округа Магаданской области</w:t>
            </w:r>
          </w:p>
        </w:tc>
      </w:tr>
      <w:tr w:rsidR="00DD6970" w:rsidRPr="005C12D4" w:rsidTr="00EF7948">
        <w:trPr>
          <w:trHeight w:val="3301"/>
        </w:trPr>
        <w:tc>
          <w:tcPr>
            <w:tcW w:w="3510" w:type="dxa"/>
          </w:tcPr>
          <w:p w:rsidR="00DD6970" w:rsidRPr="005C12D4" w:rsidRDefault="00A23FD0" w:rsidP="0013019E">
            <w:pPr>
              <w:spacing w:line="276" w:lineRule="auto"/>
              <w:jc w:val="both"/>
              <w:rPr>
                <w:color w:val="000000"/>
                <w:sz w:val="28"/>
                <w:szCs w:val="28"/>
              </w:rPr>
            </w:pPr>
            <w:r w:rsidRPr="005C12D4">
              <w:rPr>
                <w:color w:val="000000"/>
                <w:sz w:val="28"/>
                <w:szCs w:val="28"/>
              </w:rPr>
              <w:t>Цели</w:t>
            </w:r>
            <w:r w:rsidR="00DD6970" w:rsidRPr="005C12D4">
              <w:rPr>
                <w:color w:val="000000"/>
                <w:sz w:val="28"/>
                <w:szCs w:val="28"/>
              </w:rPr>
              <w:t xml:space="preserve"> </w:t>
            </w:r>
            <w:r w:rsidR="003E4E5A" w:rsidRPr="005C12D4">
              <w:rPr>
                <w:color w:val="000000"/>
                <w:sz w:val="28"/>
                <w:szCs w:val="28"/>
              </w:rPr>
              <w:t>П</w:t>
            </w:r>
            <w:r w:rsidR="00B15AA7" w:rsidRPr="005C12D4">
              <w:rPr>
                <w:color w:val="000000"/>
                <w:sz w:val="28"/>
                <w:szCs w:val="28"/>
              </w:rPr>
              <w:t>рограммы</w:t>
            </w:r>
          </w:p>
        </w:tc>
        <w:tc>
          <w:tcPr>
            <w:tcW w:w="6060" w:type="dxa"/>
          </w:tcPr>
          <w:p w:rsidR="00BB45FB" w:rsidRPr="005C12D4" w:rsidRDefault="003E4E5A" w:rsidP="0013019E">
            <w:pPr>
              <w:tabs>
                <w:tab w:val="left" w:pos="601"/>
              </w:tabs>
              <w:spacing w:line="276" w:lineRule="auto"/>
              <w:jc w:val="both"/>
              <w:rPr>
                <w:color w:val="000000"/>
                <w:sz w:val="28"/>
                <w:szCs w:val="28"/>
              </w:rPr>
            </w:pPr>
            <w:r w:rsidRPr="005C12D4">
              <w:rPr>
                <w:color w:val="000000"/>
                <w:sz w:val="28"/>
                <w:szCs w:val="28"/>
              </w:rPr>
              <w:t>- </w:t>
            </w:r>
            <w:r w:rsidR="00BB45FB" w:rsidRPr="005C12D4">
              <w:rPr>
                <w:color w:val="000000"/>
                <w:sz w:val="28"/>
                <w:szCs w:val="28"/>
              </w:rPr>
              <w:t>реализация государственной политики в области профилактики терроризма и экстремизма;</w:t>
            </w:r>
          </w:p>
          <w:p w:rsidR="00BB45FB" w:rsidRPr="005C12D4" w:rsidRDefault="003E4E5A" w:rsidP="0013019E">
            <w:pPr>
              <w:tabs>
                <w:tab w:val="left" w:pos="601"/>
              </w:tabs>
              <w:spacing w:line="276" w:lineRule="auto"/>
              <w:jc w:val="both"/>
              <w:rPr>
                <w:color w:val="000000"/>
                <w:sz w:val="28"/>
                <w:szCs w:val="28"/>
              </w:rPr>
            </w:pPr>
            <w:r w:rsidRPr="005C12D4">
              <w:rPr>
                <w:color w:val="000000"/>
                <w:sz w:val="28"/>
                <w:szCs w:val="28"/>
              </w:rPr>
              <w:t>- </w:t>
            </w:r>
            <w:r w:rsidR="00BB45FB" w:rsidRPr="005C12D4">
              <w:rPr>
                <w:color w:val="000000"/>
                <w:sz w:val="28"/>
                <w:szCs w:val="28"/>
              </w:rPr>
              <w:t>совершенствование системы профилактических мер антитеррористической направленности;</w:t>
            </w:r>
          </w:p>
          <w:p w:rsidR="00676AB5" w:rsidRPr="005C12D4" w:rsidRDefault="003E4E5A" w:rsidP="0013019E">
            <w:pPr>
              <w:tabs>
                <w:tab w:val="left" w:pos="601"/>
              </w:tabs>
              <w:spacing w:line="276" w:lineRule="auto"/>
              <w:jc w:val="both"/>
              <w:rPr>
                <w:color w:val="000000"/>
                <w:sz w:val="28"/>
                <w:szCs w:val="28"/>
              </w:rPr>
            </w:pPr>
            <w:r w:rsidRPr="005C12D4">
              <w:rPr>
                <w:color w:val="000000"/>
                <w:sz w:val="28"/>
                <w:szCs w:val="28"/>
              </w:rPr>
              <w:t>- </w:t>
            </w:r>
            <w:r w:rsidR="00B15AA7" w:rsidRPr="005C12D4">
              <w:rPr>
                <w:color w:val="000000"/>
                <w:sz w:val="28"/>
                <w:szCs w:val="28"/>
              </w:rPr>
              <w:t xml:space="preserve">предупреждение и пресечение распространения </w:t>
            </w:r>
            <w:r w:rsidR="00F20F90" w:rsidRPr="005C12D4">
              <w:rPr>
                <w:color w:val="000000"/>
                <w:sz w:val="28"/>
                <w:szCs w:val="28"/>
              </w:rPr>
              <w:t>террористической и экстремистской идеологии</w:t>
            </w:r>
          </w:p>
        </w:tc>
      </w:tr>
      <w:tr w:rsidR="00DD6970" w:rsidRPr="005C12D4" w:rsidTr="00EF7948">
        <w:trPr>
          <w:trHeight w:val="2139"/>
        </w:trPr>
        <w:tc>
          <w:tcPr>
            <w:tcW w:w="3510" w:type="dxa"/>
          </w:tcPr>
          <w:p w:rsidR="00A23FD0" w:rsidRPr="005C12D4" w:rsidRDefault="00DD6970" w:rsidP="0013019E">
            <w:pPr>
              <w:spacing w:line="276" w:lineRule="auto"/>
              <w:jc w:val="both"/>
              <w:rPr>
                <w:color w:val="000000"/>
                <w:sz w:val="28"/>
                <w:szCs w:val="28"/>
              </w:rPr>
            </w:pPr>
            <w:r w:rsidRPr="005C12D4">
              <w:rPr>
                <w:color w:val="000000"/>
                <w:sz w:val="28"/>
                <w:szCs w:val="28"/>
              </w:rPr>
              <w:t xml:space="preserve">Задачи </w:t>
            </w:r>
          </w:p>
          <w:p w:rsidR="00DD6970" w:rsidRPr="005C12D4" w:rsidRDefault="003E4E5A" w:rsidP="0013019E">
            <w:pPr>
              <w:spacing w:line="276" w:lineRule="auto"/>
              <w:jc w:val="both"/>
              <w:rPr>
                <w:color w:val="000000"/>
                <w:sz w:val="28"/>
                <w:szCs w:val="28"/>
              </w:rPr>
            </w:pPr>
            <w:r w:rsidRPr="005C12D4">
              <w:rPr>
                <w:color w:val="000000"/>
                <w:sz w:val="28"/>
                <w:szCs w:val="28"/>
              </w:rPr>
              <w:t>П</w:t>
            </w:r>
            <w:r w:rsidR="00B15AA7" w:rsidRPr="005C12D4">
              <w:rPr>
                <w:color w:val="000000"/>
                <w:sz w:val="28"/>
                <w:szCs w:val="28"/>
              </w:rPr>
              <w:t>рограммы</w:t>
            </w:r>
          </w:p>
        </w:tc>
        <w:tc>
          <w:tcPr>
            <w:tcW w:w="6060" w:type="dxa"/>
          </w:tcPr>
          <w:p w:rsidR="00A23FD0" w:rsidRPr="005C12D4" w:rsidRDefault="00DD6970" w:rsidP="0013019E">
            <w:pPr>
              <w:spacing w:line="276" w:lineRule="auto"/>
              <w:jc w:val="both"/>
              <w:rPr>
                <w:color w:val="000000"/>
                <w:sz w:val="28"/>
                <w:szCs w:val="28"/>
              </w:rPr>
            </w:pPr>
            <w:r w:rsidRPr="005C12D4">
              <w:rPr>
                <w:color w:val="000000"/>
                <w:sz w:val="28"/>
                <w:szCs w:val="28"/>
              </w:rPr>
              <w:t>-</w:t>
            </w:r>
            <w:r w:rsidR="00A23FD0" w:rsidRPr="005C12D4">
              <w:rPr>
                <w:color w:val="000000"/>
                <w:sz w:val="28"/>
                <w:szCs w:val="28"/>
              </w:rPr>
              <w:t xml:space="preserve"> противодействие экстремизму и профилактика терроризма на территории муниципального образования </w:t>
            </w:r>
            <w:r w:rsidR="004F7A5A" w:rsidRPr="005C12D4">
              <w:rPr>
                <w:color w:val="000000"/>
                <w:sz w:val="28"/>
                <w:szCs w:val="28"/>
              </w:rPr>
              <w:t>«</w:t>
            </w:r>
            <w:r w:rsidR="00A23FD0" w:rsidRPr="005C12D4">
              <w:rPr>
                <w:color w:val="000000"/>
                <w:sz w:val="28"/>
                <w:szCs w:val="28"/>
              </w:rPr>
              <w:t>Хасынский муниципальный округ Магаданской области»;</w:t>
            </w:r>
          </w:p>
          <w:p w:rsidR="00676AB5" w:rsidRDefault="003E4E5A" w:rsidP="0013019E">
            <w:pPr>
              <w:spacing w:line="276" w:lineRule="auto"/>
              <w:jc w:val="both"/>
              <w:rPr>
                <w:color w:val="000000"/>
                <w:sz w:val="28"/>
                <w:szCs w:val="28"/>
              </w:rPr>
            </w:pPr>
            <w:r w:rsidRPr="005C12D4">
              <w:rPr>
                <w:color w:val="000000"/>
                <w:sz w:val="28"/>
                <w:szCs w:val="28"/>
              </w:rPr>
              <w:t xml:space="preserve">- </w:t>
            </w:r>
            <w:r w:rsidR="00676AB5" w:rsidRPr="005C12D4">
              <w:rPr>
                <w:color w:val="000000"/>
                <w:sz w:val="28"/>
                <w:szCs w:val="28"/>
              </w:rPr>
              <w:t>выявление причин и условий, способствующих возникновению и распространению экстремизма;</w:t>
            </w:r>
          </w:p>
          <w:p w:rsidR="00676AB5" w:rsidRPr="005C12D4" w:rsidRDefault="00676AB5" w:rsidP="0013019E">
            <w:pPr>
              <w:spacing w:line="276" w:lineRule="auto"/>
              <w:jc w:val="both"/>
              <w:rPr>
                <w:color w:val="000000"/>
                <w:sz w:val="28"/>
                <w:szCs w:val="28"/>
              </w:rPr>
            </w:pPr>
            <w:r w:rsidRPr="005C12D4">
              <w:rPr>
                <w:color w:val="000000"/>
                <w:sz w:val="28"/>
                <w:szCs w:val="28"/>
              </w:rPr>
              <w:t>-</w:t>
            </w:r>
            <w:r w:rsidR="003E4E5A" w:rsidRPr="005C12D4">
              <w:rPr>
                <w:color w:val="000000"/>
                <w:sz w:val="28"/>
                <w:szCs w:val="28"/>
              </w:rPr>
              <w:t> </w:t>
            </w:r>
            <w:r w:rsidRPr="005C12D4">
              <w:rPr>
                <w:color w:val="000000"/>
                <w:sz w:val="28"/>
                <w:szCs w:val="28"/>
              </w:rPr>
              <w:t>активизация мер по профилактике и предотвращению конфликтов на социально-</w:t>
            </w:r>
            <w:r w:rsidRPr="005C12D4">
              <w:rPr>
                <w:color w:val="000000"/>
                <w:sz w:val="28"/>
                <w:szCs w:val="28"/>
              </w:rPr>
              <w:lastRenderedPageBreak/>
              <w:t>политической, религиозной, этнической почве;</w:t>
            </w:r>
          </w:p>
          <w:p w:rsidR="00DD6970" w:rsidRPr="005C12D4" w:rsidRDefault="00A23FD0" w:rsidP="0013019E">
            <w:pPr>
              <w:spacing w:line="276" w:lineRule="auto"/>
              <w:jc w:val="both"/>
              <w:rPr>
                <w:color w:val="000000"/>
                <w:sz w:val="28"/>
                <w:szCs w:val="28"/>
              </w:rPr>
            </w:pPr>
            <w:r w:rsidRPr="005C12D4">
              <w:rPr>
                <w:color w:val="000000"/>
                <w:sz w:val="28"/>
                <w:szCs w:val="28"/>
              </w:rPr>
              <w:t>- </w:t>
            </w:r>
            <w:r w:rsidR="00676AB5" w:rsidRPr="005C12D4">
              <w:rPr>
                <w:color w:val="000000"/>
                <w:sz w:val="28"/>
                <w:szCs w:val="28"/>
              </w:rPr>
              <w:t>проведение</w:t>
            </w:r>
            <w:r w:rsidRPr="005C12D4">
              <w:rPr>
                <w:color w:val="000000"/>
                <w:sz w:val="28"/>
                <w:szCs w:val="28"/>
              </w:rPr>
              <w:t> </w:t>
            </w:r>
            <w:r w:rsidR="00676AB5" w:rsidRPr="005C12D4">
              <w:rPr>
                <w:color w:val="000000"/>
                <w:sz w:val="28"/>
                <w:szCs w:val="28"/>
              </w:rPr>
              <w:t>информационно-пропагандистской работы, направленной на формирование у граждан толерантного поведения, способствующего противодействию</w:t>
            </w:r>
            <w:r w:rsidR="00966213" w:rsidRPr="005C12D4">
              <w:rPr>
                <w:color w:val="000000"/>
                <w:sz w:val="28"/>
                <w:szCs w:val="28"/>
              </w:rPr>
              <w:t xml:space="preserve"> экстремизму в обществе;</w:t>
            </w:r>
          </w:p>
          <w:p w:rsidR="00966213" w:rsidRPr="005C12D4" w:rsidRDefault="00A23FD0" w:rsidP="0013019E">
            <w:pPr>
              <w:spacing w:line="276" w:lineRule="auto"/>
              <w:jc w:val="both"/>
              <w:rPr>
                <w:color w:val="000000"/>
                <w:sz w:val="28"/>
                <w:szCs w:val="28"/>
              </w:rPr>
            </w:pPr>
            <w:r w:rsidRPr="005C12D4">
              <w:rPr>
                <w:color w:val="000000"/>
                <w:sz w:val="28"/>
                <w:szCs w:val="28"/>
              </w:rPr>
              <w:t>- </w:t>
            </w:r>
            <w:r w:rsidR="00966213" w:rsidRPr="005C12D4">
              <w:rPr>
                <w:color w:val="000000"/>
                <w:sz w:val="28"/>
                <w:szCs w:val="28"/>
              </w:rPr>
              <w:t>создание условий для повышения эффективности межэтнического и межконфессионального диалога</w:t>
            </w:r>
          </w:p>
        </w:tc>
      </w:tr>
      <w:tr w:rsidR="00A23FD0" w:rsidRPr="005C12D4" w:rsidTr="00E175E3">
        <w:tc>
          <w:tcPr>
            <w:tcW w:w="3510" w:type="dxa"/>
          </w:tcPr>
          <w:p w:rsidR="00A23FD0" w:rsidRPr="005C12D4" w:rsidRDefault="00A23FD0" w:rsidP="0013019E">
            <w:pPr>
              <w:spacing w:line="276" w:lineRule="auto"/>
              <w:jc w:val="both"/>
              <w:rPr>
                <w:color w:val="000000"/>
                <w:sz w:val="28"/>
                <w:szCs w:val="28"/>
              </w:rPr>
            </w:pPr>
            <w:r w:rsidRPr="005C12D4">
              <w:rPr>
                <w:color w:val="000000"/>
                <w:sz w:val="28"/>
                <w:szCs w:val="28"/>
              </w:rPr>
              <w:lastRenderedPageBreak/>
              <w:t xml:space="preserve">Объемы и источники финансирования </w:t>
            </w:r>
            <w:r w:rsidR="003E4E5A" w:rsidRPr="005C12D4">
              <w:rPr>
                <w:color w:val="000000"/>
                <w:sz w:val="28"/>
                <w:szCs w:val="28"/>
              </w:rPr>
              <w:t>П</w:t>
            </w:r>
            <w:r w:rsidR="00B15AA7" w:rsidRPr="005C12D4">
              <w:rPr>
                <w:color w:val="000000"/>
                <w:sz w:val="28"/>
                <w:szCs w:val="28"/>
              </w:rPr>
              <w:t>рограммы</w:t>
            </w:r>
          </w:p>
        </w:tc>
        <w:tc>
          <w:tcPr>
            <w:tcW w:w="6060" w:type="dxa"/>
          </w:tcPr>
          <w:p w:rsidR="00B55BA0" w:rsidRPr="005C12D4" w:rsidRDefault="00B55BA0" w:rsidP="0013019E">
            <w:pPr>
              <w:spacing w:line="276" w:lineRule="auto"/>
              <w:jc w:val="both"/>
              <w:rPr>
                <w:color w:val="000000"/>
                <w:sz w:val="28"/>
                <w:szCs w:val="28"/>
              </w:rPr>
            </w:pPr>
            <w:r w:rsidRPr="005C12D4">
              <w:rPr>
                <w:color w:val="000000"/>
                <w:sz w:val="28"/>
                <w:szCs w:val="28"/>
              </w:rPr>
              <w:t>Общий объем финансирования необходимых на реализацию мероприятий по</w:t>
            </w:r>
            <w:r w:rsidR="00163D5B" w:rsidRPr="005C12D4">
              <w:rPr>
                <w:color w:val="000000"/>
                <w:sz w:val="28"/>
                <w:szCs w:val="28"/>
              </w:rPr>
              <w:t xml:space="preserve"> </w:t>
            </w:r>
            <w:r w:rsidR="003E4E5A" w:rsidRPr="005C12D4">
              <w:rPr>
                <w:color w:val="000000"/>
                <w:sz w:val="28"/>
                <w:szCs w:val="28"/>
              </w:rPr>
              <w:t>П</w:t>
            </w:r>
            <w:r w:rsidR="00163D5B" w:rsidRPr="005C12D4">
              <w:rPr>
                <w:color w:val="000000"/>
                <w:sz w:val="28"/>
                <w:szCs w:val="28"/>
              </w:rPr>
              <w:t>рограмме</w:t>
            </w:r>
            <w:r w:rsidRPr="005C12D4">
              <w:rPr>
                <w:color w:val="000000"/>
                <w:sz w:val="28"/>
                <w:szCs w:val="28"/>
              </w:rPr>
              <w:t xml:space="preserve"> составляет </w:t>
            </w:r>
            <w:r w:rsidR="00C54BDF" w:rsidRPr="005C12D4">
              <w:rPr>
                <w:color w:val="000000"/>
                <w:sz w:val="28"/>
                <w:szCs w:val="28"/>
              </w:rPr>
              <w:t xml:space="preserve"> </w:t>
            </w:r>
            <w:r w:rsidR="003E4E5A" w:rsidRPr="005C12D4">
              <w:rPr>
                <w:rFonts w:eastAsia="Batang"/>
                <w:sz w:val="28"/>
                <w:szCs w:val="28"/>
              </w:rPr>
              <w:t>–</w:t>
            </w:r>
            <w:r w:rsidR="003E4E5A" w:rsidRPr="005C12D4">
              <w:rPr>
                <w:color w:val="000000"/>
                <w:sz w:val="28"/>
                <w:szCs w:val="28"/>
              </w:rPr>
              <w:t xml:space="preserve"> </w:t>
            </w:r>
            <w:r w:rsidR="00714990">
              <w:rPr>
                <w:color w:val="000000"/>
                <w:sz w:val="28"/>
                <w:szCs w:val="28"/>
              </w:rPr>
              <w:t>420,8</w:t>
            </w:r>
            <w:r w:rsidRPr="005C12D4">
              <w:rPr>
                <w:color w:val="000000"/>
                <w:sz w:val="28"/>
                <w:szCs w:val="28"/>
              </w:rPr>
              <w:t xml:space="preserve"> </w:t>
            </w:r>
            <w:r w:rsidR="00EF7948">
              <w:rPr>
                <w:color w:val="000000"/>
                <w:sz w:val="28"/>
                <w:szCs w:val="28"/>
              </w:rPr>
              <w:t xml:space="preserve">тыс. </w:t>
            </w:r>
            <w:r w:rsidRPr="005C12D4">
              <w:rPr>
                <w:color w:val="000000"/>
                <w:sz w:val="28"/>
                <w:szCs w:val="28"/>
              </w:rPr>
              <w:t>рублей, в том числе:</w:t>
            </w:r>
          </w:p>
          <w:p w:rsidR="00B9103F" w:rsidRPr="005C12D4" w:rsidRDefault="00B9103F" w:rsidP="0013019E">
            <w:pPr>
              <w:autoSpaceDE w:val="0"/>
              <w:autoSpaceDN w:val="0"/>
              <w:adjustRightInd w:val="0"/>
              <w:spacing w:line="276" w:lineRule="auto"/>
              <w:jc w:val="both"/>
              <w:rPr>
                <w:rFonts w:eastAsia="Batang"/>
                <w:sz w:val="28"/>
                <w:szCs w:val="28"/>
              </w:rPr>
            </w:pPr>
            <w:r w:rsidRPr="005C12D4">
              <w:rPr>
                <w:rFonts w:eastAsia="Batang"/>
                <w:sz w:val="28"/>
                <w:szCs w:val="28"/>
              </w:rPr>
              <w:t>2024 год –</w:t>
            </w:r>
            <w:r w:rsidR="009757F1">
              <w:rPr>
                <w:rFonts w:eastAsia="Batang"/>
                <w:sz w:val="28"/>
                <w:szCs w:val="28"/>
              </w:rPr>
              <w:t xml:space="preserve"> </w:t>
            </w:r>
            <w:r w:rsidR="00123542">
              <w:rPr>
                <w:rFonts w:eastAsia="Batang"/>
                <w:sz w:val="28"/>
                <w:szCs w:val="28"/>
              </w:rPr>
              <w:t>2</w:t>
            </w:r>
            <w:r w:rsidR="00714990">
              <w:rPr>
                <w:rFonts w:eastAsia="Batang"/>
                <w:sz w:val="28"/>
                <w:szCs w:val="28"/>
              </w:rPr>
              <w:t>9</w:t>
            </w:r>
            <w:r w:rsidR="00123542">
              <w:rPr>
                <w:rFonts w:eastAsia="Batang"/>
                <w:sz w:val="28"/>
                <w:szCs w:val="28"/>
              </w:rPr>
              <w:t>3</w:t>
            </w:r>
            <w:r w:rsidR="00EF7948">
              <w:rPr>
                <w:rFonts w:eastAsia="Batang"/>
                <w:sz w:val="28"/>
                <w:szCs w:val="28"/>
              </w:rPr>
              <w:t xml:space="preserve">,6 тыс. </w:t>
            </w:r>
            <w:r w:rsidRPr="005C12D4">
              <w:rPr>
                <w:rFonts w:eastAsia="Batang"/>
                <w:sz w:val="28"/>
                <w:szCs w:val="28"/>
              </w:rPr>
              <w:t>рублей</w:t>
            </w:r>
            <w:r w:rsidR="003E4E5A" w:rsidRPr="005C12D4">
              <w:rPr>
                <w:rFonts w:eastAsia="Batang"/>
                <w:sz w:val="28"/>
                <w:szCs w:val="28"/>
              </w:rPr>
              <w:t>,</w:t>
            </w:r>
            <w:r w:rsidRPr="005C12D4">
              <w:rPr>
                <w:rFonts w:eastAsia="Batang"/>
                <w:sz w:val="28"/>
                <w:szCs w:val="28"/>
              </w:rPr>
              <w:t xml:space="preserve"> в том числе </w:t>
            </w:r>
            <w:r w:rsidR="003E4E5A" w:rsidRPr="005C12D4">
              <w:rPr>
                <w:rFonts w:eastAsia="Batang"/>
                <w:sz w:val="28"/>
                <w:szCs w:val="28"/>
              </w:rPr>
              <w:t xml:space="preserve">средства местного бюджета – </w:t>
            </w:r>
            <w:r w:rsidR="00123542">
              <w:rPr>
                <w:rFonts w:eastAsia="Batang"/>
                <w:sz w:val="28"/>
                <w:szCs w:val="28"/>
              </w:rPr>
              <w:t>2</w:t>
            </w:r>
            <w:r w:rsidR="00714990">
              <w:rPr>
                <w:rFonts w:eastAsia="Batang"/>
                <w:sz w:val="28"/>
                <w:szCs w:val="28"/>
              </w:rPr>
              <w:t>4</w:t>
            </w:r>
            <w:r w:rsidR="00123542">
              <w:rPr>
                <w:rFonts w:eastAsia="Batang"/>
                <w:sz w:val="28"/>
                <w:szCs w:val="28"/>
              </w:rPr>
              <w:t>3</w:t>
            </w:r>
            <w:r w:rsidR="00EF7948">
              <w:rPr>
                <w:rFonts w:eastAsia="Batang"/>
                <w:sz w:val="28"/>
                <w:szCs w:val="28"/>
              </w:rPr>
              <w:t>,8 тыс.</w:t>
            </w:r>
            <w:r w:rsidR="003E4E5A" w:rsidRPr="005C12D4">
              <w:rPr>
                <w:rFonts w:eastAsia="Batang"/>
                <w:sz w:val="28"/>
                <w:szCs w:val="28"/>
              </w:rPr>
              <w:t xml:space="preserve"> рублей, </w:t>
            </w:r>
            <w:r w:rsidRPr="005C12D4">
              <w:rPr>
                <w:rFonts w:eastAsia="Batang"/>
                <w:sz w:val="28"/>
                <w:szCs w:val="28"/>
              </w:rPr>
              <w:t>средства област</w:t>
            </w:r>
            <w:r w:rsidR="003E4E5A" w:rsidRPr="005C12D4">
              <w:rPr>
                <w:rFonts w:eastAsia="Batang"/>
                <w:sz w:val="28"/>
                <w:szCs w:val="28"/>
              </w:rPr>
              <w:t xml:space="preserve">ного бюджета – </w:t>
            </w:r>
            <w:r w:rsidR="00123542">
              <w:rPr>
                <w:rFonts w:eastAsia="Batang"/>
                <w:sz w:val="28"/>
                <w:szCs w:val="28"/>
              </w:rPr>
              <w:t>49</w:t>
            </w:r>
            <w:r w:rsidR="00EF7948">
              <w:rPr>
                <w:rFonts w:eastAsia="Batang"/>
                <w:sz w:val="28"/>
                <w:szCs w:val="28"/>
              </w:rPr>
              <w:t>,</w:t>
            </w:r>
            <w:r w:rsidR="00123542">
              <w:rPr>
                <w:rFonts w:eastAsia="Batang"/>
                <w:sz w:val="28"/>
                <w:szCs w:val="28"/>
              </w:rPr>
              <w:t>8</w:t>
            </w:r>
            <w:r w:rsidR="00EF7948">
              <w:rPr>
                <w:rFonts w:eastAsia="Batang"/>
                <w:sz w:val="28"/>
                <w:szCs w:val="28"/>
              </w:rPr>
              <w:t xml:space="preserve"> тыс.</w:t>
            </w:r>
            <w:r w:rsidR="003E4E5A" w:rsidRPr="005C12D4">
              <w:rPr>
                <w:rFonts w:eastAsia="Batang"/>
                <w:sz w:val="28"/>
                <w:szCs w:val="28"/>
              </w:rPr>
              <w:t xml:space="preserve"> рублей</w:t>
            </w:r>
            <w:r w:rsidRPr="005C12D4">
              <w:rPr>
                <w:rFonts w:eastAsia="Batang"/>
                <w:sz w:val="28"/>
                <w:szCs w:val="28"/>
              </w:rPr>
              <w:t>;</w:t>
            </w:r>
          </w:p>
          <w:p w:rsidR="00123542" w:rsidRDefault="00B9103F" w:rsidP="0013019E">
            <w:pPr>
              <w:autoSpaceDE w:val="0"/>
              <w:autoSpaceDN w:val="0"/>
              <w:adjustRightInd w:val="0"/>
              <w:spacing w:line="276" w:lineRule="auto"/>
              <w:jc w:val="both"/>
              <w:rPr>
                <w:rFonts w:eastAsia="Batang"/>
                <w:sz w:val="28"/>
                <w:szCs w:val="28"/>
              </w:rPr>
            </w:pPr>
            <w:r w:rsidRPr="005C12D4">
              <w:rPr>
                <w:rFonts w:eastAsia="Batang"/>
                <w:sz w:val="28"/>
                <w:szCs w:val="28"/>
              </w:rPr>
              <w:t>2025 год –</w:t>
            </w:r>
            <w:r w:rsidR="00123542">
              <w:rPr>
                <w:rFonts w:eastAsia="Batang"/>
                <w:sz w:val="28"/>
                <w:szCs w:val="28"/>
              </w:rPr>
              <w:t xml:space="preserve"> </w:t>
            </w:r>
            <w:r w:rsidR="00714990">
              <w:rPr>
                <w:rFonts w:eastAsia="Batang"/>
                <w:sz w:val="28"/>
                <w:szCs w:val="28"/>
              </w:rPr>
              <w:t>6</w:t>
            </w:r>
            <w:r w:rsidR="00123542">
              <w:rPr>
                <w:rFonts w:eastAsia="Batang"/>
                <w:sz w:val="28"/>
                <w:szCs w:val="28"/>
              </w:rPr>
              <w:t>3</w:t>
            </w:r>
            <w:r w:rsidR="00EF7948">
              <w:rPr>
                <w:rFonts w:eastAsia="Batang"/>
                <w:sz w:val="28"/>
                <w:szCs w:val="28"/>
              </w:rPr>
              <w:t>,6 тыс.</w:t>
            </w:r>
            <w:r w:rsidRPr="005C12D4">
              <w:rPr>
                <w:rFonts w:eastAsia="Batang"/>
                <w:sz w:val="28"/>
                <w:szCs w:val="28"/>
              </w:rPr>
              <w:t xml:space="preserve"> рублей</w:t>
            </w:r>
            <w:r w:rsidR="00573D1E">
              <w:rPr>
                <w:rFonts w:eastAsia="Batang"/>
                <w:sz w:val="28"/>
                <w:szCs w:val="28"/>
              </w:rPr>
              <w:t>, в том числе средства местного бюджета -</w:t>
            </w:r>
            <w:r w:rsidRPr="005C12D4">
              <w:rPr>
                <w:rFonts w:eastAsia="Batang"/>
                <w:sz w:val="28"/>
                <w:szCs w:val="28"/>
              </w:rPr>
              <w:t xml:space="preserve"> </w:t>
            </w:r>
            <w:r w:rsidR="00714990">
              <w:rPr>
                <w:rFonts w:eastAsia="Batang"/>
                <w:sz w:val="28"/>
                <w:szCs w:val="28"/>
              </w:rPr>
              <w:t>1</w:t>
            </w:r>
            <w:r w:rsidR="00123542">
              <w:rPr>
                <w:rFonts w:eastAsia="Batang"/>
                <w:sz w:val="28"/>
                <w:szCs w:val="28"/>
              </w:rPr>
              <w:t>3</w:t>
            </w:r>
            <w:r w:rsidR="00EF7948">
              <w:rPr>
                <w:rFonts w:eastAsia="Batang"/>
                <w:sz w:val="28"/>
                <w:szCs w:val="28"/>
              </w:rPr>
              <w:t>,</w:t>
            </w:r>
            <w:r w:rsidR="00123542">
              <w:rPr>
                <w:rFonts w:eastAsia="Batang"/>
                <w:sz w:val="28"/>
                <w:szCs w:val="28"/>
              </w:rPr>
              <w:t>8</w:t>
            </w:r>
            <w:r w:rsidR="00EF7948">
              <w:rPr>
                <w:rFonts w:eastAsia="Batang"/>
                <w:sz w:val="28"/>
                <w:szCs w:val="28"/>
              </w:rPr>
              <w:t xml:space="preserve"> тыс.</w:t>
            </w:r>
            <w:r w:rsidR="00573D1E">
              <w:rPr>
                <w:rFonts w:eastAsia="Batang"/>
                <w:sz w:val="28"/>
                <w:szCs w:val="28"/>
              </w:rPr>
              <w:t xml:space="preserve"> рублей, средства областного бюджета </w:t>
            </w:r>
            <w:r w:rsidR="00EF7948">
              <w:rPr>
                <w:rFonts w:eastAsia="Batang"/>
                <w:sz w:val="28"/>
                <w:szCs w:val="28"/>
              </w:rPr>
              <w:t>–</w:t>
            </w:r>
            <w:r w:rsidR="00573D1E">
              <w:rPr>
                <w:rFonts w:eastAsia="Batang"/>
                <w:sz w:val="28"/>
                <w:szCs w:val="28"/>
              </w:rPr>
              <w:t xml:space="preserve"> </w:t>
            </w:r>
            <w:r w:rsidR="00123542">
              <w:rPr>
                <w:rFonts w:eastAsia="Batang"/>
                <w:sz w:val="28"/>
                <w:szCs w:val="28"/>
              </w:rPr>
              <w:t>49</w:t>
            </w:r>
            <w:r w:rsidR="00EF7948">
              <w:rPr>
                <w:rFonts w:eastAsia="Batang"/>
                <w:sz w:val="28"/>
                <w:szCs w:val="28"/>
              </w:rPr>
              <w:t>,8 тыс.</w:t>
            </w:r>
            <w:r w:rsidR="00123542" w:rsidRPr="005C12D4">
              <w:rPr>
                <w:rFonts w:eastAsia="Batang"/>
                <w:sz w:val="28"/>
                <w:szCs w:val="28"/>
              </w:rPr>
              <w:t xml:space="preserve"> рублей</w:t>
            </w:r>
            <w:r w:rsidR="00714990">
              <w:rPr>
                <w:rFonts w:eastAsia="Batang"/>
                <w:sz w:val="28"/>
                <w:szCs w:val="28"/>
              </w:rPr>
              <w:t>;</w:t>
            </w:r>
          </w:p>
          <w:p w:rsidR="00714990" w:rsidRDefault="00714990" w:rsidP="0013019E">
            <w:pPr>
              <w:autoSpaceDE w:val="0"/>
              <w:autoSpaceDN w:val="0"/>
              <w:adjustRightInd w:val="0"/>
              <w:spacing w:line="276" w:lineRule="auto"/>
              <w:jc w:val="both"/>
              <w:rPr>
                <w:rFonts w:eastAsia="Batang"/>
                <w:sz w:val="28"/>
                <w:szCs w:val="28"/>
              </w:rPr>
            </w:pPr>
            <w:r w:rsidRPr="00714990">
              <w:rPr>
                <w:rFonts w:eastAsia="Batang"/>
                <w:sz w:val="28"/>
                <w:szCs w:val="28"/>
              </w:rPr>
              <w:t>202</w:t>
            </w:r>
            <w:r>
              <w:rPr>
                <w:rFonts w:eastAsia="Batang"/>
                <w:sz w:val="28"/>
                <w:szCs w:val="28"/>
              </w:rPr>
              <w:t>6</w:t>
            </w:r>
            <w:r w:rsidRPr="00714990">
              <w:rPr>
                <w:rFonts w:eastAsia="Batang"/>
                <w:sz w:val="28"/>
                <w:szCs w:val="28"/>
              </w:rPr>
              <w:t xml:space="preserve"> год – </w:t>
            </w:r>
            <w:r>
              <w:rPr>
                <w:rFonts w:eastAsia="Batang"/>
                <w:sz w:val="28"/>
                <w:szCs w:val="28"/>
              </w:rPr>
              <w:t>6</w:t>
            </w:r>
            <w:r w:rsidRPr="00714990">
              <w:rPr>
                <w:rFonts w:eastAsia="Batang"/>
                <w:sz w:val="28"/>
                <w:szCs w:val="28"/>
              </w:rPr>
              <w:t xml:space="preserve">3,6 тыс. рублей, в том числе средства местного бюджета -  </w:t>
            </w:r>
            <w:r>
              <w:rPr>
                <w:rFonts w:eastAsia="Batang"/>
                <w:sz w:val="28"/>
                <w:szCs w:val="28"/>
              </w:rPr>
              <w:t>1</w:t>
            </w:r>
            <w:r w:rsidRPr="00714990">
              <w:rPr>
                <w:rFonts w:eastAsia="Batang"/>
                <w:sz w:val="28"/>
                <w:szCs w:val="28"/>
              </w:rPr>
              <w:t>3,8 тыс. рублей, средства област</w:t>
            </w:r>
            <w:r>
              <w:rPr>
                <w:rFonts w:eastAsia="Batang"/>
                <w:sz w:val="28"/>
                <w:szCs w:val="28"/>
              </w:rPr>
              <w:t>ного бюджета – 49,8 тыс. рублей.</w:t>
            </w:r>
          </w:p>
          <w:p w:rsidR="00B9103F" w:rsidRPr="005C12D4" w:rsidRDefault="00B9103F" w:rsidP="0013019E">
            <w:pPr>
              <w:autoSpaceDE w:val="0"/>
              <w:autoSpaceDN w:val="0"/>
              <w:adjustRightInd w:val="0"/>
              <w:spacing w:line="276" w:lineRule="auto"/>
              <w:jc w:val="both"/>
              <w:rPr>
                <w:rFonts w:eastAsia="Batang"/>
                <w:sz w:val="28"/>
                <w:szCs w:val="28"/>
              </w:rPr>
            </w:pPr>
            <w:r w:rsidRPr="005C12D4">
              <w:rPr>
                <w:rFonts w:eastAsia="Batang"/>
                <w:sz w:val="28"/>
                <w:szCs w:val="28"/>
              </w:rPr>
              <w:t>Источник финансирования - бюджет муниципального образования «Хасынский муниципальный округ Магаданской области».</w:t>
            </w:r>
          </w:p>
          <w:p w:rsidR="00B55BA0" w:rsidRPr="005C12D4" w:rsidRDefault="00B9103F" w:rsidP="0013019E">
            <w:pPr>
              <w:spacing w:line="276" w:lineRule="auto"/>
              <w:jc w:val="both"/>
              <w:rPr>
                <w:color w:val="000000"/>
                <w:sz w:val="28"/>
                <w:szCs w:val="28"/>
              </w:rPr>
            </w:pPr>
            <w:r w:rsidRPr="005C12D4">
              <w:rPr>
                <w:rFonts w:eastAsia="Batang"/>
                <w:sz w:val="28"/>
                <w:szCs w:val="28"/>
              </w:rPr>
              <w:t xml:space="preserve">Для выполнения </w:t>
            </w:r>
            <w:r w:rsidR="00797868" w:rsidRPr="005C12D4">
              <w:rPr>
                <w:rFonts w:eastAsia="Batang"/>
                <w:sz w:val="28"/>
                <w:szCs w:val="28"/>
              </w:rPr>
              <w:t>П</w:t>
            </w:r>
            <w:r w:rsidR="00B15AA7" w:rsidRPr="005C12D4">
              <w:rPr>
                <w:rFonts w:eastAsia="Batang"/>
                <w:sz w:val="28"/>
                <w:szCs w:val="28"/>
              </w:rPr>
              <w:t>рограммы</w:t>
            </w:r>
            <w:r w:rsidRPr="005C12D4">
              <w:rPr>
                <w:rFonts w:eastAsia="Batang"/>
                <w:sz w:val="28"/>
                <w:szCs w:val="28"/>
              </w:rPr>
              <w:t xml:space="preserve"> могут быть привлечены средства из иных источников</w:t>
            </w:r>
          </w:p>
        </w:tc>
      </w:tr>
      <w:tr w:rsidR="00B9103F" w:rsidRPr="005C12D4" w:rsidTr="00E175E3">
        <w:tc>
          <w:tcPr>
            <w:tcW w:w="3510" w:type="dxa"/>
          </w:tcPr>
          <w:p w:rsidR="00B9103F" w:rsidRPr="005C12D4" w:rsidRDefault="00B9103F" w:rsidP="0013019E">
            <w:pPr>
              <w:spacing w:line="276" w:lineRule="auto"/>
              <w:jc w:val="both"/>
              <w:rPr>
                <w:color w:val="000000"/>
                <w:sz w:val="28"/>
                <w:szCs w:val="28"/>
              </w:rPr>
            </w:pPr>
            <w:r w:rsidRPr="005C12D4">
              <w:rPr>
                <w:color w:val="000000"/>
                <w:sz w:val="28"/>
                <w:szCs w:val="28"/>
              </w:rPr>
              <w:t xml:space="preserve">Сроки реализации </w:t>
            </w:r>
            <w:r w:rsidR="00797868" w:rsidRPr="005C12D4">
              <w:rPr>
                <w:color w:val="000000"/>
                <w:sz w:val="28"/>
                <w:szCs w:val="28"/>
              </w:rPr>
              <w:t>П</w:t>
            </w:r>
            <w:r w:rsidR="00B15AA7" w:rsidRPr="005C12D4">
              <w:rPr>
                <w:color w:val="000000"/>
                <w:sz w:val="28"/>
                <w:szCs w:val="28"/>
              </w:rPr>
              <w:t>рограммы</w:t>
            </w:r>
          </w:p>
        </w:tc>
        <w:tc>
          <w:tcPr>
            <w:tcW w:w="6060" w:type="dxa"/>
          </w:tcPr>
          <w:p w:rsidR="00B9103F" w:rsidRDefault="00B9103F" w:rsidP="0013019E">
            <w:pPr>
              <w:spacing w:line="276" w:lineRule="auto"/>
              <w:rPr>
                <w:color w:val="000000"/>
                <w:sz w:val="28"/>
                <w:szCs w:val="28"/>
              </w:rPr>
            </w:pPr>
            <w:r w:rsidRPr="005C12D4">
              <w:rPr>
                <w:color w:val="000000"/>
                <w:sz w:val="28"/>
                <w:szCs w:val="28"/>
              </w:rPr>
              <w:t>202</w:t>
            </w:r>
            <w:r w:rsidR="00EF7948">
              <w:rPr>
                <w:color w:val="000000"/>
                <w:sz w:val="28"/>
                <w:szCs w:val="28"/>
              </w:rPr>
              <w:t>4</w:t>
            </w:r>
            <w:r w:rsidRPr="005C12D4">
              <w:rPr>
                <w:color w:val="000000"/>
                <w:sz w:val="28"/>
                <w:szCs w:val="28"/>
              </w:rPr>
              <w:t>-202</w:t>
            </w:r>
            <w:r w:rsidR="00714990">
              <w:rPr>
                <w:color w:val="000000"/>
                <w:sz w:val="28"/>
                <w:szCs w:val="28"/>
              </w:rPr>
              <w:t>6</w:t>
            </w:r>
            <w:r w:rsidRPr="005C12D4">
              <w:rPr>
                <w:color w:val="000000"/>
                <w:sz w:val="28"/>
                <w:szCs w:val="28"/>
              </w:rPr>
              <w:t xml:space="preserve"> годы</w:t>
            </w:r>
          </w:p>
          <w:p w:rsidR="00573D1E" w:rsidRPr="005C12D4" w:rsidRDefault="00573D1E" w:rsidP="0013019E">
            <w:pPr>
              <w:spacing w:line="276" w:lineRule="auto"/>
              <w:rPr>
                <w:b/>
                <w:color w:val="000000"/>
                <w:sz w:val="28"/>
                <w:szCs w:val="28"/>
              </w:rPr>
            </w:pPr>
          </w:p>
        </w:tc>
      </w:tr>
      <w:tr w:rsidR="00B9103F" w:rsidRPr="005C12D4" w:rsidTr="00E737EB">
        <w:trPr>
          <w:trHeight w:val="721"/>
        </w:trPr>
        <w:tc>
          <w:tcPr>
            <w:tcW w:w="3510" w:type="dxa"/>
          </w:tcPr>
          <w:p w:rsidR="00B9103F" w:rsidRPr="005C12D4" w:rsidRDefault="0049228B" w:rsidP="0013019E">
            <w:pPr>
              <w:spacing w:line="276" w:lineRule="auto"/>
              <w:jc w:val="both"/>
              <w:rPr>
                <w:color w:val="000000"/>
                <w:sz w:val="28"/>
                <w:szCs w:val="28"/>
              </w:rPr>
            </w:pPr>
            <w:r w:rsidRPr="005C12D4">
              <w:rPr>
                <w:color w:val="000000"/>
                <w:sz w:val="28"/>
                <w:szCs w:val="28"/>
              </w:rPr>
              <w:t xml:space="preserve">Ожидаемый конечный результат реализации </w:t>
            </w:r>
            <w:r w:rsidR="00797868" w:rsidRPr="005C12D4">
              <w:rPr>
                <w:color w:val="000000"/>
                <w:sz w:val="28"/>
                <w:szCs w:val="28"/>
              </w:rPr>
              <w:t>П</w:t>
            </w:r>
            <w:r w:rsidR="00B15AA7" w:rsidRPr="005C12D4">
              <w:rPr>
                <w:color w:val="000000"/>
                <w:sz w:val="28"/>
                <w:szCs w:val="28"/>
              </w:rPr>
              <w:t>рограммы</w:t>
            </w:r>
          </w:p>
        </w:tc>
        <w:tc>
          <w:tcPr>
            <w:tcW w:w="6060" w:type="dxa"/>
          </w:tcPr>
          <w:p w:rsidR="00797868" w:rsidRPr="005C12D4" w:rsidRDefault="00797868" w:rsidP="0013019E">
            <w:pPr>
              <w:spacing w:line="276" w:lineRule="auto"/>
              <w:jc w:val="both"/>
              <w:rPr>
                <w:color w:val="000000"/>
                <w:sz w:val="28"/>
                <w:szCs w:val="28"/>
              </w:rPr>
            </w:pPr>
            <w:r w:rsidRPr="005C12D4">
              <w:rPr>
                <w:color w:val="000000"/>
                <w:sz w:val="28"/>
                <w:szCs w:val="28"/>
              </w:rPr>
              <w:t>В результате реализации программных мероприятий ожидаются следующие результаты:</w:t>
            </w:r>
          </w:p>
          <w:p w:rsidR="00B9103F" w:rsidRDefault="00B9103F" w:rsidP="0013019E">
            <w:pPr>
              <w:spacing w:line="276" w:lineRule="auto"/>
              <w:jc w:val="both"/>
              <w:rPr>
                <w:sz w:val="28"/>
                <w:szCs w:val="28"/>
              </w:rPr>
            </w:pPr>
            <w:r w:rsidRPr="005C12D4">
              <w:rPr>
                <w:color w:val="000000"/>
                <w:sz w:val="28"/>
                <w:szCs w:val="28"/>
              </w:rPr>
              <w:t>-</w:t>
            </w:r>
            <w:r w:rsidR="00797868" w:rsidRPr="005C12D4">
              <w:rPr>
                <w:color w:val="000000"/>
                <w:sz w:val="28"/>
                <w:szCs w:val="28"/>
              </w:rPr>
              <w:t> </w:t>
            </w:r>
            <w:r w:rsidRPr="005C12D4">
              <w:rPr>
                <w:sz w:val="28"/>
                <w:szCs w:val="28"/>
              </w:rPr>
              <w:t>совершенствование системы профилактических мер, направленных на противодействие терроризму и экстремизму;</w:t>
            </w:r>
          </w:p>
          <w:p w:rsidR="00B9103F" w:rsidRPr="005C12D4" w:rsidRDefault="00B9103F" w:rsidP="0013019E">
            <w:pPr>
              <w:spacing w:line="276" w:lineRule="auto"/>
              <w:jc w:val="both"/>
              <w:rPr>
                <w:sz w:val="28"/>
                <w:szCs w:val="28"/>
              </w:rPr>
            </w:pPr>
            <w:r w:rsidRPr="005C12D4">
              <w:rPr>
                <w:sz w:val="28"/>
                <w:szCs w:val="28"/>
              </w:rPr>
              <w:t xml:space="preserve">- обеспечение благоприятных условий для устранения предпосылок, способствующих </w:t>
            </w:r>
            <w:r w:rsidRPr="005C12D4">
              <w:rPr>
                <w:sz w:val="28"/>
                <w:szCs w:val="28"/>
              </w:rPr>
              <w:lastRenderedPageBreak/>
              <w:t>проявлению различных форм экстремизма, разжигания социальной, национальной и религиозной розни;</w:t>
            </w:r>
          </w:p>
          <w:p w:rsidR="00B9103F" w:rsidRPr="005C12D4" w:rsidRDefault="0049228B" w:rsidP="0013019E">
            <w:pPr>
              <w:spacing w:line="276" w:lineRule="auto"/>
              <w:jc w:val="both"/>
              <w:rPr>
                <w:sz w:val="28"/>
                <w:szCs w:val="28"/>
              </w:rPr>
            </w:pPr>
            <w:r w:rsidRPr="005C12D4">
              <w:rPr>
                <w:sz w:val="28"/>
                <w:szCs w:val="28"/>
              </w:rPr>
              <w:t>- </w:t>
            </w:r>
            <w:r w:rsidR="00B9103F" w:rsidRPr="005C12D4">
              <w:rPr>
                <w:sz w:val="28"/>
                <w:szCs w:val="28"/>
              </w:rPr>
              <w:t>повышение эффективности профилактики экстремизма и терроризма, привлечение в деятельность по предупреждению экстремистских проявлений организаций различных форм собственности, а также общественных объединений и населения;</w:t>
            </w:r>
          </w:p>
          <w:p w:rsidR="00B9103F" w:rsidRPr="005C12D4" w:rsidRDefault="00B9103F" w:rsidP="0013019E">
            <w:pPr>
              <w:spacing w:line="276" w:lineRule="auto"/>
              <w:jc w:val="both"/>
              <w:rPr>
                <w:sz w:val="28"/>
                <w:szCs w:val="28"/>
              </w:rPr>
            </w:pPr>
            <w:r w:rsidRPr="005C12D4">
              <w:rPr>
                <w:sz w:val="28"/>
                <w:szCs w:val="28"/>
              </w:rPr>
              <w:t>- устранение предпосылок и условий возникновения террористических и экстремистских проявлений</w:t>
            </w:r>
          </w:p>
        </w:tc>
      </w:tr>
      <w:tr w:rsidR="00B9103F" w:rsidRPr="005C12D4" w:rsidTr="00E175E3">
        <w:tc>
          <w:tcPr>
            <w:tcW w:w="3510" w:type="dxa"/>
          </w:tcPr>
          <w:p w:rsidR="0049228B" w:rsidRPr="005C12D4" w:rsidRDefault="0049228B" w:rsidP="0013019E">
            <w:pPr>
              <w:spacing w:line="276" w:lineRule="auto"/>
              <w:jc w:val="both"/>
              <w:rPr>
                <w:sz w:val="28"/>
                <w:szCs w:val="28"/>
              </w:rPr>
            </w:pPr>
            <w:r w:rsidRPr="005C12D4">
              <w:rPr>
                <w:sz w:val="28"/>
                <w:szCs w:val="28"/>
              </w:rPr>
              <w:lastRenderedPageBreak/>
              <w:t>Контроль</w:t>
            </w:r>
          </w:p>
          <w:p w:rsidR="0049228B" w:rsidRPr="005C12D4" w:rsidRDefault="0049228B" w:rsidP="0013019E">
            <w:pPr>
              <w:spacing w:line="276" w:lineRule="auto"/>
              <w:jc w:val="both"/>
              <w:rPr>
                <w:sz w:val="28"/>
                <w:szCs w:val="28"/>
              </w:rPr>
            </w:pPr>
            <w:r w:rsidRPr="005C12D4">
              <w:rPr>
                <w:sz w:val="28"/>
                <w:szCs w:val="28"/>
              </w:rPr>
              <w:t>исполнения</w:t>
            </w:r>
          </w:p>
          <w:p w:rsidR="00B9103F" w:rsidRPr="005C12D4" w:rsidRDefault="00797868" w:rsidP="0013019E">
            <w:pPr>
              <w:spacing w:line="276" w:lineRule="auto"/>
              <w:jc w:val="both"/>
              <w:rPr>
                <w:color w:val="000000"/>
                <w:sz w:val="28"/>
                <w:szCs w:val="28"/>
              </w:rPr>
            </w:pPr>
            <w:r w:rsidRPr="005C12D4">
              <w:rPr>
                <w:sz w:val="28"/>
                <w:szCs w:val="28"/>
              </w:rPr>
              <w:t>П</w:t>
            </w:r>
            <w:r w:rsidR="00B15AA7" w:rsidRPr="005C12D4">
              <w:rPr>
                <w:sz w:val="28"/>
                <w:szCs w:val="28"/>
              </w:rPr>
              <w:t>рограммы</w:t>
            </w:r>
          </w:p>
        </w:tc>
        <w:tc>
          <w:tcPr>
            <w:tcW w:w="6060" w:type="dxa"/>
          </w:tcPr>
          <w:p w:rsidR="00B9103F" w:rsidRPr="005C12D4" w:rsidRDefault="00580D87" w:rsidP="0013019E">
            <w:pPr>
              <w:spacing w:line="276" w:lineRule="auto"/>
              <w:jc w:val="both"/>
              <w:rPr>
                <w:color w:val="000000"/>
                <w:sz w:val="28"/>
                <w:szCs w:val="28"/>
              </w:rPr>
            </w:pPr>
            <w:r w:rsidRPr="001E1CD2">
              <w:rPr>
                <w:rFonts w:eastAsia="Batang"/>
                <w:sz w:val="28"/>
                <w:szCs w:val="28"/>
              </w:rPr>
              <w:t>Контроль реализации Программы осуществляется в</w:t>
            </w:r>
            <w:r>
              <w:rPr>
                <w:rFonts w:eastAsia="Batang"/>
                <w:sz w:val="28"/>
                <w:szCs w:val="28"/>
              </w:rPr>
              <w:t xml:space="preserve"> соответствии с постановлением А</w:t>
            </w:r>
            <w:r w:rsidRPr="001E1CD2">
              <w:rPr>
                <w:rFonts w:eastAsia="Batang"/>
                <w:sz w:val="28"/>
                <w:szCs w:val="28"/>
              </w:rPr>
              <w:t xml:space="preserve">дминистрации Хасынского </w:t>
            </w:r>
            <w:r>
              <w:rPr>
                <w:rFonts w:eastAsia="Batang"/>
                <w:sz w:val="28"/>
                <w:szCs w:val="28"/>
              </w:rPr>
              <w:t>городского округа</w:t>
            </w:r>
            <w:r w:rsidRPr="001E1CD2">
              <w:rPr>
                <w:rFonts w:eastAsia="Batang"/>
                <w:sz w:val="28"/>
                <w:szCs w:val="28"/>
              </w:rPr>
              <w:t xml:space="preserve"> от 20.11.2015 № 439 «Об утверждении Порядка принятия решений о разработке, формировании, реализации и оценки эффективности муниципальных программ в муниципальном образовании «Хасынский городской округ» и о признании</w:t>
            </w:r>
            <w:r>
              <w:rPr>
                <w:rFonts w:eastAsia="Batang"/>
                <w:sz w:val="28"/>
                <w:szCs w:val="28"/>
              </w:rPr>
              <w:t xml:space="preserve"> утратившим силу постановления а</w:t>
            </w:r>
            <w:r w:rsidRPr="001E1CD2">
              <w:rPr>
                <w:rFonts w:eastAsia="Batang"/>
                <w:sz w:val="28"/>
                <w:szCs w:val="28"/>
              </w:rPr>
              <w:t>дминистрации Хасынского района от 18.04.2014 № 129</w:t>
            </w:r>
            <w:r>
              <w:rPr>
                <w:rFonts w:eastAsia="Batang"/>
                <w:sz w:val="28"/>
                <w:szCs w:val="28"/>
              </w:rPr>
              <w:t>»</w:t>
            </w:r>
          </w:p>
        </w:tc>
      </w:tr>
    </w:tbl>
    <w:p w:rsidR="00342C10" w:rsidRDefault="00342C10" w:rsidP="008E015E">
      <w:pPr>
        <w:rPr>
          <w:color w:val="000000"/>
          <w:sz w:val="28"/>
          <w:szCs w:val="28"/>
        </w:rPr>
      </w:pPr>
    </w:p>
    <w:p w:rsidR="008E015E" w:rsidRDefault="008E015E" w:rsidP="008E015E">
      <w:pPr>
        <w:pStyle w:val="ad"/>
        <w:ind w:left="0"/>
        <w:jc w:val="center"/>
        <w:rPr>
          <w:b/>
          <w:color w:val="000000"/>
          <w:sz w:val="28"/>
          <w:szCs w:val="28"/>
        </w:rPr>
      </w:pPr>
      <w:r>
        <w:rPr>
          <w:b/>
          <w:color w:val="000000"/>
          <w:sz w:val="28"/>
          <w:szCs w:val="28"/>
        </w:rPr>
        <w:t xml:space="preserve">1. </w:t>
      </w:r>
      <w:r w:rsidR="00B051B5" w:rsidRPr="00654648">
        <w:rPr>
          <w:b/>
          <w:color w:val="000000"/>
          <w:sz w:val="28"/>
          <w:szCs w:val="28"/>
        </w:rPr>
        <w:t>Содержание проблемы, пути ее решения и обоснование</w:t>
      </w:r>
    </w:p>
    <w:p w:rsidR="006B4E7C" w:rsidRDefault="00B051B5" w:rsidP="008E015E">
      <w:pPr>
        <w:pStyle w:val="ad"/>
        <w:ind w:left="0"/>
        <w:jc w:val="center"/>
        <w:rPr>
          <w:b/>
          <w:color w:val="000000"/>
          <w:sz w:val="28"/>
          <w:szCs w:val="28"/>
        </w:rPr>
      </w:pPr>
      <w:r w:rsidRPr="00654648">
        <w:rPr>
          <w:b/>
          <w:color w:val="000000"/>
          <w:sz w:val="28"/>
          <w:szCs w:val="28"/>
        </w:rPr>
        <w:t xml:space="preserve">необходимости ее решения программно-целевым </w:t>
      </w:r>
      <w:r w:rsidR="00B84148" w:rsidRPr="00654648">
        <w:rPr>
          <w:b/>
          <w:color w:val="000000"/>
          <w:sz w:val="28"/>
          <w:szCs w:val="28"/>
        </w:rPr>
        <w:t>методом</w:t>
      </w:r>
    </w:p>
    <w:p w:rsidR="00AF7C59" w:rsidRPr="008E015E" w:rsidRDefault="00AF7C59" w:rsidP="008E015E">
      <w:pPr>
        <w:pStyle w:val="ad"/>
        <w:ind w:left="0"/>
        <w:jc w:val="center"/>
        <w:rPr>
          <w:b/>
          <w:color w:val="000000"/>
          <w:sz w:val="16"/>
          <w:szCs w:val="16"/>
        </w:rPr>
      </w:pPr>
    </w:p>
    <w:p w:rsidR="00132700" w:rsidRDefault="00EF0435" w:rsidP="008E015E">
      <w:pPr>
        <w:spacing w:line="360" w:lineRule="auto"/>
        <w:ind w:firstLine="708"/>
        <w:jc w:val="both"/>
        <w:rPr>
          <w:color w:val="000000"/>
          <w:sz w:val="28"/>
          <w:szCs w:val="28"/>
        </w:rPr>
      </w:pPr>
      <w:r w:rsidRPr="00654648">
        <w:rPr>
          <w:color w:val="000000"/>
          <w:sz w:val="28"/>
          <w:szCs w:val="28"/>
        </w:rPr>
        <w:t xml:space="preserve">Разработка настоящей </w:t>
      </w:r>
      <w:r w:rsidR="00B15AA7">
        <w:rPr>
          <w:color w:val="000000"/>
          <w:sz w:val="28"/>
          <w:szCs w:val="28"/>
        </w:rPr>
        <w:t>муниципальной программы</w:t>
      </w:r>
      <w:r w:rsidRPr="00654648">
        <w:rPr>
          <w:color w:val="000000"/>
          <w:sz w:val="28"/>
          <w:szCs w:val="28"/>
        </w:rPr>
        <w:t xml:space="preserve"> вызвана необходимостью выработки системного, комплексного подхода к решению проблемы профилактики экстремизма и терроризма. Настоящая </w:t>
      </w:r>
      <w:r w:rsidR="00B15AA7">
        <w:rPr>
          <w:color w:val="000000"/>
          <w:sz w:val="28"/>
          <w:szCs w:val="28"/>
        </w:rPr>
        <w:t>муниципальная программа</w:t>
      </w:r>
      <w:r w:rsidRPr="00654648">
        <w:rPr>
          <w:color w:val="000000"/>
          <w:sz w:val="28"/>
          <w:szCs w:val="28"/>
        </w:rPr>
        <w:t xml:space="preserve"> призвана стать составной частью антитеррористической и антиэкстремистской политики в соответствии с </w:t>
      </w:r>
      <w:r w:rsidR="00132700">
        <w:rPr>
          <w:color w:val="000000"/>
          <w:sz w:val="28"/>
          <w:szCs w:val="28"/>
        </w:rPr>
        <w:t xml:space="preserve">Указом </w:t>
      </w:r>
      <w:r w:rsidR="00132700" w:rsidRPr="00132700">
        <w:rPr>
          <w:color w:val="000000"/>
          <w:sz w:val="28"/>
          <w:szCs w:val="28"/>
        </w:rPr>
        <w:t xml:space="preserve">Президента </w:t>
      </w:r>
      <w:r w:rsidR="008E015E" w:rsidRPr="005C12D4">
        <w:rPr>
          <w:color w:val="000000"/>
          <w:sz w:val="28"/>
          <w:szCs w:val="28"/>
        </w:rPr>
        <w:t>Российской Федерации</w:t>
      </w:r>
      <w:r w:rsidR="00132700" w:rsidRPr="00132700">
        <w:rPr>
          <w:color w:val="000000"/>
          <w:sz w:val="28"/>
          <w:szCs w:val="28"/>
        </w:rPr>
        <w:t xml:space="preserve"> от 15.02.2006 № 116 «О мерах</w:t>
      </w:r>
      <w:r w:rsidR="00132700">
        <w:rPr>
          <w:color w:val="000000"/>
          <w:sz w:val="28"/>
          <w:szCs w:val="28"/>
        </w:rPr>
        <w:t xml:space="preserve"> по противодействию терроризму», </w:t>
      </w:r>
      <w:r w:rsidR="00132700" w:rsidRPr="00132700">
        <w:rPr>
          <w:color w:val="000000"/>
          <w:sz w:val="28"/>
          <w:szCs w:val="28"/>
        </w:rPr>
        <w:t>Концепци</w:t>
      </w:r>
      <w:r w:rsidR="00132700">
        <w:rPr>
          <w:color w:val="000000"/>
          <w:sz w:val="28"/>
          <w:szCs w:val="28"/>
        </w:rPr>
        <w:t>ей</w:t>
      </w:r>
      <w:r w:rsidR="00132700" w:rsidRPr="00132700">
        <w:rPr>
          <w:color w:val="000000"/>
          <w:sz w:val="28"/>
          <w:szCs w:val="28"/>
        </w:rPr>
        <w:t xml:space="preserve"> противодействия терроризму в Российской Федерации, утвержден</w:t>
      </w:r>
      <w:r w:rsidR="00132700">
        <w:rPr>
          <w:color w:val="000000"/>
          <w:sz w:val="28"/>
          <w:szCs w:val="28"/>
        </w:rPr>
        <w:t>ной</w:t>
      </w:r>
      <w:r w:rsidR="00132700" w:rsidRPr="00132700">
        <w:rPr>
          <w:color w:val="000000"/>
          <w:sz w:val="28"/>
          <w:szCs w:val="28"/>
        </w:rPr>
        <w:t xml:space="preserve"> Президентом Росс</w:t>
      </w:r>
      <w:r w:rsidR="00132700">
        <w:rPr>
          <w:color w:val="000000"/>
          <w:sz w:val="28"/>
          <w:szCs w:val="28"/>
        </w:rPr>
        <w:t xml:space="preserve">ийской Федерации от 05.10.2009, </w:t>
      </w:r>
      <w:r w:rsidR="008E015E">
        <w:rPr>
          <w:color w:val="000000"/>
          <w:sz w:val="28"/>
          <w:szCs w:val="28"/>
        </w:rPr>
        <w:t>ф</w:t>
      </w:r>
      <w:r w:rsidR="00132700" w:rsidRPr="00132700">
        <w:rPr>
          <w:color w:val="000000"/>
          <w:sz w:val="28"/>
          <w:szCs w:val="28"/>
        </w:rPr>
        <w:t>едеральны</w:t>
      </w:r>
      <w:r w:rsidR="00132700">
        <w:rPr>
          <w:color w:val="000000"/>
          <w:sz w:val="28"/>
          <w:szCs w:val="28"/>
        </w:rPr>
        <w:t>м</w:t>
      </w:r>
      <w:r w:rsidR="008E015E">
        <w:rPr>
          <w:color w:val="000000"/>
          <w:sz w:val="28"/>
          <w:szCs w:val="28"/>
        </w:rPr>
        <w:t>и законами</w:t>
      </w:r>
      <w:r w:rsidR="00132700">
        <w:rPr>
          <w:color w:val="000000"/>
          <w:sz w:val="28"/>
          <w:szCs w:val="28"/>
        </w:rPr>
        <w:t xml:space="preserve"> </w:t>
      </w:r>
      <w:r w:rsidR="00132700" w:rsidRPr="00132700">
        <w:rPr>
          <w:color w:val="000000"/>
          <w:sz w:val="28"/>
          <w:szCs w:val="28"/>
        </w:rPr>
        <w:t>от 06.03.2006 № 35-ФЗ</w:t>
      </w:r>
      <w:r w:rsidR="00132700">
        <w:rPr>
          <w:color w:val="000000"/>
          <w:sz w:val="28"/>
          <w:szCs w:val="28"/>
        </w:rPr>
        <w:t xml:space="preserve"> «О </w:t>
      </w:r>
      <w:r w:rsidR="00132700">
        <w:rPr>
          <w:color w:val="000000"/>
          <w:sz w:val="28"/>
          <w:szCs w:val="28"/>
        </w:rPr>
        <w:lastRenderedPageBreak/>
        <w:t xml:space="preserve">противодействии терроризму», от </w:t>
      </w:r>
      <w:r w:rsidR="00132700" w:rsidRPr="00132700">
        <w:rPr>
          <w:color w:val="000000"/>
          <w:sz w:val="28"/>
          <w:szCs w:val="28"/>
        </w:rPr>
        <w:t>25.07.2002 № 114-ФЗ «О противодейств</w:t>
      </w:r>
      <w:r w:rsidR="00132700">
        <w:rPr>
          <w:color w:val="000000"/>
          <w:sz w:val="28"/>
          <w:szCs w:val="28"/>
        </w:rPr>
        <w:t>ии экстремистской деятельности» и иными федеральными нормативными правовыми актами и нормативными актами Магаданской области.</w:t>
      </w:r>
    </w:p>
    <w:p w:rsidR="00EF0435" w:rsidRPr="00654648" w:rsidRDefault="00EF0435" w:rsidP="008E015E">
      <w:pPr>
        <w:spacing w:line="360" w:lineRule="auto"/>
        <w:ind w:firstLine="708"/>
        <w:jc w:val="both"/>
        <w:rPr>
          <w:sz w:val="28"/>
          <w:szCs w:val="28"/>
        </w:rPr>
      </w:pPr>
      <w:r w:rsidRPr="00654648">
        <w:rPr>
          <w:sz w:val="28"/>
          <w:szCs w:val="28"/>
        </w:rPr>
        <w:t>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w:t>
      </w:r>
    </w:p>
    <w:p w:rsidR="00EF0435" w:rsidRPr="00654648" w:rsidRDefault="00EF0435" w:rsidP="008E015E">
      <w:pPr>
        <w:spacing w:line="360" w:lineRule="auto"/>
        <w:ind w:firstLine="708"/>
        <w:jc w:val="both"/>
        <w:rPr>
          <w:color w:val="000000"/>
          <w:sz w:val="28"/>
          <w:szCs w:val="28"/>
        </w:rPr>
      </w:pPr>
      <w:r w:rsidRPr="00654648">
        <w:rPr>
          <w:sz w:val="28"/>
          <w:szCs w:val="28"/>
        </w:rP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EF0435" w:rsidRDefault="00EF0435" w:rsidP="008E015E">
      <w:pPr>
        <w:spacing w:line="360" w:lineRule="auto"/>
        <w:ind w:firstLine="708"/>
        <w:jc w:val="both"/>
        <w:rPr>
          <w:sz w:val="28"/>
          <w:szCs w:val="28"/>
        </w:rPr>
      </w:pPr>
      <w:r w:rsidRPr="00654648">
        <w:rPr>
          <w:sz w:val="28"/>
          <w:szCs w:val="28"/>
        </w:rPr>
        <w:t xml:space="preserve">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 Необходимо видеонаблюдение за </w:t>
      </w:r>
      <w:r w:rsidR="0061702D" w:rsidRPr="0061702D">
        <w:rPr>
          <w:sz w:val="28"/>
          <w:szCs w:val="28"/>
        </w:rPr>
        <w:t>потенциальны</w:t>
      </w:r>
      <w:r w:rsidR="0061702D">
        <w:rPr>
          <w:sz w:val="28"/>
          <w:szCs w:val="28"/>
        </w:rPr>
        <w:t>ми объектами</w:t>
      </w:r>
      <w:r w:rsidR="0061702D" w:rsidRPr="0061702D">
        <w:rPr>
          <w:sz w:val="28"/>
          <w:szCs w:val="28"/>
        </w:rPr>
        <w:t xml:space="preserve"> террористических посягательств</w:t>
      </w:r>
      <w:r w:rsidRPr="00654648">
        <w:rPr>
          <w:sz w:val="28"/>
          <w:szCs w:val="28"/>
        </w:rPr>
        <w:t>, местами массового пребывания подростков и молодежи</w:t>
      </w:r>
      <w:r w:rsidR="006407BF">
        <w:rPr>
          <w:sz w:val="28"/>
          <w:szCs w:val="28"/>
        </w:rPr>
        <w:t xml:space="preserve"> </w:t>
      </w:r>
      <w:r w:rsidR="00B15AA7">
        <w:rPr>
          <w:sz w:val="28"/>
          <w:szCs w:val="28"/>
        </w:rPr>
        <w:t xml:space="preserve">муниципального </w:t>
      </w:r>
      <w:r w:rsidR="007125E3" w:rsidRPr="00654648">
        <w:rPr>
          <w:sz w:val="28"/>
          <w:szCs w:val="28"/>
        </w:rPr>
        <w:t>округа</w:t>
      </w:r>
      <w:r w:rsidRPr="00654648">
        <w:rPr>
          <w:sz w:val="28"/>
          <w:szCs w:val="28"/>
        </w:rPr>
        <w:t xml:space="preserve">, для предотвращения террористических актов, экстремистских проявлений и уменьшения уровня преступности среди подростков и молодежи или раскрытия совершенного преступления </w:t>
      </w:r>
      <w:r w:rsidR="00B15AA7">
        <w:rPr>
          <w:sz w:val="28"/>
          <w:szCs w:val="28"/>
        </w:rPr>
        <w:t xml:space="preserve">            </w:t>
      </w:r>
      <w:r w:rsidRPr="00654648">
        <w:rPr>
          <w:sz w:val="28"/>
          <w:szCs w:val="28"/>
        </w:rPr>
        <w:t>по «горячим следам».</w:t>
      </w:r>
    </w:p>
    <w:p w:rsidR="00EF0435" w:rsidRPr="00654648" w:rsidRDefault="00EF0435" w:rsidP="008E015E">
      <w:pPr>
        <w:spacing w:line="360" w:lineRule="auto"/>
        <w:ind w:firstLine="708"/>
        <w:jc w:val="both"/>
        <w:rPr>
          <w:color w:val="000000"/>
          <w:sz w:val="28"/>
          <w:szCs w:val="28"/>
        </w:rPr>
      </w:pPr>
      <w:r w:rsidRPr="00654648">
        <w:rPr>
          <w:color w:val="000000"/>
          <w:sz w:val="28"/>
          <w:szCs w:val="28"/>
        </w:rPr>
        <w:t>Духовному взаимообогащению граждан всех национальностей, развитию культур, языков, традиций, расширению сотрудничество диаспор способству</w:t>
      </w:r>
      <w:r w:rsidR="008E1AE0">
        <w:rPr>
          <w:color w:val="000000"/>
          <w:sz w:val="28"/>
          <w:szCs w:val="28"/>
        </w:rPr>
        <w:t>ю</w:t>
      </w:r>
      <w:r w:rsidRPr="00654648">
        <w:rPr>
          <w:color w:val="000000"/>
          <w:sz w:val="28"/>
          <w:szCs w:val="28"/>
        </w:rPr>
        <w:t xml:space="preserve">т национальные праздники, проходящие </w:t>
      </w:r>
      <w:r w:rsidR="00753A61" w:rsidRPr="00654648">
        <w:rPr>
          <w:color w:val="000000"/>
          <w:sz w:val="28"/>
          <w:szCs w:val="28"/>
        </w:rPr>
        <w:t xml:space="preserve">на территории Хасынского </w:t>
      </w:r>
      <w:r w:rsidR="00EB35A9">
        <w:rPr>
          <w:color w:val="000000"/>
          <w:sz w:val="28"/>
          <w:szCs w:val="28"/>
        </w:rPr>
        <w:t>муниципального</w:t>
      </w:r>
      <w:r w:rsidR="00753A61" w:rsidRPr="00654648">
        <w:rPr>
          <w:color w:val="000000"/>
          <w:sz w:val="28"/>
          <w:szCs w:val="28"/>
        </w:rPr>
        <w:t xml:space="preserve"> округа</w:t>
      </w:r>
      <w:r w:rsidR="00EB35A9">
        <w:rPr>
          <w:color w:val="000000"/>
          <w:sz w:val="28"/>
          <w:szCs w:val="28"/>
        </w:rPr>
        <w:t xml:space="preserve"> Магаданской области</w:t>
      </w:r>
      <w:r w:rsidRPr="00654648">
        <w:rPr>
          <w:color w:val="000000"/>
          <w:sz w:val="28"/>
          <w:szCs w:val="28"/>
        </w:rPr>
        <w:t>.</w:t>
      </w:r>
    </w:p>
    <w:p w:rsidR="00EF0435" w:rsidRPr="00654648" w:rsidRDefault="00EF0435" w:rsidP="008E015E">
      <w:pPr>
        <w:spacing w:line="360" w:lineRule="auto"/>
        <w:ind w:firstLine="708"/>
        <w:jc w:val="both"/>
        <w:rPr>
          <w:sz w:val="28"/>
          <w:szCs w:val="28"/>
        </w:rPr>
      </w:pPr>
      <w:r w:rsidRPr="00654648">
        <w:rPr>
          <w:sz w:val="28"/>
          <w:szCs w:val="28"/>
        </w:rPr>
        <w:lastRenderedPageBreak/>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w:t>
      </w:r>
    </w:p>
    <w:p w:rsidR="00EF0435" w:rsidRDefault="00EF0435" w:rsidP="008E015E">
      <w:pPr>
        <w:spacing w:line="360" w:lineRule="auto"/>
        <w:ind w:firstLine="708"/>
        <w:jc w:val="both"/>
        <w:rPr>
          <w:sz w:val="28"/>
          <w:szCs w:val="28"/>
        </w:rPr>
      </w:pPr>
      <w:r w:rsidRPr="00654648">
        <w:rPr>
          <w:sz w:val="28"/>
          <w:szCs w:val="28"/>
        </w:rPr>
        <w:t>Противостоять экстремизму можно лишь на основе консолидации деятельности органов местного самоуправления, юридических лиц, независимо от форм собственности, а также общественных объединений и граждан.</w:t>
      </w:r>
    </w:p>
    <w:p w:rsidR="00EF0435" w:rsidRDefault="00EF0435" w:rsidP="008E015E">
      <w:pPr>
        <w:spacing w:line="360" w:lineRule="auto"/>
        <w:jc w:val="center"/>
        <w:rPr>
          <w:b/>
          <w:color w:val="000000"/>
          <w:sz w:val="28"/>
          <w:szCs w:val="28"/>
        </w:rPr>
      </w:pPr>
      <w:r w:rsidRPr="00654648">
        <w:rPr>
          <w:b/>
          <w:color w:val="000000"/>
          <w:sz w:val="28"/>
          <w:szCs w:val="28"/>
        </w:rPr>
        <w:t xml:space="preserve">2. Основные цели и задачи </w:t>
      </w:r>
      <w:r w:rsidR="00AF7C59">
        <w:rPr>
          <w:b/>
          <w:color w:val="000000"/>
          <w:sz w:val="28"/>
          <w:szCs w:val="28"/>
        </w:rPr>
        <w:t>П</w:t>
      </w:r>
      <w:r w:rsidR="00B15AA7">
        <w:rPr>
          <w:b/>
          <w:color w:val="000000"/>
          <w:sz w:val="28"/>
          <w:szCs w:val="28"/>
        </w:rPr>
        <w:t>рограммы</w:t>
      </w:r>
      <w:r w:rsidR="00B051B5" w:rsidRPr="00654648">
        <w:rPr>
          <w:b/>
          <w:color w:val="000000"/>
          <w:sz w:val="28"/>
          <w:szCs w:val="28"/>
        </w:rPr>
        <w:t xml:space="preserve"> и сроки ее реализации</w:t>
      </w:r>
    </w:p>
    <w:p w:rsidR="00EF0435" w:rsidRPr="00654648" w:rsidRDefault="00AF7C59" w:rsidP="008E015E">
      <w:pPr>
        <w:widowControl w:val="0"/>
        <w:autoSpaceDE w:val="0"/>
        <w:autoSpaceDN w:val="0"/>
        <w:adjustRightInd w:val="0"/>
        <w:spacing w:line="360" w:lineRule="auto"/>
        <w:ind w:firstLine="708"/>
        <w:jc w:val="both"/>
        <w:rPr>
          <w:sz w:val="28"/>
          <w:szCs w:val="28"/>
        </w:rPr>
      </w:pPr>
      <w:r>
        <w:rPr>
          <w:sz w:val="28"/>
          <w:szCs w:val="28"/>
        </w:rPr>
        <w:t>Основными ц</w:t>
      </w:r>
      <w:r w:rsidR="00EF0435" w:rsidRPr="00654648">
        <w:rPr>
          <w:sz w:val="28"/>
          <w:szCs w:val="28"/>
        </w:rPr>
        <w:t xml:space="preserve">елями </w:t>
      </w:r>
      <w:r>
        <w:rPr>
          <w:sz w:val="28"/>
          <w:szCs w:val="28"/>
        </w:rPr>
        <w:t>П</w:t>
      </w:r>
      <w:r w:rsidR="00B15AA7">
        <w:rPr>
          <w:sz w:val="28"/>
          <w:szCs w:val="28"/>
        </w:rPr>
        <w:t>рограммы</w:t>
      </w:r>
      <w:r w:rsidR="00EF0435" w:rsidRPr="00654648">
        <w:rPr>
          <w:sz w:val="28"/>
          <w:szCs w:val="28"/>
        </w:rPr>
        <w:t xml:space="preserve"> являются:</w:t>
      </w:r>
    </w:p>
    <w:p w:rsidR="00F20F90" w:rsidRPr="00F20F90" w:rsidRDefault="00F20F90" w:rsidP="008E015E">
      <w:pPr>
        <w:spacing w:line="360" w:lineRule="auto"/>
        <w:ind w:firstLine="709"/>
        <w:jc w:val="both"/>
        <w:rPr>
          <w:sz w:val="28"/>
          <w:szCs w:val="28"/>
        </w:rPr>
      </w:pPr>
      <w:r w:rsidRPr="00F20F90">
        <w:rPr>
          <w:sz w:val="28"/>
          <w:szCs w:val="28"/>
        </w:rPr>
        <w:t>- реализация государственной политики в области профилактики терроризма и экстремизма;</w:t>
      </w:r>
    </w:p>
    <w:p w:rsidR="00F20F90" w:rsidRPr="00F20F90" w:rsidRDefault="00163D5B" w:rsidP="008E015E">
      <w:pPr>
        <w:spacing w:line="360" w:lineRule="auto"/>
        <w:ind w:firstLine="709"/>
        <w:jc w:val="both"/>
        <w:rPr>
          <w:sz w:val="28"/>
          <w:szCs w:val="28"/>
        </w:rPr>
      </w:pPr>
      <w:r>
        <w:rPr>
          <w:sz w:val="28"/>
          <w:szCs w:val="28"/>
        </w:rPr>
        <w:t>- </w:t>
      </w:r>
      <w:r w:rsidR="00F20F90" w:rsidRPr="00F20F90">
        <w:rPr>
          <w:sz w:val="28"/>
          <w:szCs w:val="28"/>
        </w:rPr>
        <w:t>совершенствование системы профилактических мер антитеррористической направленности;</w:t>
      </w:r>
    </w:p>
    <w:p w:rsidR="00F20F90" w:rsidRPr="00F20F90" w:rsidRDefault="00F20F90" w:rsidP="008E015E">
      <w:pPr>
        <w:spacing w:line="360" w:lineRule="auto"/>
        <w:ind w:firstLine="709"/>
        <w:jc w:val="both"/>
        <w:rPr>
          <w:sz w:val="28"/>
          <w:szCs w:val="28"/>
        </w:rPr>
      </w:pPr>
      <w:r w:rsidRPr="00F20F90">
        <w:rPr>
          <w:sz w:val="28"/>
          <w:szCs w:val="28"/>
        </w:rPr>
        <w:t>- предупреждение и пресечение распространения террористической и экстремистской идеологии.</w:t>
      </w:r>
    </w:p>
    <w:p w:rsidR="00EF0435" w:rsidRPr="00AB1CFF" w:rsidRDefault="00AF7C59" w:rsidP="008E015E">
      <w:pPr>
        <w:spacing w:line="360" w:lineRule="auto"/>
        <w:ind w:firstLine="708"/>
        <w:jc w:val="both"/>
        <w:rPr>
          <w:sz w:val="28"/>
          <w:szCs w:val="28"/>
        </w:rPr>
      </w:pPr>
      <w:r w:rsidRPr="00AB1CFF">
        <w:rPr>
          <w:sz w:val="28"/>
          <w:szCs w:val="28"/>
        </w:rPr>
        <w:t>Основными задачами</w:t>
      </w:r>
      <w:r w:rsidR="00B15AA7" w:rsidRPr="00AB1CFF">
        <w:rPr>
          <w:sz w:val="28"/>
          <w:szCs w:val="28"/>
        </w:rPr>
        <w:t xml:space="preserve"> </w:t>
      </w:r>
      <w:r w:rsidRPr="00AB1CFF">
        <w:rPr>
          <w:sz w:val="28"/>
          <w:szCs w:val="28"/>
        </w:rPr>
        <w:t>П</w:t>
      </w:r>
      <w:r w:rsidR="00B15AA7" w:rsidRPr="00AB1CFF">
        <w:rPr>
          <w:sz w:val="28"/>
          <w:szCs w:val="28"/>
        </w:rPr>
        <w:t>рограммы</w:t>
      </w:r>
      <w:r w:rsidR="00EF0435" w:rsidRPr="00AB1CFF">
        <w:rPr>
          <w:sz w:val="28"/>
          <w:szCs w:val="28"/>
        </w:rPr>
        <w:t xml:space="preserve"> являются:</w:t>
      </w:r>
    </w:p>
    <w:p w:rsidR="00F20F90" w:rsidRPr="00F20F90" w:rsidRDefault="00EB35A9" w:rsidP="008E015E">
      <w:pPr>
        <w:spacing w:line="360" w:lineRule="auto"/>
        <w:ind w:firstLine="709"/>
        <w:jc w:val="both"/>
        <w:rPr>
          <w:sz w:val="28"/>
          <w:szCs w:val="28"/>
        </w:rPr>
      </w:pPr>
      <w:r w:rsidRPr="00F20F90">
        <w:rPr>
          <w:sz w:val="28"/>
          <w:szCs w:val="28"/>
        </w:rPr>
        <w:t xml:space="preserve">- противодействие экстремизму и профилактика терроризма на территории муниципального образования </w:t>
      </w:r>
      <w:r w:rsidR="00F20F90" w:rsidRPr="00F20F90">
        <w:rPr>
          <w:sz w:val="28"/>
          <w:szCs w:val="28"/>
        </w:rPr>
        <w:t>«</w:t>
      </w:r>
      <w:r w:rsidRPr="00F20F90">
        <w:rPr>
          <w:sz w:val="28"/>
          <w:szCs w:val="28"/>
        </w:rPr>
        <w:t>Хасынский муниципальный округ Магаданской области»;</w:t>
      </w:r>
    </w:p>
    <w:p w:rsidR="00EB35A9" w:rsidRPr="00F20F90" w:rsidRDefault="00F20F90" w:rsidP="008E015E">
      <w:pPr>
        <w:spacing w:line="360" w:lineRule="auto"/>
        <w:ind w:firstLine="709"/>
        <w:jc w:val="both"/>
        <w:rPr>
          <w:sz w:val="28"/>
          <w:szCs w:val="28"/>
        </w:rPr>
      </w:pPr>
      <w:r w:rsidRPr="00F20F90">
        <w:rPr>
          <w:sz w:val="28"/>
          <w:szCs w:val="28"/>
        </w:rPr>
        <w:lastRenderedPageBreak/>
        <w:t>-</w:t>
      </w:r>
      <w:r w:rsidR="00EB35A9" w:rsidRPr="00F20F90">
        <w:rPr>
          <w:sz w:val="28"/>
          <w:szCs w:val="28"/>
        </w:rPr>
        <w:t> выявление причин и условий, способствующих возникновению и распространению экстремизма;</w:t>
      </w:r>
    </w:p>
    <w:p w:rsidR="00EB35A9" w:rsidRPr="00F20F90" w:rsidRDefault="00EB35A9" w:rsidP="008E015E">
      <w:pPr>
        <w:spacing w:line="360" w:lineRule="auto"/>
        <w:ind w:firstLine="709"/>
        <w:jc w:val="both"/>
        <w:rPr>
          <w:sz w:val="28"/>
          <w:szCs w:val="28"/>
        </w:rPr>
      </w:pPr>
      <w:r w:rsidRPr="00F20F90">
        <w:rPr>
          <w:sz w:val="28"/>
          <w:szCs w:val="28"/>
        </w:rPr>
        <w:t>- активизация мер по профилактике и предотвращению конфликтов на социально-политической, религиозной, этнической почве;</w:t>
      </w:r>
    </w:p>
    <w:p w:rsidR="00EB35A9" w:rsidRPr="00F20F90" w:rsidRDefault="00EB35A9" w:rsidP="008E015E">
      <w:pPr>
        <w:spacing w:line="360" w:lineRule="auto"/>
        <w:ind w:firstLine="709"/>
        <w:jc w:val="both"/>
        <w:rPr>
          <w:sz w:val="28"/>
          <w:szCs w:val="28"/>
        </w:rPr>
      </w:pPr>
      <w:r w:rsidRPr="00F20F90">
        <w:rPr>
          <w:sz w:val="28"/>
          <w:szCs w:val="28"/>
        </w:rPr>
        <w:t>- проведение информационно-пропагандистской работы, направленной на формирование у граждан толерантного поведения, способствующего противодействию экстремизму в обществе;</w:t>
      </w:r>
    </w:p>
    <w:p w:rsidR="00EB35A9" w:rsidRPr="00F20F90" w:rsidRDefault="00EB35A9" w:rsidP="008E015E">
      <w:pPr>
        <w:spacing w:line="360" w:lineRule="auto"/>
        <w:ind w:firstLine="709"/>
        <w:jc w:val="both"/>
        <w:rPr>
          <w:sz w:val="28"/>
          <w:szCs w:val="28"/>
        </w:rPr>
      </w:pPr>
      <w:r w:rsidRPr="00F20F90">
        <w:rPr>
          <w:sz w:val="28"/>
          <w:szCs w:val="28"/>
        </w:rPr>
        <w:t>- создание условий для повышения эффективности межэтнического и межконфессионального диалога.</w:t>
      </w:r>
    </w:p>
    <w:p w:rsidR="00B051B5" w:rsidRDefault="00EB35A9" w:rsidP="008E015E">
      <w:pPr>
        <w:spacing w:line="360" w:lineRule="auto"/>
        <w:ind w:firstLine="708"/>
        <w:jc w:val="both"/>
        <w:rPr>
          <w:sz w:val="28"/>
          <w:szCs w:val="28"/>
        </w:rPr>
      </w:pPr>
      <w:r w:rsidRPr="00F20F90">
        <w:rPr>
          <w:sz w:val="28"/>
          <w:szCs w:val="28"/>
        </w:rPr>
        <w:t xml:space="preserve">Сроки реализации </w:t>
      </w:r>
      <w:r w:rsidR="00AF7C59">
        <w:rPr>
          <w:sz w:val="28"/>
          <w:szCs w:val="28"/>
        </w:rPr>
        <w:t>П</w:t>
      </w:r>
      <w:r w:rsidR="00B15AA7" w:rsidRPr="00F20F90">
        <w:rPr>
          <w:sz w:val="28"/>
          <w:szCs w:val="28"/>
        </w:rPr>
        <w:t>рограммы</w:t>
      </w:r>
      <w:r w:rsidRPr="00F20F90">
        <w:rPr>
          <w:sz w:val="28"/>
          <w:szCs w:val="28"/>
        </w:rPr>
        <w:t xml:space="preserve"> «Противодействие экстремизму и профилактика терроризма на территории муниципального образования «Хасынский муниципальный округ Магаданской области» - 202</w:t>
      </w:r>
      <w:r w:rsidR="00E737EB">
        <w:rPr>
          <w:sz w:val="28"/>
          <w:szCs w:val="28"/>
        </w:rPr>
        <w:t>4</w:t>
      </w:r>
      <w:r w:rsidRPr="00F20F90">
        <w:rPr>
          <w:sz w:val="28"/>
          <w:szCs w:val="28"/>
        </w:rPr>
        <w:t>-202</w:t>
      </w:r>
      <w:r w:rsidR="00714990">
        <w:rPr>
          <w:sz w:val="28"/>
          <w:szCs w:val="28"/>
        </w:rPr>
        <w:t>6</w:t>
      </w:r>
      <w:r w:rsidRPr="00F20F90">
        <w:rPr>
          <w:sz w:val="28"/>
          <w:szCs w:val="28"/>
        </w:rPr>
        <w:t xml:space="preserve"> годы.</w:t>
      </w:r>
    </w:p>
    <w:p w:rsidR="00EF0435" w:rsidRDefault="00EF0435" w:rsidP="00A419AF">
      <w:pPr>
        <w:jc w:val="center"/>
        <w:rPr>
          <w:b/>
          <w:color w:val="000000"/>
          <w:sz w:val="28"/>
          <w:szCs w:val="28"/>
        </w:rPr>
      </w:pPr>
      <w:r w:rsidRPr="00654648">
        <w:rPr>
          <w:b/>
          <w:color w:val="000000"/>
          <w:sz w:val="28"/>
          <w:szCs w:val="28"/>
        </w:rPr>
        <w:t xml:space="preserve">3. </w:t>
      </w:r>
      <w:r w:rsidR="00B051B5" w:rsidRPr="00654648">
        <w:rPr>
          <w:b/>
          <w:color w:val="000000"/>
          <w:sz w:val="28"/>
          <w:szCs w:val="28"/>
        </w:rPr>
        <w:t xml:space="preserve">Система целевых индикаторов и ожидаемый социально-экономический эффект от реализации </w:t>
      </w:r>
      <w:r w:rsidR="00AF7C59">
        <w:rPr>
          <w:b/>
          <w:color w:val="000000"/>
          <w:sz w:val="28"/>
          <w:szCs w:val="28"/>
        </w:rPr>
        <w:t>П</w:t>
      </w:r>
      <w:r w:rsidR="00B15AA7">
        <w:rPr>
          <w:b/>
          <w:color w:val="000000"/>
          <w:sz w:val="28"/>
          <w:szCs w:val="28"/>
        </w:rPr>
        <w:t>рограммы</w:t>
      </w:r>
    </w:p>
    <w:p w:rsidR="00AF7C59" w:rsidRPr="00A419AF" w:rsidRDefault="00AF7C59" w:rsidP="008E015E">
      <w:pPr>
        <w:jc w:val="center"/>
        <w:rPr>
          <w:b/>
          <w:color w:val="000000"/>
          <w:sz w:val="16"/>
          <w:szCs w:val="16"/>
        </w:rPr>
      </w:pPr>
    </w:p>
    <w:p w:rsidR="00EF0435" w:rsidRPr="00F20F90" w:rsidRDefault="00EF0435" w:rsidP="008E015E">
      <w:pPr>
        <w:widowControl w:val="0"/>
        <w:autoSpaceDE w:val="0"/>
        <w:autoSpaceDN w:val="0"/>
        <w:adjustRightInd w:val="0"/>
        <w:spacing w:line="360" w:lineRule="auto"/>
        <w:ind w:firstLine="708"/>
        <w:jc w:val="both"/>
        <w:rPr>
          <w:sz w:val="28"/>
          <w:szCs w:val="28"/>
        </w:rPr>
      </w:pPr>
      <w:r w:rsidRPr="00F20F90">
        <w:rPr>
          <w:sz w:val="28"/>
          <w:szCs w:val="28"/>
        </w:rPr>
        <w:t xml:space="preserve">Реализация мероприятий </w:t>
      </w:r>
      <w:r w:rsidR="00F20F90" w:rsidRPr="00F20F90">
        <w:rPr>
          <w:sz w:val="28"/>
          <w:szCs w:val="28"/>
        </w:rPr>
        <w:t>м</w:t>
      </w:r>
      <w:r w:rsidR="00B15AA7" w:rsidRPr="00F20F90">
        <w:rPr>
          <w:sz w:val="28"/>
          <w:szCs w:val="28"/>
        </w:rPr>
        <w:t>униципальной программы</w:t>
      </w:r>
      <w:r w:rsidRPr="00F20F90">
        <w:rPr>
          <w:sz w:val="28"/>
          <w:szCs w:val="28"/>
        </w:rPr>
        <w:t xml:space="preserve"> позволит </w:t>
      </w:r>
      <w:r w:rsidR="00FC1081" w:rsidRPr="00F20F90">
        <w:rPr>
          <w:sz w:val="28"/>
          <w:szCs w:val="28"/>
        </w:rPr>
        <w:t>осуществить</w:t>
      </w:r>
      <w:r w:rsidRPr="00F20F90">
        <w:rPr>
          <w:sz w:val="28"/>
          <w:szCs w:val="28"/>
        </w:rPr>
        <w:t>:</w:t>
      </w:r>
    </w:p>
    <w:p w:rsidR="00F20F90" w:rsidRPr="00F20F90" w:rsidRDefault="00F20F90" w:rsidP="008E015E">
      <w:pPr>
        <w:widowControl w:val="0"/>
        <w:autoSpaceDE w:val="0"/>
        <w:autoSpaceDN w:val="0"/>
        <w:adjustRightInd w:val="0"/>
        <w:spacing w:line="360" w:lineRule="auto"/>
        <w:ind w:firstLine="708"/>
        <w:jc w:val="both"/>
        <w:rPr>
          <w:sz w:val="28"/>
          <w:szCs w:val="28"/>
        </w:rPr>
      </w:pPr>
      <w:r w:rsidRPr="00F20F90">
        <w:rPr>
          <w:sz w:val="28"/>
          <w:szCs w:val="28"/>
        </w:rPr>
        <w:t>- совершенствование системы профилактических мер, направленных на противодействие терроризму и экстремизму;</w:t>
      </w:r>
    </w:p>
    <w:p w:rsidR="00F20F90" w:rsidRPr="00F20F90" w:rsidRDefault="00F20F90" w:rsidP="008E015E">
      <w:pPr>
        <w:widowControl w:val="0"/>
        <w:autoSpaceDE w:val="0"/>
        <w:autoSpaceDN w:val="0"/>
        <w:adjustRightInd w:val="0"/>
        <w:spacing w:line="360" w:lineRule="auto"/>
        <w:ind w:firstLine="708"/>
        <w:jc w:val="both"/>
        <w:rPr>
          <w:sz w:val="28"/>
          <w:szCs w:val="28"/>
        </w:rPr>
      </w:pPr>
      <w:r w:rsidRPr="00F20F90">
        <w:rPr>
          <w:sz w:val="28"/>
          <w:szCs w:val="28"/>
        </w:rPr>
        <w:t>- обеспечение благоприятных условий для устранения предпосылок, способствующих проявлению различных форм экстремизма, разжигания социальной, национальной и религиозной розни;</w:t>
      </w:r>
    </w:p>
    <w:p w:rsidR="00F20F90" w:rsidRPr="00F20F90" w:rsidRDefault="00F20F90" w:rsidP="008E015E">
      <w:pPr>
        <w:widowControl w:val="0"/>
        <w:autoSpaceDE w:val="0"/>
        <w:autoSpaceDN w:val="0"/>
        <w:adjustRightInd w:val="0"/>
        <w:spacing w:line="360" w:lineRule="auto"/>
        <w:ind w:firstLine="708"/>
        <w:jc w:val="both"/>
        <w:rPr>
          <w:sz w:val="28"/>
          <w:szCs w:val="28"/>
        </w:rPr>
      </w:pPr>
      <w:r w:rsidRPr="00F20F90">
        <w:rPr>
          <w:sz w:val="28"/>
          <w:szCs w:val="28"/>
        </w:rPr>
        <w:t>- повышение эффективности профилактики экстремизма и терроризма, привлечение в деятельность по предупреждению экстремистских проявлений организаций различных форм собственности, а также общественных объединений и населения;</w:t>
      </w:r>
    </w:p>
    <w:p w:rsidR="00654648" w:rsidRDefault="00F20F90" w:rsidP="008E015E">
      <w:pPr>
        <w:widowControl w:val="0"/>
        <w:autoSpaceDE w:val="0"/>
        <w:autoSpaceDN w:val="0"/>
        <w:adjustRightInd w:val="0"/>
        <w:spacing w:line="360" w:lineRule="auto"/>
        <w:ind w:firstLine="708"/>
        <w:jc w:val="both"/>
        <w:rPr>
          <w:sz w:val="28"/>
          <w:szCs w:val="28"/>
        </w:rPr>
      </w:pPr>
      <w:r w:rsidRPr="00F20F90">
        <w:rPr>
          <w:sz w:val="28"/>
          <w:szCs w:val="28"/>
        </w:rPr>
        <w:t>- устранение предпосылок и условий возникновения террористических и экстремистских проявлений</w:t>
      </w:r>
      <w:r w:rsidR="008B5881">
        <w:rPr>
          <w:sz w:val="28"/>
          <w:szCs w:val="28"/>
        </w:rPr>
        <w:t>.</w:t>
      </w:r>
    </w:p>
    <w:p w:rsidR="00A419AF" w:rsidRDefault="00A419AF" w:rsidP="008E015E">
      <w:pPr>
        <w:widowControl w:val="0"/>
        <w:autoSpaceDE w:val="0"/>
        <w:autoSpaceDN w:val="0"/>
        <w:adjustRightInd w:val="0"/>
        <w:spacing w:line="360" w:lineRule="auto"/>
        <w:ind w:firstLine="708"/>
        <w:jc w:val="right"/>
        <w:rPr>
          <w:sz w:val="28"/>
          <w:szCs w:val="28"/>
        </w:rPr>
      </w:pPr>
    </w:p>
    <w:p w:rsidR="00A419AF" w:rsidRDefault="00A419AF" w:rsidP="008E015E">
      <w:pPr>
        <w:widowControl w:val="0"/>
        <w:autoSpaceDE w:val="0"/>
        <w:autoSpaceDN w:val="0"/>
        <w:adjustRightInd w:val="0"/>
        <w:spacing w:line="360" w:lineRule="auto"/>
        <w:ind w:firstLine="708"/>
        <w:jc w:val="right"/>
        <w:rPr>
          <w:sz w:val="28"/>
          <w:szCs w:val="28"/>
        </w:rPr>
      </w:pPr>
    </w:p>
    <w:p w:rsidR="00A419AF" w:rsidRDefault="00A419AF" w:rsidP="008E015E">
      <w:pPr>
        <w:widowControl w:val="0"/>
        <w:autoSpaceDE w:val="0"/>
        <w:autoSpaceDN w:val="0"/>
        <w:adjustRightInd w:val="0"/>
        <w:spacing w:line="360" w:lineRule="auto"/>
        <w:ind w:firstLine="708"/>
        <w:jc w:val="right"/>
        <w:rPr>
          <w:sz w:val="28"/>
          <w:szCs w:val="28"/>
        </w:rPr>
      </w:pPr>
    </w:p>
    <w:p w:rsidR="00AF7C59" w:rsidRPr="00A419AF" w:rsidRDefault="00AF7C59" w:rsidP="008E015E">
      <w:pPr>
        <w:widowControl w:val="0"/>
        <w:autoSpaceDE w:val="0"/>
        <w:autoSpaceDN w:val="0"/>
        <w:adjustRightInd w:val="0"/>
        <w:spacing w:line="360" w:lineRule="auto"/>
        <w:ind w:firstLine="708"/>
        <w:jc w:val="right"/>
        <w:rPr>
          <w:sz w:val="28"/>
          <w:szCs w:val="28"/>
        </w:rPr>
      </w:pPr>
      <w:r w:rsidRPr="00A419AF">
        <w:rPr>
          <w:sz w:val="28"/>
          <w:szCs w:val="28"/>
        </w:rPr>
        <w:lastRenderedPageBreak/>
        <w:t>Таблица</w:t>
      </w:r>
      <w:r w:rsidR="00A419AF" w:rsidRPr="00A419AF">
        <w:rPr>
          <w:sz w:val="28"/>
          <w:szCs w:val="28"/>
        </w:rPr>
        <w:t xml:space="preserve"> 1</w:t>
      </w:r>
    </w:p>
    <w:p w:rsidR="00AF7C59" w:rsidRPr="00F20F90" w:rsidRDefault="00AF7C59" w:rsidP="008E015E">
      <w:pPr>
        <w:widowControl w:val="0"/>
        <w:autoSpaceDE w:val="0"/>
        <w:autoSpaceDN w:val="0"/>
        <w:adjustRightInd w:val="0"/>
        <w:spacing w:line="360" w:lineRule="auto"/>
        <w:ind w:firstLine="708"/>
        <w:jc w:val="center"/>
        <w:rPr>
          <w:sz w:val="28"/>
          <w:szCs w:val="28"/>
        </w:rPr>
      </w:pPr>
      <w:r>
        <w:rPr>
          <w:sz w:val="28"/>
          <w:szCs w:val="28"/>
        </w:rPr>
        <w:t>Расчет показателей целевых индикаторов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4888"/>
        <w:gridCol w:w="1591"/>
        <w:gridCol w:w="792"/>
        <w:gridCol w:w="792"/>
        <w:gridCol w:w="789"/>
      </w:tblGrid>
      <w:tr w:rsidR="00714990" w:rsidRPr="00654648" w:rsidTr="00714990">
        <w:trPr>
          <w:trHeight w:val="315"/>
        </w:trPr>
        <w:tc>
          <w:tcPr>
            <w:tcW w:w="375" w:type="pct"/>
          </w:tcPr>
          <w:p w:rsidR="00714990" w:rsidRPr="00A419AF" w:rsidRDefault="00714990" w:rsidP="0013019E">
            <w:pPr>
              <w:spacing w:line="276" w:lineRule="auto"/>
              <w:jc w:val="both"/>
              <w:rPr>
                <w:b/>
                <w:sz w:val="28"/>
                <w:szCs w:val="28"/>
              </w:rPr>
            </w:pPr>
            <w:r w:rsidRPr="00A419AF">
              <w:rPr>
                <w:b/>
                <w:sz w:val="28"/>
                <w:szCs w:val="28"/>
              </w:rPr>
              <w:t>№ п</w:t>
            </w:r>
            <w:r w:rsidRPr="00A419AF">
              <w:rPr>
                <w:b/>
                <w:sz w:val="28"/>
                <w:szCs w:val="28"/>
                <w:lang w:val="en-US"/>
              </w:rPr>
              <w:t>/</w:t>
            </w:r>
            <w:r w:rsidRPr="00A419AF">
              <w:rPr>
                <w:b/>
                <w:sz w:val="28"/>
                <w:szCs w:val="28"/>
              </w:rPr>
              <w:t>п</w:t>
            </w:r>
          </w:p>
        </w:tc>
        <w:tc>
          <w:tcPr>
            <w:tcW w:w="2554" w:type="pct"/>
          </w:tcPr>
          <w:p w:rsidR="00714990" w:rsidRPr="00A419AF" w:rsidRDefault="00714990" w:rsidP="0013019E">
            <w:pPr>
              <w:spacing w:line="276" w:lineRule="auto"/>
              <w:jc w:val="center"/>
              <w:rPr>
                <w:b/>
                <w:sz w:val="28"/>
                <w:szCs w:val="28"/>
              </w:rPr>
            </w:pPr>
            <w:r w:rsidRPr="00A419AF">
              <w:rPr>
                <w:b/>
                <w:sz w:val="28"/>
                <w:szCs w:val="28"/>
              </w:rPr>
              <w:t>Наименование показателя (индикатора)</w:t>
            </w:r>
          </w:p>
        </w:tc>
        <w:tc>
          <w:tcPr>
            <w:tcW w:w="831" w:type="pct"/>
          </w:tcPr>
          <w:p w:rsidR="00714990" w:rsidRPr="00A419AF" w:rsidRDefault="00AB1CFF" w:rsidP="00AB1CFF">
            <w:pPr>
              <w:spacing w:line="276" w:lineRule="auto"/>
              <w:jc w:val="center"/>
              <w:rPr>
                <w:b/>
                <w:sz w:val="28"/>
                <w:szCs w:val="28"/>
              </w:rPr>
            </w:pPr>
            <w:r w:rsidRPr="00A419AF">
              <w:rPr>
                <w:b/>
                <w:sz w:val="28"/>
                <w:szCs w:val="28"/>
              </w:rPr>
              <w:t>Ед</w:t>
            </w:r>
            <w:r>
              <w:rPr>
                <w:b/>
                <w:sz w:val="28"/>
                <w:szCs w:val="28"/>
              </w:rPr>
              <w:t>иница</w:t>
            </w:r>
            <w:r w:rsidR="00714990" w:rsidRPr="00A419AF">
              <w:rPr>
                <w:b/>
                <w:sz w:val="28"/>
                <w:szCs w:val="28"/>
              </w:rPr>
              <w:t xml:space="preserve"> измерения</w:t>
            </w:r>
          </w:p>
        </w:tc>
        <w:tc>
          <w:tcPr>
            <w:tcW w:w="414" w:type="pct"/>
          </w:tcPr>
          <w:p w:rsidR="00714990" w:rsidRPr="00A419AF" w:rsidRDefault="00714990" w:rsidP="0013019E">
            <w:pPr>
              <w:spacing w:line="276" w:lineRule="auto"/>
              <w:jc w:val="center"/>
              <w:rPr>
                <w:b/>
                <w:sz w:val="28"/>
                <w:szCs w:val="28"/>
              </w:rPr>
            </w:pPr>
            <w:r w:rsidRPr="00A419AF">
              <w:rPr>
                <w:b/>
                <w:sz w:val="28"/>
                <w:szCs w:val="28"/>
              </w:rPr>
              <w:t>2024</w:t>
            </w:r>
          </w:p>
        </w:tc>
        <w:tc>
          <w:tcPr>
            <w:tcW w:w="414" w:type="pct"/>
          </w:tcPr>
          <w:p w:rsidR="00714990" w:rsidRPr="00A419AF" w:rsidRDefault="00714990" w:rsidP="0013019E">
            <w:pPr>
              <w:spacing w:line="276" w:lineRule="auto"/>
              <w:jc w:val="center"/>
              <w:rPr>
                <w:b/>
                <w:sz w:val="28"/>
                <w:szCs w:val="28"/>
              </w:rPr>
            </w:pPr>
            <w:r w:rsidRPr="00A419AF">
              <w:rPr>
                <w:b/>
                <w:sz w:val="28"/>
                <w:szCs w:val="28"/>
              </w:rPr>
              <w:t>2025</w:t>
            </w:r>
          </w:p>
        </w:tc>
        <w:tc>
          <w:tcPr>
            <w:tcW w:w="413" w:type="pct"/>
          </w:tcPr>
          <w:p w:rsidR="00714990" w:rsidRPr="00A419AF" w:rsidRDefault="00714990" w:rsidP="0013019E">
            <w:pPr>
              <w:spacing w:line="276" w:lineRule="auto"/>
              <w:jc w:val="center"/>
              <w:rPr>
                <w:b/>
                <w:sz w:val="28"/>
                <w:szCs w:val="28"/>
              </w:rPr>
            </w:pPr>
            <w:r w:rsidRPr="00A419AF">
              <w:rPr>
                <w:b/>
                <w:sz w:val="28"/>
                <w:szCs w:val="28"/>
              </w:rPr>
              <w:t>2026</w:t>
            </w:r>
          </w:p>
        </w:tc>
      </w:tr>
      <w:tr w:rsidR="00714990" w:rsidRPr="00654648" w:rsidTr="00714990">
        <w:trPr>
          <w:trHeight w:val="315"/>
        </w:trPr>
        <w:tc>
          <w:tcPr>
            <w:tcW w:w="375" w:type="pct"/>
          </w:tcPr>
          <w:p w:rsidR="00714990" w:rsidRDefault="00714990" w:rsidP="0013019E">
            <w:pPr>
              <w:spacing w:line="276" w:lineRule="auto"/>
              <w:jc w:val="center"/>
              <w:rPr>
                <w:sz w:val="28"/>
                <w:szCs w:val="28"/>
              </w:rPr>
            </w:pPr>
            <w:r>
              <w:rPr>
                <w:sz w:val="28"/>
                <w:szCs w:val="28"/>
              </w:rPr>
              <w:t>1.</w:t>
            </w:r>
          </w:p>
        </w:tc>
        <w:tc>
          <w:tcPr>
            <w:tcW w:w="2554" w:type="pct"/>
          </w:tcPr>
          <w:p w:rsidR="00714990" w:rsidRDefault="00714990" w:rsidP="0013019E">
            <w:pPr>
              <w:spacing w:line="276" w:lineRule="auto"/>
              <w:jc w:val="both"/>
              <w:rPr>
                <w:sz w:val="28"/>
                <w:szCs w:val="28"/>
              </w:rPr>
            </w:pPr>
            <w:r>
              <w:rPr>
                <w:sz w:val="28"/>
                <w:szCs w:val="28"/>
              </w:rPr>
              <w:t>Отсутствие правонарушений экстремистской террористической направленности от общего количества всех правонарушений</w:t>
            </w:r>
          </w:p>
        </w:tc>
        <w:tc>
          <w:tcPr>
            <w:tcW w:w="831" w:type="pct"/>
          </w:tcPr>
          <w:p w:rsidR="00714990" w:rsidRPr="002952D6" w:rsidRDefault="00714990" w:rsidP="0013019E">
            <w:pPr>
              <w:spacing w:line="276" w:lineRule="auto"/>
              <w:jc w:val="center"/>
              <w:rPr>
                <w:sz w:val="28"/>
                <w:szCs w:val="28"/>
              </w:rPr>
            </w:pPr>
            <w:r>
              <w:rPr>
                <w:sz w:val="28"/>
                <w:szCs w:val="28"/>
              </w:rPr>
              <w:t>%</w:t>
            </w:r>
          </w:p>
        </w:tc>
        <w:tc>
          <w:tcPr>
            <w:tcW w:w="414" w:type="pct"/>
          </w:tcPr>
          <w:p w:rsidR="00714990" w:rsidRPr="002952D6" w:rsidRDefault="00714990" w:rsidP="0013019E">
            <w:pPr>
              <w:spacing w:line="276" w:lineRule="auto"/>
              <w:jc w:val="center"/>
              <w:rPr>
                <w:sz w:val="28"/>
                <w:szCs w:val="28"/>
              </w:rPr>
            </w:pPr>
            <w:r>
              <w:rPr>
                <w:sz w:val="28"/>
                <w:szCs w:val="28"/>
              </w:rPr>
              <w:t>0</w:t>
            </w:r>
          </w:p>
        </w:tc>
        <w:tc>
          <w:tcPr>
            <w:tcW w:w="414" w:type="pct"/>
          </w:tcPr>
          <w:p w:rsidR="00714990" w:rsidRPr="002952D6" w:rsidRDefault="00714990" w:rsidP="0013019E">
            <w:pPr>
              <w:spacing w:line="276" w:lineRule="auto"/>
              <w:jc w:val="center"/>
              <w:rPr>
                <w:sz w:val="28"/>
                <w:szCs w:val="28"/>
              </w:rPr>
            </w:pPr>
            <w:r>
              <w:rPr>
                <w:sz w:val="28"/>
                <w:szCs w:val="28"/>
              </w:rPr>
              <w:t>0</w:t>
            </w:r>
          </w:p>
        </w:tc>
        <w:tc>
          <w:tcPr>
            <w:tcW w:w="413" w:type="pct"/>
          </w:tcPr>
          <w:p w:rsidR="00714990" w:rsidRDefault="00714990" w:rsidP="0013019E">
            <w:pPr>
              <w:spacing w:line="276" w:lineRule="auto"/>
              <w:jc w:val="center"/>
              <w:rPr>
                <w:sz w:val="28"/>
                <w:szCs w:val="28"/>
              </w:rPr>
            </w:pPr>
            <w:r>
              <w:rPr>
                <w:sz w:val="28"/>
                <w:szCs w:val="28"/>
              </w:rPr>
              <w:t>0</w:t>
            </w:r>
          </w:p>
        </w:tc>
      </w:tr>
      <w:tr w:rsidR="00714990" w:rsidRPr="00654648" w:rsidTr="00714990">
        <w:trPr>
          <w:trHeight w:val="315"/>
        </w:trPr>
        <w:tc>
          <w:tcPr>
            <w:tcW w:w="375" w:type="pct"/>
          </w:tcPr>
          <w:p w:rsidR="00714990" w:rsidRPr="00654648" w:rsidRDefault="00714990" w:rsidP="0013019E">
            <w:pPr>
              <w:spacing w:line="276" w:lineRule="auto"/>
              <w:jc w:val="center"/>
              <w:rPr>
                <w:sz w:val="28"/>
                <w:szCs w:val="28"/>
              </w:rPr>
            </w:pPr>
            <w:r>
              <w:rPr>
                <w:sz w:val="28"/>
                <w:szCs w:val="28"/>
              </w:rPr>
              <w:t>2.</w:t>
            </w:r>
          </w:p>
        </w:tc>
        <w:tc>
          <w:tcPr>
            <w:tcW w:w="2554" w:type="pct"/>
          </w:tcPr>
          <w:p w:rsidR="00714990" w:rsidRPr="008B5881" w:rsidRDefault="00714990" w:rsidP="0013019E">
            <w:pPr>
              <w:spacing w:line="276" w:lineRule="auto"/>
              <w:jc w:val="both"/>
              <w:rPr>
                <w:sz w:val="28"/>
                <w:szCs w:val="28"/>
              </w:rPr>
            </w:pPr>
            <w:r w:rsidRPr="008B5881">
              <w:rPr>
                <w:sz w:val="28"/>
                <w:szCs w:val="28"/>
              </w:rPr>
              <w:t>Отсутствие общественных или религиозных объединений, ликвидированных по причине осуществления ими экстремистской деятельности</w:t>
            </w:r>
          </w:p>
        </w:tc>
        <w:tc>
          <w:tcPr>
            <w:tcW w:w="831" w:type="pct"/>
          </w:tcPr>
          <w:p w:rsidR="00714990" w:rsidRPr="008B5881" w:rsidRDefault="00714990" w:rsidP="0013019E">
            <w:pPr>
              <w:spacing w:line="276" w:lineRule="auto"/>
              <w:jc w:val="center"/>
              <w:rPr>
                <w:sz w:val="28"/>
                <w:szCs w:val="28"/>
              </w:rPr>
            </w:pPr>
            <w:r w:rsidRPr="008B5881">
              <w:rPr>
                <w:sz w:val="28"/>
                <w:szCs w:val="28"/>
              </w:rPr>
              <w:t>ед.</w:t>
            </w:r>
          </w:p>
        </w:tc>
        <w:tc>
          <w:tcPr>
            <w:tcW w:w="414" w:type="pct"/>
          </w:tcPr>
          <w:p w:rsidR="00714990" w:rsidRDefault="00714990" w:rsidP="0013019E">
            <w:pPr>
              <w:spacing w:line="276" w:lineRule="auto"/>
              <w:jc w:val="center"/>
              <w:rPr>
                <w:sz w:val="28"/>
                <w:szCs w:val="28"/>
              </w:rPr>
            </w:pPr>
            <w:r>
              <w:rPr>
                <w:sz w:val="28"/>
                <w:szCs w:val="28"/>
              </w:rPr>
              <w:t>0</w:t>
            </w:r>
          </w:p>
        </w:tc>
        <w:tc>
          <w:tcPr>
            <w:tcW w:w="414" w:type="pct"/>
          </w:tcPr>
          <w:p w:rsidR="00714990" w:rsidRDefault="00714990" w:rsidP="0013019E">
            <w:pPr>
              <w:spacing w:line="276" w:lineRule="auto"/>
              <w:jc w:val="center"/>
              <w:rPr>
                <w:sz w:val="28"/>
                <w:szCs w:val="28"/>
              </w:rPr>
            </w:pPr>
            <w:r>
              <w:rPr>
                <w:sz w:val="28"/>
                <w:szCs w:val="28"/>
              </w:rPr>
              <w:t>0</w:t>
            </w:r>
          </w:p>
        </w:tc>
        <w:tc>
          <w:tcPr>
            <w:tcW w:w="413" w:type="pct"/>
          </w:tcPr>
          <w:p w:rsidR="00714990" w:rsidRDefault="00714990" w:rsidP="0013019E">
            <w:pPr>
              <w:spacing w:line="276" w:lineRule="auto"/>
              <w:jc w:val="center"/>
              <w:rPr>
                <w:sz w:val="28"/>
                <w:szCs w:val="28"/>
              </w:rPr>
            </w:pPr>
            <w:r>
              <w:rPr>
                <w:sz w:val="28"/>
                <w:szCs w:val="28"/>
              </w:rPr>
              <w:t>0</w:t>
            </w:r>
          </w:p>
        </w:tc>
      </w:tr>
    </w:tbl>
    <w:p w:rsidR="00A419AF" w:rsidRPr="00A419AF" w:rsidRDefault="00A419AF" w:rsidP="00A419AF">
      <w:pPr>
        <w:pStyle w:val="Style16"/>
        <w:widowControl/>
        <w:spacing w:line="240" w:lineRule="auto"/>
        <w:ind w:firstLine="709"/>
        <w:jc w:val="center"/>
        <w:rPr>
          <w:rStyle w:val="FontStyle19"/>
          <w:sz w:val="16"/>
          <w:szCs w:val="16"/>
        </w:rPr>
      </w:pPr>
    </w:p>
    <w:p w:rsidR="00B051B5" w:rsidRDefault="00B051B5" w:rsidP="008E015E">
      <w:pPr>
        <w:pStyle w:val="Style16"/>
        <w:widowControl/>
        <w:spacing w:line="360" w:lineRule="auto"/>
        <w:ind w:firstLine="709"/>
        <w:jc w:val="center"/>
        <w:rPr>
          <w:rStyle w:val="FontStyle19"/>
          <w:sz w:val="28"/>
          <w:szCs w:val="28"/>
        </w:rPr>
      </w:pPr>
      <w:r w:rsidRPr="00654648">
        <w:rPr>
          <w:rStyle w:val="FontStyle19"/>
          <w:sz w:val="28"/>
          <w:szCs w:val="28"/>
        </w:rPr>
        <w:t xml:space="preserve">4. Сведения о заказчике и исполнителях </w:t>
      </w:r>
      <w:r w:rsidR="00EB33EB">
        <w:rPr>
          <w:rStyle w:val="FontStyle19"/>
          <w:sz w:val="28"/>
          <w:szCs w:val="28"/>
        </w:rPr>
        <w:t>П</w:t>
      </w:r>
      <w:r w:rsidR="00B15AA7">
        <w:rPr>
          <w:rStyle w:val="FontStyle19"/>
          <w:sz w:val="28"/>
          <w:szCs w:val="28"/>
        </w:rPr>
        <w:t>рограммы</w:t>
      </w:r>
    </w:p>
    <w:p w:rsidR="00B051B5" w:rsidRPr="00654648" w:rsidRDefault="00B051B5" w:rsidP="00A419AF">
      <w:pPr>
        <w:pStyle w:val="Style16"/>
        <w:widowControl/>
        <w:spacing w:line="360" w:lineRule="auto"/>
        <w:ind w:firstLine="708"/>
        <w:jc w:val="both"/>
        <w:rPr>
          <w:rStyle w:val="FontStyle20"/>
          <w:sz w:val="28"/>
          <w:szCs w:val="28"/>
        </w:rPr>
      </w:pPr>
      <w:r w:rsidRPr="00A419AF">
        <w:rPr>
          <w:rStyle w:val="FontStyle19"/>
          <w:b w:val="0"/>
          <w:sz w:val="28"/>
          <w:szCs w:val="28"/>
        </w:rPr>
        <w:t xml:space="preserve">Заказчик </w:t>
      </w:r>
      <w:r w:rsidR="00EB33EB" w:rsidRPr="00A419AF">
        <w:rPr>
          <w:rStyle w:val="FontStyle19"/>
          <w:b w:val="0"/>
          <w:sz w:val="28"/>
          <w:szCs w:val="28"/>
        </w:rPr>
        <w:t>П</w:t>
      </w:r>
      <w:r w:rsidR="00B15AA7" w:rsidRPr="00A419AF">
        <w:rPr>
          <w:rStyle w:val="FontStyle19"/>
          <w:b w:val="0"/>
          <w:sz w:val="28"/>
          <w:szCs w:val="28"/>
        </w:rPr>
        <w:t>рограммы</w:t>
      </w:r>
      <w:r w:rsidR="002C2CED">
        <w:rPr>
          <w:rStyle w:val="FontStyle19"/>
          <w:sz w:val="28"/>
          <w:szCs w:val="28"/>
        </w:rPr>
        <w:t xml:space="preserve"> </w:t>
      </w:r>
      <w:r w:rsidR="00654648" w:rsidRPr="00A419AF">
        <w:rPr>
          <w:rStyle w:val="FontStyle20"/>
          <w:b/>
          <w:sz w:val="28"/>
          <w:szCs w:val="28"/>
        </w:rPr>
        <w:t>-</w:t>
      </w:r>
      <w:r w:rsidR="00654648">
        <w:rPr>
          <w:rStyle w:val="FontStyle20"/>
          <w:sz w:val="28"/>
          <w:szCs w:val="28"/>
        </w:rPr>
        <w:t xml:space="preserve"> А</w:t>
      </w:r>
      <w:r w:rsidRPr="00654648">
        <w:rPr>
          <w:rStyle w:val="FontStyle20"/>
          <w:sz w:val="28"/>
          <w:szCs w:val="28"/>
        </w:rPr>
        <w:t xml:space="preserve">дминистрация Хасынского </w:t>
      </w:r>
      <w:r w:rsidR="002C2CED">
        <w:rPr>
          <w:rStyle w:val="FontStyle20"/>
          <w:sz w:val="28"/>
          <w:szCs w:val="28"/>
        </w:rPr>
        <w:t>муниципального</w:t>
      </w:r>
      <w:r w:rsidRPr="00654648">
        <w:rPr>
          <w:rStyle w:val="FontStyle20"/>
          <w:sz w:val="28"/>
          <w:szCs w:val="28"/>
        </w:rPr>
        <w:t xml:space="preserve"> округа</w:t>
      </w:r>
      <w:r w:rsidR="002C2CED">
        <w:rPr>
          <w:rStyle w:val="FontStyle20"/>
          <w:sz w:val="28"/>
          <w:szCs w:val="28"/>
        </w:rPr>
        <w:t xml:space="preserve"> Магаданской области</w:t>
      </w:r>
      <w:r w:rsidRPr="00654648">
        <w:rPr>
          <w:rStyle w:val="FontStyle20"/>
          <w:sz w:val="28"/>
          <w:szCs w:val="28"/>
        </w:rPr>
        <w:t xml:space="preserve">. </w:t>
      </w:r>
    </w:p>
    <w:p w:rsidR="00B051B5" w:rsidRPr="00A419AF" w:rsidRDefault="00B051B5" w:rsidP="00A419AF">
      <w:pPr>
        <w:pStyle w:val="Style16"/>
        <w:widowControl/>
        <w:spacing w:line="360" w:lineRule="auto"/>
        <w:ind w:firstLine="708"/>
        <w:jc w:val="both"/>
        <w:rPr>
          <w:rStyle w:val="FontStyle19"/>
          <w:b w:val="0"/>
          <w:sz w:val="28"/>
          <w:szCs w:val="28"/>
        </w:rPr>
      </w:pPr>
      <w:r w:rsidRPr="00A419AF">
        <w:rPr>
          <w:rStyle w:val="FontStyle19"/>
          <w:b w:val="0"/>
          <w:sz w:val="28"/>
          <w:szCs w:val="28"/>
        </w:rPr>
        <w:t>Исполнители</w:t>
      </w:r>
      <w:r w:rsidR="00426DD6" w:rsidRPr="00A419AF">
        <w:rPr>
          <w:rStyle w:val="FontStyle19"/>
          <w:b w:val="0"/>
          <w:sz w:val="28"/>
          <w:szCs w:val="28"/>
        </w:rPr>
        <w:t xml:space="preserve"> П</w:t>
      </w:r>
      <w:r w:rsidR="00B15AA7" w:rsidRPr="00A419AF">
        <w:rPr>
          <w:rStyle w:val="FontStyle19"/>
          <w:b w:val="0"/>
          <w:sz w:val="28"/>
          <w:szCs w:val="28"/>
        </w:rPr>
        <w:t>рограммы</w:t>
      </w:r>
      <w:r w:rsidRPr="00A419AF">
        <w:rPr>
          <w:rStyle w:val="FontStyle19"/>
          <w:b w:val="0"/>
          <w:sz w:val="28"/>
          <w:szCs w:val="28"/>
        </w:rPr>
        <w:t>:</w:t>
      </w:r>
    </w:p>
    <w:p w:rsidR="004F7A5A" w:rsidRPr="006810C7" w:rsidRDefault="004F7A5A" w:rsidP="00A419AF">
      <w:pPr>
        <w:spacing w:line="360" w:lineRule="auto"/>
        <w:ind w:firstLine="709"/>
        <w:jc w:val="both"/>
        <w:rPr>
          <w:rStyle w:val="FontStyle20"/>
          <w:sz w:val="28"/>
          <w:szCs w:val="28"/>
          <w:lang w:eastAsia="ar-SA"/>
        </w:rPr>
      </w:pPr>
      <w:r w:rsidRPr="006810C7">
        <w:rPr>
          <w:rStyle w:val="FontStyle20"/>
          <w:sz w:val="28"/>
          <w:szCs w:val="28"/>
          <w:lang w:eastAsia="ar-SA"/>
        </w:rPr>
        <w:t>- Администрация Хасынского муниципаль</w:t>
      </w:r>
      <w:r w:rsidR="000A6765" w:rsidRPr="006810C7">
        <w:rPr>
          <w:rStyle w:val="FontStyle20"/>
          <w:sz w:val="28"/>
          <w:szCs w:val="28"/>
          <w:lang w:eastAsia="ar-SA"/>
        </w:rPr>
        <w:t>ного округа Магаданской области, в лице:</w:t>
      </w:r>
    </w:p>
    <w:p w:rsidR="006810C7" w:rsidRPr="006810C7" w:rsidRDefault="006810C7" w:rsidP="00A419AF">
      <w:pPr>
        <w:tabs>
          <w:tab w:val="left" w:pos="601"/>
        </w:tabs>
        <w:spacing w:line="360" w:lineRule="auto"/>
        <w:ind w:firstLine="709"/>
        <w:jc w:val="both"/>
        <w:rPr>
          <w:rStyle w:val="FontStyle20"/>
          <w:sz w:val="28"/>
          <w:szCs w:val="28"/>
          <w:lang w:eastAsia="ar-SA"/>
        </w:rPr>
      </w:pPr>
      <w:r w:rsidRPr="006810C7">
        <w:rPr>
          <w:rStyle w:val="FontStyle20"/>
          <w:sz w:val="28"/>
          <w:szCs w:val="28"/>
          <w:lang w:eastAsia="ar-SA"/>
        </w:rPr>
        <w:t>-</w:t>
      </w:r>
      <w:r w:rsidR="00E737EB">
        <w:rPr>
          <w:rStyle w:val="FontStyle20"/>
          <w:sz w:val="28"/>
          <w:szCs w:val="28"/>
          <w:lang w:eastAsia="ar-SA"/>
        </w:rPr>
        <w:t xml:space="preserve"> </w:t>
      </w:r>
      <w:r w:rsidRPr="006810C7">
        <w:rPr>
          <w:rStyle w:val="FontStyle20"/>
          <w:sz w:val="28"/>
          <w:szCs w:val="28"/>
          <w:lang w:eastAsia="ar-SA"/>
        </w:rPr>
        <w:t>отдела по делам ГО и ЧС Администрации Хасынского муниципального округа Магаданской области;</w:t>
      </w:r>
    </w:p>
    <w:p w:rsidR="006810C7" w:rsidRPr="006810C7" w:rsidRDefault="006810C7" w:rsidP="008E015E">
      <w:pPr>
        <w:tabs>
          <w:tab w:val="left" w:pos="601"/>
        </w:tabs>
        <w:spacing w:line="360" w:lineRule="auto"/>
        <w:ind w:firstLine="709"/>
        <w:jc w:val="both"/>
        <w:rPr>
          <w:rStyle w:val="FontStyle20"/>
          <w:sz w:val="28"/>
          <w:szCs w:val="28"/>
          <w:lang w:eastAsia="ar-SA"/>
        </w:rPr>
      </w:pPr>
      <w:r w:rsidRPr="006810C7">
        <w:rPr>
          <w:rStyle w:val="FontStyle20"/>
          <w:sz w:val="28"/>
          <w:szCs w:val="28"/>
          <w:lang w:eastAsia="ar-SA"/>
        </w:rPr>
        <w:t>- отдела безопасности и информационного обеспечения Администрации Хасынского муниципального округа Магаданской области;</w:t>
      </w:r>
    </w:p>
    <w:p w:rsidR="006810C7" w:rsidRPr="006810C7" w:rsidRDefault="006810C7" w:rsidP="008E015E">
      <w:pPr>
        <w:tabs>
          <w:tab w:val="left" w:pos="601"/>
        </w:tabs>
        <w:spacing w:line="360" w:lineRule="auto"/>
        <w:ind w:firstLine="709"/>
        <w:jc w:val="both"/>
        <w:rPr>
          <w:rStyle w:val="FontStyle20"/>
          <w:sz w:val="28"/>
          <w:szCs w:val="28"/>
          <w:lang w:eastAsia="ar-SA"/>
        </w:rPr>
      </w:pPr>
      <w:r w:rsidRPr="006810C7">
        <w:rPr>
          <w:rStyle w:val="FontStyle20"/>
          <w:sz w:val="28"/>
          <w:szCs w:val="28"/>
          <w:lang w:eastAsia="ar-SA"/>
        </w:rPr>
        <w:t>- отдела по общим и организационным вопросам Администрации Хасынского муниципального округа Магаданской области;</w:t>
      </w:r>
    </w:p>
    <w:p w:rsidR="006810C7" w:rsidRPr="006810C7" w:rsidRDefault="006810C7" w:rsidP="008E015E">
      <w:pPr>
        <w:tabs>
          <w:tab w:val="left" w:pos="601"/>
        </w:tabs>
        <w:spacing w:line="360" w:lineRule="auto"/>
        <w:ind w:firstLine="709"/>
        <w:jc w:val="both"/>
        <w:rPr>
          <w:rStyle w:val="FontStyle20"/>
          <w:sz w:val="28"/>
          <w:szCs w:val="28"/>
          <w:lang w:eastAsia="ar-SA"/>
        </w:rPr>
      </w:pPr>
      <w:r w:rsidRPr="006810C7">
        <w:rPr>
          <w:rStyle w:val="FontStyle20"/>
          <w:sz w:val="28"/>
          <w:szCs w:val="28"/>
          <w:lang w:eastAsia="ar-SA"/>
        </w:rPr>
        <w:t>- юридического отдела Администрации Хасынского муниципального округа Магаданской области;</w:t>
      </w:r>
    </w:p>
    <w:p w:rsidR="006810C7" w:rsidRPr="006810C7" w:rsidRDefault="006810C7" w:rsidP="008E015E">
      <w:pPr>
        <w:tabs>
          <w:tab w:val="left" w:pos="601"/>
        </w:tabs>
        <w:spacing w:line="360" w:lineRule="auto"/>
        <w:ind w:firstLine="709"/>
        <w:jc w:val="both"/>
        <w:rPr>
          <w:rStyle w:val="FontStyle20"/>
          <w:sz w:val="28"/>
          <w:szCs w:val="28"/>
          <w:lang w:eastAsia="ar-SA"/>
        </w:rPr>
      </w:pPr>
      <w:r w:rsidRPr="006810C7">
        <w:rPr>
          <w:rStyle w:val="FontStyle20"/>
          <w:sz w:val="28"/>
          <w:szCs w:val="28"/>
          <w:lang w:eastAsia="ar-SA"/>
        </w:rPr>
        <w:t>- Комитета образования, культуры и молодежной политики Администрации Хасынского муниципального округа Магаданской области;</w:t>
      </w:r>
    </w:p>
    <w:p w:rsidR="00523678" w:rsidRDefault="006810C7" w:rsidP="008E015E">
      <w:pPr>
        <w:spacing w:line="360" w:lineRule="auto"/>
        <w:ind w:firstLine="709"/>
        <w:jc w:val="both"/>
        <w:rPr>
          <w:rStyle w:val="FontStyle20"/>
          <w:sz w:val="28"/>
          <w:szCs w:val="28"/>
          <w:lang w:eastAsia="ar-SA"/>
        </w:rPr>
      </w:pPr>
      <w:r w:rsidRPr="006810C7">
        <w:rPr>
          <w:rStyle w:val="FontStyle20"/>
          <w:sz w:val="28"/>
          <w:szCs w:val="28"/>
          <w:lang w:eastAsia="ar-SA"/>
        </w:rPr>
        <w:t>- Управления физической культуры и спорта Администрации Хасынского муниципального округа Магаданской области</w:t>
      </w:r>
      <w:r>
        <w:rPr>
          <w:rStyle w:val="FontStyle20"/>
          <w:sz w:val="28"/>
          <w:szCs w:val="28"/>
          <w:lang w:eastAsia="ar-SA"/>
        </w:rPr>
        <w:t>.</w:t>
      </w:r>
    </w:p>
    <w:p w:rsidR="00E737EB" w:rsidRDefault="00E737EB" w:rsidP="008E015E">
      <w:pPr>
        <w:jc w:val="center"/>
        <w:rPr>
          <w:b/>
          <w:color w:val="000000"/>
          <w:szCs w:val="28"/>
        </w:rPr>
      </w:pPr>
    </w:p>
    <w:p w:rsidR="00A419AF" w:rsidRDefault="00A419AF" w:rsidP="008E015E">
      <w:pPr>
        <w:jc w:val="center"/>
        <w:rPr>
          <w:b/>
          <w:color w:val="000000"/>
          <w:szCs w:val="28"/>
        </w:rPr>
      </w:pPr>
    </w:p>
    <w:p w:rsidR="009E29E8" w:rsidRDefault="00B051B5" w:rsidP="00A419AF">
      <w:pPr>
        <w:spacing w:line="360" w:lineRule="auto"/>
        <w:jc w:val="center"/>
        <w:rPr>
          <w:b/>
          <w:color w:val="000000"/>
          <w:sz w:val="28"/>
          <w:szCs w:val="28"/>
        </w:rPr>
      </w:pPr>
      <w:bookmarkStart w:id="0" w:name="_GoBack"/>
      <w:bookmarkEnd w:id="0"/>
      <w:r w:rsidRPr="00654648">
        <w:rPr>
          <w:b/>
          <w:color w:val="000000"/>
          <w:sz w:val="28"/>
          <w:szCs w:val="28"/>
        </w:rPr>
        <w:lastRenderedPageBreak/>
        <w:t>5</w:t>
      </w:r>
      <w:r w:rsidR="00EF0435" w:rsidRPr="00654648">
        <w:rPr>
          <w:b/>
          <w:color w:val="000000"/>
          <w:sz w:val="28"/>
          <w:szCs w:val="28"/>
        </w:rPr>
        <w:t xml:space="preserve">. Механизм реализации </w:t>
      </w:r>
      <w:r w:rsidR="002C2CED">
        <w:rPr>
          <w:b/>
          <w:color w:val="000000"/>
          <w:sz w:val="28"/>
          <w:szCs w:val="28"/>
        </w:rPr>
        <w:t>м</w:t>
      </w:r>
      <w:r w:rsidR="00B15AA7">
        <w:rPr>
          <w:b/>
          <w:color w:val="000000"/>
          <w:sz w:val="28"/>
          <w:szCs w:val="28"/>
        </w:rPr>
        <w:t>униципальной программы</w:t>
      </w:r>
    </w:p>
    <w:p w:rsidR="00AC7C8D" w:rsidRDefault="00EF0435" w:rsidP="00A419AF">
      <w:pPr>
        <w:spacing w:line="360" w:lineRule="auto"/>
        <w:ind w:firstLine="708"/>
        <w:jc w:val="both"/>
        <w:rPr>
          <w:color w:val="000000"/>
          <w:sz w:val="28"/>
          <w:szCs w:val="28"/>
        </w:rPr>
      </w:pPr>
      <w:r w:rsidRPr="00654648">
        <w:rPr>
          <w:color w:val="000000"/>
          <w:sz w:val="28"/>
          <w:szCs w:val="28"/>
        </w:rPr>
        <w:t xml:space="preserve">Администрация Хасынского </w:t>
      </w:r>
      <w:r w:rsidR="002C2CED">
        <w:rPr>
          <w:color w:val="000000"/>
          <w:sz w:val="28"/>
          <w:szCs w:val="28"/>
        </w:rPr>
        <w:t>муниципаль</w:t>
      </w:r>
      <w:r w:rsidR="00A51D04">
        <w:rPr>
          <w:color w:val="000000"/>
          <w:sz w:val="28"/>
          <w:szCs w:val="28"/>
        </w:rPr>
        <w:t>но</w:t>
      </w:r>
      <w:r w:rsidR="002C2CED">
        <w:rPr>
          <w:color w:val="000000"/>
          <w:sz w:val="28"/>
          <w:szCs w:val="28"/>
        </w:rPr>
        <w:t>го</w:t>
      </w:r>
      <w:r w:rsidRPr="00654648">
        <w:rPr>
          <w:color w:val="000000"/>
          <w:sz w:val="28"/>
          <w:szCs w:val="28"/>
        </w:rPr>
        <w:t xml:space="preserve"> округа</w:t>
      </w:r>
      <w:r w:rsidR="00A51D04">
        <w:rPr>
          <w:color w:val="000000"/>
          <w:sz w:val="28"/>
          <w:szCs w:val="28"/>
        </w:rPr>
        <w:t xml:space="preserve"> Магаданской области, в лице </w:t>
      </w:r>
      <w:r w:rsidR="00AC7C8D">
        <w:rPr>
          <w:color w:val="000000"/>
          <w:sz w:val="28"/>
          <w:szCs w:val="28"/>
        </w:rPr>
        <w:t>исполнителей муниципальной программы осуществляет организацию, координацию и контроль реализации программных</w:t>
      </w:r>
      <w:r w:rsidR="00A419AF">
        <w:rPr>
          <w:color w:val="000000"/>
          <w:sz w:val="28"/>
          <w:szCs w:val="28"/>
        </w:rPr>
        <w:t xml:space="preserve"> </w:t>
      </w:r>
      <w:r w:rsidR="00AC7C8D">
        <w:rPr>
          <w:color w:val="000000"/>
          <w:sz w:val="28"/>
          <w:szCs w:val="28"/>
        </w:rPr>
        <w:t>мероприятий указанных в приложении к муниципальной программе</w:t>
      </w:r>
      <w:r w:rsidR="00355F02">
        <w:rPr>
          <w:color w:val="000000"/>
          <w:sz w:val="28"/>
          <w:szCs w:val="28"/>
        </w:rPr>
        <w:t>,</w:t>
      </w:r>
      <w:r w:rsidR="00AC7C8D">
        <w:rPr>
          <w:color w:val="000000"/>
          <w:sz w:val="28"/>
          <w:szCs w:val="28"/>
        </w:rPr>
        <w:t xml:space="preserve"> с учетом складывающейся социально-экономической ситуации и на основе анализа достигнутых результатов.</w:t>
      </w:r>
    </w:p>
    <w:p w:rsidR="00EF0435" w:rsidRDefault="00EF0435" w:rsidP="008E015E">
      <w:pPr>
        <w:spacing w:line="360" w:lineRule="auto"/>
        <w:ind w:firstLine="708"/>
        <w:jc w:val="both"/>
        <w:rPr>
          <w:color w:val="000000"/>
          <w:sz w:val="28"/>
          <w:szCs w:val="28"/>
        </w:rPr>
      </w:pPr>
      <w:r w:rsidRPr="00654648">
        <w:rPr>
          <w:color w:val="000000"/>
          <w:sz w:val="28"/>
          <w:szCs w:val="28"/>
        </w:rPr>
        <w:t xml:space="preserve">Механизм реализации </w:t>
      </w:r>
      <w:r w:rsidR="00AC7C8D">
        <w:rPr>
          <w:color w:val="000000"/>
          <w:sz w:val="28"/>
          <w:szCs w:val="28"/>
        </w:rPr>
        <w:t>м</w:t>
      </w:r>
      <w:r w:rsidR="00B15AA7">
        <w:rPr>
          <w:color w:val="000000"/>
          <w:sz w:val="28"/>
          <w:szCs w:val="28"/>
        </w:rPr>
        <w:t>униципальной программы</w:t>
      </w:r>
      <w:r w:rsidRPr="00654648">
        <w:rPr>
          <w:color w:val="000000"/>
          <w:sz w:val="28"/>
          <w:szCs w:val="28"/>
        </w:rPr>
        <w:t xml:space="preserve"> основан на принципах партнерства, а также четкого разграничения полномочий и ответственности всех исполнителей </w:t>
      </w:r>
      <w:r w:rsidR="00AC7C8D">
        <w:rPr>
          <w:color w:val="000000"/>
          <w:sz w:val="28"/>
          <w:szCs w:val="28"/>
        </w:rPr>
        <w:t>м</w:t>
      </w:r>
      <w:r w:rsidR="00B15AA7">
        <w:rPr>
          <w:color w:val="000000"/>
          <w:sz w:val="28"/>
          <w:szCs w:val="28"/>
        </w:rPr>
        <w:t>униципальной программы</w:t>
      </w:r>
      <w:r w:rsidRPr="00654648">
        <w:rPr>
          <w:color w:val="000000"/>
          <w:sz w:val="28"/>
          <w:szCs w:val="28"/>
        </w:rPr>
        <w:t>.</w:t>
      </w:r>
    </w:p>
    <w:p w:rsidR="00EF0435" w:rsidRDefault="00EF0435" w:rsidP="00A419AF">
      <w:pPr>
        <w:spacing w:line="360" w:lineRule="auto"/>
        <w:ind w:firstLine="708"/>
        <w:jc w:val="both"/>
        <w:rPr>
          <w:color w:val="000000"/>
          <w:sz w:val="28"/>
          <w:szCs w:val="28"/>
        </w:rPr>
      </w:pPr>
      <w:r w:rsidRPr="00654648">
        <w:rPr>
          <w:color w:val="000000"/>
          <w:sz w:val="28"/>
          <w:szCs w:val="28"/>
        </w:rPr>
        <w:t xml:space="preserve">В ходе реализации </w:t>
      </w:r>
      <w:r w:rsidR="00AC7C8D">
        <w:rPr>
          <w:color w:val="000000"/>
          <w:sz w:val="28"/>
          <w:szCs w:val="28"/>
        </w:rPr>
        <w:t>м</w:t>
      </w:r>
      <w:r w:rsidR="00B15AA7">
        <w:rPr>
          <w:color w:val="000000"/>
          <w:sz w:val="28"/>
          <w:szCs w:val="28"/>
        </w:rPr>
        <w:t>униципальной программы</w:t>
      </w:r>
      <w:r w:rsidRPr="00654648">
        <w:rPr>
          <w:color w:val="000000"/>
          <w:sz w:val="28"/>
          <w:szCs w:val="28"/>
        </w:rPr>
        <w:t xml:space="preserve"> отдельные мероприятия, объемы финансирования могут подлежать ежегодной корректировке на основе анализа полученных результатов, фактической потребности в средствах на реализацию мероприятий в текущем году и потребности в средствах на реализацию мероприятий, в соответствии с реальными возможностями бюджета</w:t>
      </w:r>
      <w:r w:rsidR="00FC1081" w:rsidRPr="00654648">
        <w:rPr>
          <w:color w:val="000000"/>
          <w:sz w:val="28"/>
          <w:szCs w:val="28"/>
        </w:rPr>
        <w:t xml:space="preserve"> муниципального образования</w:t>
      </w:r>
      <w:r w:rsidRPr="00654648">
        <w:rPr>
          <w:color w:val="000000"/>
          <w:sz w:val="28"/>
          <w:szCs w:val="28"/>
        </w:rPr>
        <w:t xml:space="preserve">. Порядок реализации отдельных мероприятий </w:t>
      </w:r>
      <w:r w:rsidR="00AC7C8D">
        <w:rPr>
          <w:color w:val="000000"/>
          <w:sz w:val="28"/>
          <w:szCs w:val="28"/>
        </w:rPr>
        <w:t>м</w:t>
      </w:r>
      <w:r w:rsidR="00B15AA7">
        <w:rPr>
          <w:color w:val="000000"/>
          <w:sz w:val="28"/>
          <w:szCs w:val="28"/>
        </w:rPr>
        <w:t>униципальной программы</w:t>
      </w:r>
      <w:r w:rsidRPr="00654648">
        <w:rPr>
          <w:color w:val="000000"/>
          <w:sz w:val="28"/>
          <w:szCs w:val="28"/>
        </w:rPr>
        <w:t xml:space="preserve"> устанавливается муниципальными правовыми актами.</w:t>
      </w:r>
    </w:p>
    <w:p w:rsidR="00CF3655" w:rsidRDefault="00CF3655" w:rsidP="00A419AF">
      <w:pPr>
        <w:pStyle w:val="Style1"/>
        <w:widowControl/>
        <w:spacing w:line="360" w:lineRule="auto"/>
        <w:ind w:firstLine="709"/>
        <w:rPr>
          <w:rStyle w:val="FontStyle19"/>
          <w:sz w:val="28"/>
          <w:szCs w:val="28"/>
        </w:rPr>
      </w:pPr>
      <w:r w:rsidRPr="00654648">
        <w:rPr>
          <w:rStyle w:val="FontStyle19"/>
          <w:sz w:val="28"/>
          <w:szCs w:val="28"/>
        </w:rPr>
        <w:t xml:space="preserve">6. Ресурсное обеспечение </w:t>
      </w:r>
      <w:r w:rsidR="00426DD6">
        <w:rPr>
          <w:rStyle w:val="FontStyle19"/>
          <w:sz w:val="28"/>
          <w:szCs w:val="28"/>
        </w:rPr>
        <w:t>Программы</w:t>
      </w:r>
    </w:p>
    <w:p w:rsidR="00C33377" w:rsidRDefault="00C33377" w:rsidP="00A419AF">
      <w:pPr>
        <w:pStyle w:val="Style1"/>
        <w:widowControl/>
        <w:spacing w:line="360" w:lineRule="auto"/>
        <w:ind w:firstLine="709"/>
        <w:jc w:val="both"/>
        <w:rPr>
          <w:sz w:val="28"/>
          <w:szCs w:val="28"/>
        </w:rPr>
      </w:pPr>
      <w:r>
        <w:rPr>
          <w:rStyle w:val="FontStyle19"/>
          <w:b w:val="0"/>
          <w:sz w:val="28"/>
          <w:szCs w:val="28"/>
        </w:rPr>
        <w:t>Финансирование мероприятий Программы осуществляется в соответствии с утве</w:t>
      </w:r>
      <w:r w:rsidRPr="00C33377">
        <w:rPr>
          <w:rStyle w:val="FontStyle19"/>
          <w:b w:val="0"/>
          <w:sz w:val="28"/>
          <w:szCs w:val="28"/>
        </w:rPr>
        <w:t xml:space="preserve">ржденной </w:t>
      </w:r>
      <w:r>
        <w:rPr>
          <w:rStyle w:val="FontStyle19"/>
          <w:b w:val="0"/>
          <w:sz w:val="28"/>
          <w:szCs w:val="28"/>
        </w:rPr>
        <w:t xml:space="preserve">Программой. Мероприятия реализуются за счет средств </w:t>
      </w:r>
      <w:r w:rsidR="00426DD6" w:rsidRPr="00196C27">
        <w:rPr>
          <w:sz w:val="28"/>
          <w:szCs w:val="28"/>
        </w:rPr>
        <w:t xml:space="preserve">бюджета </w:t>
      </w:r>
      <w:r>
        <w:rPr>
          <w:sz w:val="28"/>
          <w:szCs w:val="28"/>
        </w:rPr>
        <w:t>муниципального образования «</w:t>
      </w:r>
      <w:r w:rsidRPr="00C33377">
        <w:rPr>
          <w:sz w:val="28"/>
          <w:szCs w:val="28"/>
        </w:rPr>
        <w:t>Хасынского муниципального округа Магаданской области</w:t>
      </w:r>
      <w:r>
        <w:rPr>
          <w:sz w:val="28"/>
          <w:szCs w:val="28"/>
        </w:rPr>
        <w:t>».</w:t>
      </w:r>
    </w:p>
    <w:p w:rsidR="00426DD6" w:rsidRDefault="00C33377" w:rsidP="008E015E">
      <w:pPr>
        <w:pStyle w:val="Style1"/>
        <w:widowControl/>
        <w:spacing w:line="360" w:lineRule="auto"/>
        <w:ind w:firstLine="709"/>
        <w:jc w:val="both"/>
        <w:rPr>
          <w:sz w:val="28"/>
          <w:szCs w:val="28"/>
        </w:rPr>
      </w:pPr>
      <w:r>
        <w:rPr>
          <w:sz w:val="28"/>
          <w:szCs w:val="28"/>
        </w:rPr>
        <w:t xml:space="preserve">Общий объем финансирования Программы составляет – </w:t>
      </w:r>
      <w:r w:rsidR="00714990">
        <w:rPr>
          <w:sz w:val="28"/>
          <w:szCs w:val="28"/>
        </w:rPr>
        <w:t>420,8</w:t>
      </w:r>
      <w:r w:rsidR="00E737EB">
        <w:rPr>
          <w:sz w:val="28"/>
          <w:szCs w:val="28"/>
        </w:rPr>
        <w:t xml:space="preserve"> тыс</w:t>
      </w:r>
      <w:r w:rsidR="0090006E">
        <w:rPr>
          <w:sz w:val="28"/>
          <w:szCs w:val="28"/>
        </w:rPr>
        <w:t xml:space="preserve"> </w:t>
      </w:r>
      <w:r>
        <w:rPr>
          <w:sz w:val="28"/>
          <w:szCs w:val="28"/>
        </w:rPr>
        <w:t>рублей, в том числе</w:t>
      </w:r>
      <w:r w:rsidR="00A345E3">
        <w:rPr>
          <w:sz w:val="28"/>
          <w:szCs w:val="28"/>
        </w:rPr>
        <w:t>:</w:t>
      </w:r>
    </w:p>
    <w:p w:rsidR="00A419AF" w:rsidRPr="00A419AF" w:rsidRDefault="00A419AF" w:rsidP="00A419AF">
      <w:pPr>
        <w:widowControl w:val="0"/>
        <w:autoSpaceDE w:val="0"/>
        <w:autoSpaceDN w:val="0"/>
        <w:adjustRightInd w:val="0"/>
        <w:spacing w:line="360" w:lineRule="auto"/>
        <w:ind w:firstLine="708"/>
        <w:jc w:val="right"/>
        <w:rPr>
          <w:sz w:val="28"/>
          <w:szCs w:val="28"/>
        </w:rPr>
      </w:pPr>
      <w:r w:rsidRPr="00A419AF">
        <w:rPr>
          <w:sz w:val="28"/>
          <w:szCs w:val="28"/>
        </w:rPr>
        <w:t>Таблица</w:t>
      </w:r>
      <w:r>
        <w:rPr>
          <w:sz w:val="28"/>
          <w:szCs w:val="28"/>
        </w:rPr>
        <w:t xml:space="preserve"> 2</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804"/>
        <w:gridCol w:w="1173"/>
        <w:gridCol w:w="1418"/>
        <w:gridCol w:w="958"/>
      </w:tblGrid>
      <w:tr w:rsidR="00714990" w:rsidRPr="00A419AF" w:rsidTr="00A419AF">
        <w:tc>
          <w:tcPr>
            <w:tcW w:w="2172" w:type="pct"/>
            <w:vMerge w:val="restart"/>
            <w:shd w:val="clear" w:color="auto" w:fill="auto"/>
          </w:tcPr>
          <w:p w:rsidR="00714990" w:rsidRPr="00A419AF" w:rsidRDefault="00714990" w:rsidP="0013019E">
            <w:pPr>
              <w:spacing w:line="276" w:lineRule="auto"/>
              <w:jc w:val="center"/>
              <w:rPr>
                <w:b/>
                <w:sz w:val="28"/>
                <w:szCs w:val="28"/>
              </w:rPr>
            </w:pPr>
            <w:r w:rsidRPr="00A419AF">
              <w:rPr>
                <w:b/>
                <w:sz w:val="28"/>
                <w:szCs w:val="28"/>
              </w:rPr>
              <w:t>Источники финансирования</w:t>
            </w:r>
          </w:p>
        </w:tc>
        <w:tc>
          <w:tcPr>
            <w:tcW w:w="2828" w:type="pct"/>
            <w:gridSpan w:val="4"/>
            <w:shd w:val="clear" w:color="auto" w:fill="auto"/>
          </w:tcPr>
          <w:p w:rsidR="00714990" w:rsidRPr="00A419AF" w:rsidRDefault="00714990" w:rsidP="0013019E">
            <w:pPr>
              <w:spacing w:line="276" w:lineRule="auto"/>
              <w:jc w:val="center"/>
              <w:rPr>
                <w:b/>
                <w:sz w:val="28"/>
                <w:szCs w:val="28"/>
              </w:rPr>
            </w:pPr>
            <w:r w:rsidRPr="00A419AF">
              <w:rPr>
                <w:b/>
                <w:sz w:val="28"/>
                <w:szCs w:val="28"/>
              </w:rPr>
              <w:t>Финансовые средства (тыс. руб</w:t>
            </w:r>
            <w:r w:rsidR="00A419AF">
              <w:rPr>
                <w:b/>
                <w:sz w:val="28"/>
                <w:szCs w:val="28"/>
              </w:rPr>
              <w:t>лей</w:t>
            </w:r>
            <w:r w:rsidRPr="00A419AF">
              <w:rPr>
                <w:b/>
                <w:sz w:val="28"/>
                <w:szCs w:val="28"/>
              </w:rPr>
              <w:t>)</w:t>
            </w:r>
          </w:p>
        </w:tc>
      </w:tr>
      <w:tr w:rsidR="00714990" w:rsidRPr="00A419AF" w:rsidTr="00A419AF">
        <w:trPr>
          <w:trHeight w:val="343"/>
        </w:trPr>
        <w:tc>
          <w:tcPr>
            <w:tcW w:w="2172" w:type="pct"/>
            <w:vMerge/>
            <w:shd w:val="clear" w:color="auto" w:fill="auto"/>
          </w:tcPr>
          <w:p w:rsidR="00714990" w:rsidRPr="00A419AF" w:rsidRDefault="00714990" w:rsidP="0013019E">
            <w:pPr>
              <w:spacing w:line="276" w:lineRule="auto"/>
              <w:jc w:val="both"/>
              <w:rPr>
                <w:b/>
                <w:sz w:val="28"/>
                <w:szCs w:val="28"/>
              </w:rPr>
            </w:pPr>
          </w:p>
        </w:tc>
        <w:tc>
          <w:tcPr>
            <w:tcW w:w="953" w:type="pct"/>
            <w:vMerge w:val="restart"/>
            <w:shd w:val="clear" w:color="auto" w:fill="auto"/>
          </w:tcPr>
          <w:p w:rsidR="00714990" w:rsidRPr="00A419AF" w:rsidRDefault="00714990" w:rsidP="0013019E">
            <w:pPr>
              <w:spacing w:line="276" w:lineRule="auto"/>
              <w:jc w:val="center"/>
              <w:rPr>
                <w:b/>
                <w:sz w:val="28"/>
                <w:szCs w:val="28"/>
              </w:rPr>
            </w:pPr>
            <w:r w:rsidRPr="00A419AF">
              <w:rPr>
                <w:b/>
                <w:sz w:val="28"/>
                <w:szCs w:val="28"/>
              </w:rPr>
              <w:t xml:space="preserve">Всего </w:t>
            </w:r>
          </w:p>
          <w:p w:rsidR="00714990" w:rsidRPr="00A419AF" w:rsidRDefault="00714990" w:rsidP="0013019E">
            <w:pPr>
              <w:spacing w:line="276" w:lineRule="auto"/>
              <w:rPr>
                <w:b/>
                <w:sz w:val="28"/>
                <w:szCs w:val="28"/>
              </w:rPr>
            </w:pPr>
            <w:r w:rsidRPr="00A419AF">
              <w:rPr>
                <w:b/>
                <w:sz w:val="28"/>
                <w:szCs w:val="28"/>
              </w:rPr>
              <w:t>тыс.</w:t>
            </w:r>
            <w:r w:rsidR="00A419AF">
              <w:rPr>
                <w:b/>
                <w:sz w:val="28"/>
                <w:szCs w:val="28"/>
              </w:rPr>
              <w:t xml:space="preserve"> </w:t>
            </w:r>
            <w:r w:rsidRPr="00A419AF">
              <w:rPr>
                <w:b/>
                <w:sz w:val="28"/>
                <w:szCs w:val="28"/>
              </w:rPr>
              <w:t>руб</w:t>
            </w:r>
            <w:r w:rsidR="00A419AF">
              <w:rPr>
                <w:b/>
                <w:sz w:val="28"/>
                <w:szCs w:val="28"/>
              </w:rPr>
              <w:t>лей</w:t>
            </w:r>
          </w:p>
        </w:tc>
        <w:tc>
          <w:tcPr>
            <w:tcW w:w="1875" w:type="pct"/>
            <w:gridSpan w:val="3"/>
            <w:tcBorders>
              <w:bottom w:val="single" w:sz="4" w:space="0" w:color="auto"/>
            </w:tcBorders>
            <w:shd w:val="clear" w:color="auto" w:fill="auto"/>
          </w:tcPr>
          <w:p w:rsidR="00714990" w:rsidRPr="00A419AF" w:rsidRDefault="00714990" w:rsidP="0013019E">
            <w:pPr>
              <w:spacing w:line="276" w:lineRule="auto"/>
              <w:jc w:val="center"/>
              <w:rPr>
                <w:b/>
                <w:sz w:val="28"/>
                <w:szCs w:val="28"/>
              </w:rPr>
            </w:pPr>
            <w:r w:rsidRPr="00A419AF">
              <w:rPr>
                <w:b/>
                <w:sz w:val="28"/>
                <w:szCs w:val="28"/>
              </w:rPr>
              <w:t>в том числе по годам:</w:t>
            </w:r>
          </w:p>
        </w:tc>
      </w:tr>
      <w:tr w:rsidR="00714990" w:rsidRPr="00A419AF" w:rsidTr="00A419AF">
        <w:trPr>
          <w:trHeight w:val="337"/>
        </w:trPr>
        <w:tc>
          <w:tcPr>
            <w:tcW w:w="2172" w:type="pct"/>
            <w:vMerge/>
            <w:shd w:val="clear" w:color="auto" w:fill="auto"/>
          </w:tcPr>
          <w:p w:rsidR="00714990" w:rsidRPr="00A419AF" w:rsidRDefault="00714990" w:rsidP="0013019E">
            <w:pPr>
              <w:spacing w:line="276" w:lineRule="auto"/>
              <w:jc w:val="both"/>
              <w:rPr>
                <w:b/>
                <w:sz w:val="28"/>
                <w:szCs w:val="28"/>
              </w:rPr>
            </w:pPr>
          </w:p>
        </w:tc>
        <w:tc>
          <w:tcPr>
            <w:tcW w:w="953" w:type="pct"/>
            <w:vMerge/>
            <w:shd w:val="clear" w:color="auto" w:fill="auto"/>
          </w:tcPr>
          <w:p w:rsidR="00714990" w:rsidRPr="00A419AF" w:rsidRDefault="00714990" w:rsidP="0013019E">
            <w:pPr>
              <w:spacing w:line="276" w:lineRule="auto"/>
              <w:jc w:val="both"/>
              <w:rPr>
                <w:b/>
                <w:sz w:val="28"/>
                <w:szCs w:val="28"/>
              </w:rPr>
            </w:pPr>
          </w:p>
        </w:tc>
        <w:tc>
          <w:tcPr>
            <w:tcW w:w="620" w:type="pct"/>
            <w:shd w:val="clear" w:color="auto" w:fill="auto"/>
          </w:tcPr>
          <w:p w:rsidR="00714990" w:rsidRPr="00A419AF" w:rsidRDefault="00714990" w:rsidP="0013019E">
            <w:pPr>
              <w:spacing w:line="276" w:lineRule="auto"/>
              <w:jc w:val="center"/>
              <w:rPr>
                <w:b/>
                <w:sz w:val="28"/>
                <w:szCs w:val="28"/>
              </w:rPr>
            </w:pPr>
            <w:r w:rsidRPr="00A419AF">
              <w:rPr>
                <w:b/>
                <w:sz w:val="28"/>
                <w:szCs w:val="28"/>
              </w:rPr>
              <w:t>2024</w:t>
            </w:r>
          </w:p>
        </w:tc>
        <w:tc>
          <w:tcPr>
            <w:tcW w:w="749" w:type="pct"/>
          </w:tcPr>
          <w:p w:rsidR="00714990" w:rsidRPr="00A419AF" w:rsidRDefault="00714990" w:rsidP="0013019E">
            <w:pPr>
              <w:spacing w:line="276" w:lineRule="auto"/>
              <w:jc w:val="center"/>
              <w:rPr>
                <w:b/>
                <w:sz w:val="28"/>
                <w:szCs w:val="28"/>
              </w:rPr>
            </w:pPr>
            <w:r w:rsidRPr="00A419AF">
              <w:rPr>
                <w:b/>
                <w:sz w:val="28"/>
                <w:szCs w:val="28"/>
              </w:rPr>
              <w:t>2025</w:t>
            </w:r>
          </w:p>
        </w:tc>
        <w:tc>
          <w:tcPr>
            <w:tcW w:w="506" w:type="pct"/>
          </w:tcPr>
          <w:p w:rsidR="00714990" w:rsidRPr="00A419AF" w:rsidRDefault="00714990" w:rsidP="0013019E">
            <w:pPr>
              <w:spacing w:line="276" w:lineRule="auto"/>
              <w:jc w:val="center"/>
              <w:rPr>
                <w:b/>
                <w:sz w:val="28"/>
                <w:szCs w:val="28"/>
              </w:rPr>
            </w:pPr>
            <w:r w:rsidRPr="00A419AF">
              <w:rPr>
                <w:b/>
                <w:sz w:val="28"/>
                <w:szCs w:val="28"/>
              </w:rPr>
              <w:t>2026</w:t>
            </w:r>
          </w:p>
        </w:tc>
      </w:tr>
      <w:tr w:rsidR="00714990" w:rsidRPr="00A419AF" w:rsidTr="00A419AF">
        <w:tc>
          <w:tcPr>
            <w:tcW w:w="2172" w:type="pct"/>
            <w:shd w:val="clear" w:color="auto" w:fill="auto"/>
          </w:tcPr>
          <w:p w:rsidR="00714990" w:rsidRPr="00A419AF" w:rsidRDefault="00714990" w:rsidP="0013019E">
            <w:pPr>
              <w:spacing w:line="276" w:lineRule="auto"/>
              <w:jc w:val="both"/>
              <w:rPr>
                <w:sz w:val="28"/>
                <w:szCs w:val="28"/>
              </w:rPr>
            </w:pPr>
            <w:r w:rsidRPr="00A419AF">
              <w:rPr>
                <w:sz w:val="28"/>
                <w:szCs w:val="28"/>
              </w:rPr>
              <w:t>Средства местного бюджета</w:t>
            </w:r>
          </w:p>
        </w:tc>
        <w:tc>
          <w:tcPr>
            <w:tcW w:w="953" w:type="pct"/>
            <w:shd w:val="clear" w:color="auto" w:fill="auto"/>
          </w:tcPr>
          <w:p w:rsidR="00714990" w:rsidRPr="00A419AF" w:rsidRDefault="00714990" w:rsidP="0013019E">
            <w:pPr>
              <w:spacing w:line="276" w:lineRule="auto"/>
              <w:jc w:val="center"/>
              <w:rPr>
                <w:sz w:val="28"/>
                <w:szCs w:val="28"/>
              </w:rPr>
            </w:pPr>
            <w:r w:rsidRPr="00A419AF">
              <w:rPr>
                <w:sz w:val="28"/>
                <w:szCs w:val="28"/>
              </w:rPr>
              <w:t>271,4</w:t>
            </w:r>
          </w:p>
        </w:tc>
        <w:tc>
          <w:tcPr>
            <w:tcW w:w="620" w:type="pct"/>
            <w:shd w:val="clear" w:color="auto" w:fill="auto"/>
          </w:tcPr>
          <w:p w:rsidR="00714990" w:rsidRPr="00A419AF" w:rsidRDefault="00714990" w:rsidP="0013019E">
            <w:pPr>
              <w:spacing w:line="276" w:lineRule="auto"/>
              <w:jc w:val="center"/>
              <w:rPr>
                <w:sz w:val="28"/>
                <w:szCs w:val="28"/>
              </w:rPr>
            </w:pPr>
            <w:r w:rsidRPr="00A419AF">
              <w:rPr>
                <w:sz w:val="28"/>
                <w:szCs w:val="28"/>
              </w:rPr>
              <w:t>243,8</w:t>
            </w:r>
          </w:p>
        </w:tc>
        <w:tc>
          <w:tcPr>
            <w:tcW w:w="749" w:type="pct"/>
          </w:tcPr>
          <w:p w:rsidR="00714990" w:rsidRPr="00A419AF" w:rsidRDefault="00714990" w:rsidP="0013019E">
            <w:pPr>
              <w:spacing w:line="276" w:lineRule="auto"/>
              <w:jc w:val="center"/>
              <w:rPr>
                <w:sz w:val="28"/>
                <w:szCs w:val="28"/>
              </w:rPr>
            </w:pPr>
            <w:r w:rsidRPr="00A419AF">
              <w:rPr>
                <w:sz w:val="28"/>
                <w:szCs w:val="28"/>
              </w:rPr>
              <w:t>13,8</w:t>
            </w:r>
          </w:p>
        </w:tc>
        <w:tc>
          <w:tcPr>
            <w:tcW w:w="506" w:type="pct"/>
          </w:tcPr>
          <w:p w:rsidR="00714990" w:rsidRPr="00A419AF" w:rsidRDefault="00714990" w:rsidP="0013019E">
            <w:pPr>
              <w:spacing w:line="276" w:lineRule="auto"/>
              <w:jc w:val="center"/>
              <w:rPr>
                <w:sz w:val="28"/>
                <w:szCs w:val="28"/>
              </w:rPr>
            </w:pPr>
            <w:r w:rsidRPr="00A419AF">
              <w:rPr>
                <w:sz w:val="28"/>
                <w:szCs w:val="28"/>
              </w:rPr>
              <w:t>13,8</w:t>
            </w:r>
          </w:p>
        </w:tc>
      </w:tr>
      <w:tr w:rsidR="00714990" w:rsidRPr="00A419AF" w:rsidTr="00A419AF">
        <w:tc>
          <w:tcPr>
            <w:tcW w:w="2172" w:type="pct"/>
            <w:shd w:val="clear" w:color="auto" w:fill="auto"/>
          </w:tcPr>
          <w:p w:rsidR="00714990" w:rsidRPr="00A419AF" w:rsidRDefault="00714990" w:rsidP="0013019E">
            <w:pPr>
              <w:spacing w:line="276" w:lineRule="auto"/>
              <w:jc w:val="both"/>
              <w:rPr>
                <w:sz w:val="28"/>
                <w:szCs w:val="28"/>
              </w:rPr>
            </w:pPr>
            <w:r w:rsidRPr="00A419AF">
              <w:rPr>
                <w:sz w:val="28"/>
                <w:szCs w:val="28"/>
              </w:rPr>
              <w:t>Средства областного бюджета</w:t>
            </w:r>
          </w:p>
        </w:tc>
        <w:tc>
          <w:tcPr>
            <w:tcW w:w="953" w:type="pct"/>
            <w:shd w:val="clear" w:color="auto" w:fill="auto"/>
          </w:tcPr>
          <w:p w:rsidR="00714990" w:rsidRPr="00A419AF" w:rsidRDefault="00714990" w:rsidP="0013019E">
            <w:pPr>
              <w:spacing w:line="276" w:lineRule="auto"/>
              <w:jc w:val="center"/>
              <w:rPr>
                <w:sz w:val="28"/>
                <w:szCs w:val="28"/>
              </w:rPr>
            </w:pPr>
            <w:r w:rsidRPr="00A419AF">
              <w:rPr>
                <w:sz w:val="28"/>
                <w:szCs w:val="28"/>
              </w:rPr>
              <w:t>149,4</w:t>
            </w:r>
          </w:p>
        </w:tc>
        <w:tc>
          <w:tcPr>
            <w:tcW w:w="620" w:type="pct"/>
            <w:shd w:val="clear" w:color="auto" w:fill="auto"/>
          </w:tcPr>
          <w:p w:rsidR="00714990" w:rsidRPr="00A419AF" w:rsidRDefault="00714990" w:rsidP="0013019E">
            <w:pPr>
              <w:spacing w:line="276" w:lineRule="auto"/>
              <w:jc w:val="center"/>
              <w:rPr>
                <w:sz w:val="28"/>
                <w:szCs w:val="28"/>
              </w:rPr>
            </w:pPr>
            <w:r w:rsidRPr="00A419AF">
              <w:rPr>
                <w:sz w:val="28"/>
                <w:szCs w:val="28"/>
              </w:rPr>
              <w:t>49,8</w:t>
            </w:r>
          </w:p>
        </w:tc>
        <w:tc>
          <w:tcPr>
            <w:tcW w:w="749" w:type="pct"/>
          </w:tcPr>
          <w:p w:rsidR="00714990" w:rsidRPr="00A419AF" w:rsidRDefault="00714990" w:rsidP="0013019E">
            <w:pPr>
              <w:spacing w:line="276" w:lineRule="auto"/>
              <w:jc w:val="center"/>
              <w:rPr>
                <w:sz w:val="28"/>
                <w:szCs w:val="28"/>
              </w:rPr>
            </w:pPr>
            <w:r w:rsidRPr="00A419AF">
              <w:rPr>
                <w:sz w:val="28"/>
                <w:szCs w:val="28"/>
              </w:rPr>
              <w:t>49,8</w:t>
            </w:r>
          </w:p>
        </w:tc>
        <w:tc>
          <w:tcPr>
            <w:tcW w:w="506" w:type="pct"/>
          </w:tcPr>
          <w:p w:rsidR="00714990" w:rsidRPr="00A419AF" w:rsidRDefault="00714990" w:rsidP="0013019E">
            <w:pPr>
              <w:spacing w:line="276" w:lineRule="auto"/>
              <w:jc w:val="center"/>
              <w:rPr>
                <w:sz w:val="28"/>
                <w:szCs w:val="28"/>
              </w:rPr>
            </w:pPr>
            <w:r w:rsidRPr="00A419AF">
              <w:rPr>
                <w:sz w:val="28"/>
                <w:szCs w:val="28"/>
              </w:rPr>
              <w:t>49,8</w:t>
            </w:r>
          </w:p>
        </w:tc>
      </w:tr>
      <w:tr w:rsidR="00714990" w:rsidRPr="00A419AF" w:rsidTr="00A419AF">
        <w:tc>
          <w:tcPr>
            <w:tcW w:w="2172" w:type="pct"/>
            <w:shd w:val="clear" w:color="auto" w:fill="auto"/>
          </w:tcPr>
          <w:p w:rsidR="00714990" w:rsidRPr="00A419AF" w:rsidRDefault="00714990" w:rsidP="0013019E">
            <w:pPr>
              <w:spacing w:line="276" w:lineRule="auto"/>
              <w:jc w:val="both"/>
              <w:rPr>
                <w:sz w:val="28"/>
                <w:szCs w:val="28"/>
              </w:rPr>
            </w:pPr>
            <w:r w:rsidRPr="00A419AF">
              <w:rPr>
                <w:sz w:val="28"/>
                <w:szCs w:val="28"/>
              </w:rPr>
              <w:lastRenderedPageBreak/>
              <w:t>Итого:</w:t>
            </w:r>
          </w:p>
        </w:tc>
        <w:tc>
          <w:tcPr>
            <w:tcW w:w="953" w:type="pct"/>
            <w:shd w:val="clear" w:color="auto" w:fill="auto"/>
          </w:tcPr>
          <w:p w:rsidR="00714990" w:rsidRPr="00A419AF" w:rsidRDefault="00714990" w:rsidP="0013019E">
            <w:pPr>
              <w:spacing w:line="276" w:lineRule="auto"/>
              <w:jc w:val="center"/>
              <w:rPr>
                <w:sz w:val="28"/>
                <w:szCs w:val="28"/>
              </w:rPr>
            </w:pPr>
            <w:r w:rsidRPr="00A419AF">
              <w:rPr>
                <w:sz w:val="28"/>
                <w:szCs w:val="28"/>
              </w:rPr>
              <w:t>420,8</w:t>
            </w:r>
          </w:p>
        </w:tc>
        <w:tc>
          <w:tcPr>
            <w:tcW w:w="620" w:type="pct"/>
            <w:shd w:val="clear" w:color="auto" w:fill="auto"/>
          </w:tcPr>
          <w:p w:rsidR="00714990" w:rsidRPr="00A419AF" w:rsidRDefault="00714990" w:rsidP="0013019E">
            <w:pPr>
              <w:spacing w:line="276" w:lineRule="auto"/>
              <w:jc w:val="center"/>
              <w:rPr>
                <w:sz w:val="28"/>
                <w:szCs w:val="28"/>
              </w:rPr>
            </w:pPr>
            <w:r w:rsidRPr="00A419AF">
              <w:rPr>
                <w:sz w:val="28"/>
                <w:szCs w:val="28"/>
              </w:rPr>
              <w:t>293,6</w:t>
            </w:r>
          </w:p>
        </w:tc>
        <w:tc>
          <w:tcPr>
            <w:tcW w:w="749" w:type="pct"/>
          </w:tcPr>
          <w:p w:rsidR="00714990" w:rsidRPr="00A419AF" w:rsidRDefault="00714990" w:rsidP="0013019E">
            <w:pPr>
              <w:spacing w:line="276" w:lineRule="auto"/>
              <w:jc w:val="center"/>
              <w:rPr>
                <w:sz w:val="28"/>
                <w:szCs w:val="28"/>
              </w:rPr>
            </w:pPr>
            <w:r w:rsidRPr="00A419AF">
              <w:rPr>
                <w:sz w:val="28"/>
                <w:szCs w:val="28"/>
              </w:rPr>
              <w:t>63,6</w:t>
            </w:r>
          </w:p>
        </w:tc>
        <w:tc>
          <w:tcPr>
            <w:tcW w:w="506" w:type="pct"/>
          </w:tcPr>
          <w:p w:rsidR="00714990" w:rsidRPr="00A419AF" w:rsidRDefault="00714990" w:rsidP="0013019E">
            <w:pPr>
              <w:spacing w:line="276" w:lineRule="auto"/>
              <w:jc w:val="center"/>
              <w:rPr>
                <w:sz w:val="28"/>
                <w:szCs w:val="28"/>
              </w:rPr>
            </w:pPr>
            <w:r w:rsidRPr="00A419AF">
              <w:rPr>
                <w:sz w:val="28"/>
                <w:szCs w:val="28"/>
              </w:rPr>
              <w:t>63,6</w:t>
            </w:r>
          </w:p>
        </w:tc>
      </w:tr>
    </w:tbl>
    <w:p w:rsidR="00426DD6" w:rsidRPr="00842887" w:rsidRDefault="00426DD6" w:rsidP="008E015E">
      <w:pPr>
        <w:jc w:val="both"/>
      </w:pPr>
      <w:r w:rsidRPr="00842887">
        <w:tab/>
      </w:r>
    </w:p>
    <w:p w:rsidR="00426DD6" w:rsidRPr="00426DD6" w:rsidRDefault="00426DD6" w:rsidP="00A419AF">
      <w:pPr>
        <w:autoSpaceDE w:val="0"/>
        <w:autoSpaceDN w:val="0"/>
        <w:adjustRightInd w:val="0"/>
        <w:spacing w:line="360" w:lineRule="auto"/>
        <w:ind w:firstLine="709"/>
        <w:jc w:val="both"/>
        <w:rPr>
          <w:sz w:val="28"/>
          <w:szCs w:val="28"/>
        </w:rPr>
      </w:pPr>
      <w:r w:rsidRPr="00426DD6">
        <w:rPr>
          <w:sz w:val="28"/>
          <w:szCs w:val="28"/>
        </w:rPr>
        <w:t>Источник финансирования - бюджет муниципального образования «Хасынский муниципальный округ Магаданской области».</w:t>
      </w:r>
    </w:p>
    <w:p w:rsidR="00426DD6" w:rsidRDefault="00426DD6" w:rsidP="00A419AF">
      <w:pPr>
        <w:spacing w:line="360" w:lineRule="auto"/>
        <w:ind w:firstLine="709"/>
        <w:jc w:val="both"/>
        <w:rPr>
          <w:sz w:val="28"/>
          <w:szCs w:val="28"/>
        </w:rPr>
      </w:pPr>
      <w:r w:rsidRPr="00426DD6">
        <w:rPr>
          <w:sz w:val="28"/>
          <w:szCs w:val="28"/>
        </w:rPr>
        <w:t>Для выполнения Программы могут быть привлечены средства из иных источников</w:t>
      </w:r>
    </w:p>
    <w:p w:rsidR="00426DD6" w:rsidRDefault="00426DD6" w:rsidP="008E015E">
      <w:pPr>
        <w:spacing w:line="360" w:lineRule="auto"/>
        <w:jc w:val="center"/>
        <w:rPr>
          <w:sz w:val="28"/>
          <w:szCs w:val="28"/>
        </w:rPr>
      </w:pPr>
    </w:p>
    <w:p w:rsidR="00D76355" w:rsidRDefault="00D76355" w:rsidP="008E015E">
      <w:pPr>
        <w:spacing w:line="360" w:lineRule="auto"/>
        <w:rPr>
          <w:color w:val="000000"/>
          <w:sz w:val="28"/>
          <w:szCs w:val="28"/>
        </w:rPr>
      </w:pPr>
    </w:p>
    <w:p w:rsidR="008E7A38" w:rsidRDefault="008E7A38" w:rsidP="008E015E">
      <w:pPr>
        <w:jc w:val="right"/>
        <w:rPr>
          <w:color w:val="000000"/>
          <w:sz w:val="28"/>
          <w:szCs w:val="28"/>
        </w:rPr>
        <w:sectPr w:rsidR="008E7A38" w:rsidSect="008E015E">
          <w:headerReference w:type="default" r:id="rId8"/>
          <w:footerReference w:type="even" r:id="rId9"/>
          <w:pgSz w:w="11906" w:h="16838"/>
          <w:pgMar w:top="1134" w:right="851" w:bottom="1134" w:left="1701" w:header="567" w:footer="709" w:gutter="0"/>
          <w:cols w:space="708"/>
          <w:titlePg/>
          <w:docGrid w:linePitch="360"/>
        </w:sectPr>
      </w:pPr>
    </w:p>
    <w:p w:rsidR="00CC58D7" w:rsidRPr="00842887" w:rsidRDefault="00CC58D7" w:rsidP="008E015E">
      <w:pPr>
        <w:jc w:val="center"/>
        <w:rPr>
          <w:b/>
        </w:rPr>
      </w:pPr>
      <w:r w:rsidRPr="00842887">
        <w:rPr>
          <w:b/>
        </w:rPr>
        <w:lastRenderedPageBreak/>
        <w:t>7. ПЕРЕЧЕНЬ ПРОГРАММЫХ МЕРОПРИЯТИЙ</w:t>
      </w:r>
    </w:p>
    <w:p w:rsidR="009963B2" w:rsidRPr="0013019E" w:rsidRDefault="009963B2" w:rsidP="0013019E">
      <w:pPr>
        <w:jc w:val="right"/>
        <w:rPr>
          <w:color w:val="000000"/>
          <w:sz w:val="16"/>
          <w:szCs w:val="16"/>
        </w:rPr>
      </w:pPr>
    </w:p>
    <w:tbl>
      <w:tblPr>
        <w:tblpPr w:leftFromText="180" w:rightFromText="180"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594"/>
        <w:gridCol w:w="4235"/>
        <w:gridCol w:w="1589"/>
        <w:gridCol w:w="720"/>
        <w:gridCol w:w="666"/>
        <w:gridCol w:w="605"/>
        <w:gridCol w:w="605"/>
        <w:gridCol w:w="2041"/>
        <w:gridCol w:w="3345"/>
      </w:tblGrid>
      <w:tr w:rsidR="00F5307F" w:rsidRPr="0013019E" w:rsidTr="00F5307F">
        <w:trPr>
          <w:trHeight w:val="555"/>
        </w:trPr>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w:t>
            </w:r>
          </w:p>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п/п</w:t>
            </w:r>
          </w:p>
        </w:tc>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Наименование мероприятий Программы</w:t>
            </w:r>
          </w:p>
        </w:tc>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Срок исполнения</w:t>
            </w:r>
          </w:p>
        </w:tc>
        <w:tc>
          <w:tcPr>
            <w:tcW w:w="0" w:type="auto"/>
            <w:gridSpan w:val="4"/>
          </w:tcPr>
          <w:p w:rsidR="00F5307F" w:rsidRPr="0013019E" w:rsidRDefault="00F5307F" w:rsidP="0013019E">
            <w:pPr>
              <w:pStyle w:val="af"/>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 xml:space="preserve">Объем финансирования </w:t>
            </w:r>
          </w:p>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(тыс. рублей)</w:t>
            </w:r>
          </w:p>
        </w:tc>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Источники финансирования</w:t>
            </w:r>
          </w:p>
        </w:tc>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Ответственные исполнители за реализацию мероприятия</w:t>
            </w:r>
          </w:p>
        </w:tc>
      </w:tr>
      <w:tr w:rsidR="00F5307F" w:rsidRPr="0013019E" w:rsidTr="00F5307F">
        <w:trPr>
          <w:trHeight w:val="360"/>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Всего</w:t>
            </w:r>
          </w:p>
        </w:tc>
        <w:tc>
          <w:tcPr>
            <w:tcW w:w="0" w:type="auto"/>
            <w:gridSpan w:val="3"/>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В том числе по годам</w:t>
            </w: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r>
      <w:tr w:rsidR="00F5307F" w:rsidRPr="0013019E" w:rsidTr="00F5307F">
        <w:trPr>
          <w:trHeight w:val="245"/>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tcPr>
          <w:p w:rsidR="00F5307F" w:rsidRPr="0013019E" w:rsidRDefault="00F5307F" w:rsidP="0013019E">
            <w:pPr>
              <w:pStyle w:val="af"/>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2024</w:t>
            </w:r>
          </w:p>
        </w:tc>
        <w:tc>
          <w:tcPr>
            <w:tcW w:w="0" w:type="auto"/>
          </w:tcPr>
          <w:p w:rsidR="00F5307F" w:rsidRPr="0013019E" w:rsidRDefault="00F5307F" w:rsidP="0013019E">
            <w:pPr>
              <w:pStyle w:val="af"/>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2025</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2026</w:t>
            </w: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p>
        </w:tc>
      </w:tr>
      <w:tr w:rsidR="00F5307F" w:rsidRPr="0013019E" w:rsidTr="00F5307F">
        <w:trPr>
          <w:trHeight w:val="134"/>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1</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2</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3</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4</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5</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6</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7</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8</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b/>
                <w:sz w:val="24"/>
                <w:szCs w:val="24"/>
                <w:lang w:bidi="ru-RU"/>
              </w:rPr>
            </w:pPr>
            <w:r w:rsidRPr="0013019E">
              <w:rPr>
                <w:rFonts w:ascii="Times New Roman" w:eastAsia="Times New Roman" w:hAnsi="Times New Roman" w:cs="Times New Roman"/>
                <w:b/>
                <w:sz w:val="24"/>
                <w:szCs w:val="24"/>
                <w:lang w:bidi="ru-RU"/>
              </w:rPr>
              <w:t>9</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w:t>
            </w:r>
          </w:p>
        </w:tc>
        <w:tc>
          <w:tcPr>
            <w:tcW w:w="0" w:type="auto"/>
          </w:tcPr>
          <w:p w:rsidR="00F5307F" w:rsidRPr="0013019E" w:rsidRDefault="00F5307F" w:rsidP="0013019E">
            <w:pPr>
              <w:autoSpaceDE w:val="0"/>
              <w:autoSpaceDN w:val="0"/>
              <w:adjustRightInd w:val="0"/>
              <w:spacing w:line="276" w:lineRule="auto"/>
              <w:jc w:val="both"/>
            </w:pPr>
            <w:r w:rsidRPr="0013019E">
              <w:t>Разработка плана профилактических мер, направленных на предупреждение экстремисткой деятельности, в том числе, на выявление и последующее устранение причин и условий, способствующих осуществлению экстремисткой деятельности на территории муниципального образования «Хасынский муниципальный округ Магаданской области»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w:t>
            </w:r>
            <w:r w:rsidR="002C5FAA" w:rsidRPr="0013019E">
              <w:t xml:space="preserve"> </w:t>
            </w:r>
            <w:r w:rsidRPr="0013019E">
              <w:t>ГО и ЧС Администрации Хасынского муниципального округа Магаданской области,</w:t>
            </w:r>
            <w:r w:rsidR="002C5FAA" w:rsidRPr="0013019E">
              <w:t xml:space="preserve"> </w:t>
            </w:r>
            <w:r w:rsidRPr="0013019E">
              <w:t>Комитет образования, культуры и молодежной политики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1.2.</w:t>
            </w:r>
          </w:p>
        </w:tc>
        <w:tc>
          <w:tcPr>
            <w:tcW w:w="0" w:type="auto"/>
          </w:tcPr>
          <w:p w:rsidR="00F5307F" w:rsidRPr="0013019E" w:rsidRDefault="00F5307F" w:rsidP="0013019E">
            <w:pPr>
              <w:autoSpaceDE w:val="0"/>
              <w:autoSpaceDN w:val="0"/>
              <w:adjustRightInd w:val="0"/>
              <w:spacing w:line="276" w:lineRule="auto"/>
              <w:jc w:val="both"/>
            </w:pPr>
            <w:r w:rsidRPr="0013019E">
              <w:t xml:space="preserve">Распространение среди читателей библиотек информационных материалов, разъясняющих сущность терроризма и его общественную опасность, пропагандирующих гармонизацию межэтнических и межкультурных отношений, </w:t>
            </w:r>
            <w:r w:rsidRPr="0013019E">
              <w:lastRenderedPageBreak/>
              <w:t>толерантное отношение к гражданам иных этнических, религиозных, расовых групп, нетерпимое отношение к проявлениям ксенофобии</w:t>
            </w:r>
          </w:p>
        </w:tc>
        <w:tc>
          <w:tcPr>
            <w:tcW w:w="0" w:type="auto"/>
          </w:tcPr>
          <w:p w:rsidR="00F5307F" w:rsidRPr="0013019E" w:rsidRDefault="00F5307F" w:rsidP="0013019E">
            <w:pPr>
              <w:spacing w:line="276" w:lineRule="auto"/>
              <w:jc w:val="center"/>
            </w:pPr>
            <w:r w:rsidRPr="0013019E">
              <w:rPr>
                <w:highlight w:val="white"/>
              </w:rPr>
              <w:lastRenderedPageBreak/>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r w:rsidR="002C5FAA" w:rsidRPr="0013019E">
              <w:t xml:space="preserve"> </w:t>
            </w:r>
            <w:r w:rsidRPr="0013019E">
              <w:t xml:space="preserve">Комитет образования, культуры и молодежной политики Администрации Хасынского </w:t>
            </w:r>
            <w:r w:rsidRPr="0013019E">
              <w:lastRenderedPageBreak/>
              <w:t>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lastRenderedPageBreak/>
              <w:t>1.3.</w:t>
            </w:r>
          </w:p>
        </w:tc>
        <w:tc>
          <w:tcPr>
            <w:tcW w:w="0" w:type="auto"/>
          </w:tcPr>
          <w:p w:rsidR="00F5307F" w:rsidRPr="0013019E" w:rsidRDefault="00F5307F" w:rsidP="0013019E">
            <w:pPr>
              <w:autoSpaceDE w:val="0"/>
              <w:autoSpaceDN w:val="0"/>
              <w:adjustRightInd w:val="0"/>
              <w:spacing w:line="276" w:lineRule="auto"/>
              <w:jc w:val="both"/>
            </w:pPr>
            <w:r w:rsidRPr="0013019E">
              <w:t>Обобщение и распространение опыта проведения просветительских информационных мероприятий в учреждениях культуры, образования Хасынского муниципального округа Магаданской области по формированию толерантности и преодолению ксенофобии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Комитет образования, культуры и молодежной политики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1.4.</w:t>
            </w:r>
          </w:p>
        </w:tc>
        <w:tc>
          <w:tcPr>
            <w:tcW w:w="0" w:type="auto"/>
          </w:tcPr>
          <w:p w:rsidR="0013019E" w:rsidRPr="0013019E" w:rsidRDefault="00F5307F" w:rsidP="0013019E">
            <w:pPr>
              <w:autoSpaceDE w:val="0"/>
              <w:autoSpaceDN w:val="0"/>
              <w:adjustRightInd w:val="0"/>
              <w:spacing w:line="276" w:lineRule="auto"/>
              <w:jc w:val="both"/>
            </w:pPr>
            <w:r w:rsidRPr="0013019E">
              <w:t>Организация и проведение с привлечением представителей национальных объединений, правоохранительных органов, духовенства, встреч с детьми и молодежью, нацеленных на проведение профилактических мероприятий по минимизации и (или) ликвидации угрозы проявления неонацистской идеологии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Комитет образования, культуры и молодежной политики Администрации Хасынского муниципального округа Магаданской области</w:t>
            </w:r>
          </w:p>
        </w:tc>
      </w:tr>
      <w:tr w:rsidR="00F5307F" w:rsidRPr="0013019E" w:rsidTr="00F5307F">
        <w:trPr>
          <w:trHeight w:val="1357"/>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1.5.</w:t>
            </w:r>
          </w:p>
        </w:tc>
        <w:tc>
          <w:tcPr>
            <w:tcW w:w="0" w:type="auto"/>
          </w:tcPr>
          <w:p w:rsidR="00F5307F" w:rsidRDefault="00F5307F" w:rsidP="0013019E">
            <w:pPr>
              <w:autoSpaceDE w:val="0"/>
              <w:autoSpaceDN w:val="0"/>
              <w:adjustRightInd w:val="0"/>
              <w:spacing w:line="276" w:lineRule="auto"/>
              <w:jc w:val="both"/>
            </w:pPr>
            <w:r w:rsidRPr="0013019E">
              <w:t>Размещение на официальном сайте Администрации Хасынского муниципального округа Магаданской области материалов антитеррористической направленности</w:t>
            </w:r>
          </w:p>
          <w:p w:rsidR="0013019E" w:rsidRPr="0013019E" w:rsidRDefault="0013019E" w:rsidP="0013019E">
            <w:pPr>
              <w:autoSpaceDE w:val="0"/>
              <w:autoSpaceDN w:val="0"/>
              <w:adjustRightInd w:val="0"/>
              <w:spacing w:line="276" w:lineRule="auto"/>
              <w:jc w:val="both"/>
            </w:pP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безопасности и информационного обеспечения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lastRenderedPageBreak/>
              <w:t>1.6.</w:t>
            </w:r>
          </w:p>
        </w:tc>
        <w:tc>
          <w:tcPr>
            <w:tcW w:w="0" w:type="auto"/>
          </w:tcPr>
          <w:p w:rsidR="00F5307F" w:rsidRPr="0013019E" w:rsidRDefault="00F5307F" w:rsidP="0013019E">
            <w:pPr>
              <w:autoSpaceDE w:val="0"/>
              <w:autoSpaceDN w:val="0"/>
              <w:adjustRightInd w:val="0"/>
              <w:spacing w:line="276" w:lineRule="auto"/>
              <w:jc w:val="both"/>
            </w:pPr>
            <w:r w:rsidRPr="0013019E">
              <w:t>Проведение мероприятий для детей и молодежи с использованием видеоматериалов «Профилактика экстремизма»</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rPr>
                <w:highlight w:val="white"/>
              </w:rPr>
            </w:pPr>
            <w:r w:rsidRPr="0013019E">
              <w:rPr>
                <w:highlight w:val="white"/>
              </w:rPr>
              <w:t>-</w:t>
            </w:r>
          </w:p>
        </w:tc>
        <w:tc>
          <w:tcPr>
            <w:tcW w:w="0" w:type="auto"/>
          </w:tcPr>
          <w:p w:rsidR="00F5307F" w:rsidRPr="0013019E" w:rsidRDefault="00F5307F" w:rsidP="0013019E">
            <w:pPr>
              <w:autoSpaceDE w:val="0"/>
              <w:autoSpaceDN w:val="0"/>
              <w:adjustRightInd w:val="0"/>
              <w:spacing w:line="276" w:lineRule="auto"/>
              <w:jc w:val="center"/>
            </w:pPr>
            <w:r w:rsidRPr="0013019E">
              <w:rPr>
                <w:highlight w:val="white"/>
              </w:rPr>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r w:rsidR="002C5FAA" w:rsidRPr="0013019E">
              <w:t xml:space="preserve"> </w:t>
            </w:r>
            <w:r w:rsidRPr="0013019E">
              <w:t>Комитет образования, культуры и молодежной политики Администрации Хасынского муниципального округа Магаданской области</w:t>
            </w:r>
          </w:p>
        </w:tc>
      </w:tr>
      <w:tr w:rsidR="00F5307F" w:rsidRPr="0013019E" w:rsidTr="00F5307F">
        <w:trPr>
          <w:trHeight w:val="2407"/>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1.7.</w:t>
            </w:r>
          </w:p>
        </w:tc>
        <w:tc>
          <w:tcPr>
            <w:tcW w:w="0" w:type="auto"/>
          </w:tcPr>
          <w:p w:rsidR="00F5307F" w:rsidRPr="0013019E" w:rsidRDefault="00F5307F" w:rsidP="0013019E">
            <w:pPr>
              <w:autoSpaceDE w:val="0"/>
              <w:autoSpaceDN w:val="0"/>
              <w:adjustRightInd w:val="0"/>
              <w:spacing w:line="276" w:lineRule="auto"/>
              <w:jc w:val="both"/>
            </w:pPr>
            <w:r w:rsidRPr="0013019E">
              <w:t>Проведение встреч с ветеранами Великой Отечественной войны, локальных войн и конфликтов, духовенства, по вопросам воспитания патриотизма, предупреждения радикализации молодежи, вовлечения ее в экстремистскую или иную противоправную деятельность</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spacing w:line="276" w:lineRule="auto"/>
              <w:jc w:val="center"/>
              <w:rPr>
                <w:highlight w:val="white"/>
              </w:rPr>
            </w:pPr>
            <w:r w:rsidRPr="0013019E">
              <w:rPr>
                <w:highlight w:val="white"/>
              </w:rPr>
              <w:t>-</w:t>
            </w:r>
          </w:p>
        </w:tc>
        <w:tc>
          <w:tcPr>
            <w:tcW w:w="0" w:type="auto"/>
          </w:tcPr>
          <w:p w:rsidR="00F5307F" w:rsidRPr="0013019E" w:rsidRDefault="00F5307F" w:rsidP="0013019E">
            <w:pPr>
              <w:spacing w:line="276" w:lineRule="auto"/>
              <w:jc w:val="center"/>
            </w:pPr>
            <w:r w:rsidRPr="0013019E">
              <w:rPr>
                <w:highlight w:val="white"/>
              </w:rPr>
              <w:t>Финансирование не требуется</w:t>
            </w:r>
          </w:p>
        </w:tc>
        <w:tc>
          <w:tcPr>
            <w:tcW w:w="0" w:type="auto"/>
          </w:tcPr>
          <w:p w:rsidR="00F5307F" w:rsidRPr="0013019E" w:rsidRDefault="002C5FAA" w:rsidP="0013019E">
            <w:pPr>
              <w:autoSpaceDE w:val="0"/>
              <w:autoSpaceDN w:val="0"/>
              <w:adjustRightInd w:val="0"/>
              <w:spacing w:line="276" w:lineRule="auto"/>
              <w:jc w:val="center"/>
            </w:pPr>
            <w:r w:rsidRPr="0013019E">
              <w:t xml:space="preserve">Отдел по делам </w:t>
            </w:r>
            <w:r w:rsidR="00F5307F" w:rsidRPr="0013019E">
              <w:t>ГО и ЧС Администрации Хасынского муниципального округа Магаданской области,</w:t>
            </w:r>
            <w:r w:rsidRPr="0013019E">
              <w:t xml:space="preserve"> </w:t>
            </w:r>
            <w:r w:rsidR="00F5307F" w:rsidRPr="0013019E">
              <w:t>Комитет образования, культуры и молодежной политики Администрации Хасынского муниципального округа Магаданской области</w:t>
            </w:r>
          </w:p>
        </w:tc>
      </w:tr>
      <w:tr w:rsidR="00F5307F" w:rsidRPr="0013019E" w:rsidTr="00F5307F">
        <w:trPr>
          <w:trHeight w:val="48"/>
        </w:trPr>
        <w:tc>
          <w:tcPr>
            <w:tcW w:w="0" w:type="auto"/>
            <w:vMerge w:val="restart"/>
            <w:shd w:val="clear" w:color="auto" w:fill="auto"/>
          </w:tcPr>
          <w:p w:rsidR="00F5307F" w:rsidRPr="0013019E" w:rsidRDefault="00F5307F" w:rsidP="0013019E">
            <w:pPr>
              <w:pStyle w:val="af"/>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1.8.</w:t>
            </w:r>
          </w:p>
        </w:tc>
        <w:tc>
          <w:tcPr>
            <w:tcW w:w="0" w:type="auto"/>
            <w:vMerge w:val="restart"/>
            <w:shd w:val="clear" w:color="auto" w:fill="auto"/>
          </w:tcPr>
          <w:p w:rsidR="00F5307F" w:rsidRPr="0013019E" w:rsidRDefault="00F5307F" w:rsidP="0013019E">
            <w:pPr>
              <w:autoSpaceDE w:val="0"/>
              <w:autoSpaceDN w:val="0"/>
              <w:adjustRightInd w:val="0"/>
              <w:spacing w:line="276" w:lineRule="auto"/>
              <w:jc w:val="both"/>
            </w:pPr>
            <w:r w:rsidRPr="0013019E">
              <w:t>Проведение общественно-политических, культурных и спортивных мероприятий, приуроченных ко Дню солидарности в борьбе с терроризмом</w:t>
            </w:r>
          </w:p>
        </w:tc>
        <w:tc>
          <w:tcPr>
            <w:tcW w:w="0" w:type="auto"/>
            <w:vMerge w:val="restart"/>
          </w:tcPr>
          <w:p w:rsidR="00F5307F" w:rsidRPr="0013019E" w:rsidRDefault="00F5307F" w:rsidP="0013019E">
            <w:pPr>
              <w:spacing w:line="276" w:lineRule="auto"/>
              <w:jc w:val="center"/>
            </w:pPr>
            <w:r w:rsidRPr="0013019E">
              <w:t>В течение всего периода</w:t>
            </w:r>
          </w:p>
        </w:tc>
        <w:tc>
          <w:tcPr>
            <w:tcW w:w="0" w:type="auto"/>
            <w:vMerge w:val="restart"/>
          </w:tcPr>
          <w:p w:rsidR="00F5307F" w:rsidRPr="0013019E" w:rsidRDefault="003B0DA8" w:rsidP="0013019E">
            <w:pPr>
              <w:autoSpaceDE w:val="0"/>
              <w:autoSpaceDN w:val="0"/>
              <w:adjustRightInd w:val="0"/>
              <w:spacing w:line="276" w:lineRule="auto"/>
              <w:jc w:val="center"/>
            </w:pPr>
            <w:r w:rsidRPr="0013019E">
              <w:t>3</w:t>
            </w:r>
            <w:r w:rsidR="00F5307F" w:rsidRPr="0013019E">
              <w:t>0,0</w:t>
            </w:r>
          </w:p>
        </w:tc>
        <w:tc>
          <w:tcPr>
            <w:tcW w:w="0" w:type="auto"/>
          </w:tcPr>
          <w:p w:rsidR="00F5307F" w:rsidRPr="0013019E" w:rsidRDefault="00F5307F" w:rsidP="0013019E">
            <w:pPr>
              <w:autoSpaceDE w:val="0"/>
              <w:autoSpaceDN w:val="0"/>
              <w:adjustRightInd w:val="0"/>
              <w:spacing w:line="276" w:lineRule="auto"/>
              <w:jc w:val="center"/>
            </w:pPr>
            <w:r w:rsidRPr="0013019E">
              <w:t>10,0</w:t>
            </w:r>
          </w:p>
        </w:tc>
        <w:tc>
          <w:tcPr>
            <w:tcW w:w="0" w:type="auto"/>
          </w:tcPr>
          <w:p w:rsidR="00F5307F" w:rsidRPr="0013019E" w:rsidRDefault="00F5307F" w:rsidP="0013019E">
            <w:pPr>
              <w:autoSpaceDE w:val="0"/>
              <w:autoSpaceDN w:val="0"/>
              <w:adjustRightInd w:val="0"/>
              <w:spacing w:line="276" w:lineRule="auto"/>
              <w:jc w:val="center"/>
            </w:pPr>
            <w:r w:rsidRPr="0013019E">
              <w:t>10,0</w:t>
            </w:r>
          </w:p>
        </w:tc>
        <w:tc>
          <w:tcPr>
            <w:tcW w:w="0" w:type="auto"/>
          </w:tcPr>
          <w:p w:rsidR="00F5307F" w:rsidRPr="0013019E" w:rsidRDefault="00F5307F" w:rsidP="0013019E">
            <w:pPr>
              <w:autoSpaceDE w:val="0"/>
              <w:autoSpaceDN w:val="0"/>
              <w:adjustRightInd w:val="0"/>
              <w:spacing w:line="276" w:lineRule="auto"/>
              <w:jc w:val="center"/>
            </w:pPr>
            <w:r w:rsidRPr="0013019E">
              <w:t>10,0</w:t>
            </w:r>
          </w:p>
        </w:tc>
        <w:tc>
          <w:tcPr>
            <w:tcW w:w="0" w:type="auto"/>
          </w:tcPr>
          <w:p w:rsidR="00F5307F" w:rsidRPr="0013019E" w:rsidRDefault="00F5307F" w:rsidP="0013019E">
            <w:pPr>
              <w:autoSpaceDE w:val="0"/>
              <w:autoSpaceDN w:val="0"/>
              <w:adjustRightInd w:val="0"/>
              <w:spacing w:line="276" w:lineRule="auto"/>
              <w:jc w:val="center"/>
            </w:pPr>
            <w:r w:rsidRPr="0013019E">
              <w:t>Всего</w:t>
            </w:r>
          </w:p>
        </w:tc>
        <w:tc>
          <w:tcPr>
            <w:tcW w:w="0" w:type="auto"/>
            <w:vMerge w:val="restart"/>
            <w:shd w:val="clear" w:color="auto" w:fill="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r w:rsidR="002C5FAA" w:rsidRPr="0013019E">
              <w:t xml:space="preserve"> </w:t>
            </w:r>
            <w:r w:rsidRPr="0013019E">
              <w:t>Комитет образования, культуры и молодежной политики Администрации Хасынского муниципального округа Магаданской области</w:t>
            </w:r>
          </w:p>
          <w:p w:rsidR="0013019E" w:rsidRPr="0013019E" w:rsidRDefault="0013019E" w:rsidP="0013019E">
            <w:pPr>
              <w:autoSpaceDE w:val="0"/>
              <w:autoSpaceDN w:val="0"/>
              <w:adjustRightInd w:val="0"/>
              <w:spacing w:line="276" w:lineRule="auto"/>
              <w:jc w:val="center"/>
            </w:pPr>
          </w:p>
        </w:tc>
      </w:tr>
      <w:tr w:rsidR="00F5307F" w:rsidRPr="0013019E" w:rsidTr="00F5307F">
        <w:trPr>
          <w:trHeight w:val="48"/>
        </w:trPr>
        <w:tc>
          <w:tcPr>
            <w:tcW w:w="0" w:type="auto"/>
            <w:vMerge/>
            <w:shd w:val="clear" w:color="auto" w:fill="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vMerge/>
            <w:shd w:val="clear" w:color="auto" w:fill="auto"/>
          </w:tcPr>
          <w:p w:rsidR="00F5307F" w:rsidRPr="0013019E" w:rsidRDefault="00F5307F" w:rsidP="0013019E">
            <w:pPr>
              <w:autoSpaceDE w:val="0"/>
              <w:autoSpaceDN w:val="0"/>
              <w:adjustRightInd w:val="0"/>
              <w:spacing w:line="276" w:lineRule="auto"/>
              <w:jc w:val="both"/>
            </w:pPr>
          </w:p>
        </w:tc>
        <w:tc>
          <w:tcPr>
            <w:tcW w:w="0" w:type="auto"/>
            <w:vMerge/>
          </w:tcPr>
          <w:p w:rsidR="00F5307F" w:rsidRPr="0013019E" w:rsidRDefault="00F5307F" w:rsidP="0013019E">
            <w:pPr>
              <w:spacing w:line="276" w:lineRule="auto"/>
              <w:jc w:val="center"/>
            </w:pPr>
          </w:p>
        </w:tc>
        <w:tc>
          <w:tcPr>
            <w:tcW w:w="0" w:type="auto"/>
            <w:vMerge/>
          </w:tcPr>
          <w:p w:rsidR="00F5307F" w:rsidRPr="0013019E" w:rsidRDefault="00F5307F" w:rsidP="0013019E">
            <w:pPr>
              <w:autoSpaceDE w:val="0"/>
              <w:autoSpaceDN w:val="0"/>
              <w:adjustRightInd w:val="0"/>
              <w:spacing w:line="276" w:lineRule="auto"/>
              <w:jc w:val="center"/>
            </w:pPr>
          </w:p>
        </w:tc>
        <w:tc>
          <w:tcPr>
            <w:tcW w:w="0" w:type="auto"/>
          </w:tcPr>
          <w:p w:rsidR="00F5307F" w:rsidRPr="0013019E" w:rsidRDefault="00F5307F" w:rsidP="0013019E">
            <w:pPr>
              <w:autoSpaceDE w:val="0"/>
              <w:autoSpaceDN w:val="0"/>
              <w:adjustRightInd w:val="0"/>
              <w:spacing w:line="276" w:lineRule="auto"/>
              <w:jc w:val="center"/>
            </w:pPr>
            <w:r w:rsidRPr="0013019E">
              <w:t>10,0</w:t>
            </w:r>
          </w:p>
        </w:tc>
        <w:tc>
          <w:tcPr>
            <w:tcW w:w="0" w:type="auto"/>
          </w:tcPr>
          <w:p w:rsidR="00F5307F" w:rsidRPr="0013019E" w:rsidRDefault="00F5307F" w:rsidP="0013019E">
            <w:pPr>
              <w:autoSpaceDE w:val="0"/>
              <w:autoSpaceDN w:val="0"/>
              <w:adjustRightInd w:val="0"/>
              <w:spacing w:line="276" w:lineRule="auto"/>
              <w:jc w:val="center"/>
            </w:pPr>
            <w:r w:rsidRPr="0013019E">
              <w:t>10,0</w:t>
            </w:r>
          </w:p>
        </w:tc>
        <w:tc>
          <w:tcPr>
            <w:tcW w:w="0" w:type="auto"/>
          </w:tcPr>
          <w:p w:rsidR="00F5307F" w:rsidRPr="0013019E" w:rsidRDefault="00F5307F" w:rsidP="0013019E">
            <w:pPr>
              <w:spacing w:line="276" w:lineRule="auto"/>
              <w:jc w:val="center"/>
            </w:pPr>
            <w:r w:rsidRPr="0013019E">
              <w:t>10,0</w:t>
            </w:r>
          </w:p>
        </w:tc>
        <w:tc>
          <w:tcPr>
            <w:tcW w:w="0" w:type="auto"/>
          </w:tcPr>
          <w:p w:rsidR="00F5307F" w:rsidRPr="0013019E" w:rsidRDefault="00F5307F" w:rsidP="0013019E">
            <w:pPr>
              <w:spacing w:line="276" w:lineRule="auto"/>
              <w:jc w:val="center"/>
            </w:pPr>
            <w:r w:rsidRPr="0013019E">
              <w:t>Средства</w:t>
            </w:r>
            <w:r w:rsidR="0013019E" w:rsidRPr="0013019E">
              <w:t xml:space="preserve"> </w:t>
            </w:r>
            <w:r w:rsidRPr="0013019E">
              <w:t>местного</w:t>
            </w:r>
            <w:r w:rsidR="0013019E" w:rsidRPr="0013019E">
              <w:t xml:space="preserve"> </w:t>
            </w:r>
            <w:r w:rsidRPr="0013019E">
              <w:t>бюджета</w:t>
            </w:r>
          </w:p>
        </w:tc>
        <w:tc>
          <w:tcPr>
            <w:tcW w:w="0" w:type="auto"/>
            <w:vMerge/>
            <w:shd w:val="clear" w:color="auto" w:fill="auto"/>
          </w:tcPr>
          <w:p w:rsidR="00F5307F" w:rsidRPr="0013019E" w:rsidRDefault="00F5307F" w:rsidP="0013019E">
            <w:pPr>
              <w:autoSpaceDE w:val="0"/>
              <w:autoSpaceDN w:val="0"/>
              <w:adjustRightInd w:val="0"/>
              <w:spacing w:line="276" w:lineRule="auto"/>
              <w:jc w:val="center"/>
            </w:pP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lastRenderedPageBreak/>
              <w:t>1.9.</w:t>
            </w:r>
          </w:p>
        </w:tc>
        <w:tc>
          <w:tcPr>
            <w:tcW w:w="0" w:type="auto"/>
          </w:tcPr>
          <w:p w:rsidR="0013019E" w:rsidRPr="0013019E" w:rsidRDefault="00F5307F" w:rsidP="0013019E">
            <w:pPr>
              <w:autoSpaceDE w:val="0"/>
              <w:autoSpaceDN w:val="0"/>
              <w:adjustRightInd w:val="0"/>
              <w:spacing w:line="276" w:lineRule="auto"/>
              <w:jc w:val="both"/>
            </w:pPr>
            <w:r w:rsidRPr="0013019E">
              <w:t>Проведение мониторинга публикаций в печатных и электронных средствах массовой информации муниципального округа с целью выявления и пресечения распространения материалов, направленных на разжигание межнациональной розни, пропаганду экстремизма и терроризма, распространение неонацистской идеологии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spacing w:line="276" w:lineRule="auto"/>
              <w:jc w:val="center"/>
            </w:pPr>
            <w:r w:rsidRPr="0013019E">
              <w:t>-</w:t>
            </w:r>
          </w:p>
        </w:tc>
        <w:tc>
          <w:tcPr>
            <w:tcW w:w="0" w:type="auto"/>
          </w:tcPr>
          <w:p w:rsidR="00F5307F" w:rsidRPr="0013019E" w:rsidRDefault="00F5307F" w:rsidP="0013019E">
            <w:pPr>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безопасности и информационного обеспечения Администрации Хасынского муниципального округа Магаданской области,</w:t>
            </w:r>
            <w:r w:rsidR="002C5FAA" w:rsidRPr="0013019E">
              <w:t xml:space="preserve"> о</w:t>
            </w:r>
            <w:r w:rsidRPr="0013019E">
              <w:t>тдел по общим и организационным вопросам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1.10.</w:t>
            </w:r>
          </w:p>
        </w:tc>
        <w:tc>
          <w:tcPr>
            <w:tcW w:w="0" w:type="auto"/>
          </w:tcPr>
          <w:p w:rsidR="0013019E" w:rsidRPr="0013019E" w:rsidRDefault="00F5307F" w:rsidP="0013019E">
            <w:pPr>
              <w:autoSpaceDE w:val="0"/>
              <w:autoSpaceDN w:val="0"/>
              <w:adjustRightInd w:val="0"/>
              <w:spacing w:line="276" w:lineRule="auto"/>
              <w:jc w:val="both"/>
            </w:pPr>
            <w:r w:rsidRPr="0013019E">
              <w:t>Информирование населения по вопросам противодействия терроризму, предупреждению террористических актов, поведению в условиях ЧС</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Финансирование не требуется</w:t>
            </w:r>
          </w:p>
        </w:tc>
        <w:tc>
          <w:tcPr>
            <w:tcW w:w="0" w:type="auto"/>
          </w:tcPr>
          <w:p w:rsidR="00F5307F" w:rsidRPr="0013019E" w:rsidRDefault="002C5FAA" w:rsidP="0013019E">
            <w:pPr>
              <w:autoSpaceDE w:val="0"/>
              <w:autoSpaceDN w:val="0"/>
              <w:adjustRightInd w:val="0"/>
              <w:spacing w:line="276" w:lineRule="auto"/>
              <w:jc w:val="center"/>
            </w:pPr>
            <w:r w:rsidRPr="0013019E">
              <w:t xml:space="preserve">Отдел по делам </w:t>
            </w:r>
            <w:r w:rsidR="00F5307F" w:rsidRPr="0013019E">
              <w:t>ГО и ЧС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1.11.</w:t>
            </w:r>
          </w:p>
        </w:tc>
        <w:tc>
          <w:tcPr>
            <w:tcW w:w="0" w:type="auto"/>
          </w:tcPr>
          <w:p w:rsidR="0013019E" w:rsidRPr="0013019E" w:rsidRDefault="00F5307F" w:rsidP="0013019E">
            <w:pPr>
              <w:autoSpaceDE w:val="0"/>
              <w:autoSpaceDN w:val="0"/>
              <w:adjustRightInd w:val="0"/>
              <w:spacing w:line="276" w:lineRule="auto"/>
              <w:jc w:val="both"/>
            </w:pPr>
            <w:r w:rsidRPr="0013019E">
              <w:t>Проведение межведомственных антитеррористических учений по отработке готовности сил и средств к проведению работ по минимизации и (или) ликвидации последствий террористического акта в рамках контртеррористической операции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spacing w:line="276" w:lineRule="auto"/>
              <w:jc w:val="center"/>
            </w:pPr>
            <w:r w:rsidRPr="0013019E">
              <w:t>-</w:t>
            </w:r>
          </w:p>
        </w:tc>
        <w:tc>
          <w:tcPr>
            <w:tcW w:w="0" w:type="auto"/>
          </w:tcPr>
          <w:p w:rsidR="00F5307F" w:rsidRPr="0013019E" w:rsidRDefault="00F5307F" w:rsidP="0013019E">
            <w:pPr>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1.12.</w:t>
            </w:r>
          </w:p>
        </w:tc>
        <w:tc>
          <w:tcPr>
            <w:tcW w:w="0" w:type="auto"/>
          </w:tcPr>
          <w:p w:rsidR="00F5307F" w:rsidRPr="0013019E" w:rsidRDefault="00F5307F" w:rsidP="0013019E">
            <w:pPr>
              <w:autoSpaceDE w:val="0"/>
              <w:autoSpaceDN w:val="0"/>
              <w:adjustRightInd w:val="0"/>
              <w:spacing w:line="276" w:lineRule="auto"/>
              <w:jc w:val="both"/>
            </w:pPr>
            <w:r w:rsidRPr="0013019E">
              <w:t>Проведение учений и тренировок на объектах культуры, спорта и образования по отработке взаимодействия</w:t>
            </w:r>
            <w:r w:rsidRPr="0013019E">
              <w:rPr>
                <w:lang w:val="en-US"/>
              </w:rPr>
              <w:t> </w:t>
            </w:r>
            <w:r w:rsidRPr="0013019E">
              <w:t xml:space="preserve">органов местного самоуправления и правоохранительных органов по действиям в условиях совершения или угрозы совершения </w:t>
            </w:r>
            <w:r w:rsidRPr="0013019E">
              <w:lastRenderedPageBreak/>
              <w:t>террористического акта</w:t>
            </w:r>
          </w:p>
        </w:tc>
        <w:tc>
          <w:tcPr>
            <w:tcW w:w="0" w:type="auto"/>
          </w:tcPr>
          <w:p w:rsidR="00F5307F" w:rsidRPr="0013019E" w:rsidRDefault="00F5307F" w:rsidP="0013019E">
            <w:pPr>
              <w:spacing w:line="276" w:lineRule="auto"/>
              <w:jc w:val="center"/>
            </w:pPr>
            <w:r w:rsidRPr="0013019E">
              <w:rPr>
                <w:highlight w:val="white"/>
              </w:rPr>
              <w:lastRenderedPageBreak/>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spacing w:line="276" w:lineRule="auto"/>
              <w:jc w:val="center"/>
            </w:pPr>
            <w:r w:rsidRPr="0013019E">
              <w:t>-</w:t>
            </w:r>
          </w:p>
        </w:tc>
        <w:tc>
          <w:tcPr>
            <w:tcW w:w="0" w:type="auto"/>
          </w:tcPr>
          <w:p w:rsidR="00F5307F" w:rsidRPr="0013019E" w:rsidRDefault="00F5307F" w:rsidP="0013019E">
            <w:pPr>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Комитет образования, культуры и молодежной политики Администрации Хасынского муниципального округа Магаданской области,</w:t>
            </w:r>
            <w:r w:rsidR="002C5FAA" w:rsidRPr="0013019E">
              <w:t xml:space="preserve"> </w:t>
            </w:r>
            <w:r w:rsidRPr="0013019E">
              <w:t xml:space="preserve">Управление физической культуры и спорта </w:t>
            </w:r>
            <w:r w:rsidRPr="0013019E">
              <w:lastRenderedPageBreak/>
              <w:t>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lastRenderedPageBreak/>
              <w:t>1.13.</w:t>
            </w:r>
          </w:p>
        </w:tc>
        <w:tc>
          <w:tcPr>
            <w:tcW w:w="0" w:type="auto"/>
          </w:tcPr>
          <w:p w:rsidR="00F5307F" w:rsidRPr="0013019E" w:rsidRDefault="00F5307F" w:rsidP="0013019E">
            <w:pPr>
              <w:autoSpaceDE w:val="0"/>
              <w:autoSpaceDN w:val="0"/>
              <w:adjustRightInd w:val="0"/>
              <w:spacing w:line="276" w:lineRule="auto"/>
              <w:jc w:val="both"/>
            </w:pPr>
            <w:r w:rsidRPr="0013019E">
              <w:t>Проведение проверок антитеррористической защищенности объектов (территорий), находящихся в муниципальной собственности</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Комитет образования, культуры и молодежной политики Администрации Хасынского муниципального округа Магаданской области,</w:t>
            </w:r>
            <w:r w:rsidR="0013019E" w:rsidRPr="0013019E">
              <w:t xml:space="preserve"> </w:t>
            </w:r>
            <w:r w:rsidRPr="0013019E">
              <w:t>Управление физической культуры и спорта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1.14.</w:t>
            </w:r>
          </w:p>
        </w:tc>
        <w:tc>
          <w:tcPr>
            <w:tcW w:w="0" w:type="auto"/>
          </w:tcPr>
          <w:p w:rsidR="00F5307F" w:rsidRPr="0013019E" w:rsidRDefault="00F5307F" w:rsidP="0013019E">
            <w:pPr>
              <w:autoSpaceDE w:val="0"/>
              <w:autoSpaceDN w:val="0"/>
              <w:adjustRightInd w:val="0"/>
              <w:spacing w:line="276" w:lineRule="auto"/>
              <w:jc w:val="both"/>
            </w:pPr>
            <w:r w:rsidRPr="0013019E">
              <w:t>Проведение мероприятий по поддержке готовности сил и средств муниципального звена территориальной подсистемы РСЧС, выделенных в состав сил и средств, осуществляющих первоочередные мероприятия по предотвращению акта терроризма, минимизации и ликвидации его последствий</w:t>
            </w:r>
          </w:p>
        </w:tc>
        <w:tc>
          <w:tcPr>
            <w:tcW w:w="0" w:type="auto"/>
          </w:tcPr>
          <w:p w:rsidR="00F5307F" w:rsidRPr="0013019E" w:rsidRDefault="00F5307F" w:rsidP="0013019E">
            <w:pPr>
              <w:spacing w:line="276" w:lineRule="auto"/>
              <w:jc w:val="center"/>
            </w:pPr>
            <w:r w:rsidRPr="0013019E">
              <w:rPr>
                <w:highlight w:val="white"/>
              </w:rPr>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p>
        </w:tc>
      </w:tr>
      <w:tr w:rsidR="00F5307F" w:rsidRPr="0013019E" w:rsidTr="00F5307F">
        <w:trPr>
          <w:trHeight w:val="48"/>
        </w:trPr>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1.15.</w:t>
            </w:r>
          </w:p>
        </w:tc>
        <w:tc>
          <w:tcPr>
            <w:tcW w:w="0" w:type="auto"/>
          </w:tcPr>
          <w:p w:rsidR="00F5307F" w:rsidRPr="0013019E" w:rsidRDefault="00F5307F" w:rsidP="0013019E">
            <w:pPr>
              <w:autoSpaceDE w:val="0"/>
              <w:autoSpaceDN w:val="0"/>
              <w:adjustRightInd w:val="0"/>
              <w:spacing w:line="276" w:lineRule="auto"/>
              <w:jc w:val="both"/>
            </w:pPr>
            <w:r w:rsidRPr="0013019E">
              <w:t xml:space="preserve">Проведение анализа действующих муниципальных правовых актов и нормативных правовых актов Магаданской области в области противодействия терроризму, а также правоприменительной практики, с </w:t>
            </w:r>
            <w:r w:rsidRPr="0013019E">
              <w:lastRenderedPageBreak/>
              <w:t>целью выработки предложений по совершенствованию нормативной правовой базы</w:t>
            </w:r>
          </w:p>
        </w:tc>
        <w:tc>
          <w:tcPr>
            <w:tcW w:w="0" w:type="auto"/>
          </w:tcPr>
          <w:p w:rsidR="00F5307F" w:rsidRPr="0013019E" w:rsidRDefault="00F5307F" w:rsidP="0013019E">
            <w:pPr>
              <w:spacing w:line="276" w:lineRule="auto"/>
              <w:jc w:val="center"/>
            </w:pPr>
            <w:r w:rsidRPr="0013019E">
              <w:rPr>
                <w:highlight w:val="white"/>
              </w:rPr>
              <w:lastRenderedPageBreak/>
              <w:t>В течение всего периода</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Финансирование не требуется</w:t>
            </w:r>
          </w:p>
        </w:tc>
        <w:tc>
          <w:tcPr>
            <w:tcW w:w="0" w:type="auto"/>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r w:rsidR="00A419AF" w:rsidRPr="0013019E">
              <w:t xml:space="preserve"> ю</w:t>
            </w:r>
            <w:r w:rsidRPr="0013019E">
              <w:t xml:space="preserve">ридический отдел Администрации Хасынского </w:t>
            </w:r>
            <w:r w:rsidRPr="0013019E">
              <w:lastRenderedPageBreak/>
              <w:t>муниципального округа Магаданской области</w:t>
            </w:r>
          </w:p>
        </w:tc>
      </w:tr>
      <w:tr w:rsidR="00F5307F" w:rsidRPr="0013019E" w:rsidTr="00F5307F">
        <w:trPr>
          <w:trHeight w:val="48"/>
        </w:trPr>
        <w:tc>
          <w:tcPr>
            <w:tcW w:w="0" w:type="auto"/>
            <w:vMerge w:val="restart"/>
          </w:tcPr>
          <w:p w:rsidR="00F5307F" w:rsidRPr="0013019E" w:rsidRDefault="00F5307F" w:rsidP="0013019E">
            <w:pPr>
              <w:pStyle w:val="af"/>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lastRenderedPageBreak/>
              <w:t>1.16.</w:t>
            </w:r>
          </w:p>
        </w:tc>
        <w:tc>
          <w:tcPr>
            <w:tcW w:w="0" w:type="auto"/>
            <w:vMerge w:val="restart"/>
          </w:tcPr>
          <w:p w:rsidR="00F5307F" w:rsidRPr="0013019E" w:rsidRDefault="00F5307F" w:rsidP="0013019E">
            <w:pPr>
              <w:autoSpaceDE w:val="0"/>
              <w:autoSpaceDN w:val="0"/>
              <w:adjustRightInd w:val="0"/>
              <w:spacing w:line="276" w:lineRule="auto"/>
              <w:jc w:val="both"/>
            </w:pPr>
            <w:r w:rsidRPr="0013019E">
              <w:t>Изготовление, приобретение и систематическое обновление информационных стендов, баннеров, плакатов, брошюр, информационных материалов для населения, в целях профилактики и предупреждения экстремизма и террористических актов</w:t>
            </w:r>
          </w:p>
        </w:tc>
        <w:tc>
          <w:tcPr>
            <w:tcW w:w="0" w:type="auto"/>
            <w:vMerge w:val="restart"/>
          </w:tcPr>
          <w:p w:rsidR="00F5307F" w:rsidRPr="0013019E" w:rsidRDefault="00F5307F" w:rsidP="0013019E">
            <w:pPr>
              <w:spacing w:line="276" w:lineRule="auto"/>
              <w:jc w:val="center"/>
            </w:pPr>
            <w:r w:rsidRPr="0013019E">
              <w:t>В течение всего периода</w:t>
            </w:r>
          </w:p>
        </w:tc>
        <w:tc>
          <w:tcPr>
            <w:tcW w:w="0" w:type="auto"/>
            <w:vMerge w:val="restart"/>
          </w:tcPr>
          <w:p w:rsidR="00F5307F" w:rsidRPr="0013019E" w:rsidRDefault="00F5307F" w:rsidP="0013019E">
            <w:pPr>
              <w:spacing w:line="276" w:lineRule="auto"/>
              <w:jc w:val="center"/>
            </w:pPr>
            <w:r w:rsidRPr="0013019E">
              <w:t>0,0</w:t>
            </w:r>
          </w:p>
        </w:tc>
        <w:tc>
          <w:tcPr>
            <w:tcW w:w="0" w:type="auto"/>
          </w:tcPr>
          <w:p w:rsidR="00F5307F" w:rsidRPr="0013019E" w:rsidRDefault="00F5307F" w:rsidP="0013019E">
            <w:pPr>
              <w:spacing w:line="276" w:lineRule="auto"/>
              <w:jc w:val="center"/>
            </w:pPr>
            <w:r w:rsidRPr="0013019E">
              <w:t>0,0</w:t>
            </w:r>
          </w:p>
        </w:tc>
        <w:tc>
          <w:tcPr>
            <w:tcW w:w="0" w:type="auto"/>
          </w:tcPr>
          <w:p w:rsidR="00F5307F" w:rsidRPr="0013019E" w:rsidRDefault="00F5307F" w:rsidP="0013019E">
            <w:pPr>
              <w:spacing w:line="276" w:lineRule="auto"/>
              <w:jc w:val="center"/>
            </w:pPr>
            <w:r w:rsidRPr="0013019E">
              <w:t>0,0</w:t>
            </w:r>
          </w:p>
        </w:tc>
        <w:tc>
          <w:tcPr>
            <w:tcW w:w="0" w:type="auto"/>
          </w:tcPr>
          <w:p w:rsidR="00F5307F" w:rsidRPr="0013019E" w:rsidRDefault="009A16A7" w:rsidP="0013019E">
            <w:pPr>
              <w:autoSpaceDE w:val="0"/>
              <w:autoSpaceDN w:val="0"/>
              <w:adjustRightInd w:val="0"/>
              <w:spacing w:line="276" w:lineRule="auto"/>
              <w:jc w:val="center"/>
            </w:pPr>
            <w:r w:rsidRPr="0013019E">
              <w:t>0,0</w:t>
            </w:r>
          </w:p>
        </w:tc>
        <w:tc>
          <w:tcPr>
            <w:tcW w:w="0" w:type="auto"/>
          </w:tcPr>
          <w:p w:rsidR="00F5307F" w:rsidRPr="0013019E" w:rsidRDefault="00F5307F" w:rsidP="0013019E">
            <w:pPr>
              <w:autoSpaceDE w:val="0"/>
              <w:autoSpaceDN w:val="0"/>
              <w:adjustRightInd w:val="0"/>
              <w:spacing w:line="276" w:lineRule="auto"/>
              <w:jc w:val="center"/>
            </w:pPr>
            <w:r w:rsidRPr="0013019E">
              <w:t>Всего</w:t>
            </w:r>
          </w:p>
          <w:p w:rsidR="00F5307F" w:rsidRPr="0013019E" w:rsidRDefault="00F5307F" w:rsidP="0013019E">
            <w:pPr>
              <w:autoSpaceDE w:val="0"/>
              <w:autoSpaceDN w:val="0"/>
              <w:adjustRightInd w:val="0"/>
              <w:spacing w:line="276" w:lineRule="auto"/>
              <w:jc w:val="center"/>
            </w:pPr>
          </w:p>
        </w:tc>
        <w:tc>
          <w:tcPr>
            <w:tcW w:w="0" w:type="auto"/>
            <w:vMerge w:val="restart"/>
          </w:tcPr>
          <w:p w:rsidR="00F5307F" w:rsidRPr="0013019E" w:rsidRDefault="00F5307F" w:rsidP="0013019E">
            <w:pPr>
              <w:autoSpaceDE w:val="0"/>
              <w:autoSpaceDN w:val="0"/>
              <w:adjustRightInd w:val="0"/>
              <w:spacing w:line="276" w:lineRule="auto"/>
              <w:jc w:val="center"/>
            </w:pPr>
            <w:r w:rsidRPr="0013019E">
              <w:t>Отдел по делам ГО и ЧС Администрации Хасынского муниципального округа Магаданской области</w:t>
            </w:r>
          </w:p>
        </w:tc>
      </w:tr>
      <w:tr w:rsidR="00F5307F" w:rsidRPr="0013019E" w:rsidTr="00F5307F">
        <w:trPr>
          <w:trHeight w:val="48"/>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p>
        </w:tc>
        <w:tc>
          <w:tcPr>
            <w:tcW w:w="0" w:type="auto"/>
            <w:vMerge/>
          </w:tcPr>
          <w:p w:rsidR="00F5307F" w:rsidRPr="0013019E" w:rsidRDefault="00F5307F" w:rsidP="0013019E">
            <w:pPr>
              <w:autoSpaceDE w:val="0"/>
              <w:autoSpaceDN w:val="0"/>
              <w:adjustRightInd w:val="0"/>
              <w:spacing w:line="276" w:lineRule="auto"/>
              <w:jc w:val="both"/>
            </w:pPr>
          </w:p>
        </w:tc>
        <w:tc>
          <w:tcPr>
            <w:tcW w:w="0" w:type="auto"/>
            <w:vMerge/>
          </w:tcPr>
          <w:p w:rsidR="00F5307F" w:rsidRPr="0013019E" w:rsidRDefault="00F5307F" w:rsidP="0013019E">
            <w:pPr>
              <w:spacing w:line="276" w:lineRule="auto"/>
              <w:jc w:val="center"/>
            </w:pPr>
          </w:p>
        </w:tc>
        <w:tc>
          <w:tcPr>
            <w:tcW w:w="0" w:type="auto"/>
            <w:vMerge/>
          </w:tcPr>
          <w:p w:rsidR="00F5307F" w:rsidRPr="0013019E" w:rsidRDefault="00F5307F" w:rsidP="0013019E">
            <w:pPr>
              <w:autoSpaceDE w:val="0"/>
              <w:autoSpaceDN w:val="0"/>
              <w:adjustRightInd w:val="0"/>
              <w:spacing w:line="276" w:lineRule="auto"/>
              <w:jc w:val="center"/>
            </w:pP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F5307F" w:rsidP="0013019E">
            <w:pPr>
              <w:autoSpaceDE w:val="0"/>
              <w:autoSpaceDN w:val="0"/>
              <w:adjustRightInd w:val="0"/>
              <w:spacing w:line="276" w:lineRule="auto"/>
              <w:jc w:val="center"/>
            </w:pPr>
            <w:r w:rsidRPr="0013019E">
              <w:t>-</w:t>
            </w:r>
          </w:p>
        </w:tc>
        <w:tc>
          <w:tcPr>
            <w:tcW w:w="0" w:type="auto"/>
          </w:tcPr>
          <w:p w:rsidR="00F5307F" w:rsidRPr="0013019E" w:rsidRDefault="009A16A7" w:rsidP="0013019E">
            <w:pPr>
              <w:spacing w:line="276" w:lineRule="auto"/>
              <w:jc w:val="center"/>
            </w:pPr>
            <w:r w:rsidRPr="0013019E">
              <w:t>-</w:t>
            </w:r>
          </w:p>
        </w:tc>
        <w:tc>
          <w:tcPr>
            <w:tcW w:w="0" w:type="auto"/>
          </w:tcPr>
          <w:p w:rsidR="00F5307F" w:rsidRPr="0013019E" w:rsidRDefault="00F5307F" w:rsidP="0013019E">
            <w:pPr>
              <w:spacing w:line="276" w:lineRule="auto"/>
              <w:jc w:val="center"/>
            </w:pPr>
            <w:r w:rsidRPr="0013019E">
              <w:t xml:space="preserve">Средства </w:t>
            </w:r>
          </w:p>
          <w:p w:rsidR="00F5307F" w:rsidRPr="0013019E" w:rsidRDefault="00F5307F" w:rsidP="0013019E">
            <w:pPr>
              <w:autoSpaceDE w:val="0"/>
              <w:autoSpaceDN w:val="0"/>
              <w:adjustRightInd w:val="0"/>
              <w:spacing w:line="276" w:lineRule="auto"/>
              <w:jc w:val="center"/>
            </w:pPr>
            <w:r w:rsidRPr="0013019E">
              <w:t>местного бюджета</w:t>
            </w:r>
          </w:p>
        </w:tc>
        <w:tc>
          <w:tcPr>
            <w:tcW w:w="0" w:type="auto"/>
            <w:vMerge/>
          </w:tcPr>
          <w:p w:rsidR="00F5307F" w:rsidRPr="0013019E" w:rsidRDefault="00F5307F" w:rsidP="0013019E">
            <w:pPr>
              <w:autoSpaceDE w:val="0"/>
              <w:autoSpaceDN w:val="0"/>
              <w:adjustRightInd w:val="0"/>
              <w:spacing w:line="276" w:lineRule="auto"/>
              <w:jc w:val="center"/>
            </w:pPr>
          </w:p>
        </w:tc>
      </w:tr>
      <w:tr w:rsidR="00F5307F" w:rsidRPr="0013019E" w:rsidTr="00F5307F">
        <w:trPr>
          <w:trHeight w:val="48"/>
        </w:trPr>
        <w:tc>
          <w:tcPr>
            <w:tcW w:w="0" w:type="auto"/>
            <w:vMerge w:val="restart"/>
            <w:shd w:val="clear" w:color="auto" w:fill="auto"/>
          </w:tcPr>
          <w:p w:rsidR="00F5307F" w:rsidRPr="0013019E" w:rsidRDefault="00F5307F" w:rsidP="0013019E">
            <w:pPr>
              <w:pStyle w:val="af"/>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1.17.</w:t>
            </w:r>
          </w:p>
        </w:tc>
        <w:tc>
          <w:tcPr>
            <w:tcW w:w="0" w:type="auto"/>
            <w:vMerge w:val="restart"/>
            <w:shd w:val="clear" w:color="auto" w:fill="auto"/>
          </w:tcPr>
          <w:p w:rsidR="00F5307F" w:rsidRPr="0013019E" w:rsidRDefault="00F5307F" w:rsidP="0013019E">
            <w:pPr>
              <w:autoSpaceDE w:val="0"/>
              <w:autoSpaceDN w:val="0"/>
              <w:adjustRightInd w:val="0"/>
              <w:spacing w:line="276" w:lineRule="auto"/>
              <w:jc w:val="both"/>
            </w:pPr>
            <w:r w:rsidRPr="0013019E">
              <w:t>Монтаж и обслуживание аппаратуры видеонаблюдения для контроля мест массового пребывания молодежи в целях профилактики и предупреждения экстремизма и террористических актов</w:t>
            </w:r>
          </w:p>
        </w:tc>
        <w:tc>
          <w:tcPr>
            <w:tcW w:w="0" w:type="auto"/>
            <w:vMerge w:val="restart"/>
          </w:tcPr>
          <w:p w:rsidR="00F5307F" w:rsidRPr="0013019E" w:rsidRDefault="00F5307F" w:rsidP="0013019E">
            <w:pPr>
              <w:spacing w:line="276" w:lineRule="auto"/>
              <w:jc w:val="center"/>
            </w:pPr>
            <w:r w:rsidRPr="0013019E">
              <w:t>В течение всего периода</w:t>
            </w:r>
          </w:p>
        </w:tc>
        <w:tc>
          <w:tcPr>
            <w:tcW w:w="0" w:type="auto"/>
            <w:vMerge w:val="restart"/>
          </w:tcPr>
          <w:p w:rsidR="00F5307F" w:rsidRPr="0013019E" w:rsidRDefault="00F5307F" w:rsidP="0013019E">
            <w:pPr>
              <w:autoSpaceDE w:val="0"/>
              <w:autoSpaceDN w:val="0"/>
              <w:adjustRightInd w:val="0"/>
              <w:spacing w:line="276" w:lineRule="auto"/>
              <w:jc w:val="center"/>
            </w:pPr>
            <w:r w:rsidRPr="0013019E">
              <w:t>230,0</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230,0</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0,0</w:t>
            </w:r>
          </w:p>
        </w:tc>
        <w:tc>
          <w:tcPr>
            <w:tcW w:w="0" w:type="auto"/>
          </w:tcPr>
          <w:p w:rsidR="00F5307F" w:rsidRPr="0013019E" w:rsidRDefault="009A16A7" w:rsidP="0013019E">
            <w:pPr>
              <w:autoSpaceDE w:val="0"/>
              <w:autoSpaceDN w:val="0"/>
              <w:adjustRightInd w:val="0"/>
              <w:spacing w:line="276" w:lineRule="auto"/>
              <w:jc w:val="center"/>
            </w:pPr>
            <w:r w:rsidRPr="0013019E">
              <w:t>0,0</w:t>
            </w:r>
          </w:p>
        </w:tc>
        <w:tc>
          <w:tcPr>
            <w:tcW w:w="0" w:type="auto"/>
          </w:tcPr>
          <w:p w:rsidR="00F5307F" w:rsidRPr="0013019E" w:rsidRDefault="00F5307F" w:rsidP="0013019E">
            <w:pPr>
              <w:autoSpaceDE w:val="0"/>
              <w:autoSpaceDN w:val="0"/>
              <w:adjustRightInd w:val="0"/>
              <w:spacing w:line="276" w:lineRule="auto"/>
              <w:jc w:val="center"/>
            </w:pPr>
            <w:r w:rsidRPr="0013019E">
              <w:t>Всего</w:t>
            </w:r>
          </w:p>
        </w:tc>
        <w:tc>
          <w:tcPr>
            <w:tcW w:w="0" w:type="auto"/>
            <w:vMerge w:val="restart"/>
            <w:shd w:val="clear" w:color="auto" w:fill="auto"/>
          </w:tcPr>
          <w:p w:rsidR="00F5307F" w:rsidRPr="0013019E" w:rsidRDefault="00F5307F" w:rsidP="0013019E">
            <w:pPr>
              <w:autoSpaceDE w:val="0"/>
              <w:autoSpaceDN w:val="0"/>
              <w:adjustRightInd w:val="0"/>
              <w:spacing w:line="276" w:lineRule="auto"/>
              <w:jc w:val="center"/>
            </w:pPr>
            <w:r w:rsidRPr="0013019E">
              <w:t>Отдел безопасности и информационного обеспечения Администрации Хасынского муниципального округа Магаданской области,</w:t>
            </w:r>
            <w:r w:rsidR="00A419AF" w:rsidRPr="0013019E">
              <w:t xml:space="preserve"> о</w:t>
            </w:r>
            <w:r w:rsidRPr="0013019E">
              <w:t>тдел по делам ГО и ЧС Администрации Хасынского муниципального округа Магаданской области</w:t>
            </w:r>
          </w:p>
        </w:tc>
      </w:tr>
      <w:tr w:rsidR="00F5307F" w:rsidRPr="0013019E" w:rsidTr="0013019E">
        <w:trPr>
          <w:trHeight w:val="48"/>
        </w:trPr>
        <w:tc>
          <w:tcPr>
            <w:tcW w:w="0" w:type="auto"/>
            <w:vMerge/>
            <w:shd w:val="clear" w:color="auto" w:fill="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p>
        </w:tc>
        <w:tc>
          <w:tcPr>
            <w:tcW w:w="0" w:type="auto"/>
            <w:vMerge/>
            <w:shd w:val="clear" w:color="auto" w:fill="auto"/>
          </w:tcPr>
          <w:p w:rsidR="00F5307F" w:rsidRPr="0013019E" w:rsidRDefault="00F5307F" w:rsidP="0013019E">
            <w:pPr>
              <w:autoSpaceDE w:val="0"/>
              <w:autoSpaceDN w:val="0"/>
              <w:adjustRightInd w:val="0"/>
              <w:spacing w:line="276" w:lineRule="auto"/>
              <w:jc w:val="both"/>
            </w:pPr>
          </w:p>
        </w:tc>
        <w:tc>
          <w:tcPr>
            <w:tcW w:w="0" w:type="auto"/>
            <w:vMerge/>
            <w:tcBorders>
              <w:bottom w:val="single" w:sz="4" w:space="0" w:color="auto"/>
            </w:tcBorders>
          </w:tcPr>
          <w:p w:rsidR="00F5307F" w:rsidRPr="0013019E" w:rsidRDefault="00F5307F" w:rsidP="0013019E">
            <w:pPr>
              <w:spacing w:line="276" w:lineRule="auto"/>
              <w:jc w:val="center"/>
            </w:pPr>
          </w:p>
        </w:tc>
        <w:tc>
          <w:tcPr>
            <w:tcW w:w="0" w:type="auto"/>
            <w:vMerge/>
            <w:tcBorders>
              <w:bottom w:val="single" w:sz="4" w:space="0" w:color="auto"/>
            </w:tcBorders>
          </w:tcPr>
          <w:p w:rsidR="00F5307F" w:rsidRPr="0013019E" w:rsidRDefault="00F5307F" w:rsidP="0013019E">
            <w:pPr>
              <w:autoSpaceDE w:val="0"/>
              <w:autoSpaceDN w:val="0"/>
              <w:adjustRightInd w:val="0"/>
              <w:spacing w:line="276" w:lineRule="auto"/>
              <w:jc w:val="center"/>
            </w:pPr>
          </w:p>
        </w:tc>
        <w:tc>
          <w:tcPr>
            <w:tcW w:w="0" w:type="auto"/>
            <w:tcBorders>
              <w:bottom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230,0</w:t>
            </w:r>
          </w:p>
        </w:tc>
        <w:tc>
          <w:tcPr>
            <w:tcW w:w="0" w:type="auto"/>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0,0</w:t>
            </w:r>
          </w:p>
        </w:tc>
        <w:tc>
          <w:tcPr>
            <w:tcW w:w="0" w:type="auto"/>
          </w:tcPr>
          <w:p w:rsidR="00F5307F" w:rsidRPr="0013019E" w:rsidRDefault="009A16A7" w:rsidP="0013019E">
            <w:pPr>
              <w:spacing w:line="276" w:lineRule="auto"/>
              <w:jc w:val="center"/>
            </w:pPr>
            <w:r w:rsidRPr="0013019E">
              <w:t>0,0</w:t>
            </w:r>
          </w:p>
        </w:tc>
        <w:tc>
          <w:tcPr>
            <w:tcW w:w="0" w:type="auto"/>
          </w:tcPr>
          <w:p w:rsidR="00F5307F" w:rsidRPr="0013019E" w:rsidRDefault="00F5307F" w:rsidP="0013019E">
            <w:pPr>
              <w:spacing w:line="276" w:lineRule="auto"/>
              <w:jc w:val="center"/>
            </w:pPr>
            <w:r w:rsidRPr="0013019E">
              <w:t>Средства местного бюджета</w:t>
            </w:r>
          </w:p>
        </w:tc>
        <w:tc>
          <w:tcPr>
            <w:tcW w:w="0" w:type="auto"/>
            <w:vMerge/>
            <w:shd w:val="clear" w:color="auto" w:fill="auto"/>
          </w:tcPr>
          <w:p w:rsidR="00F5307F" w:rsidRPr="0013019E" w:rsidRDefault="00F5307F" w:rsidP="0013019E">
            <w:pPr>
              <w:autoSpaceDE w:val="0"/>
              <w:autoSpaceDN w:val="0"/>
              <w:adjustRightInd w:val="0"/>
              <w:spacing w:line="276" w:lineRule="auto"/>
              <w:jc w:val="center"/>
            </w:pPr>
          </w:p>
        </w:tc>
      </w:tr>
      <w:tr w:rsidR="00F5307F" w:rsidRPr="0013019E" w:rsidTr="0013019E">
        <w:trPr>
          <w:trHeight w:val="1117"/>
        </w:trPr>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1.18.</w:t>
            </w:r>
          </w:p>
        </w:tc>
        <w:tc>
          <w:tcPr>
            <w:tcW w:w="0" w:type="auto"/>
            <w:vMerge w:val="restart"/>
            <w:tcBorders>
              <w:right w:val="single" w:sz="4" w:space="0" w:color="auto"/>
            </w:tcBorders>
          </w:tcPr>
          <w:p w:rsidR="00F5307F" w:rsidRPr="0013019E" w:rsidRDefault="00F5307F" w:rsidP="0013019E">
            <w:pPr>
              <w:autoSpaceDE w:val="0"/>
              <w:autoSpaceDN w:val="0"/>
              <w:adjustRightInd w:val="0"/>
              <w:spacing w:line="276" w:lineRule="auto"/>
              <w:jc w:val="both"/>
            </w:pPr>
            <w:r w:rsidRPr="0013019E">
              <w:t xml:space="preserve">Реализация мероприятий в сфере укрепления гражданского единства, гармонизации межнациональных отношений, профилактики экстремизма в рамках софинансирования государственной программы Магаданской области «Содействие развитию институтов гражданского </w:t>
            </w:r>
            <w:r w:rsidRPr="0013019E">
              <w:lastRenderedPageBreak/>
              <w:t xml:space="preserve">общества, укреплению единства российской нации и гармонизации межнациональных отношений в Магаданской области» </w:t>
            </w:r>
          </w:p>
        </w:tc>
        <w:tc>
          <w:tcPr>
            <w:tcW w:w="0" w:type="auto"/>
            <w:vMerge w:val="restart"/>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pPr>
            <w:r w:rsidRPr="0013019E">
              <w:lastRenderedPageBreak/>
              <w:t>В рамках текущей деятельности</w:t>
            </w:r>
          </w:p>
        </w:tc>
        <w:tc>
          <w:tcPr>
            <w:tcW w:w="0" w:type="auto"/>
            <w:vMerge w:val="restart"/>
            <w:tcBorders>
              <w:top w:val="single" w:sz="4" w:space="0" w:color="auto"/>
              <w:left w:val="single" w:sz="4" w:space="0" w:color="auto"/>
              <w:bottom w:val="single" w:sz="4" w:space="0" w:color="auto"/>
              <w:right w:val="single" w:sz="4" w:space="0" w:color="auto"/>
            </w:tcBorders>
          </w:tcPr>
          <w:p w:rsidR="00F5307F" w:rsidRPr="0013019E" w:rsidRDefault="00F5307F" w:rsidP="0013019E">
            <w:pPr>
              <w:autoSpaceDE w:val="0"/>
              <w:autoSpaceDN w:val="0"/>
              <w:adjustRightInd w:val="0"/>
              <w:spacing w:line="276" w:lineRule="auto"/>
              <w:jc w:val="center"/>
            </w:pPr>
            <w:r w:rsidRPr="0013019E">
              <w:t>1</w:t>
            </w:r>
            <w:r w:rsidR="00B920B8" w:rsidRPr="0013019E">
              <w:t>60,8</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53,6</w:t>
            </w:r>
          </w:p>
        </w:tc>
        <w:tc>
          <w:tcPr>
            <w:tcW w:w="0" w:type="auto"/>
            <w:tcBorders>
              <w:lef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rPr>
            </w:pPr>
            <w:r w:rsidRPr="0013019E">
              <w:rPr>
                <w:rFonts w:ascii="Times New Roman" w:eastAsia="Times New Roman" w:hAnsi="Times New Roman" w:cs="Times New Roman"/>
                <w:sz w:val="24"/>
                <w:szCs w:val="24"/>
              </w:rPr>
              <w:t>53,6</w:t>
            </w:r>
          </w:p>
        </w:tc>
        <w:tc>
          <w:tcPr>
            <w:tcW w:w="0" w:type="auto"/>
          </w:tcPr>
          <w:p w:rsidR="00F5307F" w:rsidRPr="0013019E" w:rsidRDefault="009A16A7" w:rsidP="0013019E">
            <w:pPr>
              <w:autoSpaceDE w:val="0"/>
              <w:autoSpaceDN w:val="0"/>
              <w:adjustRightInd w:val="0"/>
              <w:spacing w:line="276" w:lineRule="auto"/>
              <w:jc w:val="center"/>
            </w:pPr>
            <w:r w:rsidRPr="0013019E">
              <w:t>53,6</w:t>
            </w:r>
          </w:p>
        </w:tc>
        <w:tc>
          <w:tcPr>
            <w:tcW w:w="0" w:type="auto"/>
          </w:tcPr>
          <w:p w:rsidR="00F5307F" w:rsidRPr="0013019E" w:rsidRDefault="00F5307F" w:rsidP="0013019E">
            <w:pPr>
              <w:autoSpaceDE w:val="0"/>
              <w:autoSpaceDN w:val="0"/>
              <w:adjustRightInd w:val="0"/>
              <w:spacing w:line="276" w:lineRule="auto"/>
              <w:jc w:val="center"/>
            </w:pPr>
            <w:r w:rsidRPr="0013019E">
              <w:t>Всего</w:t>
            </w:r>
          </w:p>
        </w:tc>
        <w:tc>
          <w:tcPr>
            <w:tcW w:w="0" w:type="auto"/>
            <w:vMerge w:val="restart"/>
          </w:tcPr>
          <w:p w:rsidR="00F5307F" w:rsidRPr="0013019E" w:rsidRDefault="00F5307F" w:rsidP="0013019E">
            <w:pPr>
              <w:autoSpaceDE w:val="0"/>
              <w:autoSpaceDN w:val="0"/>
              <w:adjustRightInd w:val="0"/>
              <w:spacing w:line="276" w:lineRule="auto"/>
              <w:jc w:val="center"/>
            </w:pPr>
            <w:r w:rsidRPr="0013019E">
              <w:t xml:space="preserve">Отдел безопасности и информационного обеспечения Администрации Хасынского муниципального округа Магаданской области, </w:t>
            </w:r>
            <w:r w:rsidR="00A419AF" w:rsidRPr="0013019E">
              <w:t>о</w:t>
            </w:r>
            <w:r w:rsidRPr="0013019E">
              <w:t xml:space="preserve">тдел по делам ГО и ЧС Администрации Хасынского муниципального округа </w:t>
            </w:r>
            <w:r w:rsidRPr="0013019E">
              <w:lastRenderedPageBreak/>
              <w:t>Магаданской области</w:t>
            </w:r>
          </w:p>
        </w:tc>
      </w:tr>
      <w:tr w:rsidR="00F5307F" w:rsidRPr="0013019E" w:rsidTr="0013019E">
        <w:trPr>
          <w:trHeight w:val="1320"/>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vMerge/>
            <w:tcBorders>
              <w:right w:val="single" w:sz="4" w:space="0" w:color="auto"/>
            </w:tcBorders>
          </w:tcPr>
          <w:p w:rsidR="00F5307F" w:rsidRPr="0013019E" w:rsidRDefault="00F5307F" w:rsidP="0013019E">
            <w:pPr>
              <w:autoSpaceDE w:val="0"/>
              <w:autoSpaceDN w:val="0"/>
              <w:adjustRightInd w:val="0"/>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tcPr>
          <w:p w:rsidR="00F5307F" w:rsidRPr="0013019E" w:rsidRDefault="00F5307F" w:rsidP="0013019E">
            <w:pPr>
              <w:autoSpaceDE w:val="0"/>
              <w:autoSpaceDN w:val="0"/>
              <w:adjustRightInd w:val="0"/>
              <w:spacing w:line="276" w:lineRule="auto"/>
              <w:jc w:val="center"/>
            </w:pPr>
          </w:p>
        </w:tc>
        <w:tc>
          <w:tcPr>
            <w:tcW w:w="0" w:type="auto"/>
            <w:vMerge/>
            <w:tcBorders>
              <w:top w:val="single" w:sz="4" w:space="0" w:color="auto"/>
              <w:left w:val="single" w:sz="4" w:space="0" w:color="auto"/>
              <w:bottom w:val="single" w:sz="4" w:space="0" w:color="auto"/>
              <w:right w:val="single" w:sz="4" w:space="0" w:color="auto"/>
            </w:tcBorders>
          </w:tcPr>
          <w:p w:rsidR="00F5307F" w:rsidRPr="0013019E" w:rsidRDefault="00F5307F" w:rsidP="0013019E">
            <w:pPr>
              <w:autoSpaceDE w:val="0"/>
              <w:autoSpaceDN w:val="0"/>
              <w:adjustRightInd w:val="0"/>
              <w:spacing w:line="276" w:lineRule="auto"/>
              <w:jc w:val="center"/>
            </w:pP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3,8</w:t>
            </w:r>
          </w:p>
        </w:tc>
        <w:tc>
          <w:tcPr>
            <w:tcW w:w="0" w:type="auto"/>
            <w:tcBorders>
              <w:lef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3,8</w:t>
            </w:r>
          </w:p>
        </w:tc>
        <w:tc>
          <w:tcPr>
            <w:tcW w:w="0" w:type="auto"/>
          </w:tcPr>
          <w:p w:rsidR="00F5307F" w:rsidRPr="0013019E" w:rsidRDefault="009A16A7" w:rsidP="0013019E">
            <w:pPr>
              <w:spacing w:line="276" w:lineRule="auto"/>
              <w:jc w:val="center"/>
            </w:pPr>
            <w:r w:rsidRPr="0013019E">
              <w:t>3,8</w:t>
            </w:r>
          </w:p>
        </w:tc>
        <w:tc>
          <w:tcPr>
            <w:tcW w:w="0" w:type="auto"/>
          </w:tcPr>
          <w:p w:rsidR="00F5307F" w:rsidRPr="0013019E" w:rsidRDefault="00F5307F" w:rsidP="0013019E">
            <w:pPr>
              <w:spacing w:line="276" w:lineRule="auto"/>
              <w:jc w:val="center"/>
            </w:pPr>
            <w:r w:rsidRPr="0013019E">
              <w:t>Средства местного бюджета</w:t>
            </w:r>
          </w:p>
        </w:tc>
        <w:tc>
          <w:tcPr>
            <w:tcW w:w="0" w:type="auto"/>
            <w:vMerge/>
          </w:tcPr>
          <w:p w:rsidR="00F5307F" w:rsidRPr="0013019E" w:rsidRDefault="00F5307F" w:rsidP="0013019E">
            <w:pPr>
              <w:autoSpaceDE w:val="0"/>
              <w:autoSpaceDN w:val="0"/>
              <w:adjustRightInd w:val="0"/>
              <w:spacing w:line="276" w:lineRule="auto"/>
              <w:jc w:val="center"/>
            </w:pPr>
          </w:p>
        </w:tc>
      </w:tr>
      <w:tr w:rsidR="00F5307F" w:rsidRPr="0013019E" w:rsidTr="0013019E">
        <w:trPr>
          <w:trHeight w:val="891"/>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vMerge/>
            <w:tcBorders>
              <w:right w:val="single" w:sz="4" w:space="0" w:color="auto"/>
            </w:tcBorders>
          </w:tcPr>
          <w:p w:rsidR="00F5307F" w:rsidRPr="0013019E" w:rsidRDefault="00F5307F" w:rsidP="0013019E">
            <w:pPr>
              <w:autoSpaceDE w:val="0"/>
              <w:autoSpaceDN w:val="0"/>
              <w:adjustRightInd w:val="0"/>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tcPr>
          <w:p w:rsidR="00F5307F" w:rsidRPr="0013019E" w:rsidRDefault="00F5307F" w:rsidP="0013019E">
            <w:pPr>
              <w:autoSpaceDE w:val="0"/>
              <w:autoSpaceDN w:val="0"/>
              <w:adjustRightInd w:val="0"/>
              <w:spacing w:line="276" w:lineRule="auto"/>
              <w:jc w:val="center"/>
            </w:pPr>
          </w:p>
        </w:tc>
        <w:tc>
          <w:tcPr>
            <w:tcW w:w="0" w:type="auto"/>
            <w:vMerge/>
            <w:tcBorders>
              <w:top w:val="single" w:sz="4" w:space="0" w:color="auto"/>
              <w:left w:val="single" w:sz="4" w:space="0" w:color="auto"/>
              <w:bottom w:val="single" w:sz="4" w:space="0" w:color="auto"/>
              <w:right w:val="single" w:sz="4" w:space="0" w:color="auto"/>
            </w:tcBorders>
          </w:tcPr>
          <w:p w:rsidR="00F5307F" w:rsidRPr="0013019E" w:rsidRDefault="00F5307F" w:rsidP="0013019E">
            <w:pPr>
              <w:autoSpaceDE w:val="0"/>
              <w:autoSpaceDN w:val="0"/>
              <w:adjustRightInd w:val="0"/>
              <w:spacing w:line="276" w:lineRule="auto"/>
              <w:jc w:val="center"/>
            </w:pP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49,8</w:t>
            </w:r>
          </w:p>
        </w:tc>
        <w:tc>
          <w:tcPr>
            <w:tcW w:w="0" w:type="auto"/>
            <w:tcBorders>
              <w:left w:val="single" w:sz="4" w:space="0" w:color="auto"/>
            </w:tcBorders>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r w:rsidRPr="0013019E">
              <w:rPr>
                <w:rFonts w:ascii="Times New Roman" w:eastAsia="Times New Roman" w:hAnsi="Times New Roman" w:cs="Times New Roman"/>
                <w:sz w:val="24"/>
                <w:szCs w:val="24"/>
                <w:lang w:bidi="ru-RU"/>
              </w:rPr>
              <w:t>49,8</w:t>
            </w:r>
          </w:p>
        </w:tc>
        <w:tc>
          <w:tcPr>
            <w:tcW w:w="0" w:type="auto"/>
          </w:tcPr>
          <w:p w:rsidR="00F5307F" w:rsidRPr="0013019E" w:rsidRDefault="009A16A7" w:rsidP="0013019E">
            <w:pPr>
              <w:spacing w:line="276" w:lineRule="auto"/>
              <w:jc w:val="center"/>
            </w:pPr>
            <w:r w:rsidRPr="0013019E">
              <w:t>49,8</w:t>
            </w:r>
          </w:p>
        </w:tc>
        <w:tc>
          <w:tcPr>
            <w:tcW w:w="0" w:type="auto"/>
          </w:tcPr>
          <w:p w:rsidR="00F5307F" w:rsidRPr="0013019E" w:rsidRDefault="00F5307F" w:rsidP="0013019E">
            <w:pPr>
              <w:spacing w:line="276" w:lineRule="auto"/>
              <w:jc w:val="center"/>
            </w:pPr>
            <w:r w:rsidRPr="0013019E">
              <w:t>Средства областного бюджета</w:t>
            </w:r>
          </w:p>
        </w:tc>
        <w:tc>
          <w:tcPr>
            <w:tcW w:w="0" w:type="auto"/>
            <w:vMerge/>
          </w:tcPr>
          <w:p w:rsidR="00F5307F" w:rsidRPr="0013019E" w:rsidRDefault="00F5307F" w:rsidP="0013019E">
            <w:pPr>
              <w:autoSpaceDE w:val="0"/>
              <w:autoSpaceDN w:val="0"/>
              <w:adjustRightInd w:val="0"/>
              <w:spacing w:line="276" w:lineRule="auto"/>
              <w:jc w:val="center"/>
            </w:pPr>
          </w:p>
        </w:tc>
      </w:tr>
      <w:tr w:rsidR="00F5307F" w:rsidRPr="0013019E" w:rsidTr="0013019E">
        <w:trPr>
          <w:trHeight w:val="272"/>
        </w:trPr>
        <w:tc>
          <w:tcPr>
            <w:tcW w:w="0" w:type="auto"/>
            <w:vMerge w:val="restart"/>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tcBorders>
              <w:right w:val="single" w:sz="4" w:space="0" w:color="auto"/>
            </w:tcBorders>
          </w:tcPr>
          <w:p w:rsidR="00F5307F" w:rsidRPr="0013019E" w:rsidRDefault="00F5307F" w:rsidP="0013019E">
            <w:pPr>
              <w:spacing w:line="276" w:lineRule="auto"/>
              <w:jc w:val="both"/>
              <w:rPr>
                <w:b/>
              </w:rPr>
            </w:pPr>
            <w:r w:rsidRPr="0013019E">
              <w:rPr>
                <w:b/>
              </w:rPr>
              <w:t>Итого:</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rPr>
                <w:b/>
                <w:highlight w:val="white"/>
              </w:rPr>
            </w:pP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B920B8" w:rsidP="0013019E">
            <w:pPr>
              <w:spacing w:line="276" w:lineRule="auto"/>
              <w:jc w:val="center"/>
              <w:rPr>
                <w:b/>
              </w:rPr>
            </w:pPr>
            <w:r w:rsidRPr="0013019E">
              <w:rPr>
                <w:b/>
              </w:rPr>
              <w:t>420,8</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rPr>
                <w:b/>
              </w:rPr>
            </w:pPr>
            <w:r w:rsidRPr="0013019E">
              <w:rPr>
                <w:b/>
              </w:rPr>
              <w:t>2</w:t>
            </w:r>
            <w:r w:rsidR="003B0DA8" w:rsidRPr="0013019E">
              <w:rPr>
                <w:b/>
              </w:rPr>
              <w:t>9</w:t>
            </w:r>
            <w:r w:rsidRPr="0013019E">
              <w:rPr>
                <w:b/>
              </w:rPr>
              <w:t>3,6</w:t>
            </w:r>
          </w:p>
        </w:tc>
        <w:tc>
          <w:tcPr>
            <w:tcW w:w="0" w:type="auto"/>
            <w:tcBorders>
              <w:left w:val="single" w:sz="4" w:space="0" w:color="auto"/>
            </w:tcBorders>
          </w:tcPr>
          <w:p w:rsidR="00F5307F" w:rsidRPr="0013019E" w:rsidRDefault="003B0DA8" w:rsidP="0013019E">
            <w:pPr>
              <w:spacing w:line="276" w:lineRule="auto"/>
              <w:jc w:val="center"/>
              <w:rPr>
                <w:b/>
              </w:rPr>
            </w:pPr>
            <w:r w:rsidRPr="0013019E">
              <w:rPr>
                <w:b/>
              </w:rPr>
              <w:t>6</w:t>
            </w:r>
            <w:r w:rsidR="00F5307F" w:rsidRPr="0013019E">
              <w:rPr>
                <w:b/>
              </w:rPr>
              <w:t>3,6</w:t>
            </w:r>
          </w:p>
        </w:tc>
        <w:tc>
          <w:tcPr>
            <w:tcW w:w="0" w:type="auto"/>
          </w:tcPr>
          <w:p w:rsidR="00F5307F" w:rsidRPr="0013019E" w:rsidRDefault="00B920B8" w:rsidP="0013019E">
            <w:pPr>
              <w:autoSpaceDE w:val="0"/>
              <w:autoSpaceDN w:val="0"/>
              <w:adjustRightInd w:val="0"/>
              <w:spacing w:line="276" w:lineRule="auto"/>
              <w:jc w:val="center"/>
              <w:rPr>
                <w:b/>
                <w:color w:val="000000"/>
              </w:rPr>
            </w:pPr>
            <w:r w:rsidRPr="0013019E">
              <w:rPr>
                <w:b/>
                <w:color w:val="000000"/>
              </w:rPr>
              <w:t>63,6</w:t>
            </w:r>
          </w:p>
        </w:tc>
        <w:tc>
          <w:tcPr>
            <w:tcW w:w="0" w:type="auto"/>
            <w:vMerge w:val="restart"/>
          </w:tcPr>
          <w:p w:rsidR="00F5307F" w:rsidRPr="0013019E" w:rsidRDefault="00F5307F" w:rsidP="0013019E">
            <w:pPr>
              <w:autoSpaceDE w:val="0"/>
              <w:autoSpaceDN w:val="0"/>
              <w:adjustRightInd w:val="0"/>
              <w:spacing w:line="276" w:lineRule="auto"/>
              <w:jc w:val="center"/>
              <w:rPr>
                <w:color w:val="000000"/>
              </w:rPr>
            </w:pPr>
          </w:p>
        </w:tc>
        <w:tc>
          <w:tcPr>
            <w:tcW w:w="0" w:type="auto"/>
            <w:vMerge w:val="restart"/>
          </w:tcPr>
          <w:p w:rsidR="00F5307F" w:rsidRPr="0013019E" w:rsidRDefault="00F5307F" w:rsidP="0013019E">
            <w:pPr>
              <w:autoSpaceDE w:val="0"/>
              <w:autoSpaceDN w:val="0"/>
              <w:adjustRightInd w:val="0"/>
              <w:spacing w:line="276" w:lineRule="auto"/>
              <w:jc w:val="center"/>
              <w:rPr>
                <w:color w:val="000000"/>
              </w:rPr>
            </w:pPr>
          </w:p>
        </w:tc>
      </w:tr>
      <w:tr w:rsidR="00F5307F" w:rsidRPr="0013019E" w:rsidTr="0013019E">
        <w:trPr>
          <w:trHeight w:val="338"/>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tcBorders>
              <w:right w:val="single" w:sz="4" w:space="0" w:color="auto"/>
            </w:tcBorders>
          </w:tcPr>
          <w:p w:rsidR="00F5307F" w:rsidRPr="0013019E" w:rsidRDefault="00F5307F" w:rsidP="0013019E">
            <w:pPr>
              <w:spacing w:line="276" w:lineRule="auto"/>
              <w:jc w:val="both"/>
            </w:pPr>
            <w:r w:rsidRPr="0013019E">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rPr>
                <w:highlight w:val="white"/>
              </w:rPr>
            </w:pP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B920B8" w:rsidP="0013019E">
            <w:pPr>
              <w:spacing w:line="276" w:lineRule="auto"/>
              <w:jc w:val="center"/>
            </w:pPr>
            <w:r w:rsidRPr="0013019E">
              <w:t>271,4</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pPr>
            <w:r w:rsidRPr="0013019E">
              <w:t>2</w:t>
            </w:r>
            <w:r w:rsidR="003B0DA8" w:rsidRPr="0013019E">
              <w:t>4</w:t>
            </w:r>
            <w:r w:rsidRPr="0013019E">
              <w:t>3,8</w:t>
            </w:r>
          </w:p>
        </w:tc>
        <w:tc>
          <w:tcPr>
            <w:tcW w:w="0" w:type="auto"/>
            <w:tcBorders>
              <w:left w:val="single" w:sz="4" w:space="0" w:color="auto"/>
            </w:tcBorders>
          </w:tcPr>
          <w:p w:rsidR="00F5307F" w:rsidRPr="0013019E" w:rsidRDefault="003B0DA8" w:rsidP="0013019E">
            <w:pPr>
              <w:spacing w:line="276" w:lineRule="auto"/>
              <w:jc w:val="center"/>
            </w:pPr>
            <w:r w:rsidRPr="0013019E">
              <w:rPr>
                <w:lang w:bidi="ru-RU"/>
              </w:rPr>
              <w:t>1</w:t>
            </w:r>
            <w:r w:rsidR="00F5307F" w:rsidRPr="0013019E">
              <w:rPr>
                <w:lang w:bidi="ru-RU"/>
              </w:rPr>
              <w:t>3,8</w:t>
            </w:r>
          </w:p>
        </w:tc>
        <w:tc>
          <w:tcPr>
            <w:tcW w:w="0" w:type="auto"/>
          </w:tcPr>
          <w:p w:rsidR="00F5307F" w:rsidRPr="0013019E" w:rsidRDefault="00B920B8" w:rsidP="0013019E">
            <w:pPr>
              <w:autoSpaceDE w:val="0"/>
              <w:autoSpaceDN w:val="0"/>
              <w:adjustRightInd w:val="0"/>
              <w:spacing w:line="276" w:lineRule="auto"/>
              <w:jc w:val="center"/>
              <w:rPr>
                <w:color w:val="000000"/>
              </w:rPr>
            </w:pPr>
            <w:r w:rsidRPr="0013019E">
              <w:rPr>
                <w:color w:val="000000"/>
              </w:rPr>
              <w:t>13,8</w:t>
            </w:r>
          </w:p>
        </w:tc>
        <w:tc>
          <w:tcPr>
            <w:tcW w:w="0" w:type="auto"/>
            <w:vMerge/>
          </w:tcPr>
          <w:p w:rsidR="00F5307F" w:rsidRPr="0013019E" w:rsidRDefault="00F5307F" w:rsidP="0013019E">
            <w:pPr>
              <w:autoSpaceDE w:val="0"/>
              <w:autoSpaceDN w:val="0"/>
              <w:adjustRightInd w:val="0"/>
              <w:spacing w:line="276" w:lineRule="auto"/>
              <w:jc w:val="center"/>
              <w:rPr>
                <w:color w:val="000000"/>
              </w:rPr>
            </w:pPr>
          </w:p>
        </w:tc>
        <w:tc>
          <w:tcPr>
            <w:tcW w:w="0" w:type="auto"/>
            <w:vMerge/>
          </w:tcPr>
          <w:p w:rsidR="00F5307F" w:rsidRPr="0013019E" w:rsidRDefault="00F5307F" w:rsidP="0013019E">
            <w:pPr>
              <w:autoSpaceDE w:val="0"/>
              <w:autoSpaceDN w:val="0"/>
              <w:adjustRightInd w:val="0"/>
              <w:spacing w:line="276" w:lineRule="auto"/>
              <w:jc w:val="center"/>
              <w:rPr>
                <w:color w:val="000000"/>
              </w:rPr>
            </w:pPr>
          </w:p>
        </w:tc>
      </w:tr>
      <w:tr w:rsidR="00F5307F" w:rsidRPr="0013019E" w:rsidTr="0013019E">
        <w:trPr>
          <w:trHeight w:val="302"/>
        </w:trPr>
        <w:tc>
          <w:tcPr>
            <w:tcW w:w="0" w:type="auto"/>
            <w:vMerge/>
          </w:tcPr>
          <w:p w:rsidR="00F5307F" w:rsidRPr="0013019E" w:rsidRDefault="00F5307F" w:rsidP="0013019E">
            <w:pPr>
              <w:pStyle w:val="af"/>
              <w:widowControl/>
              <w:spacing w:line="276" w:lineRule="auto"/>
              <w:jc w:val="center"/>
              <w:rPr>
                <w:rFonts w:ascii="Times New Roman" w:eastAsia="Times New Roman" w:hAnsi="Times New Roman" w:cs="Times New Roman"/>
                <w:sz w:val="24"/>
                <w:szCs w:val="24"/>
                <w:lang w:bidi="ru-RU"/>
              </w:rPr>
            </w:pPr>
          </w:p>
        </w:tc>
        <w:tc>
          <w:tcPr>
            <w:tcW w:w="0" w:type="auto"/>
            <w:tcBorders>
              <w:right w:val="single" w:sz="4" w:space="0" w:color="auto"/>
            </w:tcBorders>
          </w:tcPr>
          <w:p w:rsidR="00F5307F" w:rsidRPr="0013019E" w:rsidRDefault="00F5307F" w:rsidP="0013019E">
            <w:pPr>
              <w:spacing w:line="276" w:lineRule="auto"/>
              <w:jc w:val="both"/>
              <w:rPr>
                <w:lang w:eastAsia="en-US"/>
              </w:rPr>
            </w:pPr>
            <w:r w:rsidRPr="0013019E">
              <w:rPr>
                <w:lang w:eastAsia="en-US"/>
              </w:rPr>
              <w:t>Средства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rPr>
                <w:highlight w:val="white"/>
              </w:rPr>
            </w:pP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B920B8" w:rsidP="0013019E">
            <w:pPr>
              <w:spacing w:line="276" w:lineRule="auto"/>
              <w:jc w:val="center"/>
            </w:pPr>
            <w:r w:rsidRPr="0013019E">
              <w:t>149,4</w:t>
            </w:r>
          </w:p>
        </w:tc>
        <w:tc>
          <w:tcPr>
            <w:tcW w:w="0" w:type="auto"/>
            <w:tcBorders>
              <w:top w:val="single" w:sz="4" w:space="0" w:color="auto"/>
              <w:left w:val="single" w:sz="4" w:space="0" w:color="auto"/>
              <w:bottom w:val="single" w:sz="4" w:space="0" w:color="auto"/>
              <w:right w:val="single" w:sz="4" w:space="0" w:color="auto"/>
            </w:tcBorders>
          </w:tcPr>
          <w:p w:rsidR="00F5307F" w:rsidRPr="0013019E" w:rsidRDefault="00F5307F" w:rsidP="0013019E">
            <w:pPr>
              <w:spacing w:line="276" w:lineRule="auto"/>
              <w:jc w:val="center"/>
            </w:pPr>
            <w:r w:rsidRPr="0013019E">
              <w:rPr>
                <w:lang w:bidi="ru-RU"/>
              </w:rPr>
              <w:t>49,8</w:t>
            </w:r>
          </w:p>
        </w:tc>
        <w:tc>
          <w:tcPr>
            <w:tcW w:w="0" w:type="auto"/>
            <w:tcBorders>
              <w:left w:val="single" w:sz="4" w:space="0" w:color="auto"/>
            </w:tcBorders>
          </w:tcPr>
          <w:p w:rsidR="00F5307F" w:rsidRPr="0013019E" w:rsidRDefault="00F5307F" w:rsidP="0013019E">
            <w:pPr>
              <w:spacing w:line="276" w:lineRule="auto"/>
              <w:jc w:val="center"/>
            </w:pPr>
            <w:r w:rsidRPr="0013019E">
              <w:rPr>
                <w:lang w:bidi="ru-RU"/>
              </w:rPr>
              <w:t>49,8</w:t>
            </w:r>
          </w:p>
        </w:tc>
        <w:tc>
          <w:tcPr>
            <w:tcW w:w="0" w:type="auto"/>
          </w:tcPr>
          <w:p w:rsidR="00F5307F" w:rsidRPr="0013019E" w:rsidRDefault="00B920B8" w:rsidP="0013019E">
            <w:pPr>
              <w:autoSpaceDE w:val="0"/>
              <w:autoSpaceDN w:val="0"/>
              <w:adjustRightInd w:val="0"/>
              <w:spacing w:line="276" w:lineRule="auto"/>
              <w:jc w:val="center"/>
              <w:rPr>
                <w:color w:val="000000"/>
              </w:rPr>
            </w:pPr>
            <w:r w:rsidRPr="0013019E">
              <w:rPr>
                <w:color w:val="000000"/>
              </w:rPr>
              <w:t>49,8</w:t>
            </w:r>
          </w:p>
        </w:tc>
        <w:tc>
          <w:tcPr>
            <w:tcW w:w="0" w:type="auto"/>
            <w:vMerge/>
          </w:tcPr>
          <w:p w:rsidR="00F5307F" w:rsidRPr="0013019E" w:rsidRDefault="00F5307F" w:rsidP="0013019E">
            <w:pPr>
              <w:autoSpaceDE w:val="0"/>
              <w:autoSpaceDN w:val="0"/>
              <w:adjustRightInd w:val="0"/>
              <w:spacing w:line="276" w:lineRule="auto"/>
              <w:jc w:val="center"/>
              <w:rPr>
                <w:color w:val="000000"/>
              </w:rPr>
            </w:pPr>
          </w:p>
        </w:tc>
        <w:tc>
          <w:tcPr>
            <w:tcW w:w="0" w:type="auto"/>
            <w:vMerge/>
          </w:tcPr>
          <w:p w:rsidR="00F5307F" w:rsidRPr="0013019E" w:rsidRDefault="00F5307F" w:rsidP="0013019E">
            <w:pPr>
              <w:autoSpaceDE w:val="0"/>
              <w:autoSpaceDN w:val="0"/>
              <w:adjustRightInd w:val="0"/>
              <w:spacing w:line="276" w:lineRule="auto"/>
              <w:jc w:val="center"/>
              <w:rPr>
                <w:color w:val="000000"/>
              </w:rPr>
            </w:pPr>
          </w:p>
        </w:tc>
      </w:tr>
    </w:tbl>
    <w:p w:rsidR="00322D00" w:rsidRDefault="00322D00" w:rsidP="008E015E">
      <w:pPr>
        <w:jc w:val="center"/>
        <w:rPr>
          <w:color w:val="000000"/>
          <w:sz w:val="28"/>
          <w:szCs w:val="28"/>
        </w:rPr>
      </w:pPr>
    </w:p>
    <w:p w:rsidR="00A419AF" w:rsidRDefault="00A419AF" w:rsidP="008E015E">
      <w:pPr>
        <w:jc w:val="center"/>
        <w:rPr>
          <w:color w:val="000000"/>
          <w:sz w:val="28"/>
          <w:szCs w:val="28"/>
        </w:rPr>
      </w:pPr>
    </w:p>
    <w:p w:rsidR="00A419AF" w:rsidRDefault="00A419AF" w:rsidP="008E015E">
      <w:pPr>
        <w:jc w:val="center"/>
        <w:rPr>
          <w:color w:val="000000"/>
          <w:sz w:val="28"/>
          <w:szCs w:val="28"/>
        </w:rPr>
      </w:pPr>
    </w:p>
    <w:p w:rsidR="00322D00" w:rsidRDefault="00A419AF" w:rsidP="008E015E">
      <w:pPr>
        <w:jc w:val="center"/>
        <w:rPr>
          <w:color w:val="000000"/>
          <w:sz w:val="28"/>
          <w:szCs w:val="28"/>
        </w:rPr>
      </w:pPr>
      <w:r>
        <w:rPr>
          <w:color w:val="000000"/>
          <w:sz w:val="28"/>
          <w:szCs w:val="28"/>
        </w:rPr>
        <w:t>_____________</w:t>
      </w:r>
    </w:p>
    <w:sectPr w:rsidR="00322D00" w:rsidSect="0013019E">
      <w:pgSz w:w="16838" w:h="11906" w:orient="landscape"/>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3F" w:rsidRDefault="00942A3F">
      <w:r>
        <w:separator/>
      </w:r>
    </w:p>
  </w:endnote>
  <w:endnote w:type="continuationSeparator" w:id="0">
    <w:p w:rsidR="00942A3F" w:rsidRDefault="0094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AF" w:rsidRDefault="00A419AF" w:rsidP="00D76BC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19AF" w:rsidRDefault="00A419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3F" w:rsidRDefault="00942A3F">
      <w:r>
        <w:separator/>
      </w:r>
    </w:p>
  </w:footnote>
  <w:footnote w:type="continuationSeparator" w:id="0">
    <w:p w:rsidR="00942A3F" w:rsidRDefault="0094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AF" w:rsidRDefault="00A419AF">
    <w:pPr>
      <w:pStyle w:val="a9"/>
      <w:jc w:val="center"/>
    </w:pPr>
    <w:r>
      <w:fldChar w:fldCharType="begin"/>
    </w:r>
    <w:r>
      <w:instrText xml:space="preserve"> PAGE   \* MERGEFORMAT </w:instrText>
    </w:r>
    <w:r>
      <w:fldChar w:fldCharType="separate"/>
    </w:r>
    <w:r w:rsidR="00AB1CFF">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2AF"/>
    <w:multiLevelType w:val="hybridMultilevel"/>
    <w:tmpl w:val="E7D448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221E0F"/>
    <w:multiLevelType w:val="hybridMultilevel"/>
    <w:tmpl w:val="74BA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BE265C"/>
    <w:multiLevelType w:val="hybridMultilevel"/>
    <w:tmpl w:val="BC548854"/>
    <w:lvl w:ilvl="0" w:tplc="2508F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012DB5"/>
    <w:multiLevelType w:val="hybridMultilevel"/>
    <w:tmpl w:val="37620E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193022"/>
    <w:multiLevelType w:val="hybridMultilevel"/>
    <w:tmpl w:val="6DCC9DD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C9C1C2E"/>
    <w:multiLevelType w:val="hybridMultilevel"/>
    <w:tmpl w:val="9ABEF452"/>
    <w:lvl w:ilvl="0" w:tplc="2508F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B8281B"/>
    <w:multiLevelType w:val="hybridMultilevel"/>
    <w:tmpl w:val="E8022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762D"/>
    <w:rsid w:val="000007BC"/>
    <w:rsid w:val="00014609"/>
    <w:rsid w:val="00023BEC"/>
    <w:rsid w:val="00034C6E"/>
    <w:rsid w:val="00037E06"/>
    <w:rsid w:val="000476A6"/>
    <w:rsid w:val="00074FE8"/>
    <w:rsid w:val="0008013D"/>
    <w:rsid w:val="00087E26"/>
    <w:rsid w:val="000A1193"/>
    <w:rsid w:val="000A5181"/>
    <w:rsid w:val="000A5E39"/>
    <w:rsid w:val="000A6765"/>
    <w:rsid w:val="000A7F77"/>
    <w:rsid w:val="000B233E"/>
    <w:rsid w:val="000B2865"/>
    <w:rsid w:val="000C1EC8"/>
    <w:rsid w:val="000C21F0"/>
    <w:rsid w:val="000C2405"/>
    <w:rsid w:val="000C5BD9"/>
    <w:rsid w:val="000D1F25"/>
    <w:rsid w:val="000D243E"/>
    <w:rsid w:val="000D58A7"/>
    <w:rsid w:val="000D59ED"/>
    <w:rsid w:val="000D6108"/>
    <w:rsid w:val="000E4F16"/>
    <w:rsid w:val="000F15CA"/>
    <w:rsid w:val="000F434B"/>
    <w:rsid w:val="00103A67"/>
    <w:rsid w:val="00111E33"/>
    <w:rsid w:val="001144B0"/>
    <w:rsid w:val="00123245"/>
    <w:rsid w:val="00123542"/>
    <w:rsid w:val="0013019E"/>
    <w:rsid w:val="001319EA"/>
    <w:rsid w:val="00132700"/>
    <w:rsid w:val="00141ADD"/>
    <w:rsid w:val="00152DAA"/>
    <w:rsid w:val="00163D5B"/>
    <w:rsid w:val="001731FA"/>
    <w:rsid w:val="001746D4"/>
    <w:rsid w:val="00184606"/>
    <w:rsid w:val="001C171D"/>
    <w:rsid w:val="001C22E5"/>
    <w:rsid w:val="001C6837"/>
    <w:rsid w:val="001D13B0"/>
    <w:rsid w:val="001E4275"/>
    <w:rsid w:val="001F6266"/>
    <w:rsid w:val="0020172B"/>
    <w:rsid w:val="00203934"/>
    <w:rsid w:val="002041BB"/>
    <w:rsid w:val="00211009"/>
    <w:rsid w:val="0021140B"/>
    <w:rsid w:val="00211DCD"/>
    <w:rsid w:val="00214C75"/>
    <w:rsid w:val="00222115"/>
    <w:rsid w:val="00227882"/>
    <w:rsid w:val="00241520"/>
    <w:rsid w:val="00247EF6"/>
    <w:rsid w:val="00254B53"/>
    <w:rsid w:val="002630C0"/>
    <w:rsid w:val="00265136"/>
    <w:rsid w:val="00272019"/>
    <w:rsid w:val="002812BA"/>
    <w:rsid w:val="00283C6A"/>
    <w:rsid w:val="002952D6"/>
    <w:rsid w:val="002A1EE0"/>
    <w:rsid w:val="002A71B5"/>
    <w:rsid w:val="002A76F7"/>
    <w:rsid w:val="002B663F"/>
    <w:rsid w:val="002B7088"/>
    <w:rsid w:val="002C2CED"/>
    <w:rsid w:val="002C471C"/>
    <w:rsid w:val="002C5FAA"/>
    <w:rsid w:val="002C7B2D"/>
    <w:rsid w:val="002E0F1C"/>
    <w:rsid w:val="002E4D20"/>
    <w:rsid w:val="002F3309"/>
    <w:rsid w:val="00304248"/>
    <w:rsid w:val="0030703A"/>
    <w:rsid w:val="0031237E"/>
    <w:rsid w:val="00322121"/>
    <w:rsid w:val="00322D00"/>
    <w:rsid w:val="003262F8"/>
    <w:rsid w:val="003349AE"/>
    <w:rsid w:val="00337684"/>
    <w:rsid w:val="00342C10"/>
    <w:rsid w:val="00355F02"/>
    <w:rsid w:val="00357927"/>
    <w:rsid w:val="003813FD"/>
    <w:rsid w:val="00383275"/>
    <w:rsid w:val="00385497"/>
    <w:rsid w:val="0039054D"/>
    <w:rsid w:val="0039290E"/>
    <w:rsid w:val="003A0969"/>
    <w:rsid w:val="003B0DA8"/>
    <w:rsid w:val="003B26A3"/>
    <w:rsid w:val="003B2B9E"/>
    <w:rsid w:val="003B3642"/>
    <w:rsid w:val="003C4D07"/>
    <w:rsid w:val="003D7AE0"/>
    <w:rsid w:val="003E1755"/>
    <w:rsid w:val="003E4E5A"/>
    <w:rsid w:val="003F4F6C"/>
    <w:rsid w:val="003F6026"/>
    <w:rsid w:val="004031A6"/>
    <w:rsid w:val="00410577"/>
    <w:rsid w:val="00417DD0"/>
    <w:rsid w:val="00426DD6"/>
    <w:rsid w:val="00434AB6"/>
    <w:rsid w:val="004437DB"/>
    <w:rsid w:val="00444A91"/>
    <w:rsid w:val="00463DA6"/>
    <w:rsid w:val="0046543C"/>
    <w:rsid w:val="00482A0F"/>
    <w:rsid w:val="00483742"/>
    <w:rsid w:val="0049228B"/>
    <w:rsid w:val="004B57F6"/>
    <w:rsid w:val="004C06AC"/>
    <w:rsid w:val="004C3D71"/>
    <w:rsid w:val="004D19C5"/>
    <w:rsid w:val="004D31EE"/>
    <w:rsid w:val="004D59AE"/>
    <w:rsid w:val="004D7087"/>
    <w:rsid w:val="004E54B4"/>
    <w:rsid w:val="004F1A0D"/>
    <w:rsid w:val="004F641B"/>
    <w:rsid w:val="004F7A5A"/>
    <w:rsid w:val="005067EB"/>
    <w:rsid w:val="00523678"/>
    <w:rsid w:val="0053304E"/>
    <w:rsid w:val="00544FBD"/>
    <w:rsid w:val="00551DF4"/>
    <w:rsid w:val="00551E75"/>
    <w:rsid w:val="00554033"/>
    <w:rsid w:val="00555174"/>
    <w:rsid w:val="00560637"/>
    <w:rsid w:val="00571086"/>
    <w:rsid w:val="00573D1E"/>
    <w:rsid w:val="00580D87"/>
    <w:rsid w:val="00586C43"/>
    <w:rsid w:val="00590064"/>
    <w:rsid w:val="005A6BAE"/>
    <w:rsid w:val="005B1A74"/>
    <w:rsid w:val="005C12D4"/>
    <w:rsid w:val="005E78AD"/>
    <w:rsid w:val="005F3EE8"/>
    <w:rsid w:val="00605485"/>
    <w:rsid w:val="00605B88"/>
    <w:rsid w:val="006066B0"/>
    <w:rsid w:val="006137E2"/>
    <w:rsid w:val="0061702D"/>
    <w:rsid w:val="00622C60"/>
    <w:rsid w:val="00624A91"/>
    <w:rsid w:val="00624DAC"/>
    <w:rsid w:val="006311E5"/>
    <w:rsid w:val="00632A83"/>
    <w:rsid w:val="00633433"/>
    <w:rsid w:val="006355DC"/>
    <w:rsid w:val="006407BF"/>
    <w:rsid w:val="00645521"/>
    <w:rsid w:val="00646AD6"/>
    <w:rsid w:val="00654648"/>
    <w:rsid w:val="0066062F"/>
    <w:rsid w:val="00676AB5"/>
    <w:rsid w:val="006772CD"/>
    <w:rsid w:val="006810C7"/>
    <w:rsid w:val="0069781D"/>
    <w:rsid w:val="00697A2A"/>
    <w:rsid w:val="006A7ABF"/>
    <w:rsid w:val="006B4E7C"/>
    <w:rsid w:val="006B757D"/>
    <w:rsid w:val="006C64FC"/>
    <w:rsid w:val="006C7CE7"/>
    <w:rsid w:val="006C7D6D"/>
    <w:rsid w:val="006D45A9"/>
    <w:rsid w:val="00706019"/>
    <w:rsid w:val="00706C9A"/>
    <w:rsid w:val="007125E3"/>
    <w:rsid w:val="00714990"/>
    <w:rsid w:val="007203A8"/>
    <w:rsid w:val="00750E5E"/>
    <w:rsid w:val="00753A61"/>
    <w:rsid w:val="007675FC"/>
    <w:rsid w:val="00771955"/>
    <w:rsid w:val="00773ADA"/>
    <w:rsid w:val="00797868"/>
    <w:rsid w:val="007A1166"/>
    <w:rsid w:val="007A17DC"/>
    <w:rsid w:val="007F23B9"/>
    <w:rsid w:val="007F30B6"/>
    <w:rsid w:val="007F4474"/>
    <w:rsid w:val="007F7A04"/>
    <w:rsid w:val="008009D1"/>
    <w:rsid w:val="00804123"/>
    <w:rsid w:val="00810E3B"/>
    <w:rsid w:val="00813467"/>
    <w:rsid w:val="00814031"/>
    <w:rsid w:val="008179C2"/>
    <w:rsid w:val="008207B9"/>
    <w:rsid w:val="008257CF"/>
    <w:rsid w:val="00834439"/>
    <w:rsid w:val="008575D2"/>
    <w:rsid w:val="00857826"/>
    <w:rsid w:val="0086002A"/>
    <w:rsid w:val="00883E28"/>
    <w:rsid w:val="00885D1F"/>
    <w:rsid w:val="0089279D"/>
    <w:rsid w:val="008A13AE"/>
    <w:rsid w:val="008A489C"/>
    <w:rsid w:val="008B148D"/>
    <w:rsid w:val="008B2C49"/>
    <w:rsid w:val="008B5881"/>
    <w:rsid w:val="008B594B"/>
    <w:rsid w:val="008B75FD"/>
    <w:rsid w:val="008C2CD0"/>
    <w:rsid w:val="008C4C5F"/>
    <w:rsid w:val="008C4D61"/>
    <w:rsid w:val="008E015E"/>
    <w:rsid w:val="008E1AE0"/>
    <w:rsid w:val="008E7A38"/>
    <w:rsid w:val="008F37B6"/>
    <w:rsid w:val="0090006E"/>
    <w:rsid w:val="00906679"/>
    <w:rsid w:val="009075C7"/>
    <w:rsid w:val="0092305C"/>
    <w:rsid w:val="00923A3B"/>
    <w:rsid w:val="00925E63"/>
    <w:rsid w:val="0093162F"/>
    <w:rsid w:val="00932F9E"/>
    <w:rsid w:val="00936B80"/>
    <w:rsid w:val="009414ED"/>
    <w:rsid w:val="00942A3F"/>
    <w:rsid w:val="00964734"/>
    <w:rsid w:val="00966213"/>
    <w:rsid w:val="00966E47"/>
    <w:rsid w:val="00975679"/>
    <w:rsid w:val="009757F1"/>
    <w:rsid w:val="0098007B"/>
    <w:rsid w:val="00993AFB"/>
    <w:rsid w:val="009963B2"/>
    <w:rsid w:val="00997BBA"/>
    <w:rsid w:val="009A16A7"/>
    <w:rsid w:val="009A19B2"/>
    <w:rsid w:val="009A2D4C"/>
    <w:rsid w:val="009B4735"/>
    <w:rsid w:val="009B4D9A"/>
    <w:rsid w:val="009B76BB"/>
    <w:rsid w:val="009C04AF"/>
    <w:rsid w:val="009D35DE"/>
    <w:rsid w:val="009E0FB1"/>
    <w:rsid w:val="009E1FF2"/>
    <w:rsid w:val="009E29E8"/>
    <w:rsid w:val="009F1A7F"/>
    <w:rsid w:val="009F4988"/>
    <w:rsid w:val="00A00594"/>
    <w:rsid w:val="00A029B9"/>
    <w:rsid w:val="00A17135"/>
    <w:rsid w:val="00A21A74"/>
    <w:rsid w:val="00A23FD0"/>
    <w:rsid w:val="00A2756C"/>
    <w:rsid w:val="00A33133"/>
    <w:rsid w:val="00A33741"/>
    <w:rsid w:val="00A345E3"/>
    <w:rsid w:val="00A419AF"/>
    <w:rsid w:val="00A51049"/>
    <w:rsid w:val="00A51D04"/>
    <w:rsid w:val="00A63AD8"/>
    <w:rsid w:val="00A72273"/>
    <w:rsid w:val="00A87C4B"/>
    <w:rsid w:val="00A90967"/>
    <w:rsid w:val="00A95CFD"/>
    <w:rsid w:val="00AA56E7"/>
    <w:rsid w:val="00AB10EF"/>
    <w:rsid w:val="00AB1CFF"/>
    <w:rsid w:val="00AB32BE"/>
    <w:rsid w:val="00AB6D8B"/>
    <w:rsid w:val="00AC01B4"/>
    <w:rsid w:val="00AC12D5"/>
    <w:rsid w:val="00AC7C8D"/>
    <w:rsid w:val="00AD150D"/>
    <w:rsid w:val="00AE0258"/>
    <w:rsid w:val="00AE044B"/>
    <w:rsid w:val="00AE3C3D"/>
    <w:rsid w:val="00AE766F"/>
    <w:rsid w:val="00AF6D3D"/>
    <w:rsid w:val="00AF7C59"/>
    <w:rsid w:val="00B00022"/>
    <w:rsid w:val="00B05088"/>
    <w:rsid w:val="00B051B5"/>
    <w:rsid w:val="00B132FB"/>
    <w:rsid w:val="00B15AA7"/>
    <w:rsid w:val="00B33CBC"/>
    <w:rsid w:val="00B349B5"/>
    <w:rsid w:val="00B401C3"/>
    <w:rsid w:val="00B55BA0"/>
    <w:rsid w:val="00B62E66"/>
    <w:rsid w:val="00B65C80"/>
    <w:rsid w:val="00B71674"/>
    <w:rsid w:val="00B758EB"/>
    <w:rsid w:val="00B84148"/>
    <w:rsid w:val="00B87EA6"/>
    <w:rsid w:val="00B9103F"/>
    <w:rsid w:val="00B91F11"/>
    <w:rsid w:val="00B920B8"/>
    <w:rsid w:val="00B946C8"/>
    <w:rsid w:val="00BA0106"/>
    <w:rsid w:val="00BA2D27"/>
    <w:rsid w:val="00BA40D2"/>
    <w:rsid w:val="00BA5D1B"/>
    <w:rsid w:val="00BA7B72"/>
    <w:rsid w:val="00BB45FB"/>
    <w:rsid w:val="00BD6978"/>
    <w:rsid w:val="00BD71F8"/>
    <w:rsid w:val="00BE2523"/>
    <w:rsid w:val="00BE5D85"/>
    <w:rsid w:val="00BF2C59"/>
    <w:rsid w:val="00BF5053"/>
    <w:rsid w:val="00C0569E"/>
    <w:rsid w:val="00C33377"/>
    <w:rsid w:val="00C35671"/>
    <w:rsid w:val="00C54BDF"/>
    <w:rsid w:val="00C57925"/>
    <w:rsid w:val="00C82D4C"/>
    <w:rsid w:val="00C931C1"/>
    <w:rsid w:val="00C9342A"/>
    <w:rsid w:val="00C93802"/>
    <w:rsid w:val="00CB055E"/>
    <w:rsid w:val="00CB79E1"/>
    <w:rsid w:val="00CC15C1"/>
    <w:rsid w:val="00CC58D7"/>
    <w:rsid w:val="00CD1722"/>
    <w:rsid w:val="00CD6EE3"/>
    <w:rsid w:val="00CE740B"/>
    <w:rsid w:val="00CF1585"/>
    <w:rsid w:val="00CF335B"/>
    <w:rsid w:val="00CF3655"/>
    <w:rsid w:val="00CF43F0"/>
    <w:rsid w:val="00CF4A77"/>
    <w:rsid w:val="00CF4C18"/>
    <w:rsid w:val="00D046E3"/>
    <w:rsid w:val="00D11A3A"/>
    <w:rsid w:val="00D17828"/>
    <w:rsid w:val="00D2237E"/>
    <w:rsid w:val="00D2368A"/>
    <w:rsid w:val="00D25EE1"/>
    <w:rsid w:val="00D3141C"/>
    <w:rsid w:val="00D31D16"/>
    <w:rsid w:val="00D428AC"/>
    <w:rsid w:val="00D576A7"/>
    <w:rsid w:val="00D61150"/>
    <w:rsid w:val="00D62005"/>
    <w:rsid w:val="00D6323E"/>
    <w:rsid w:val="00D75383"/>
    <w:rsid w:val="00D76355"/>
    <w:rsid w:val="00D76BCB"/>
    <w:rsid w:val="00D7762D"/>
    <w:rsid w:val="00D83FA6"/>
    <w:rsid w:val="00D85CB8"/>
    <w:rsid w:val="00D9638F"/>
    <w:rsid w:val="00DA4BCC"/>
    <w:rsid w:val="00DB2E69"/>
    <w:rsid w:val="00DB4E03"/>
    <w:rsid w:val="00DB6B8C"/>
    <w:rsid w:val="00DC35F6"/>
    <w:rsid w:val="00DC3FC7"/>
    <w:rsid w:val="00DC56FE"/>
    <w:rsid w:val="00DD6970"/>
    <w:rsid w:val="00DF2B91"/>
    <w:rsid w:val="00DF6800"/>
    <w:rsid w:val="00E00731"/>
    <w:rsid w:val="00E01100"/>
    <w:rsid w:val="00E13365"/>
    <w:rsid w:val="00E1554F"/>
    <w:rsid w:val="00E175E3"/>
    <w:rsid w:val="00E246C0"/>
    <w:rsid w:val="00E2728A"/>
    <w:rsid w:val="00E3407F"/>
    <w:rsid w:val="00E402F0"/>
    <w:rsid w:val="00E43666"/>
    <w:rsid w:val="00E52514"/>
    <w:rsid w:val="00E548F6"/>
    <w:rsid w:val="00E55956"/>
    <w:rsid w:val="00E56FA6"/>
    <w:rsid w:val="00E6503A"/>
    <w:rsid w:val="00E67DFD"/>
    <w:rsid w:val="00E737EB"/>
    <w:rsid w:val="00E8013C"/>
    <w:rsid w:val="00E9402F"/>
    <w:rsid w:val="00E9733D"/>
    <w:rsid w:val="00EA16A6"/>
    <w:rsid w:val="00EB33EB"/>
    <w:rsid w:val="00EB35A9"/>
    <w:rsid w:val="00ED68BE"/>
    <w:rsid w:val="00ED6C03"/>
    <w:rsid w:val="00EE141C"/>
    <w:rsid w:val="00EE6AD9"/>
    <w:rsid w:val="00EF0435"/>
    <w:rsid w:val="00EF5E27"/>
    <w:rsid w:val="00EF7948"/>
    <w:rsid w:val="00F008F3"/>
    <w:rsid w:val="00F00C13"/>
    <w:rsid w:val="00F02001"/>
    <w:rsid w:val="00F02BDD"/>
    <w:rsid w:val="00F042C7"/>
    <w:rsid w:val="00F05461"/>
    <w:rsid w:val="00F14B11"/>
    <w:rsid w:val="00F20F90"/>
    <w:rsid w:val="00F242A6"/>
    <w:rsid w:val="00F270FC"/>
    <w:rsid w:val="00F35CD3"/>
    <w:rsid w:val="00F44621"/>
    <w:rsid w:val="00F52B4D"/>
    <w:rsid w:val="00F5307F"/>
    <w:rsid w:val="00F5615A"/>
    <w:rsid w:val="00F570F2"/>
    <w:rsid w:val="00F6555F"/>
    <w:rsid w:val="00F7093B"/>
    <w:rsid w:val="00F74FB5"/>
    <w:rsid w:val="00F81243"/>
    <w:rsid w:val="00F81E6C"/>
    <w:rsid w:val="00F93731"/>
    <w:rsid w:val="00F93791"/>
    <w:rsid w:val="00FB07BF"/>
    <w:rsid w:val="00FB42E5"/>
    <w:rsid w:val="00FC00D1"/>
    <w:rsid w:val="00FC1081"/>
    <w:rsid w:val="00FC3C6E"/>
    <w:rsid w:val="00FD7662"/>
    <w:rsid w:val="00FF4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A34699-DA70-41BB-83C1-2209D4EC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21"/>
    <w:rPr>
      <w:sz w:val="24"/>
      <w:szCs w:val="24"/>
    </w:rPr>
  </w:style>
  <w:style w:type="paragraph" w:styleId="4">
    <w:name w:val="heading 4"/>
    <w:basedOn w:val="a"/>
    <w:qFormat/>
    <w:rsid w:val="00F14B1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762D"/>
    <w:pPr>
      <w:spacing w:before="100" w:beforeAutospacing="1" w:after="100" w:afterAutospacing="1"/>
    </w:pPr>
  </w:style>
  <w:style w:type="character" w:styleId="a4">
    <w:name w:val="Strong"/>
    <w:basedOn w:val="a0"/>
    <w:qFormat/>
    <w:rsid w:val="00D7762D"/>
    <w:rPr>
      <w:b/>
      <w:bCs/>
    </w:rPr>
  </w:style>
  <w:style w:type="paragraph" w:styleId="HTML">
    <w:name w:val="HTML Preformatted"/>
    <w:basedOn w:val="a"/>
    <w:rsid w:val="00D7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5">
    <w:name w:val="Table Grid"/>
    <w:basedOn w:val="a1"/>
    <w:rsid w:val="0060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B757D"/>
    <w:pPr>
      <w:tabs>
        <w:tab w:val="center" w:pos="4677"/>
        <w:tab w:val="right" w:pos="9355"/>
      </w:tabs>
    </w:pPr>
  </w:style>
  <w:style w:type="character" w:styleId="a7">
    <w:name w:val="page number"/>
    <w:basedOn w:val="a0"/>
    <w:rsid w:val="006B757D"/>
  </w:style>
  <w:style w:type="paragraph" w:styleId="a8">
    <w:name w:val="Title"/>
    <w:basedOn w:val="a"/>
    <w:qFormat/>
    <w:rsid w:val="00D76BCB"/>
    <w:pPr>
      <w:jc w:val="center"/>
    </w:pPr>
    <w:rPr>
      <w:b/>
      <w:sz w:val="40"/>
      <w:szCs w:val="20"/>
    </w:rPr>
  </w:style>
  <w:style w:type="paragraph" w:styleId="3">
    <w:name w:val="Body Text 3"/>
    <w:basedOn w:val="a"/>
    <w:rsid w:val="00D76BCB"/>
    <w:pPr>
      <w:jc w:val="both"/>
    </w:pPr>
    <w:rPr>
      <w:bCs/>
      <w:iCs/>
      <w:sz w:val="28"/>
    </w:rPr>
  </w:style>
  <w:style w:type="paragraph" w:styleId="a9">
    <w:name w:val="header"/>
    <w:basedOn w:val="a"/>
    <w:link w:val="aa"/>
    <w:uiPriority w:val="99"/>
    <w:rsid w:val="00E13365"/>
    <w:pPr>
      <w:tabs>
        <w:tab w:val="center" w:pos="4677"/>
        <w:tab w:val="right" w:pos="9355"/>
      </w:tabs>
    </w:pPr>
  </w:style>
  <w:style w:type="character" w:customStyle="1" w:styleId="aa">
    <w:name w:val="Верхний колонтитул Знак"/>
    <w:basedOn w:val="a0"/>
    <w:link w:val="a9"/>
    <w:uiPriority w:val="99"/>
    <w:rsid w:val="00E13365"/>
    <w:rPr>
      <w:sz w:val="24"/>
      <w:szCs w:val="24"/>
    </w:rPr>
  </w:style>
  <w:style w:type="paragraph" w:customStyle="1" w:styleId="ConsPlusNormal">
    <w:name w:val="ConsPlusNormal"/>
    <w:rsid w:val="00885D1F"/>
    <w:pPr>
      <w:widowControl w:val="0"/>
      <w:autoSpaceDE w:val="0"/>
      <w:autoSpaceDN w:val="0"/>
      <w:adjustRightInd w:val="0"/>
      <w:ind w:firstLine="720"/>
    </w:pPr>
    <w:rPr>
      <w:rFonts w:ascii="Arial" w:hAnsi="Arial" w:cs="Arial"/>
    </w:rPr>
  </w:style>
  <w:style w:type="paragraph" w:styleId="ab">
    <w:name w:val="Balloon Text"/>
    <w:basedOn w:val="a"/>
    <w:link w:val="ac"/>
    <w:rsid w:val="00D61150"/>
    <w:rPr>
      <w:rFonts w:ascii="Tahoma" w:hAnsi="Tahoma" w:cs="Tahoma"/>
      <w:sz w:val="16"/>
      <w:szCs w:val="16"/>
    </w:rPr>
  </w:style>
  <w:style w:type="character" w:customStyle="1" w:styleId="ac">
    <w:name w:val="Текст выноски Знак"/>
    <w:basedOn w:val="a0"/>
    <w:link w:val="ab"/>
    <w:rsid w:val="00D61150"/>
    <w:rPr>
      <w:rFonts w:ascii="Tahoma" w:hAnsi="Tahoma" w:cs="Tahoma"/>
      <w:sz w:val="16"/>
      <w:szCs w:val="16"/>
    </w:rPr>
  </w:style>
  <w:style w:type="character" w:customStyle="1" w:styleId="FontStyle20">
    <w:name w:val="Font Style20"/>
    <w:rsid w:val="00EF0435"/>
    <w:rPr>
      <w:rFonts w:ascii="Times New Roman" w:hAnsi="Times New Roman" w:cs="Times New Roman"/>
      <w:sz w:val="22"/>
      <w:szCs w:val="22"/>
    </w:rPr>
  </w:style>
  <w:style w:type="character" w:customStyle="1" w:styleId="FontStyle19">
    <w:name w:val="Font Style19"/>
    <w:rsid w:val="00CF3655"/>
    <w:rPr>
      <w:rFonts w:ascii="Times New Roman" w:hAnsi="Times New Roman" w:cs="Times New Roman"/>
      <w:b/>
      <w:bCs/>
      <w:sz w:val="22"/>
      <w:szCs w:val="22"/>
    </w:rPr>
  </w:style>
  <w:style w:type="paragraph" w:customStyle="1" w:styleId="Style1">
    <w:name w:val="Style1"/>
    <w:basedOn w:val="a"/>
    <w:rsid w:val="00CF3655"/>
    <w:pPr>
      <w:widowControl w:val="0"/>
      <w:suppressAutoHyphens/>
      <w:autoSpaceDE w:val="0"/>
      <w:spacing w:line="317" w:lineRule="exact"/>
      <w:jc w:val="center"/>
    </w:pPr>
    <w:rPr>
      <w:rFonts w:cs="Calibri"/>
      <w:lang w:eastAsia="ar-SA"/>
    </w:rPr>
  </w:style>
  <w:style w:type="paragraph" w:customStyle="1" w:styleId="Style5">
    <w:name w:val="Style5"/>
    <w:basedOn w:val="a"/>
    <w:rsid w:val="00CF3655"/>
    <w:pPr>
      <w:widowControl w:val="0"/>
      <w:suppressAutoHyphens/>
      <w:autoSpaceDE w:val="0"/>
      <w:spacing w:line="485" w:lineRule="exact"/>
      <w:ind w:hanging="350"/>
    </w:pPr>
    <w:rPr>
      <w:rFonts w:cs="Calibri"/>
      <w:lang w:eastAsia="ar-SA"/>
    </w:rPr>
  </w:style>
  <w:style w:type="paragraph" w:customStyle="1" w:styleId="Style16">
    <w:name w:val="Style16"/>
    <w:basedOn w:val="a"/>
    <w:rsid w:val="00CF3655"/>
    <w:pPr>
      <w:widowControl w:val="0"/>
      <w:suppressAutoHyphens/>
      <w:autoSpaceDE w:val="0"/>
      <w:spacing w:line="276" w:lineRule="exact"/>
      <w:ind w:firstLine="1450"/>
    </w:pPr>
    <w:rPr>
      <w:rFonts w:cs="Calibri"/>
      <w:lang w:eastAsia="ar-SA"/>
    </w:rPr>
  </w:style>
  <w:style w:type="paragraph" w:styleId="ad">
    <w:name w:val="List Paragraph"/>
    <w:basedOn w:val="a"/>
    <w:uiPriority w:val="34"/>
    <w:qFormat/>
    <w:rsid w:val="00654648"/>
    <w:pPr>
      <w:ind w:left="720"/>
      <w:contextualSpacing/>
    </w:pPr>
  </w:style>
  <w:style w:type="paragraph" w:customStyle="1" w:styleId="ae">
    <w:name w:val="Знак"/>
    <w:basedOn w:val="a"/>
    <w:rsid w:val="00B401C3"/>
    <w:pPr>
      <w:widowControl w:val="0"/>
      <w:adjustRightInd w:val="0"/>
      <w:spacing w:after="160" w:line="240" w:lineRule="exact"/>
      <w:jc w:val="right"/>
    </w:pPr>
    <w:rPr>
      <w:sz w:val="20"/>
      <w:szCs w:val="20"/>
      <w:lang w:val="en-GB" w:eastAsia="en-US"/>
    </w:rPr>
  </w:style>
  <w:style w:type="paragraph" w:customStyle="1" w:styleId="af">
    <w:name w:val="Áåç èíòåðâàëà"/>
    <w:basedOn w:val="a"/>
    <w:rsid w:val="00F81E6C"/>
    <w:pPr>
      <w:widowControl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8175">
      <w:bodyDiv w:val="1"/>
      <w:marLeft w:val="0"/>
      <w:marRight w:val="0"/>
      <w:marTop w:val="0"/>
      <w:marBottom w:val="0"/>
      <w:divBdr>
        <w:top w:val="none" w:sz="0" w:space="0" w:color="auto"/>
        <w:left w:val="none" w:sz="0" w:space="0" w:color="auto"/>
        <w:bottom w:val="none" w:sz="0" w:space="0" w:color="auto"/>
        <w:right w:val="none" w:sz="0" w:space="0" w:color="auto"/>
      </w:divBdr>
      <w:divsChild>
        <w:div w:id="23094678">
          <w:marLeft w:val="0"/>
          <w:marRight w:val="0"/>
          <w:marTop w:val="0"/>
          <w:marBottom w:val="0"/>
          <w:divBdr>
            <w:top w:val="none" w:sz="0" w:space="0" w:color="auto"/>
            <w:left w:val="none" w:sz="0" w:space="0" w:color="auto"/>
            <w:bottom w:val="none" w:sz="0" w:space="0" w:color="auto"/>
            <w:right w:val="none" w:sz="0" w:space="0" w:color="auto"/>
          </w:divBdr>
        </w:div>
        <w:div w:id="57217477">
          <w:marLeft w:val="0"/>
          <w:marRight w:val="0"/>
          <w:marTop w:val="0"/>
          <w:marBottom w:val="0"/>
          <w:divBdr>
            <w:top w:val="none" w:sz="0" w:space="0" w:color="auto"/>
            <w:left w:val="none" w:sz="0" w:space="0" w:color="auto"/>
            <w:bottom w:val="none" w:sz="0" w:space="0" w:color="auto"/>
            <w:right w:val="none" w:sz="0" w:space="0" w:color="auto"/>
          </w:divBdr>
        </w:div>
        <w:div w:id="59907478">
          <w:marLeft w:val="0"/>
          <w:marRight w:val="0"/>
          <w:marTop w:val="0"/>
          <w:marBottom w:val="0"/>
          <w:divBdr>
            <w:top w:val="none" w:sz="0" w:space="0" w:color="auto"/>
            <w:left w:val="none" w:sz="0" w:space="0" w:color="auto"/>
            <w:bottom w:val="none" w:sz="0" w:space="0" w:color="auto"/>
            <w:right w:val="none" w:sz="0" w:space="0" w:color="auto"/>
          </w:divBdr>
        </w:div>
        <w:div w:id="83035829">
          <w:marLeft w:val="0"/>
          <w:marRight w:val="0"/>
          <w:marTop w:val="0"/>
          <w:marBottom w:val="0"/>
          <w:divBdr>
            <w:top w:val="none" w:sz="0" w:space="0" w:color="auto"/>
            <w:left w:val="none" w:sz="0" w:space="0" w:color="auto"/>
            <w:bottom w:val="none" w:sz="0" w:space="0" w:color="auto"/>
            <w:right w:val="none" w:sz="0" w:space="0" w:color="auto"/>
          </w:divBdr>
        </w:div>
        <w:div w:id="85003498">
          <w:marLeft w:val="0"/>
          <w:marRight w:val="0"/>
          <w:marTop w:val="0"/>
          <w:marBottom w:val="0"/>
          <w:divBdr>
            <w:top w:val="none" w:sz="0" w:space="0" w:color="auto"/>
            <w:left w:val="none" w:sz="0" w:space="0" w:color="auto"/>
            <w:bottom w:val="none" w:sz="0" w:space="0" w:color="auto"/>
            <w:right w:val="none" w:sz="0" w:space="0" w:color="auto"/>
          </w:divBdr>
        </w:div>
        <w:div w:id="93482748">
          <w:marLeft w:val="0"/>
          <w:marRight w:val="0"/>
          <w:marTop w:val="0"/>
          <w:marBottom w:val="0"/>
          <w:divBdr>
            <w:top w:val="none" w:sz="0" w:space="0" w:color="auto"/>
            <w:left w:val="none" w:sz="0" w:space="0" w:color="auto"/>
            <w:bottom w:val="none" w:sz="0" w:space="0" w:color="auto"/>
            <w:right w:val="none" w:sz="0" w:space="0" w:color="auto"/>
          </w:divBdr>
        </w:div>
        <w:div w:id="119954920">
          <w:marLeft w:val="0"/>
          <w:marRight w:val="0"/>
          <w:marTop w:val="0"/>
          <w:marBottom w:val="0"/>
          <w:divBdr>
            <w:top w:val="none" w:sz="0" w:space="0" w:color="auto"/>
            <w:left w:val="none" w:sz="0" w:space="0" w:color="auto"/>
            <w:bottom w:val="none" w:sz="0" w:space="0" w:color="auto"/>
            <w:right w:val="none" w:sz="0" w:space="0" w:color="auto"/>
          </w:divBdr>
        </w:div>
        <w:div w:id="134030229">
          <w:marLeft w:val="0"/>
          <w:marRight w:val="0"/>
          <w:marTop w:val="0"/>
          <w:marBottom w:val="0"/>
          <w:divBdr>
            <w:top w:val="none" w:sz="0" w:space="0" w:color="auto"/>
            <w:left w:val="none" w:sz="0" w:space="0" w:color="auto"/>
            <w:bottom w:val="none" w:sz="0" w:space="0" w:color="auto"/>
            <w:right w:val="none" w:sz="0" w:space="0" w:color="auto"/>
          </w:divBdr>
        </w:div>
        <w:div w:id="140081504">
          <w:marLeft w:val="0"/>
          <w:marRight w:val="0"/>
          <w:marTop w:val="0"/>
          <w:marBottom w:val="0"/>
          <w:divBdr>
            <w:top w:val="none" w:sz="0" w:space="0" w:color="auto"/>
            <w:left w:val="none" w:sz="0" w:space="0" w:color="auto"/>
            <w:bottom w:val="none" w:sz="0" w:space="0" w:color="auto"/>
            <w:right w:val="none" w:sz="0" w:space="0" w:color="auto"/>
          </w:divBdr>
        </w:div>
        <w:div w:id="170147418">
          <w:marLeft w:val="0"/>
          <w:marRight w:val="0"/>
          <w:marTop w:val="0"/>
          <w:marBottom w:val="0"/>
          <w:divBdr>
            <w:top w:val="none" w:sz="0" w:space="0" w:color="auto"/>
            <w:left w:val="none" w:sz="0" w:space="0" w:color="auto"/>
            <w:bottom w:val="none" w:sz="0" w:space="0" w:color="auto"/>
            <w:right w:val="none" w:sz="0" w:space="0" w:color="auto"/>
          </w:divBdr>
        </w:div>
        <w:div w:id="177276150">
          <w:marLeft w:val="0"/>
          <w:marRight w:val="0"/>
          <w:marTop w:val="0"/>
          <w:marBottom w:val="0"/>
          <w:divBdr>
            <w:top w:val="none" w:sz="0" w:space="0" w:color="auto"/>
            <w:left w:val="none" w:sz="0" w:space="0" w:color="auto"/>
            <w:bottom w:val="none" w:sz="0" w:space="0" w:color="auto"/>
            <w:right w:val="none" w:sz="0" w:space="0" w:color="auto"/>
          </w:divBdr>
        </w:div>
        <w:div w:id="183254238">
          <w:marLeft w:val="0"/>
          <w:marRight w:val="0"/>
          <w:marTop w:val="0"/>
          <w:marBottom w:val="0"/>
          <w:divBdr>
            <w:top w:val="none" w:sz="0" w:space="0" w:color="auto"/>
            <w:left w:val="none" w:sz="0" w:space="0" w:color="auto"/>
            <w:bottom w:val="none" w:sz="0" w:space="0" w:color="auto"/>
            <w:right w:val="none" w:sz="0" w:space="0" w:color="auto"/>
          </w:divBdr>
        </w:div>
        <w:div w:id="188836486">
          <w:marLeft w:val="0"/>
          <w:marRight w:val="0"/>
          <w:marTop w:val="0"/>
          <w:marBottom w:val="0"/>
          <w:divBdr>
            <w:top w:val="none" w:sz="0" w:space="0" w:color="auto"/>
            <w:left w:val="none" w:sz="0" w:space="0" w:color="auto"/>
            <w:bottom w:val="none" w:sz="0" w:space="0" w:color="auto"/>
            <w:right w:val="none" w:sz="0" w:space="0" w:color="auto"/>
          </w:divBdr>
        </w:div>
        <w:div w:id="197091932">
          <w:marLeft w:val="0"/>
          <w:marRight w:val="0"/>
          <w:marTop w:val="0"/>
          <w:marBottom w:val="0"/>
          <w:divBdr>
            <w:top w:val="none" w:sz="0" w:space="0" w:color="auto"/>
            <w:left w:val="none" w:sz="0" w:space="0" w:color="auto"/>
            <w:bottom w:val="none" w:sz="0" w:space="0" w:color="auto"/>
            <w:right w:val="none" w:sz="0" w:space="0" w:color="auto"/>
          </w:divBdr>
        </w:div>
        <w:div w:id="211812939">
          <w:marLeft w:val="0"/>
          <w:marRight w:val="0"/>
          <w:marTop w:val="0"/>
          <w:marBottom w:val="0"/>
          <w:divBdr>
            <w:top w:val="none" w:sz="0" w:space="0" w:color="auto"/>
            <w:left w:val="none" w:sz="0" w:space="0" w:color="auto"/>
            <w:bottom w:val="none" w:sz="0" w:space="0" w:color="auto"/>
            <w:right w:val="none" w:sz="0" w:space="0" w:color="auto"/>
          </w:divBdr>
        </w:div>
        <w:div w:id="242107505">
          <w:marLeft w:val="0"/>
          <w:marRight w:val="0"/>
          <w:marTop w:val="0"/>
          <w:marBottom w:val="0"/>
          <w:divBdr>
            <w:top w:val="none" w:sz="0" w:space="0" w:color="auto"/>
            <w:left w:val="none" w:sz="0" w:space="0" w:color="auto"/>
            <w:bottom w:val="none" w:sz="0" w:space="0" w:color="auto"/>
            <w:right w:val="none" w:sz="0" w:space="0" w:color="auto"/>
          </w:divBdr>
        </w:div>
        <w:div w:id="316694263">
          <w:marLeft w:val="0"/>
          <w:marRight w:val="0"/>
          <w:marTop w:val="0"/>
          <w:marBottom w:val="0"/>
          <w:divBdr>
            <w:top w:val="none" w:sz="0" w:space="0" w:color="auto"/>
            <w:left w:val="none" w:sz="0" w:space="0" w:color="auto"/>
            <w:bottom w:val="none" w:sz="0" w:space="0" w:color="auto"/>
            <w:right w:val="none" w:sz="0" w:space="0" w:color="auto"/>
          </w:divBdr>
        </w:div>
        <w:div w:id="317341107">
          <w:marLeft w:val="0"/>
          <w:marRight w:val="0"/>
          <w:marTop w:val="0"/>
          <w:marBottom w:val="0"/>
          <w:divBdr>
            <w:top w:val="none" w:sz="0" w:space="0" w:color="auto"/>
            <w:left w:val="none" w:sz="0" w:space="0" w:color="auto"/>
            <w:bottom w:val="none" w:sz="0" w:space="0" w:color="auto"/>
            <w:right w:val="none" w:sz="0" w:space="0" w:color="auto"/>
          </w:divBdr>
        </w:div>
        <w:div w:id="332029302">
          <w:marLeft w:val="0"/>
          <w:marRight w:val="0"/>
          <w:marTop w:val="0"/>
          <w:marBottom w:val="0"/>
          <w:divBdr>
            <w:top w:val="none" w:sz="0" w:space="0" w:color="auto"/>
            <w:left w:val="none" w:sz="0" w:space="0" w:color="auto"/>
            <w:bottom w:val="none" w:sz="0" w:space="0" w:color="auto"/>
            <w:right w:val="none" w:sz="0" w:space="0" w:color="auto"/>
          </w:divBdr>
        </w:div>
        <w:div w:id="332999692">
          <w:marLeft w:val="0"/>
          <w:marRight w:val="0"/>
          <w:marTop w:val="0"/>
          <w:marBottom w:val="0"/>
          <w:divBdr>
            <w:top w:val="none" w:sz="0" w:space="0" w:color="auto"/>
            <w:left w:val="none" w:sz="0" w:space="0" w:color="auto"/>
            <w:bottom w:val="none" w:sz="0" w:space="0" w:color="auto"/>
            <w:right w:val="none" w:sz="0" w:space="0" w:color="auto"/>
          </w:divBdr>
        </w:div>
        <w:div w:id="373390309">
          <w:marLeft w:val="0"/>
          <w:marRight w:val="0"/>
          <w:marTop w:val="0"/>
          <w:marBottom w:val="0"/>
          <w:divBdr>
            <w:top w:val="none" w:sz="0" w:space="0" w:color="auto"/>
            <w:left w:val="none" w:sz="0" w:space="0" w:color="auto"/>
            <w:bottom w:val="none" w:sz="0" w:space="0" w:color="auto"/>
            <w:right w:val="none" w:sz="0" w:space="0" w:color="auto"/>
          </w:divBdr>
        </w:div>
        <w:div w:id="383870850">
          <w:marLeft w:val="0"/>
          <w:marRight w:val="0"/>
          <w:marTop w:val="0"/>
          <w:marBottom w:val="0"/>
          <w:divBdr>
            <w:top w:val="none" w:sz="0" w:space="0" w:color="auto"/>
            <w:left w:val="none" w:sz="0" w:space="0" w:color="auto"/>
            <w:bottom w:val="none" w:sz="0" w:space="0" w:color="auto"/>
            <w:right w:val="none" w:sz="0" w:space="0" w:color="auto"/>
          </w:divBdr>
        </w:div>
        <w:div w:id="394940714">
          <w:marLeft w:val="0"/>
          <w:marRight w:val="0"/>
          <w:marTop w:val="0"/>
          <w:marBottom w:val="0"/>
          <w:divBdr>
            <w:top w:val="none" w:sz="0" w:space="0" w:color="auto"/>
            <w:left w:val="none" w:sz="0" w:space="0" w:color="auto"/>
            <w:bottom w:val="none" w:sz="0" w:space="0" w:color="auto"/>
            <w:right w:val="none" w:sz="0" w:space="0" w:color="auto"/>
          </w:divBdr>
        </w:div>
        <w:div w:id="395396240">
          <w:marLeft w:val="0"/>
          <w:marRight w:val="0"/>
          <w:marTop w:val="0"/>
          <w:marBottom w:val="0"/>
          <w:divBdr>
            <w:top w:val="none" w:sz="0" w:space="0" w:color="auto"/>
            <w:left w:val="none" w:sz="0" w:space="0" w:color="auto"/>
            <w:bottom w:val="none" w:sz="0" w:space="0" w:color="auto"/>
            <w:right w:val="none" w:sz="0" w:space="0" w:color="auto"/>
          </w:divBdr>
        </w:div>
        <w:div w:id="429590176">
          <w:marLeft w:val="0"/>
          <w:marRight w:val="0"/>
          <w:marTop w:val="0"/>
          <w:marBottom w:val="0"/>
          <w:divBdr>
            <w:top w:val="none" w:sz="0" w:space="0" w:color="auto"/>
            <w:left w:val="none" w:sz="0" w:space="0" w:color="auto"/>
            <w:bottom w:val="none" w:sz="0" w:space="0" w:color="auto"/>
            <w:right w:val="none" w:sz="0" w:space="0" w:color="auto"/>
          </w:divBdr>
        </w:div>
        <w:div w:id="434863380">
          <w:marLeft w:val="0"/>
          <w:marRight w:val="0"/>
          <w:marTop w:val="0"/>
          <w:marBottom w:val="0"/>
          <w:divBdr>
            <w:top w:val="none" w:sz="0" w:space="0" w:color="auto"/>
            <w:left w:val="none" w:sz="0" w:space="0" w:color="auto"/>
            <w:bottom w:val="none" w:sz="0" w:space="0" w:color="auto"/>
            <w:right w:val="none" w:sz="0" w:space="0" w:color="auto"/>
          </w:divBdr>
        </w:div>
        <w:div w:id="438911631">
          <w:marLeft w:val="0"/>
          <w:marRight w:val="0"/>
          <w:marTop w:val="0"/>
          <w:marBottom w:val="0"/>
          <w:divBdr>
            <w:top w:val="none" w:sz="0" w:space="0" w:color="auto"/>
            <w:left w:val="none" w:sz="0" w:space="0" w:color="auto"/>
            <w:bottom w:val="none" w:sz="0" w:space="0" w:color="auto"/>
            <w:right w:val="none" w:sz="0" w:space="0" w:color="auto"/>
          </w:divBdr>
        </w:div>
        <w:div w:id="472068635">
          <w:marLeft w:val="0"/>
          <w:marRight w:val="0"/>
          <w:marTop w:val="0"/>
          <w:marBottom w:val="0"/>
          <w:divBdr>
            <w:top w:val="none" w:sz="0" w:space="0" w:color="auto"/>
            <w:left w:val="none" w:sz="0" w:space="0" w:color="auto"/>
            <w:bottom w:val="none" w:sz="0" w:space="0" w:color="auto"/>
            <w:right w:val="none" w:sz="0" w:space="0" w:color="auto"/>
          </w:divBdr>
        </w:div>
        <w:div w:id="478347988">
          <w:marLeft w:val="0"/>
          <w:marRight w:val="0"/>
          <w:marTop w:val="0"/>
          <w:marBottom w:val="0"/>
          <w:divBdr>
            <w:top w:val="none" w:sz="0" w:space="0" w:color="auto"/>
            <w:left w:val="none" w:sz="0" w:space="0" w:color="auto"/>
            <w:bottom w:val="none" w:sz="0" w:space="0" w:color="auto"/>
            <w:right w:val="none" w:sz="0" w:space="0" w:color="auto"/>
          </w:divBdr>
        </w:div>
        <w:div w:id="487601770">
          <w:marLeft w:val="0"/>
          <w:marRight w:val="0"/>
          <w:marTop w:val="0"/>
          <w:marBottom w:val="0"/>
          <w:divBdr>
            <w:top w:val="none" w:sz="0" w:space="0" w:color="auto"/>
            <w:left w:val="none" w:sz="0" w:space="0" w:color="auto"/>
            <w:bottom w:val="none" w:sz="0" w:space="0" w:color="auto"/>
            <w:right w:val="none" w:sz="0" w:space="0" w:color="auto"/>
          </w:divBdr>
        </w:div>
        <w:div w:id="488323546">
          <w:marLeft w:val="0"/>
          <w:marRight w:val="0"/>
          <w:marTop w:val="0"/>
          <w:marBottom w:val="0"/>
          <w:divBdr>
            <w:top w:val="none" w:sz="0" w:space="0" w:color="auto"/>
            <w:left w:val="none" w:sz="0" w:space="0" w:color="auto"/>
            <w:bottom w:val="none" w:sz="0" w:space="0" w:color="auto"/>
            <w:right w:val="none" w:sz="0" w:space="0" w:color="auto"/>
          </w:divBdr>
        </w:div>
        <w:div w:id="497580858">
          <w:marLeft w:val="0"/>
          <w:marRight w:val="0"/>
          <w:marTop w:val="0"/>
          <w:marBottom w:val="0"/>
          <w:divBdr>
            <w:top w:val="none" w:sz="0" w:space="0" w:color="auto"/>
            <w:left w:val="none" w:sz="0" w:space="0" w:color="auto"/>
            <w:bottom w:val="none" w:sz="0" w:space="0" w:color="auto"/>
            <w:right w:val="none" w:sz="0" w:space="0" w:color="auto"/>
          </w:divBdr>
        </w:div>
        <w:div w:id="574821088">
          <w:marLeft w:val="0"/>
          <w:marRight w:val="0"/>
          <w:marTop w:val="0"/>
          <w:marBottom w:val="0"/>
          <w:divBdr>
            <w:top w:val="none" w:sz="0" w:space="0" w:color="auto"/>
            <w:left w:val="none" w:sz="0" w:space="0" w:color="auto"/>
            <w:bottom w:val="none" w:sz="0" w:space="0" w:color="auto"/>
            <w:right w:val="none" w:sz="0" w:space="0" w:color="auto"/>
          </w:divBdr>
        </w:div>
        <w:div w:id="582880729">
          <w:marLeft w:val="0"/>
          <w:marRight w:val="0"/>
          <w:marTop w:val="0"/>
          <w:marBottom w:val="0"/>
          <w:divBdr>
            <w:top w:val="none" w:sz="0" w:space="0" w:color="auto"/>
            <w:left w:val="none" w:sz="0" w:space="0" w:color="auto"/>
            <w:bottom w:val="none" w:sz="0" w:space="0" w:color="auto"/>
            <w:right w:val="none" w:sz="0" w:space="0" w:color="auto"/>
          </w:divBdr>
        </w:div>
        <w:div w:id="585848841">
          <w:marLeft w:val="0"/>
          <w:marRight w:val="0"/>
          <w:marTop w:val="0"/>
          <w:marBottom w:val="0"/>
          <w:divBdr>
            <w:top w:val="none" w:sz="0" w:space="0" w:color="auto"/>
            <w:left w:val="none" w:sz="0" w:space="0" w:color="auto"/>
            <w:bottom w:val="none" w:sz="0" w:space="0" w:color="auto"/>
            <w:right w:val="none" w:sz="0" w:space="0" w:color="auto"/>
          </w:divBdr>
        </w:div>
        <w:div w:id="595751990">
          <w:marLeft w:val="0"/>
          <w:marRight w:val="0"/>
          <w:marTop w:val="0"/>
          <w:marBottom w:val="0"/>
          <w:divBdr>
            <w:top w:val="none" w:sz="0" w:space="0" w:color="auto"/>
            <w:left w:val="none" w:sz="0" w:space="0" w:color="auto"/>
            <w:bottom w:val="none" w:sz="0" w:space="0" w:color="auto"/>
            <w:right w:val="none" w:sz="0" w:space="0" w:color="auto"/>
          </w:divBdr>
        </w:div>
        <w:div w:id="606624109">
          <w:marLeft w:val="0"/>
          <w:marRight w:val="0"/>
          <w:marTop w:val="0"/>
          <w:marBottom w:val="0"/>
          <w:divBdr>
            <w:top w:val="none" w:sz="0" w:space="0" w:color="auto"/>
            <w:left w:val="none" w:sz="0" w:space="0" w:color="auto"/>
            <w:bottom w:val="none" w:sz="0" w:space="0" w:color="auto"/>
            <w:right w:val="none" w:sz="0" w:space="0" w:color="auto"/>
          </w:divBdr>
        </w:div>
        <w:div w:id="637300795">
          <w:marLeft w:val="0"/>
          <w:marRight w:val="0"/>
          <w:marTop w:val="0"/>
          <w:marBottom w:val="0"/>
          <w:divBdr>
            <w:top w:val="none" w:sz="0" w:space="0" w:color="auto"/>
            <w:left w:val="none" w:sz="0" w:space="0" w:color="auto"/>
            <w:bottom w:val="none" w:sz="0" w:space="0" w:color="auto"/>
            <w:right w:val="none" w:sz="0" w:space="0" w:color="auto"/>
          </w:divBdr>
        </w:div>
        <w:div w:id="643311830">
          <w:marLeft w:val="0"/>
          <w:marRight w:val="0"/>
          <w:marTop w:val="0"/>
          <w:marBottom w:val="0"/>
          <w:divBdr>
            <w:top w:val="none" w:sz="0" w:space="0" w:color="auto"/>
            <w:left w:val="none" w:sz="0" w:space="0" w:color="auto"/>
            <w:bottom w:val="none" w:sz="0" w:space="0" w:color="auto"/>
            <w:right w:val="none" w:sz="0" w:space="0" w:color="auto"/>
          </w:divBdr>
        </w:div>
        <w:div w:id="644163796">
          <w:marLeft w:val="0"/>
          <w:marRight w:val="0"/>
          <w:marTop w:val="0"/>
          <w:marBottom w:val="0"/>
          <w:divBdr>
            <w:top w:val="none" w:sz="0" w:space="0" w:color="auto"/>
            <w:left w:val="none" w:sz="0" w:space="0" w:color="auto"/>
            <w:bottom w:val="none" w:sz="0" w:space="0" w:color="auto"/>
            <w:right w:val="none" w:sz="0" w:space="0" w:color="auto"/>
          </w:divBdr>
        </w:div>
        <w:div w:id="649097578">
          <w:marLeft w:val="0"/>
          <w:marRight w:val="0"/>
          <w:marTop w:val="0"/>
          <w:marBottom w:val="0"/>
          <w:divBdr>
            <w:top w:val="none" w:sz="0" w:space="0" w:color="auto"/>
            <w:left w:val="none" w:sz="0" w:space="0" w:color="auto"/>
            <w:bottom w:val="none" w:sz="0" w:space="0" w:color="auto"/>
            <w:right w:val="none" w:sz="0" w:space="0" w:color="auto"/>
          </w:divBdr>
        </w:div>
        <w:div w:id="650257678">
          <w:marLeft w:val="0"/>
          <w:marRight w:val="0"/>
          <w:marTop w:val="0"/>
          <w:marBottom w:val="0"/>
          <w:divBdr>
            <w:top w:val="none" w:sz="0" w:space="0" w:color="auto"/>
            <w:left w:val="none" w:sz="0" w:space="0" w:color="auto"/>
            <w:bottom w:val="none" w:sz="0" w:space="0" w:color="auto"/>
            <w:right w:val="none" w:sz="0" w:space="0" w:color="auto"/>
          </w:divBdr>
        </w:div>
        <w:div w:id="670638869">
          <w:marLeft w:val="0"/>
          <w:marRight w:val="0"/>
          <w:marTop w:val="0"/>
          <w:marBottom w:val="0"/>
          <w:divBdr>
            <w:top w:val="none" w:sz="0" w:space="0" w:color="auto"/>
            <w:left w:val="none" w:sz="0" w:space="0" w:color="auto"/>
            <w:bottom w:val="none" w:sz="0" w:space="0" w:color="auto"/>
            <w:right w:val="none" w:sz="0" w:space="0" w:color="auto"/>
          </w:divBdr>
        </w:div>
        <w:div w:id="714080811">
          <w:marLeft w:val="0"/>
          <w:marRight w:val="0"/>
          <w:marTop w:val="0"/>
          <w:marBottom w:val="0"/>
          <w:divBdr>
            <w:top w:val="none" w:sz="0" w:space="0" w:color="auto"/>
            <w:left w:val="none" w:sz="0" w:space="0" w:color="auto"/>
            <w:bottom w:val="none" w:sz="0" w:space="0" w:color="auto"/>
            <w:right w:val="none" w:sz="0" w:space="0" w:color="auto"/>
          </w:divBdr>
        </w:div>
        <w:div w:id="768935367">
          <w:marLeft w:val="0"/>
          <w:marRight w:val="0"/>
          <w:marTop w:val="0"/>
          <w:marBottom w:val="0"/>
          <w:divBdr>
            <w:top w:val="none" w:sz="0" w:space="0" w:color="auto"/>
            <w:left w:val="none" w:sz="0" w:space="0" w:color="auto"/>
            <w:bottom w:val="none" w:sz="0" w:space="0" w:color="auto"/>
            <w:right w:val="none" w:sz="0" w:space="0" w:color="auto"/>
          </w:divBdr>
        </w:div>
        <w:div w:id="809175821">
          <w:marLeft w:val="0"/>
          <w:marRight w:val="0"/>
          <w:marTop w:val="0"/>
          <w:marBottom w:val="0"/>
          <w:divBdr>
            <w:top w:val="none" w:sz="0" w:space="0" w:color="auto"/>
            <w:left w:val="none" w:sz="0" w:space="0" w:color="auto"/>
            <w:bottom w:val="none" w:sz="0" w:space="0" w:color="auto"/>
            <w:right w:val="none" w:sz="0" w:space="0" w:color="auto"/>
          </w:divBdr>
        </w:div>
        <w:div w:id="851800094">
          <w:marLeft w:val="0"/>
          <w:marRight w:val="0"/>
          <w:marTop w:val="0"/>
          <w:marBottom w:val="0"/>
          <w:divBdr>
            <w:top w:val="none" w:sz="0" w:space="0" w:color="auto"/>
            <w:left w:val="none" w:sz="0" w:space="0" w:color="auto"/>
            <w:bottom w:val="none" w:sz="0" w:space="0" w:color="auto"/>
            <w:right w:val="none" w:sz="0" w:space="0" w:color="auto"/>
          </w:divBdr>
        </w:div>
        <w:div w:id="916013953">
          <w:marLeft w:val="0"/>
          <w:marRight w:val="0"/>
          <w:marTop w:val="0"/>
          <w:marBottom w:val="0"/>
          <w:divBdr>
            <w:top w:val="none" w:sz="0" w:space="0" w:color="auto"/>
            <w:left w:val="none" w:sz="0" w:space="0" w:color="auto"/>
            <w:bottom w:val="none" w:sz="0" w:space="0" w:color="auto"/>
            <w:right w:val="none" w:sz="0" w:space="0" w:color="auto"/>
          </w:divBdr>
        </w:div>
        <w:div w:id="946280253">
          <w:marLeft w:val="0"/>
          <w:marRight w:val="0"/>
          <w:marTop w:val="0"/>
          <w:marBottom w:val="0"/>
          <w:divBdr>
            <w:top w:val="none" w:sz="0" w:space="0" w:color="auto"/>
            <w:left w:val="none" w:sz="0" w:space="0" w:color="auto"/>
            <w:bottom w:val="none" w:sz="0" w:space="0" w:color="auto"/>
            <w:right w:val="none" w:sz="0" w:space="0" w:color="auto"/>
          </w:divBdr>
        </w:div>
        <w:div w:id="993337299">
          <w:marLeft w:val="0"/>
          <w:marRight w:val="0"/>
          <w:marTop w:val="0"/>
          <w:marBottom w:val="0"/>
          <w:divBdr>
            <w:top w:val="none" w:sz="0" w:space="0" w:color="auto"/>
            <w:left w:val="none" w:sz="0" w:space="0" w:color="auto"/>
            <w:bottom w:val="none" w:sz="0" w:space="0" w:color="auto"/>
            <w:right w:val="none" w:sz="0" w:space="0" w:color="auto"/>
          </w:divBdr>
        </w:div>
        <w:div w:id="1000960923">
          <w:marLeft w:val="0"/>
          <w:marRight w:val="0"/>
          <w:marTop w:val="0"/>
          <w:marBottom w:val="0"/>
          <w:divBdr>
            <w:top w:val="none" w:sz="0" w:space="0" w:color="auto"/>
            <w:left w:val="none" w:sz="0" w:space="0" w:color="auto"/>
            <w:bottom w:val="none" w:sz="0" w:space="0" w:color="auto"/>
            <w:right w:val="none" w:sz="0" w:space="0" w:color="auto"/>
          </w:divBdr>
        </w:div>
        <w:div w:id="1005396787">
          <w:marLeft w:val="0"/>
          <w:marRight w:val="0"/>
          <w:marTop w:val="0"/>
          <w:marBottom w:val="0"/>
          <w:divBdr>
            <w:top w:val="none" w:sz="0" w:space="0" w:color="auto"/>
            <w:left w:val="none" w:sz="0" w:space="0" w:color="auto"/>
            <w:bottom w:val="none" w:sz="0" w:space="0" w:color="auto"/>
            <w:right w:val="none" w:sz="0" w:space="0" w:color="auto"/>
          </w:divBdr>
        </w:div>
        <w:div w:id="1007176079">
          <w:marLeft w:val="0"/>
          <w:marRight w:val="0"/>
          <w:marTop w:val="0"/>
          <w:marBottom w:val="0"/>
          <w:divBdr>
            <w:top w:val="none" w:sz="0" w:space="0" w:color="auto"/>
            <w:left w:val="none" w:sz="0" w:space="0" w:color="auto"/>
            <w:bottom w:val="none" w:sz="0" w:space="0" w:color="auto"/>
            <w:right w:val="none" w:sz="0" w:space="0" w:color="auto"/>
          </w:divBdr>
        </w:div>
        <w:div w:id="1010330746">
          <w:marLeft w:val="0"/>
          <w:marRight w:val="0"/>
          <w:marTop w:val="0"/>
          <w:marBottom w:val="0"/>
          <w:divBdr>
            <w:top w:val="none" w:sz="0" w:space="0" w:color="auto"/>
            <w:left w:val="none" w:sz="0" w:space="0" w:color="auto"/>
            <w:bottom w:val="none" w:sz="0" w:space="0" w:color="auto"/>
            <w:right w:val="none" w:sz="0" w:space="0" w:color="auto"/>
          </w:divBdr>
        </w:div>
        <w:div w:id="1031104137">
          <w:marLeft w:val="0"/>
          <w:marRight w:val="0"/>
          <w:marTop w:val="0"/>
          <w:marBottom w:val="0"/>
          <w:divBdr>
            <w:top w:val="none" w:sz="0" w:space="0" w:color="auto"/>
            <w:left w:val="none" w:sz="0" w:space="0" w:color="auto"/>
            <w:bottom w:val="none" w:sz="0" w:space="0" w:color="auto"/>
            <w:right w:val="none" w:sz="0" w:space="0" w:color="auto"/>
          </w:divBdr>
        </w:div>
        <w:div w:id="1035234054">
          <w:marLeft w:val="0"/>
          <w:marRight w:val="0"/>
          <w:marTop w:val="0"/>
          <w:marBottom w:val="0"/>
          <w:divBdr>
            <w:top w:val="none" w:sz="0" w:space="0" w:color="auto"/>
            <w:left w:val="none" w:sz="0" w:space="0" w:color="auto"/>
            <w:bottom w:val="none" w:sz="0" w:space="0" w:color="auto"/>
            <w:right w:val="none" w:sz="0" w:space="0" w:color="auto"/>
          </w:divBdr>
        </w:div>
        <w:div w:id="1043946332">
          <w:marLeft w:val="0"/>
          <w:marRight w:val="0"/>
          <w:marTop w:val="0"/>
          <w:marBottom w:val="0"/>
          <w:divBdr>
            <w:top w:val="none" w:sz="0" w:space="0" w:color="auto"/>
            <w:left w:val="none" w:sz="0" w:space="0" w:color="auto"/>
            <w:bottom w:val="none" w:sz="0" w:space="0" w:color="auto"/>
            <w:right w:val="none" w:sz="0" w:space="0" w:color="auto"/>
          </w:divBdr>
        </w:div>
        <w:div w:id="1070152224">
          <w:marLeft w:val="0"/>
          <w:marRight w:val="0"/>
          <w:marTop w:val="0"/>
          <w:marBottom w:val="0"/>
          <w:divBdr>
            <w:top w:val="none" w:sz="0" w:space="0" w:color="auto"/>
            <w:left w:val="none" w:sz="0" w:space="0" w:color="auto"/>
            <w:bottom w:val="none" w:sz="0" w:space="0" w:color="auto"/>
            <w:right w:val="none" w:sz="0" w:space="0" w:color="auto"/>
          </w:divBdr>
        </w:div>
        <w:div w:id="1094279058">
          <w:marLeft w:val="0"/>
          <w:marRight w:val="0"/>
          <w:marTop w:val="0"/>
          <w:marBottom w:val="0"/>
          <w:divBdr>
            <w:top w:val="none" w:sz="0" w:space="0" w:color="auto"/>
            <w:left w:val="none" w:sz="0" w:space="0" w:color="auto"/>
            <w:bottom w:val="none" w:sz="0" w:space="0" w:color="auto"/>
            <w:right w:val="none" w:sz="0" w:space="0" w:color="auto"/>
          </w:divBdr>
        </w:div>
        <w:div w:id="1120759905">
          <w:marLeft w:val="0"/>
          <w:marRight w:val="0"/>
          <w:marTop w:val="0"/>
          <w:marBottom w:val="0"/>
          <w:divBdr>
            <w:top w:val="none" w:sz="0" w:space="0" w:color="auto"/>
            <w:left w:val="none" w:sz="0" w:space="0" w:color="auto"/>
            <w:bottom w:val="none" w:sz="0" w:space="0" w:color="auto"/>
            <w:right w:val="none" w:sz="0" w:space="0" w:color="auto"/>
          </w:divBdr>
        </w:div>
        <w:div w:id="1121799862">
          <w:marLeft w:val="0"/>
          <w:marRight w:val="0"/>
          <w:marTop w:val="0"/>
          <w:marBottom w:val="0"/>
          <w:divBdr>
            <w:top w:val="none" w:sz="0" w:space="0" w:color="auto"/>
            <w:left w:val="none" w:sz="0" w:space="0" w:color="auto"/>
            <w:bottom w:val="none" w:sz="0" w:space="0" w:color="auto"/>
            <w:right w:val="none" w:sz="0" w:space="0" w:color="auto"/>
          </w:divBdr>
        </w:div>
        <w:div w:id="1124234476">
          <w:marLeft w:val="0"/>
          <w:marRight w:val="0"/>
          <w:marTop w:val="0"/>
          <w:marBottom w:val="0"/>
          <w:divBdr>
            <w:top w:val="none" w:sz="0" w:space="0" w:color="auto"/>
            <w:left w:val="none" w:sz="0" w:space="0" w:color="auto"/>
            <w:bottom w:val="none" w:sz="0" w:space="0" w:color="auto"/>
            <w:right w:val="none" w:sz="0" w:space="0" w:color="auto"/>
          </w:divBdr>
        </w:div>
        <w:div w:id="1125078340">
          <w:marLeft w:val="0"/>
          <w:marRight w:val="0"/>
          <w:marTop w:val="0"/>
          <w:marBottom w:val="0"/>
          <w:divBdr>
            <w:top w:val="none" w:sz="0" w:space="0" w:color="auto"/>
            <w:left w:val="none" w:sz="0" w:space="0" w:color="auto"/>
            <w:bottom w:val="none" w:sz="0" w:space="0" w:color="auto"/>
            <w:right w:val="none" w:sz="0" w:space="0" w:color="auto"/>
          </w:divBdr>
        </w:div>
        <w:div w:id="1147669248">
          <w:marLeft w:val="0"/>
          <w:marRight w:val="0"/>
          <w:marTop w:val="0"/>
          <w:marBottom w:val="0"/>
          <w:divBdr>
            <w:top w:val="none" w:sz="0" w:space="0" w:color="auto"/>
            <w:left w:val="none" w:sz="0" w:space="0" w:color="auto"/>
            <w:bottom w:val="none" w:sz="0" w:space="0" w:color="auto"/>
            <w:right w:val="none" w:sz="0" w:space="0" w:color="auto"/>
          </w:divBdr>
        </w:div>
        <w:div w:id="1171138913">
          <w:marLeft w:val="0"/>
          <w:marRight w:val="0"/>
          <w:marTop w:val="0"/>
          <w:marBottom w:val="0"/>
          <w:divBdr>
            <w:top w:val="none" w:sz="0" w:space="0" w:color="auto"/>
            <w:left w:val="none" w:sz="0" w:space="0" w:color="auto"/>
            <w:bottom w:val="none" w:sz="0" w:space="0" w:color="auto"/>
            <w:right w:val="none" w:sz="0" w:space="0" w:color="auto"/>
          </w:divBdr>
        </w:div>
        <w:div w:id="1197816803">
          <w:marLeft w:val="0"/>
          <w:marRight w:val="0"/>
          <w:marTop w:val="0"/>
          <w:marBottom w:val="0"/>
          <w:divBdr>
            <w:top w:val="none" w:sz="0" w:space="0" w:color="auto"/>
            <w:left w:val="none" w:sz="0" w:space="0" w:color="auto"/>
            <w:bottom w:val="none" w:sz="0" w:space="0" w:color="auto"/>
            <w:right w:val="none" w:sz="0" w:space="0" w:color="auto"/>
          </w:divBdr>
        </w:div>
        <w:div w:id="1203860616">
          <w:marLeft w:val="0"/>
          <w:marRight w:val="0"/>
          <w:marTop w:val="0"/>
          <w:marBottom w:val="0"/>
          <w:divBdr>
            <w:top w:val="none" w:sz="0" w:space="0" w:color="auto"/>
            <w:left w:val="none" w:sz="0" w:space="0" w:color="auto"/>
            <w:bottom w:val="none" w:sz="0" w:space="0" w:color="auto"/>
            <w:right w:val="none" w:sz="0" w:space="0" w:color="auto"/>
          </w:divBdr>
        </w:div>
        <w:div w:id="1228422422">
          <w:marLeft w:val="0"/>
          <w:marRight w:val="0"/>
          <w:marTop w:val="0"/>
          <w:marBottom w:val="0"/>
          <w:divBdr>
            <w:top w:val="none" w:sz="0" w:space="0" w:color="auto"/>
            <w:left w:val="none" w:sz="0" w:space="0" w:color="auto"/>
            <w:bottom w:val="none" w:sz="0" w:space="0" w:color="auto"/>
            <w:right w:val="none" w:sz="0" w:space="0" w:color="auto"/>
          </w:divBdr>
        </w:div>
        <w:div w:id="1254708399">
          <w:marLeft w:val="0"/>
          <w:marRight w:val="0"/>
          <w:marTop w:val="0"/>
          <w:marBottom w:val="0"/>
          <w:divBdr>
            <w:top w:val="none" w:sz="0" w:space="0" w:color="auto"/>
            <w:left w:val="none" w:sz="0" w:space="0" w:color="auto"/>
            <w:bottom w:val="none" w:sz="0" w:space="0" w:color="auto"/>
            <w:right w:val="none" w:sz="0" w:space="0" w:color="auto"/>
          </w:divBdr>
        </w:div>
        <w:div w:id="1296369030">
          <w:marLeft w:val="0"/>
          <w:marRight w:val="0"/>
          <w:marTop w:val="0"/>
          <w:marBottom w:val="0"/>
          <w:divBdr>
            <w:top w:val="none" w:sz="0" w:space="0" w:color="auto"/>
            <w:left w:val="none" w:sz="0" w:space="0" w:color="auto"/>
            <w:bottom w:val="none" w:sz="0" w:space="0" w:color="auto"/>
            <w:right w:val="none" w:sz="0" w:space="0" w:color="auto"/>
          </w:divBdr>
        </w:div>
        <w:div w:id="1315061205">
          <w:marLeft w:val="0"/>
          <w:marRight w:val="0"/>
          <w:marTop w:val="0"/>
          <w:marBottom w:val="0"/>
          <w:divBdr>
            <w:top w:val="none" w:sz="0" w:space="0" w:color="auto"/>
            <w:left w:val="none" w:sz="0" w:space="0" w:color="auto"/>
            <w:bottom w:val="none" w:sz="0" w:space="0" w:color="auto"/>
            <w:right w:val="none" w:sz="0" w:space="0" w:color="auto"/>
          </w:divBdr>
        </w:div>
        <w:div w:id="1320233069">
          <w:marLeft w:val="0"/>
          <w:marRight w:val="0"/>
          <w:marTop w:val="0"/>
          <w:marBottom w:val="0"/>
          <w:divBdr>
            <w:top w:val="none" w:sz="0" w:space="0" w:color="auto"/>
            <w:left w:val="none" w:sz="0" w:space="0" w:color="auto"/>
            <w:bottom w:val="none" w:sz="0" w:space="0" w:color="auto"/>
            <w:right w:val="none" w:sz="0" w:space="0" w:color="auto"/>
          </w:divBdr>
        </w:div>
        <w:div w:id="1322149817">
          <w:marLeft w:val="0"/>
          <w:marRight w:val="0"/>
          <w:marTop w:val="0"/>
          <w:marBottom w:val="0"/>
          <w:divBdr>
            <w:top w:val="none" w:sz="0" w:space="0" w:color="auto"/>
            <w:left w:val="none" w:sz="0" w:space="0" w:color="auto"/>
            <w:bottom w:val="none" w:sz="0" w:space="0" w:color="auto"/>
            <w:right w:val="none" w:sz="0" w:space="0" w:color="auto"/>
          </w:divBdr>
        </w:div>
        <w:div w:id="1373657123">
          <w:marLeft w:val="0"/>
          <w:marRight w:val="0"/>
          <w:marTop w:val="0"/>
          <w:marBottom w:val="0"/>
          <w:divBdr>
            <w:top w:val="none" w:sz="0" w:space="0" w:color="auto"/>
            <w:left w:val="none" w:sz="0" w:space="0" w:color="auto"/>
            <w:bottom w:val="none" w:sz="0" w:space="0" w:color="auto"/>
            <w:right w:val="none" w:sz="0" w:space="0" w:color="auto"/>
          </w:divBdr>
        </w:div>
        <w:div w:id="1387995334">
          <w:marLeft w:val="0"/>
          <w:marRight w:val="0"/>
          <w:marTop w:val="0"/>
          <w:marBottom w:val="0"/>
          <w:divBdr>
            <w:top w:val="none" w:sz="0" w:space="0" w:color="auto"/>
            <w:left w:val="none" w:sz="0" w:space="0" w:color="auto"/>
            <w:bottom w:val="none" w:sz="0" w:space="0" w:color="auto"/>
            <w:right w:val="none" w:sz="0" w:space="0" w:color="auto"/>
          </w:divBdr>
        </w:div>
        <w:div w:id="1406882436">
          <w:marLeft w:val="0"/>
          <w:marRight w:val="0"/>
          <w:marTop w:val="0"/>
          <w:marBottom w:val="0"/>
          <w:divBdr>
            <w:top w:val="none" w:sz="0" w:space="0" w:color="auto"/>
            <w:left w:val="none" w:sz="0" w:space="0" w:color="auto"/>
            <w:bottom w:val="none" w:sz="0" w:space="0" w:color="auto"/>
            <w:right w:val="none" w:sz="0" w:space="0" w:color="auto"/>
          </w:divBdr>
        </w:div>
        <w:div w:id="1422677687">
          <w:marLeft w:val="0"/>
          <w:marRight w:val="0"/>
          <w:marTop w:val="0"/>
          <w:marBottom w:val="0"/>
          <w:divBdr>
            <w:top w:val="none" w:sz="0" w:space="0" w:color="auto"/>
            <w:left w:val="none" w:sz="0" w:space="0" w:color="auto"/>
            <w:bottom w:val="none" w:sz="0" w:space="0" w:color="auto"/>
            <w:right w:val="none" w:sz="0" w:space="0" w:color="auto"/>
          </w:divBdr>
        </w:div>
        <w:div w:id="1430466111">
          <w:marLeft w:val="0"/>
          <w:marRight w:val="0"/>
          <w:marTop w:val="0"/>
          <w:marBottom w:val="0"/>
          <w:divBdr>
            <w:top w:val="none" w:sz="0" w:space="0" w:color="auto"/>
            <w:left w:val="none" w:sz="0" w:space="0" w:color="auto"/>
            <w:bottom w:val="none" w:sz="0" w:space="0" w:color="auto"/>
            <w:right w:val="none" w:sz="0" w:space="0" w:color="auto"/>
          </w:divBdr>
        </w:div>
        <w:div w:id="1448742154">
          <w:marLeft w:val="0"/>
          <w:marRight w:val="0"/>
          <w:marTop w:val="0"/>
          <w:marBottom w:val="0"/>
          <w:divBdr>
            <w:top w:val="none" w:sz="0" w:space="0" w:color="auto"/>
            <w:left w:val="none" w:sz="0" w:space="0" w:color="auto"/>
            <w:bottom w:val="none" w:sz="0" w:space="0" w:color="auto"/>
            <w:right w:val="none" w:sz="0" w:space="0" w:color="auto"/>
          </w:divBdr>
        </w:div>
        <w:div w:id="1449158450">
          <w:marLeft w:val="0"/>
          <w:marRight w:val="0"/>
          <w:marTop w:val="0"/>
          <w:marBottom w:val="0"/>
          <w:divBdr>
            <w:top w:val="none" w:sz="0" w:space="0" w:color="auto"/>
            <w:left w:val="none" w:sz="0" w:space="0" w:color="auto"/>
            <w:bottom w:val="none" w:sz="0" w:space="0" w:color="auto"/>
            <w:right w:val="none" w:sz="0" w:space="0" w:color="auto"/>
          </w:divBdr>
        </w:div>
        <w:div w:id="1496801392">
          <w:marLeft w:val="0"/>
          <w:marRight w:val="0"/>
          <w:marTop w:val="0"/>
          <w:marBottom w:val="0"/>
          <w:divBdr>
            <w:top w:val="none" w:sz="0" w:space="0" w:color="auto"/>
            <w:left w:val="none" w:sz="0" w:space="0" w:color="auto"/>
            <w:bottom w:val="none" w:sz="0" w:space="0" w:color="auto"/>
            <w:right w:val="none" w:sz="0" w:space="0" w:color="auto"/>
          </w:divBdr>
        </w:div>
        <w:div w:id="1539466320">
          <w:marLeft w:val="0"/>
          <w:marRight w:val="0"/>
          <w:marTop w:val="0"/>
          <w:marBottom w:val="0"/>
          <w:divBdr>
            <w:top w:val="none" w:sz="0" w:space="0" w:color="auto"/>
            <w:left w:val="none" w:sz="0" w:space="0" w:color="auto"/>
            <w:bottom w:val="none" w:sz="0" w:space="0" w:color="auto"/>
            <w:right w:val="none" w:sz="0" w:space="0" w:color="auto"/>
          </w:divBdr>
        </w:div>
        <w:div w:id="1560172377">
          <w:marLeft w:val="0"/>
          <w:marRight w:val="0"/>
          <w:marTop w:val="0"/>
          <w:marBottom w:val="0"/>
          <w:divBdr>
            <w:top w:val="none" w:sz="0" w:space="0" w:color="auto"/>
            <w:left w:val="none" w:sz="0" w:space="0" w:color="auto"/>
            <w:bottom w:val="none" w:sz="0" w:space="0" w:color="auto"/>
            <w:right w:val="none" w:sz="0" w:space="0" w:color="auto"/>
          </w:divBdr>
        </w:div>
        <w:div w:id="1578052795">
          <w:marLeft w:val="0"/>
          <w:marRight w:val="0"/>
          <w:marTop w:val="0"/>
          <w:marBottom w:val="0"/>
          <w:divBdr>
            <w:top w:val="none" w:sz="0" w:space="0" w:color="auto"/>
            <w:left w:val="none" w:sz="0" w:space="0" w:color="auto"/>
            <w:bottom w:val="none" w:sz="0" w:space="0" w:color="auto"/>
            <w:right w:val="none" w:sz="0" w:space="0" w:color="auto"/>
          </w:divBdr>
        </w:div>
        <w:div w:id="1594627705">
          <w:marLeft w:val="0"/>
          <w:marRight w:val="0"/>
          <w:marTop w:val="0"/>
          <w:marBottom w:val="0"/>
          <w:divBdr>
            <w:top w:val="none" w:sz="0" w:space="0" w:color="auto"/>
            <w:left w:val="none" w:sz="0" w:space="0" w:color="auto"/>
            <w:bottom w:val="none" w:sz="0" w:space="0" w:color="auto"/>
            <w:right w:val="none" w:sz="0" w:space="0" w:color="auto"/>
          </w:divBdr>
        </w:div>
        <w:div w:id="1595942416">
          <w:marLeft w:val="0"/>
          <w:marRight w:val="0"/>
          <w:marTop w:val="0"/>
          <w:marBottom w:val="0"/>
          <w:divBdr>
            <w:top w:val="none" w:sz="0" w:space="0" w:color="auto"/>
            <w:left w:val="none" w:sz="0" w:space="0" w:color="auto"/>
            <w:bottom w:val="none" w:sz="0" w:space="0" w:color="auto"/>
            <w:right w:val="none" w:sz="0" w:space="0" w:color="auto"/>
          </w:divBdr>
        </w:div>
        <w:div w:id="1652826655">
          <w:marLeft w:val="0"/>
          <w:marRight w:val="0"/>
          <w:marTop w:val="0"/>
          <w:marBottom w:val="0"/>
          <w:divBdr>
            <w:top w:val="none" w:sz="0" w:space="0" w:color="auto"/>
            <w:left w:val="none" w:sz="0" w:space="0" w:color="auto"/>
            <w:bottom w:val="none" w:sz="0" w:space="0" w:color="auto"/>
            <w:right w:val="none" w:sz="0" w:space="0" w:color="auto"/>
          </w:divBdr>
        </w:div>
        <w:div w:id="1685284715">
          <w:marLeft w:val="0"/>
          <w:marRight w:val="0"/>
          <w:marTop w:val="0"/>
          <w:marBottom w:val="0"/>
          <w:divBdr>
            <w:top w:val="none" w:sz="0" w:space="0" w:color="auto"/>
            <w:left w:val="none" w:sz="0" w:space="0" w:color="auto"/>
            <w:bottom w:val="none" w:sz="0" w:space="0" w:color="auto"/>
            <w:right w:val="none" w:sz="0" w:space="0" w:color="auto"/>
          </w:divBdr>
        </w:div>
        <w:div w:id="1699238139">
          <w:marLeft w:val="0"/>
          <w:marRight w:val="0"/>
          <w:marTop w:val="0"/>
          <w:marBottom w:val="0"/>
          <w:divBdr>
            <w:top w:val="none" w:sz="0" w:space="0" w:color="auto"/>
            <w:left w:val="none" w:sz="0" w:space="0" w:color="auto"/>
            <w:bottom w:val="none" w:sz="0" w:space="0" w:color="auto"/>
            <w:right w:val="none" w:sz="0" w:space="0" w:color="auto"/>
          </w:divBdr>
        </w:div>
        <w:div w:id="1757819244">
          <w:marLeft w:val="0"/>
          <w:marRight w:val="0"/>
          <w:marTop w:val="0"/>
          <w:marBottom w:val="0"/>
          <w:divBdr>
            <w:top w:val="none" w:sz="0" w:space="0" w:color="auto"/>
            <w:left w:val="none" w:sz="0" w:space="0" w:color="auto"/>
            <w:bottom w:val="none" w:sz="0" w:space="0" w:color="auto"/>
            <w:right w:val="none" w:sz="0" w:space="0" w:color="auto"/>
          </w:divBdr>
        </w:div>
        <w:div w:id="1769081121">
          <w:marLeft w:val="0"/>
          <w:marRight w:val="0"/>
          <w:marTop w:val="0"/>
          <w:marBottom w:val="0"/>
          <w:divBdr>
            <w:top w:val="none" w:sz="0" w:space="0" w:color="auto"/>
            <w:left w:val="none" w:sz="0" w:space="0" w:color="auto"/>
            <w:bottom w:val="none" w:sz="0" w:space="0" w:color="auto"/>
            <w:right w:val="none" w:sz="0" w:space="0" w:color="auto"/>
          </w:divBdr>
        </w:div>
        <w:div w:id="1820609174">
          <w:marLeft w:val="0"/>
          <w:marRight w:val="0"/>
          <w:marTop w:val="0"/>
          <w:marBottom w:val="0"/>
          <w:divBdr>
            <w:top w:val="none" w:sz="0" w:space="0" w:color="auto"/>
            <w:left w:val="none" w:sz="0" w:space="0" w:color="auto"/>
            <w:bottom w:val="none" w:sz="0" w:space="0" w:color="auto"/>
            <w:right w:val="none" w:sz="0" w:space="0" w:color="auto"/>
          </w:divBdr>
        </w:div>
        <w:div w:id="1841114106">
          <w:marLeft w:val="0"/>
          <w:marRight w:val="0"/>
          <w:marTop w:val="0"/>
          <w:marBottom w:val="0"/>
          <w:divBdr>
            <w:top w:val="none" w:sz="0" w:space="0" w:color="auto"/>
            <w:left w:val="none" w:sz="0" w:space="0" w:color="auto"/>
            <w:bottom w:val="none" w:sz="0" w:space="0" w:color="auto"/>
            <w:right w:val="none" w:sz="0" w:space="0" w:color="auto"/>
          </w:divBdr>
        </w:div>
        <w:div w:id="1853688973">
          <w:marLeft w:val="0"/>
          <w:marRight w:val="0"/>
          <w:marTop w:val="0"/>
          <w:marBottom w:val="0"/>
          <w:divBdr>
            <w:top w:val="none" w:sz="0" w:space="0" w:color="auto"/>
            <w:left w:val="none" w:sz="0" w:space="0" w:color="auto"/>
            <w:bottom w:val="none" w:sz="0" w:space="0" w:color="auto"/>
            <w:right w:val="none" w:sz="0" w:space="0" w:color="auto"/>
          </w:divBdr>
        </w:div>
        <w:div w:id="1871993996">
          <w:marLeft w:val="0"/>
          <w:marRight w:val="0"/>
          <w:marTop w:val="0"/>
          <w:marBottom w:val="0"/>
          <w:divBdr>
            <w:top w:val="none" w:sz="0" w:space="0" w:color="auto"/>
            <w:left w:val="none" w:sz="0" w:space="0" w:color="auto"/>
            <w:bottom w:val="none" w:sz="0" w:space="0" w:color="auto"/>
            <w:right w:val="none" w:sz="0" w:space="0" w:color="auto"/>
          </w:divBdr>
        </w:div>
        <w:div w:id="1895697470">
          <w:marLeft w:val="0"/>
          <w:marRight w:val="0"/>
          <w:marTop w:val="0"/>
          <w:marBottom w:val="0"/>
          <w:divBdr>
            <w:top w:val="none" w:sz="0" w:space="0" w:color="auto"/>
            <w:left w:val="none" w:sz="0" w:space="0" w:color="auto"/>
            <w:bottom w:val="none" w:sz="0" w:space="0" w:color="auto"/>
            <w:right w:val="none" w:sz="0" w:space="0" w:color="auto"/>
          </w:divBdr>
        </w:div>
        <w:div w:id="1952665943">
          <w:marLeft w:val="0"/>
          <w:marRight w:val="0"/>
          <w:marTop w:val="0"/>
          <w:marBottom w:val="0"/>
          <w:divBdr>
            <w:top w:val="none" w:sz="0" w:space="0" w:color="auto"/>
            <w:left w:val="none" w:sz="0" w:space="0" w:color="auto"/>
            <w:bottom w:val="none" w:sz="0" w:space="0" w:color="auto"/>
            <w:right w:val="none" w:sz="0" w:space="0" w:color="auto"/>
          </w:divBdr>
        </w:div>
        <w:div w:id="1981569815">
          <w:marLeft w:val="0"/>
          <w:marRight w:val="0"/>
          <w:marTop w:val="0"/>
          <w:marBottom w:val="0"/>
          <w:divBdr>
            <w:top w:val="none" w:sz="0" w:space="0" w:color="auto"/>
            <w:left w:val="none" w:sz="0" w:space="0" w:color="auto"/>
            <w:bottom w:val="none" w:sz="0" w:space="0" w:color="auto"/>
            <w:right w:val="none" w:sz="0" w:space="0" w:color="auto"/>
          </w:divBdr>
        </w:div>
        <w:div w:id="2003464045">
          <w:marLeft w:val="0"/>
          <w:marRight w:val="0"/>
          <w:marTop w:val="0"/>
          <w:marBottom w:val="0"/>
          <w:divBdr>
            <w:top w:val="none" w:sz="0" w:space="0" w:color="auto"/>
            <w:left w:val="none" w:sz="0" w:space="0" w:color="auto"/>
            <w:bottom w:val="none" w:sz="0" w:space="0" w:color="auto"/>
            <w:right w:val="none" w:sz="0" w:space="0" w:color="auto"/>
          </w:divBdr>
        </w:div>
        <w:div w:id="2010474164">
          <w:marLeft w:val="0"/>
          <w:marRight w:val="0"/>
          <w:marTop w:val="0"/>
          <w:marBottom w:val="0"/>
          <w:divBdr>
            <w:top w:val="none" w:sz="0" w:space="0" w:color="auto"/>
            <w:left w:val="none" w:sz="0" w:space="0" w:color="auto"/>
            <w:bottom w:val="none" w:sz="0" w:space="0" w:color="auto"/>
            <w:right w:val="none" w:sz="0" w:space="0" w:color="auto"/>
          </w:divBdr>
        </w:div>
        <w:div w:id="2044477214">
          <w:marLeft w:val="0"/>
          <w:marRight w:val="0"/>
          <w:marTop w:val="0"/>
          <w:marBottom w:val="0"/>
          <w:divBdr>
            <w:top w:val="none" w:sz="0" w:space="0" w:color="auto"/>
            <w:left w:val="none" w:sz="0" w:space="0" w:color="auto"/>
            <w:bottom w:val="none" w:sz="0" w:space="0" w:color="auto"/>
            <w:right w:val="none" w:sz="0" w:space="0" w:color="auto"/>
          </w:divBdr>
        </w:div>
        <w:div w:id="2072849949">
          <w:marLeft w:val="0"/>
          <w:marRight w:val="0"/>
          <w:marTop w:val="0"/>
          <w:marBottom w:val="0"/>
          <w:divBdr>
            <w:top w:val="none" w:sz="0" w:space="0" w:color="auto"/>
            <w:left w:val="none" w:sz="0" w:space="0" w:color="auto"/>
            <w:bottom w:val="none" w:sz="0" w:space="0" w:color="auto"/>
            <w:right w:val="none" w:sz="0" w:space="0" w:color="auto"/>
          </w:divBdr>
        </w:div>
        <w:div w:id="2087529876">
          <w:marLeft w:val="0"/>
          <w:marRight w:val="0"/>
          <w:marTop w:val="0"/>
          <w:marBottom w:val="0"/>
          <w:divBdr>
            <w:top w:val="none" w:sz="0" w:space="0" w:color="auto"/>
            <w:left w:val="none" w:sz="0" w:space="0" w:color="auto"/>
            <w:bottom w:val="none" w:sz="0" w:space="0" w:color="auto"/>
            <w:right w:val="none" w:sz="0" w:space="0" w:color="auto"/>
          </w:divBdr>
        </w:div>
        <w:div w:id="2095321054">
          <w:marLeft w:val="0"/>
          <w:marRight w:val="0"/>
          <w:marTop w:val="0"/>
          <w:marBottom w:val="0"/>
          <w:divBdr>
            <w:top w:val="none" w:sz="0" w:space="0" w:color="auto"/>
            <w:left w:val="none" w:sz="0" w:space="0" w:color="auto"/>
            <w:bottom w:val="none" w:sz="0" w:space="0" w:color="auto"/>
            <w:right w:val="none" w:sz="0" w:space="0" w:color="auto"/>
          </w:divBdr>
        </w:div>
        <w:div w:id="2096784049">
          <w:marLeft w:val="0"/>
          <w:marRight w:val="0"/>
          <w:marTop w:val="0"/>
          <w:marBottom w:val="0"/>
          <w:divBdr>
            <w:top w:val="none" w:sz="0" w:space="0" w:color="auto"/>
            <w:left w:val="none" w:sz="0" w:space="0" w:color="auto"/>
            <w:bottom w:val="none" w:sz="0" w:space="0" w:color="auto"/>
            <w:right w:val="none" w:sz="0" w:space="0" w:color="auto"/>
          </w:divBdr>
        </w:div>
        <w:div w:id="2099281502">
          <w:marLeft w:val="0"/>
          <w:marRight w:val="0"/>
          <w:marTop w:val="0"/>
          <w:marBottom w:val="0"/>
          <w:divBdr>
            <w:top w:val="none" w:sz="0" w:space="0" w:color="auto"/>
            <w:left w:val="none" w:sz="0" w:space="0" w:color="auto"/>
            <w:bottom w:val="none" w:sz="0" w:space="0" w:color="auto"/>
            <w:right w:val="none" w:sz="0" w:space="0" w:color="auto"/>
          </w:divBdr>
        </w:div>
        <w:div w:id="2115132225">
          <w:marLeft w:val="0"/>
          <w:marRight w:val="0"/>
          <w:marTop w:val="0"/>
          <w:marBottom w:val="0"/>
          <w:divBdr>
            <w:top w:val="none" w:sz="0" w:space="0" w:color="auto"/>
            <w:left w:val="none" w:sz="0" w:space="0" w:color="auto"/>
            <w:bottom w:val="none" w:sz="0" w:space="0" w:color="auto"/>
            <w:right w:val="none" w:sz="0" w:space="0" w:color="auto"/>
          </w:divBdr>
        </w:div>
        <w:div w:id="2116048972">
          <w:marLeft w:val="0"/>
          <w:marRight w:val="0"/>
          <w:marTop w:val="0"/>
          <w:marBottom w:val="0"/>
          <w:divBdr>
            <w:top w:val="none" w:sz="0" w:space="0" w:color="auto"/>
            <w:left w:val="none" w:sz="0" w:space="0" w:color="auto"/>
            <w:bottom w:val="none" w:sz="0" w:space="0" w:color="auto"/>
            <w:right w:val="none" w:sz="0" w:space="0" w:color="auto"/>
          </w:divBdr>
        </w:div>
        <w:div w:id="2119984851">
          <w:marLeft w:val="0"/>
          <w:marRight w:val="0"/>
          <w:marTop w:val="0"/>
          <w:marBottom w:val="0"/>
          <w:divBdr>
            <w:top w:val="none" w:sz="0" w:space="0" w:color="auto"/>
            <w:left w:val="none" w:sz="0" w:space="0" w:color="auto"/>
            <w:bottom w:val="none" w:sz="0" w:space="0" w:color="auto"/>
            <w:right w:val="none" w:sz="0" w:space="0" w:color="auto"/>
          </w:divBdr>
        </w:div>
      </w:divsChild>
    </w:div>
    <w:div w:id="638076045">
      <w:bodyDiv w:val="1"/>
      <w:marLeft w:val="0"/>
      <w:marRight w:val="0"/>
      <w:marTop w:val="0"/>
      <w:marBottom w:val="0"/>
      <w:divBdr>
        <w:top w:val="none" w:sz="0" w:space="0" w:color="auto"/>
        <w:left w:val="none" w:sz="0" w:space="0" w:color="auto"/>
        <w:bottom w:val="none" w:sz="0" w:space="0" w:color="auto"/>
        <w:right w:val="none" w:sz="0" w:space="0" w:color="auto"/>
      </w:divBdr>
      <w:divsChild>
        <w:div w:id="2045446269">
          <w:marLeft w:val="0"/>
          <w:marRight w:val="0"/>
          <w:marTop w:val="0"/>
          <w:marBottom w:val="0"/>
          <w:divBdr>
            <w:top w:val="none" w:sz="0" w:space="0" w:color="auto"/>
            <w:left w:val="none" w:sz="0" w:space="0" w:color="auto"/>
            <w:bottom w:val="none" w:sz="0" w:space="0" w:color="auto"/>
            <w:right w:val="none" w:sz="0" w:space="0" w:color="auto"/>
          </w:divBdr>
          <w:divsChild>
            <w:div w:id="1444689173">
              <w:marLeft w:val="0"/>
              <w:marRight w:val="0"/>
              <w:marTop w:val="0"/>
              <w:marBottom w:val="0"/>
              <w:divBdr>
                <w:top w:val="none" w:sz="0" w:space="0" w:color="auto"/>
                <w:left w:val="none" w:sz="0" w:space="0" w:color="auto"/>
                <w:bottom w:val="none" w:sz="0" w:space="0" w:color="auto"/>
                <w:right w:val="none" w:sz="0" w:space="0" w:color="auto"/>
              </w:divBdr>
              <w:divsChild>
                <w:div w:id="648363088">
                  <w:marLeft w:val="0"/>
                  <w:marRight w:val="0"/>
                  <w:marTop w:val="0"/>
                  <w:marBottom w:val="0"/>
                  <w:divBdr>
                    <w:top w:val="none" w:sz="0" w:space="0" w:color="auto"/>
                    <w:left w:val="none" w:sz="0" w:space="0" w:color="auto"/>
                    <w:bottom w:val="none" w:sz="0" w:space="0" w:color="auto"/>
                    <w:right w:val="none" w:sz="0" w:space="0" w:color="auto"/>
                  </w:divBdr>
                  <w:divsChild>
                    <w:div w:id="1286544273">
                      <w:marLeft w:val="0"/>
                      <w:marRight w:val="0"/>
                      <w:marTop w:val="0"/>
                      <w:marBottom w:val="0"/>
                      <w:divBdr>
                        <w:top w:val="none" w:sz="0" w:space="0" w:color="auto"/>
                        <w:left w:val="none" w:sz="0" w:space="0" w:color="auto"/>
                        <w:bottom w:val="none" w:sz="0" w:space="0" w:color="auto"/>
                        <w:right w:val="none" w:sz="0" w:space="0" w:color="auto"/>
                      </w:divBdr>
                      <w:divsChild>
                        <w:div w:id="1174800914">
                          <w:marLeft w:val="0"/>
                          <w:marRight w:val="0"/>
                          <w:marTop w:val="0"/>
                          <w:marBottom w:val="0"/>
                          <w:divBdr>
                            <w:top w:val="none" w:sz="0" w:space="0" w:color="auto"/>
                            <w:left w:val="none" w:sz="0" w:space="0" w:color="auto"/>
                            <w:bottom w:val="none" w:sz="0" w:space="0" w:color="auto"/>
                            <w:right w:val="none" w:sz="0" w:space="0" w:color="auto"/>
                          </w:divBdr>
                          <w:divsChild>
                            <w:div w:id="42411796">
                              <w:marLeft w:val="0"/>
                              <w:marRight w:val="0"/>
                              <w:marTop w:val="0"/>
                              <w:marBottom w:val="0"/>
                              <w:divBdr>
                                <w:top w:val="none" w:sz="0" w:space="0" w:color="auto"/>
                                <w:left w:val="none" w:sz="0" w:space="0" w:color="auto"/>
                                <w:bottom w:val="none" w:sz="0" w:space="0" w:color="auto"/>
                                <w:right w:val="none" w:sz="0" w:space="0" w:color="auto"/>
                              </w:divBdr>
                              <w:divsChild>
                                <w:div w:id="19978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28202">
      <w:bodyDiv w:val="1"/>
      <w:marLeft w:val="0"/>
      <w:marRight w:val="0"/>
      <w:marTop w:val="0"/>
      <w:marBottom w:val="0"/>
      <w:divBdr>
        <w:top w:val="none" w:sz="0" w:space="0" w:color="auto"/>
        <w:left w:val="none" w:sz="0" w:space="0" w:color="auto"/>
        <w:bottom w:val="none" w:sz="0" w:space="0" w:color="auto"/>
        <w:right w:val="none" w:sz="0" w:space="0" w:color="auto"/>
      </w:divBdr>
      <w:divsChild>
        <w:div w:id="237441847">
          <w:marLeft w:val="0"/>
          <w:marRight w:val="0"/>
          <w:marTop w:val="0"/>
          <w:marBottom w:val="0"/>
          <w:divBdr>
            <w:top w:val="none" w:sz="0" w:space="0" w:color="auto"/>
            <w:left w:val="none" w:sz="0" w:space="0" w:color="auto"/>
            <w:bottom w:val="none" w:sz="0" w:space="0" w:color="auto"/>
            <w:right w:val="none" w:sz="0" w:space="0" w:color="auto"/>
          </w:divBdr>
          <w:divsChild>
            <w:div w:id="2033190596">
              <w:marLeft w:val="0"/>
              <w:marRight w:val="0"/>
              <w:marTop w:val="0"/>
              <w:marBottom w:val="0"/>
              <w:divBdr>
                <w:top w:val="none" w:sz="0" w:space="0" w:color="auto"/>
                <w:left w:val="none" w:sz="0" w:space="0" w:color="auto"/>
                <w:bottom w:val="none" w:sz="0" w:space="0" w:color="auto"/>
                <w:right w:val="none" w:sz="0" w:space="0" w:color="auto"/>
              </w:divBdr>
              <w:divsChild>
                <w:div w:id="1606767551">
                  <w:marLeft w:val="300"/>
                  <w:marRight w:val="4500"/>
                  <w:marTop w:val="0"/>
                  <w:marBottom w:val="0"/>
                  <w:divBdr>
                    <w:top w:val="none" w:sz="0" w:space="0" w:color="auto"/>
                    <w:left w:val="none" w:sz="0" w:space="0" w:color="auto"/>
                    <w:bottom w:val="none" w:sz="0" w:space="0" w:color="auto"/>
                    <w:right w:val="none" w:sz="0" w:space="0" w:color="auto"/>
                  </w:divBdr>
                  <w:divsChild>
                    <w:div w:id="1324121670">
                      <w:marLeft w:val="0"/>
                      <w:marRight w:val="0"/>
                      <w:marTop w:val="0"/>
                      <w:marBottom w:val="0"/>
                      <w:divBdr>
                        <w:top w:val="none" w:sz="0" w:space="0" w:color="auto"/>
                        <w:left w:val="none" w:sz="0" w:space="0" w:color="auto"/>
                        <w:bottom w:val="none" w:sz="0" w:space="0" w:color="auto"/>
                        <w:right w:val="none" w:sz="0" w:space="0" w:color="auto"/>
                      </w:divBdr>
                      <w:divsChild>
                        <w:div w:id="1780102380">
                          <w:marLeft w:val="0"/>
                          <w:marRight w:val="0"/>
                          <w:marTop w:val="0"/>
                          <w:marBottom w:val="0"/>
                          <w:divBdr>
                            <w:top w:val="none" w:sz="0" w:space="0" w:color="auto"/>
                            <w:left w:val="none" w:sz="0" w:space="0" w:color="auto"/>
                            <w:bottom w:val="none" w:sz="0" w:space="0" w:color="auto"/>
                            <w:right w:val="none" w:sz="0" w:space="0" w:color="auto"/>
                          </w:divBdr>
                          <w:divsChild>
                            <w:div w:id="1309478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0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248A-7706-4DA9-8890-D5DFE6C5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РАЙОННАЯ ЦЕЛЕВАЯ ПРОГРАММА</vt:lpstr>
    </vt:vector>
  </TitlesOfParts>
  <Company>NhT</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РАЙОННАЯ ЦЕЛЕВАЯ ПРОГРАММА</dc:title>
  <dc:creator>MajO</dc:creator>
  <cp:lastModifiedBy>Онищенко Светлана Васильевна</cp:lastModifiedBy>
  <cp:revision>103</cp:revision>
  <cp:lastPrinted>2023-10-05T23:32:00Z</cp:lastPrinted>
  <dcterms:created xsi:type="dcterms:W3CDTF">2017-09-14T01:50:00Z</dcterms:created>
  <dcterms:modified xsi:type="dcterms:W3CDTF">2023-10-05T23:33:00Z</dcterms:modified>
</cp:coreProperties>
</file>