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7"/>
      </w:tblGrid>
      <w:tr w:rsidR="00354D7D" w:rsidRPr="00B32DF8" w:rsidTr="001152AD"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>от _______________ № _____</w:t>
            </w:r>
          </w:p>
        </w:tc>
      </w:tr>
    </w:tbl>
    <w:p w:rsidR="00FA0E96" w:rsidRPr="00FA0E96" w:rsidRDefault="00FA0E96" w:rsidP="00354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0E96" w:rsidRPr="00FA0E96" w:rsidRDefault="00FA0E96" w:rsidP="00354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0E96" w:rsidRPr="00FA0E96" w:rsidRDefault="00FA0E96" w:rsidP="00354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4D7D" w:rsidRPr="00B32DF8" w:rsidRDefault="009D5F68" w:rsidP="00354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w:anchor="Par128" w:history="1">
        <w:r w:rsidR="00354D7D" w:rsidRPr="00B32DF8">
          <w:rPr>
            <w:rFonts w:ascii="Times New Roman" w:hAnsi="Times New Roman"/>
            <w:b/>
            <w:sz w:val="28"/>
            <w:szCs w:val="28"/>
          </w:rPr>
          <w:t>РАЗМЕРЫ</w:t>
        </w:r>
      </w:hyperlink>
      <w:r w:rsidR="00354D7D" w:rsidRPr="00B32DF8">
        <w:rPr>
          <w:rFonts w:ascii="Times New Roman" w:hAnsi="Times New Roman"/>
          <w:b/>
          <w:sz w:val="28"/>
        </w:rPr>
        <w:t xml:space="preserve"> </w:t>
      </w:r>
      <w:r w:rsidR="00354D7D" w:rsidRPr="00B32DF8">
        <w:rPr>
          <w:rFonts w:ascii="Times New Roman" w:hAnsi="Times New Roman"/>
          <w:b/>
          <w:sz w:val="28"/>
          <w:szCs w:val="28"/>
        </w:rPr>
        <w:t>РЕКОМЕНДУЕМЫХ ОКЛАДОВ</w:t>
      </w:r>
    </w:p>
    <w:p w:rsidR="00354D7D" w:rsidRPr="00B32DF8" w:rsidRDefault="00354D7D" w:rsidP="00354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DF8">
        <w:rPr>
          <w:rFonts w:ascii="Times New Roman" w:hAnsi="Times New Roman"/>
          <w:b/>
          <w:sz w:val="28"/>
          <w:szCs w:val="28"/>
        </w:rPr>
        <w:t xml:space="preserve">работников муниципальных бюджетных учреждений </w:t>
      </w:r>
    </w:p>
    <w:p w:rsidR="00354D7D" w:rsidRPr="00B32DF8" w:rsidRDefault="00354D7D" w:rsidP="00354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DF8">
        <w:rPr>
          <w:rFonts w:ascii="Times New Roman" w:hAnsi="Times New Roman"/>
          <w:b/>
          <w:sz w:val="28"/>
          <w:szCs w:val="28"/>
        </w:rPr>
        <w:t xml:space="preserve">муниципального образования «Хасынский муниципальный </w:t>
      </w:r>
    </w:p>
    <w:p w:rsidR="00354D7D" w:rsidRPr="00B32DF8" w:rsidRDefault="00354D7D" w:rsidP="00354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DF8">
        <w:rPr>
          <w:rFonts w:ascii="Times New Roman" w:hAnsi="Times New Roman"/>
          <w:b/>
          <w:sz w:val="28"/>
          <w:szCs w:val="28"/>
        </w:rPr>
        <w:t>округ Магаданской области»</w:t>
      </w:r>
    </w:p>
    <w:p w:rsidR="00354D7D" w:rsidRPr="00B32DF8" w:rsidRDefault="00354D7D" w:rsidP="00354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4D7D" w:rsidRPr="00B32DF8" w:rsidRDefault="00354D7D" w:rsidP="00354D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DF8">
        <w:rPr>
          <w:rFonts w:ascii="Times New Roman" w:hAnsi="Times New Roman"/>
          <w:sz w:val="28"/>
          <w:szCs w:val="28"/>
        </w:rPr>
        <w:t>1. Установить размеры рекомендуемых окладов работников муниципальных бюджетных учреждений</w:t>
      </w:r>
      <w:r w:rsidRPr="00B32DF8">
        <w:t xml:space="preserve"> </w:t>
      </w:r>
      <w:r w:rsidRPr="00B32DF8">
        <w:rPr>
          <w:rFonts w:ascii="Times New Roman" w:hAnsi="Times New Roman"/>
          <w:sz w:val="28"/>
          <w:szCs w:val="28"/>
        </w:rPr>
        <w:t xml:space="preserve">муниципального образования «Хасынский муниципальный округ Магаданской области» (далее – муниципальные бюджетные учреждения), осуществляющих деятельность </w:t>
      </w:r>
      <w:r w:rsidR="00FA0E96">
        <w:rPr>
          <w:rFonts w:ascii="Times New Roman" w:hAnsi="Times New Roman"/>
          <w:sz w:val="28"/>
          <w:szCs w:val="28"/>
        </w:rPr>
        <w:t xml:space="preserve">                </w:t>
      </w:r>
      <w:r w:rsidRPr="00B32DF8">
        <w:rPr>
          <w:rFonts w:ascii="Times New Roman" w:hAnsi="Times New Roman"/>
          <w:sz w:val="28"/>
          <w:szCs w:val="28"/>
        </w:rPr>
        <w:t>по профессиям рабочих:</w:t>
      </w:r>
    </w:p>
    <w:p w:rsidR="00354D7D" w:rsidRPr="00B32DF8" w:rsidRDefault="00354D7D" w:rsidP="00354D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DF8">
        <w:rPr>
          <w:rFonts w:ascii="Times New Roman" w:hAnsi="Times New Roman"/>
          <w:sz w:val="28"/>
          <w:szCs w:val="28"/>
        </w:rPr>
        <w:t xml:space="preserve">- по профессиональным квалификационным </w:t>
      </w:r>
      <w:hyperlink r:id="rId6" w:history="1">
        <w:r w:rsidRPr="00B32DF8">
          <w:rPr>
            <w:rFonts w:ascii="Times New Roman" w:hAnsi="Times New Roman"/>
            <w:sz w:val="28"/>
            <w:szCs w:val="28"/>
          </w:rPr>
          <w:t>группам</w:t>
        </w:r>
      </w:hyperlink>
      <w:r w:rsidRPr="00B32DF8">
        <w:rPr>
          <w:rFonts w:ascii="Times New Roman" w:hAnsi="Times New Roman"/>
          <w:sz w:val="28"/>
          <w:szCs w:val="28"/>
        </w:rPr>
        <w:t xml:space="preserve"> (далее - ПКГ) общеотраслевых профессий рабочих, утвержденным приказом Минздравсоцразвития России от 29.05.2008 № 248-н:</w:t>
      </w:r>
    </w:p>
    <w:p w:rsidR="00354D7D" w:rsidRPr="00B32DF8" w:rsidRDefault="00354D7D" w:rsidP="00354D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46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2289"/>
        <w:gridCol w:w="2638"/>
      </w:tblGrid>
      <w:tr w:rsidR="00354D7D" w:rsidRPr="00B32DF8" w:rsidTr="001152AD">
        <w:trPr>
          <w:jc w:val="center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0E96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Размер рекомендуемого оклада по общеотрасл</w:t>
            </w:r>
            <w:r w:rsidR="00FA0E96">
              <w:rPr>
                <w:rFonts w:ascii="Times New Roman" w:hAnsi="Times New Roman"/>
                <w:sz w:val="24"/>
                <w:szCs w:val="24"/>
              </w:rPr>
              <w:t xml:space="preserve">евым профессии рабочих </w:t>
            </w:r>
          </w:p>
          <w:p w:rsidR="00354D7D" w:rsidRPr="00B32DF8" w:rsidRDefault="00FA0E96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354D7D" w:rsidRPr="00B32DF8" w:rsidTr="001152AD">
        <w:trPr>
          <w:jc w:val="center"/>
        </w:trPr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</w:tr>
      <w:tr w:rsidR="00354D7D" w:rsidRPr="00B32DF8" w:rsidTr="001152AD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9 596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11 425</w:t>
            </w:r>
          </w:p>
        </w:tc>
      </w:tr>
      <w:tr w:rsidR="00354D7D" w:rsidRPr="00B32DF8" w:rsidTr="001152AD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54D7D" w:rsidRPr="00B32DF8" w:rsidTr="001152AD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54D7D" w:rsidRPr="00B32DF8" w:rsidTr="001152AD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15 870</w:t>
            </w:r>
          </w:p>
        </w:tc>
      </w:tr>
    </w:tbl>
    <w:p w:rsidR="00354D7D" w:rsidRPr="00B32DF8" w:rsidRDefault="00354D7D" w:rsidP="00354D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54D7D" w:rsidRPr="00B32DF8" w:rsidRDefault="00354D7D" w:rsidP="00354D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DF8">
        <w:rPr>
          <w:rFonts w:ascii="Times New Roman" w:hAnsi="Times New Roman"/>
          <w:sz w:val="28"/>
          <w:szCs w:val="28"/>
        </w:rPr>
        <w:t>- по профессиям рабочих, по которым предусмотрено присвоение квалификационных разрядов:</w:t>
      </w:r>
    </w:p>
    <w:p w:rsidR="00354D7D" w:rsidRPr="00B32DF8" w:rsidRDefault="00354D7D" w:rsidP="00354D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46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1119"/>
        <w:gridCol w:w="1118"/>
        <w:gridCol w:w="1118"/>
        <w:gridCol w:w="1117"/>
        <w:gridCol w:w="1118"/>
        <w:gridCol w:w="1117"/>
        <w:gridCol w:w="1119"/>
      </w:tblGrid>
      <w:tr w:rsidR="00354D7D" w:rsidRPr="00B32DF8" w:rsidTr="00FA0E96">
        <w:trPr>
          <w:trHeight w:val="354"/>
          <w:jc w:val="center"/>
        </w:trPr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Размеры рекомендуемых окладов по квалификационным разрядам (рублей)</w:t>
            </w:r>
          </w:p>
        </w:tc>
      </w:tr>
      <w:tr w:rsidR="00354D7D" w:rsidRPr="00B32DF8" w:rsidTr="001152AD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54D7D" w:rsidRPr="00B32DF8" w:rsidTr="001152AD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9 596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10 004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10 414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11 237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12 149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13 060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13 974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14 878</w:t>
            </w:r>
          </w:p>
        </w:tc>
      </w:tr>
    </w:tbl>
    <w:p w:rsidR="00354D7D" w:rsidRPr="00B32DF8" w:rsidRDefault="00354D7D" w:rsidP="00354D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54D7D" w:rsidRPr="00B32DF8" w:rsidRDefault="00354D7D" w:rsidP="00354D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DF8">
        <w:rPr>
          <w:rFonts w:ascii="Times New Roman" w:hAnsi="Times New Roman"/>
          <w:sz w:val="28"/>
          <w:szCs w:val="28"/>
        </w:rPr>
        <w:lastRenderedPageBreak/>
        <w:t xml:space="preserve">2. Установить размеры рекомендуемых окладов работников муниципальных бюджетных учреждений по профессиональным квалификационным </w:t>
      </w:r>
      <w:hyperlink r:id="rId7" w:history="1">
        <w:r w:rsidRPr="00B32DF8">
          <w:rPr>
            <w:rFonts w:ascii="Times New Roman" w:hAnsi="Times New Roman"/>
            <w:sz w:val="28"/>
            <w:szCs w:val="28"/>
          </w:rPr>
          <w:t>группам</w:t>
        </w:r>
      </w:hyperlink>
      <w:r w:rsidRPr="00B32DF8">
        <w:rPr>
          <w:rFonts w:ascii="Times New Roman" w:hAnsi="Times New Roman"/>
          <w:sz w:val="28"/>
          <w:szCs w:val="28"/>
        </w:rPr>
        <w:t xml:space="preserve"> общеотраслевых должностей руководителей, специалистов и служащих, утвержденным приказом Минздравсоцразвития России от 29.05.2008 № 247-н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354D7D" w:rsidRPr="00B32DF8" w:rsidRDefault="00354D7D" w:rsidP="00354D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46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10"/>
        <w:gridCol w:w="1300"/>
        <w:gridCol w:w="1301"/>
        <w:gridCol w:w="1171"/>
        <w:gridCol w:w="1686"/>
      </w:tblGrid>
      <w:tr w:rsidR="00354D7D" w:rsidRPr="00B32DF8" w:rsidTr="001152AD">
        <w:trPr>
          <w:jc w:val="center"/>
        </w:trPr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73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Размер рекомендуемого оклада по ПКГ общеотраслевых должностей руководителей, специалистов и служащих (рублей)</w:t>
            </w:r>
          </w:p>
        </w:tc>
      </w:tr>
      <w:tr w:rsidR="00354D7D" w:rsidRPr="00B32DF8" w:rsidTr="001152AD">
        <w:trPr>
          <w:jc w:val="center"/>
        </w:trPr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четвертый уровень</w:t>
            </w:r>
          </w:p>
        </w:tc>
      </w:tr>
      <w:tr w:rsidR="00354D7D" w:rsidRPr="00B32DF8" w:rsidTr="001152AD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11 110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54D7D" w:rsidRPr="00B32DF8" w:rsidTr="001152AD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11 425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54D7D" w:rsidRPr="00B32DF8" w:rsidTr="001152AD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54D7D" w:rsidRPr="00B32DF8" w:rsidTr="001152AD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13 470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54D7D" w:rsidRPr="00B32DF8" w:rsidTr="001152AD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14 337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54D7D" w:rsidRPr="00B32DF8" w:rsidRDefault="00354D7D" w:rsidP="00354D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54D7D" w:rsidRPr="00B32DF8" w:rsidRDefault="00354D7D" w:rsidP="00354D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DF8">
        <w:rPr>
          <w:rFonts w:ascii="Times New Roman" w:hAnsi="Times New Roman"/>
          <w:sz w:val="28"/>
          <w:szCs w:val="28"/>
        </w:rPr>
        <w:t xml:space="preserve">3. Установить размеры рекомендуемых окладов работников муниципальных бюджетных учреждений по профессиональным квалификационным </w:t>
      </w:r>
      <w:hyperlink r:id="rId8" w:history="1">
        <w:r w:rsidRPr="00B32DF8">
          <w:rPr>
            <w:rFonts w:ascii="Times New Roman" w:hAnsi="Times New Roman"/>
            <w:sz w:val="28"/>
            <w:szCs w:val="28"/>
          </w:rPr>
          <w:t>группам</w:t>
        </w:r>
      </w:hyperlink>
      <w:r w:rsidRPr="00B32DF8">
        <w:rPr>
          <w:rFonts w:ascii="Times New Roman" w:hAnsi="Times New Roman"/>
          <w:sz w:val="28"/>
          <w:szCs w:val="28"/>
        </w:rPr>
        <w:t xml:space="preserve"> должностей работников образования, утвержденным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tbl>
      <w:tblPr>
        <w:tblW w:w="944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56"/>
        <w:gridCol w:w="1154"/>
        <w:gridCol w:w="1410"/>
        <w:gridCol w:w="1788"/>
        <w:gridCol w:w="2041"/>
      </w:tblGrid>
      <w:tr w:rsidR="00354D7D" w:rsidRPr="00B32DF8" w:rsidTr="00FA0E96">
        <w:trPr>
          <w:trHeight w:val="283"/>
          <w:jc w:val="center"/>
        </w:trPr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Размер рекомендуемого оклада по ПКГ должностей:</w:t>
            </w:r>
          </w:p>
        </w:tc>
      </w:tr>
      <w:tr w:rsidR="00354D7D" w:rsidRPr="00B32DF8" w:rsidTr="00FA0E96">
        <w:trPr>
          <w:trHeight w:val="829"/>
          <w:jc w:val="center"/>
        </w:trPr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работников учебно-вспомогательного персонала (рублей)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педагогических работников (рублей)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руководителей структурных подразделений (рублей)</w:t>
            </w:r>
          </w:p>
        </w:tc>
      </w:tr>
      <w:tr w:rsidR="00354D7D" w:rsidRPr="00B32DF8" w:rsidTr="00FA0E96">
        <w:trPr>
          <w:trHeight w:val="531"/>
          <w:jc w:val="center"/>
        </w:trPr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D7D" w:rsidRPr="00B32DF8" w:rsidTr="001152AD">
        <w:trPr>
          <w:trHeight w:val="279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6 609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54D7D" w:rsidRPr="00B32DF8" w:rsidTr="001152AD">
        <w:trPr>
          <w:trHeight w:val="552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7 773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15 447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16 175</w:t>
            </w:r>
          </w:p>
        </w:tc>
      </w:tr>
      <w:tr w:rsidR="00354D7D" w:rsidRPr="00B32DF8" w:rsidTr="001152AD">
        <w:trPr>
          <w:trHeight w:val="552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8 940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18 227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17 481</w:t>
            </w:r>
          </w:p>
        </w:tc>
      </w:tr>
      <w:tr w:rsidR="00354D7D" w:rsidRPr="00B32DF8" w:rsidTr="001152AD">
        <w:trPr>
          <w:trHeight w:val="559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19 865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18 789</w:t>
            </w:r>
          </w:p>
        </w:tc>
      </w:tr>
      <w:tr w:rsidR="00354D7D" w:rsidRPr="00B32DF8" w:rsidTr="001152AD">
        <w:trPr>
          <w:trHeight w:val="559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21 494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354D7D" w:rsidRPr="00B32DF8" w:rsidRDefault="00354D7D" w:rsidP="00354D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54D7D" w:rsidRPr="00B32DF8" w:rsidRDefault="00354D7D" w:rsidP="00354D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DF8">
        <w:rPr>
          <w:rFonts w:ascii="Times New Roman" w:hAnsi="Times New Roman"/>
          <w:sz w:val="28"/>
          <w:szCs w:val="28"/>
        </w:rPr>
        <w:t xml:space="preserve">4. Установить размеры рекомендуемых окладов работников муниципальных бюджетных учреждений по профессиональным квалификационным </w:t>
      </w:r>
      <w:hyperlink r:id="rId9" w:history="1">
        <w:r w:rsidRPr="00B32DF8">
          <w:rPr>
            <w:rFonts w:ascii="Times New Roman" w:hAnsi="Times New Roman"/>
            <w:sz w:val="28"/>
            <w:szCs w:val="28"/>
          </w:rPr>
          <w:t>группам</w:t>
        </w:r>
      </w:hyperlink>
      <w:r w:rsidRPr="00B32DF8">
        <w:rPr>
          <w:rFonts w:ascii="Times New Roman" w:hAnsi="Times New Roman"/>
          <w:sz w:val="28"/>
          <w:szCs w:val="28"/>
        </w:rPr>
        <w:t xml:space="preserve"> должностей работников физической культуры и спорта, утвержденным Приказом Минздравсоцразвития России от 27.02.2012 № 165-н «Об утверждении профессиональных квалификационных групп должностей работников физической культуры и спорта»:</w:t>
      </w:r>
    </w:p>
    <w:p w:rsidR="00354D7D" w:rsidRPr="00B32DF8" w:rsidRDefault="00354D7D" w:rsidP="00354D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46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07"/>
        <w:gridCol w:w="1538"/>
        <w:gridCol w:w="1538"/>
        <w:gridCol w:w="1538"/>
        <w:gridCol w:w="1647"/>
      </w:tblGrid>
      <w:tr w:rsidR="00354D7D" w:rsidRPr="00B32DF8" w:rsidTr="001152AD">
        <w:trPr>
          <w:jc w:val="center"/>
        </w:trPr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73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Размер рекомендуемого оклада по ПКГ должностей работников физической культуры и спорта (рублей)</w:t>
            </w:r>
            <w:bookmarkStart w:id="0" w:name="_GoBack"/>
            <w:bookmarkEnd w:id="0"/>
          </w:p>
        </w:tc>
      </w:tr>
      <w:tr w:rsidR="00354D7D" w:rsidRPr="00B32DF8" w:rsidTr="00FA0E96">
        <w:trPr>
          <w:trHeight w:val="552"/>
          <w:jc w:val="center"/>
        </w:trPr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четвертый уровень</w:t>
            </w:r>
          </w:p>
        </w:tc>
      </w:tr>
      <w:tr w:rsidR="00354D7D" w:rsidRPr="00B32DF8" w:rsidTr="001152AD">
        <w:trPr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54D7D" w:rsidRPr="00B32DF8" w:rsidTr="001152AD">
        <w:trPr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10 996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14 101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54D7D" w:rsidRPr="00B32DF8" w:rsidTr="001152AD">
        <w:trPr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11 653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15 512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54D7D" w:rsidRPr="00B32DF8" w:rsidTr="001152AD">
        <w:trPr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17 064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354D7D" w:rsidRPr="00B32DF8" w:rsidRDefault="00354D7D" w:rsidP="0035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54D7D" w:rsidRDefault="00354D7D" w:rsidP="00354D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DF8">
        <w:rPr>
          <w:rFonts w:ascii="Times New Roman" w:hAnsi="Times New Roman"/>
          <w:sz w:val="28"/>
          <w:szCs w:val="28"/>
        </w:rPr>
        <w:t xml:space="preserve">5. Установить размеры рекомендуемых окладов работников муниципальных бюджетных учреждений по профессиональным квалификационным группам должностей работников культуры, искусства и кинематографии, утвержденных приказом Министерства здравоохранения и социального развития Российской Федерации от 31.08.2007 № 570                         </w:t>
      </w:r>
      <w:proofErr w:type="gramStart"/>
      <w:r w:rsidRPr="00B32DF8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B32DF8">
        <w:rPr>
          <w:rFonts w:ascii="Times New Roman" w:hAnsi="Times New Roman"/>
          <w:sz w:val="28"/>
          <w:szCs w:val="28"/>
        </w:rPr>
        <w:t>Об утверждении профессиональных квалификационных групп должностей работников культуры, искусства и кинематографии»:</w:t>
      </w:r>
    </w:p>
    <w:p w:rsidR="00FA0E96" w:rsidRDefault="00FA0E96" w:rsidP="00354D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0E96" w:rsidRDefault="00FA0E96" w:rsidP="00354D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0E96" w:rsidRDefault="00FA0E96" w:rsidP="00354D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0E96" w:rsidRPr="00B32DF8" w:rsidRDefault="00FA0E96" w:rsidP="00354D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4D7D" w:rsidRPr="00B32DF8" w:rsidRDefault="00354D7D" w:rsidP="00354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41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1721"/>
        <w:gridCol w:w="1866"/>
        <w:gridCol w:w="1866"/>
      </w:tblGrid>
      <w:tr w:rsidR="00354D7D" w:rsidRPr="00B32DF8" w:rsidTr="001152AD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Квалификационные уровни</w: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FA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Размер рекомендуемого оклада (рублей)</w:t>
            </w:r>
          </w:p>
        </w:tc>
      </w:tr>
      <w:tr w:rsidR="00354D7D" w:rsidRPr="00B32DF8" w:rsidTr="001152AD">
        <w:trPr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 xml:space="preserve">«Должности технических исполнителей и артистов </w:t>
            </w:r>
            <w:proofErr w:type="spellStart"/>
            <w:proofErr w:type="gramStart"/>
            <w:r w:rsidRPr="00B32DF8">
              <w:rPr>
                <w:rFonts w:ascii="Times New Roman" w:hAnsi="Times New Roman"/>
                <w:sz w:val="24"/>
                <w:szCs w:val="24"/>
              </w:rPr>
              <w:t>вспомога</w:t>
            </w:r>
            <w:proofErr w:type="spellEnd"/>
            <w:r w:rsidRPr="00B32DF8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B32DF8">
              <w:rPr>
                <w:rFonts w:ascii="Times New Roman" w:hAnsi="Times New Roman"/>
                <w:sz w:val="24"/>
                <w:szCs w:val="24"/>
              </w:rPr>
              <w:t xml:space="preserve"> состава»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 xml:space="preserve">«Должности работников культуры, искусства и </w:t>
            </w:r>
            <w:proofErr w:type="spellStart"/>
            <w:proofErr w:type="gramStart"/>
            <w:r w:rsidRPr="00B32DF8">
              <w:rPr>
                <w:rFonts w:ascii="Times New Roman" w:hAnsi="Times New Roman"/>
                <w:sz w:val="24"/>
                <w:szCs w:val="24"/>
              </w:rPr>
              <w:t>кинематогра-фии</w:t>
            </w:r>
            <w:proofErr w:type="spellEnd"/>
            <w:proofErr w:type="gramEnd"/>
            <w:r w:rsidRPr="00B32DF8">
              <w:rPr>
                <w:rFonts w:ascii="Times New Roman" w:hAnsi="Times New Roman"/>
                <w:sz w:val="24"/>
                <w:szCs w:val="24"/>
              </w:rPr>
              <w:t xml:space="preserve"> среднего звена»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 xml:space="preserve">«Должности работников культуры, искусства и </w:t>
            </w:r>
            <w:proofErr w:type="spellStart"/>
            <w:proofErr w:type="gramStart"/>
            <w:r w:rsidRPr="00B32DF8">
              <w:rPr>
                <w:rFonts w:ascii="Times New Roman" w:hAnsi="Times New Roman"/>
                <w:sz w:val="24"/>
                <w:szCs w:val="24"/>
              </w:rPr>
              <w:t>кинематогра-фии</w:t>
            </w:r>
            <w:proofErr w:type="spellEnd"/>
            <w:proofErr w:type="gramEnd"/>
            <w:r w:rsidRPr="00B32DF8">
              <w:rPr>
                <w:rFonts w:ascii="Times New Roman" w:hAnsi="Times New Roman"/>
                <w:sz w:val="24"/>
                <w:szCs w:val="24"/>
              </w:rPr>
              <w:t xml:space="preserve"> ведущего звена»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 xml:space="preserve">«Должности руководящего состава учреждений культуры, искусства и </w:t>
            </w:r>
            <w:proofErr w:type="spellStart"/>
            <w:proofErr w:type="gramStart"/>
            <w:r w:rsidRPr="00B32DF8">
              <w:rPr>
                <w:rFonts w:ascii="Times New Roman" w:hAnsi="Times New Roman"/>
                <w:sz w:val="24"/>
                <w:szCs w:val="24"/>
              </w:rPr>
              <w:t>кинематогра-фии</w:t>
            </w:r>
            <w:proofErr w:type="spellEnd"/>
            <w:proofErr w:type="gramEnd"/>
            <w:r w:rsidRPr="00B32D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54D7D" w:rsidRPr="00B32DF8" w:rsidTr="001152A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54D7D" w:rsidRPr="00B32DF8" w:rsidTr="001152A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15 261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54D7D" w:rsidRPr="00B32DF8" w:rsidTr="001152A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16 414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19 408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28 455</w:t>
            </w:r>
          </w:p>
        </w:tc>
      </w:tr>
      <w:tr w:rsidR="00354D7D" w:rsidRPr="00B32DF8" w:rsidTr="001152A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17 646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21 362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31 241</w:t>
            </w:r>
          </w:p>
        </w:tc>
      </w:tr>
      <w:tr w:rsidR="00354D7D" w:rsidRPr="00B32DF8" w:rsidTr="001152A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23 459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34 380</w:t>
            </w:r>
          </w:p>
        </w:tc>
      </w:tr>
      <w:tr w:rsidR="00354D7D" w:rsidRPr="00B32DF8" w:rsidTr="001152A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25 829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37 791</w:t>
            </w:r>
          </w:p>
        </w:tc>
      </w:tr>
    </w:tbl>
    <w:p w:rsidR="00354D7D" w:rsidRPr="00B32DF8" w:rsidRDefault="00354D7D" w:rsidP="0035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54D7D" w:rsidRPr="00B32DF8" w:rsidRDefault="00354D7D" w:rsidP="00354D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F8">
        <w:rPr>
          <w:rFonts w:ascii="Times New Roman" w:hAnsi="Times New Roman"/>
          <w:sz w:val="28"/>
          <w:szCs w:val="28"/>
        </w:rPr>
        <w:t>6. Установить размеры рекомендуемых окладов работников муниципальных бюджетных учреждений культуры, искусства и кинематографии, занимающих должности, не включенные в ПКГ, и непосредственно подчиненные руководителям муниципальных бюджетных учреждений:</w:t>
      </w:r>
    </w:p>
    <w:tbl>
      <w:tblPr>
        <w:tblW w:w="95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0"/>
        <w:gridCol w:w="1985"/>
      </w:tblGrid>
      <w:tr w:rsidR="00354D7D" w:rsidRPr="00B32DF8" w:rsidTr="001152AD"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Наименование должностей, профессий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 xml:space="preserve">Размер рекомендуемого оклада </w:t>
            </w:r>
          </w:p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354D7D" w:rsidRPr="00B32DF8" w:rsidTr="001152AD"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4D7D" w:rsidRPr="00B32DF8" w:rsidTr="001152AD"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 xml:space="preserve">Ведущий библиотекарь, ведущий библиограф, ведущий методист (специалист) библиотеки, клубного учреждения, музея, научно-методического центра народного творчества, центра народной культуры </w:t>
            </w:r>
            <w:r w:rsidRPr="00B32DF8">
              <w:rPr>
                <w:rFonts w:ascii="Times New Roman" w:hAnsi="Times New Roman"/>
                <w:sz w:val="24"/>
                <w:szCs w:val="24"/>
              </w:rPr>
              <w:lastRenderedPageBreak/>
              <w:t>(культуры и досуга) и других аналогичных учреждений и организаций, старший научный сотрудник музея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lastRenderedPageBreak/>
              <w:t>23 459</w:t>
            </w:r>
          </w:p>
        </w:tc>
      </w:tr>
    </w:tbl>
    <w:p w:rsidR="00354D7D" w:rsidRPr="00B32DF8" w:rsidRDefault="00354D7D" w:rsidP="00354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32DF8">
        <w:rPr>
          <w:rFonts w:ascii="Times New Roman" w:hAnsi="Times New Roman"/>
          <w:sz w:val="28"/>
          <w:szCs w:val="28"/>
        </w:rPr>
        <w:tab/>
      </w:r>
    </w:p>
    <w:p w:rsidR="00354D7D" w:rsidRPr="00B32DF8" w:rsidRDefault="00354D7D" w:rsidP="00354D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DF8">
        <w:rPr>
          <w:rFonts w:ascii="Times New Roman" w:hAnsi="Times New Roman"/>
          <w:sz w:val="28"/>
          <w:szCs w:val="28"/>
        </w:rPr>
        <w:t>7. Установить размеры рекомендуемых окладов работников муниципальных бюджетных учреждений культуры, искусства и кинематографии по профессиональным квалификационным группам общеотраслевых должностей руководителей, специалистов и служащих, утвержденным приказом Минздравсоцразвития России от 29.05.2008 № 247-н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354D7D" w:rsidRPr="00B32DF8" w:rsidRDefault="00354D7D" w:rsidP="00354D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44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84"/>
        <w:gridCol w:w="1538"/>
        <w:gridCol w:w="1538"/>
        <w:gridCol w:w="1538"/>
        <w:gridCol w:w="1647"/>
      </w:tblGrid>
      <w:tr w:rsidR="00354D7D" w:rsidRPr="00B32DF8" w:rsidTr="001152AD">
        <w:trPr>
          <w:jc w:val="center"/>
        </w:trPr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Размер рекомендуемого оклада по ПКГ должностей работников культуры, искусства и кинематографии (рублей)</w:t>
            </w:r>
          </w:p>
        </w:tc>
      </w:tr>
      <w:tr w:rsidR="00354D7D" w:rsidRPr="00B32DF8" w:rsidTr="001152AD">
        <w:trPr>
          <w:jc w:val="center"/>
        </w:trPr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четвертый уровень</w:t>
            </w:r>
          </w:p>
        </w:tc>
      </w:tr>
      <w:tr w:rsidR="00354D7D" w:rsidRPr="00B32DF8" w:rsidTr="001152AD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54D7D" w:rsidRPr="00B32DF8" w:rsidTr="001152AD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12 129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14 194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21 044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29 306</w:t>
            </w:r>
          </w:p>
        </w:tc>
      </w:tr>
      <w:tr w:rsidR="00354D7D" w:rsidRPr="00B32DF8" w:rsidTr="001152AD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13 170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15 590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 xml:space="preserve"> 22 704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31 513</w:t>
            </w:r>
          </w:p>
        </w:tc>
      </w:tr>
      <w:tr w:rsidR="00354D7D" w:rsidRPr="00B32DF8" w:rsidTr="001152AD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16 949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24 346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33 719</w:t>
            </w:r>
          </w:p>
        </w:tc>
      </w:tr>
      <w:tr w:rsidR="00354D7D" w:rsidRPr="00B32DF8" w:rsidTr="001152AD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18 291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25 986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54D7D" w:rsidRPr="00B32DF8" w:rsidTr="001152AD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19 668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27 683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D7D" w:rsidRPr="00B32DF8" w:rsidRDefault="00354D7D" w:rsidP="0011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F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354D7D" w:rsidRPr="00FA0E96" w:rsidRDefault="00354D7D" w:rsidP="00FA0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54D7D" w:rsidRPr="00B32DF8" w:rsidRDefault="00354D7D" w:rsidP="00354D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F8">
        <w:rPr>
          <w:rFonts w:ascii="Times New Roman" w:hAnsi="Times New Roman"/>
          <w:sz w:val="28"/>
          <w:szCs w:val="28"/>
        </w:rPr>
        <w:t xml:space="preserve">8. Размеры рекомендуемых окладов работников муниципальных бюджетных учреждений культуры, искусства и кинематографии, осуществляющих профессиональную деятельность по профессиям </w:t>
      </w:r>
      <w:r w:rsidR="001738EE">
        <w:rPr>
          <w:rFonts w:ascii="Times New Roman" w:hAnsi="Times New Roman"/>
          <w:sz w:val="28"/>
          <w:szCs w:val="28"/>
        </w:rPr>
        <w:t xml:space="preserve">                  </w:t>
      </w:r>
      <w:r w:rsidRPr="00B32DF8">
        <w:rPr>
          <w:rFonts w:ascii="Times New Roman" w:hAnsi="Times New Roman"/>
          <w:sz w:val="28"/>
          <w:szCs w:val="28"/>
        </w:rPr>
        <w:t xml:space="preserve">рабочих культуры, искусства и кинематографии, устанавливаются </w:t>
      </w:r>
      <w:r w:rsidR="001738EE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B32DF8">
        <w:rPr>
          <w:rFonts w:ascii="Times New Roman" w:hAnsi="Times New Roman"/>
          <w:sz w:val="28"/>
          <w:szCs w:val="28"/>
        </w:rPr>
        <w:t xml:space="preserve">на основе отнесения профессий рабочих к ПКГ, утвержденным приказом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</w:t>
      </w:r>
      <w:r w:rsidRPr="00B32DF8">
        <w:rPr>
          <w:rFonts w:ascii="Times New Roman" w:hAnsi="Times New Roman"/>
          <w:sz w:val="28"/>
          <w:szCs w:val="28"/>
        </w:rPr>
        <w:lastRenderedPageBreak/>
        <w:t>кинематографии», в зависимости от присвоенных им квалификационных разрядов в соответствии с Единым тарифно-квалификационным справочником работ и профессий рабочих:</w:t>
      </w:r>
    </w:p>
    <w:p w:rsidR="00354D7D" w:rsidRPr="00B32DF8" w:rsidRDefault="00354D7D" w:rsidP="0035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1134"/>
        <w:gridCol w:w="1134"/>
        <w:gridCol w:w="1134"/>
        <w:gridCol w:w="1134"/>
        <w:gridCol w:w="1134"/>
      </w:tblGrid>
      <w:tr w:rsidR="00354D7D" w:rsidRPr="00B32DF8" w:rsidTr="001152AD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>Рекомендуемый размер оклада по квалификационным разрядам (рублей)</w:t>
            </w:r>
          </w:p>
        </w:tc>
      </w:tr>
      <w:tr w:rsidR="00354D7D" w:rsidRPr="00B32DF8" w:rsidTr="001152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54D7D" w:rsidRPr="00B32DF8" w:rsidTr="001152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>15 261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>16 093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>16 910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 xml:space="preserve">17 550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>18 383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>19 187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>19 952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D" w:rsidRPr="00B32DF8" w:rsidRDefault="00354D7D" w:rsidP="0011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DF8">
              <w:rPr>
                <w:rFonts w:ascii="Times New Roman" w:hAnsi="Times New Roman"/>
                <w:sz w:val="28"/>
                <w:szCs w:val="28"/>
              </w:rPr>
              <w:t>20 705</w:t>
            </w:r>
          </w:p>
        </w:tc>
      </w:tr>
    </w:tbl>
    <w:p w:rsidR="00354D7D" w:rsidRPr="00B32DF8" w:rsidRDefault="00354D7D" w:rsidP="001738EE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4D7D" w:rsidRDefault="00354D7D" w:rsidP="001738EE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8EE" w:rsidRPr="00B32DF8" w:rsidRDefault="001738EE" w:rsidP="001738EE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4D7D" w:rsidRPr="00B32DF8" w:rsidRDefault="00354D7D" w:rsidP="001738EE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2DF8">
        <w:rPr>
          <w:rFonts w:ascii="Times New Roman" w:hAnsi="Times New Roman"/>
          <w:sz w:val="28"/>
          <w:szCs w:val="28"/>
        </w:rPr>
        <w:t>____________</w:t>
      </w:r>
    </w:p>
    <w:sectPr w:rsidR="00354D7D" w:rsidRPr="00B32DF8" w:rsidSect="001738E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F68" w:rsidRDefault="009D5F68" w:rsidP="001738EE">
      <w:pPr>
        <w:spacing w:after="0" w:line="240" w:lineRule="auto"/>
      </w:pPr>
      <w:r>
        <w:separator/>
      </w:r>
    </w:p>
  </w:endnote>
  <w:endnote w:type="continuationSeparator" w:id="0">
    <w:p w:rsidR="009D5F68" w:rsidRDefault="009D5F68" w:rsidP="001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F68" w:rsidRDefault="009D5F68" w:rsidP="001738EE">
      <w:pPr>
        <w:spacing w:after="0" w:line="240" w:lineRule="auto"/>
      </w:pPr>
      <w:r>
        <w:separator/>
      </w:r>
    </w:p>
  </w:footnote>
  <w:footnote w:type="continuationSeparator" w:id="0">
    <w:p w:rsidR="009D5F68" w:rsidRDefault="009D5F68" w:rsidP="0017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7151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738EE" w:rsidRPr="001738EE" w:rsidRDefault="001738EE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1738EE">
          <w:rPr>
            <w:rFonts w:ascii="Times New Roman" w:hAnsi="Times New Roman"/>
            <w:sz w:val="24"/>
            <w:szCs w:val="24"/>
          </w:rPr>
          <w:fldChar w:fldCharType="begin"/>
        </w:r>
        <w:r w:rsidRPr="001738E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738EE">
          <w:rPr>
            <w:rFonts w:ascii="Times New Roman" w:hAnsi="Times New Roman"/>
            <w:sz w:val="24"/>
            <w:szCs w:val="24"/>
          </w:rPr>
          <w:fldChar w:fldCharType="separate"/>
        </w:r>
        <w:r w:rsidR="00734D53">
          <w:rPr>
            <w:rFonts w:ascii="Times New Roman" w:hAnsi="Times New Roman"/>
            <w:noProof/>
            <w:sz w:val="24"/>
            <w:szCs w:val="24"/>
          </w:rPr>
          <w:t>6</w:t>
        </w:r>
        <w:r w:rsidRPr="001738E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C5"/>
    <w:rsid w:val="001738EE"/>
    <w:rsid w:val="00354D7D"/>
    <w:rsid w:val="007064C5"/>
    <w:rsid w:val="00734D53"/>
    <w:rsid w:val="009D5F68"/>
    <w:rsid w:val="00D561FE"/>
    <w:rsid w:val="00E86728"/>
    <w:rsid w:val="00FA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F3883-687A-48DF-9E58-20D27814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38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7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38E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73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38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DF48665C44230EA6C0A1989F71FB57698DD1349442B8A1F1F9129E61848439CD3969CC24BA7064A2F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DF48665C44230EA6C0A1989F71FB57608BD537934EE5ABF9A01E9C668BDB2ECA7065CD24BA70A6F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DF48665C44230EA6C0A1989F71FB576F86D136974EE5ABF9A01E9C668BDB2ECA7065CD24BA70A6F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EDF48665C44230EA6C0A1989F71FB57698DD3349643B8A1F1F9129E61848439CD3969CC24BA7065A2F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7</cp:revision>
  <cp:lastPrinted>2023-11-02T05:46:00Z</cp:lastPrinted>
  <dcterms:created xsi:type="dcterms:W3CDTF">2023-11-02T04:17:00Z</dcterms:created>
  <dcterms:modified xsi:type="dcterms:W3CDTF">2023-11-02T05:46:00Z</dcterms:modified>
</cp:coreProperties>
</file>