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10740" w:type="dxa"/>
        <w:tblLook w:val="04A0" w:firstRow="1" w:lastRow="0" w:firstColumn="1" w:lastColumn="0" w:noHBand="0" w:noVBand="1"/>
      </w:tblPr>
      <w:tblGrid>
        <w:gridCol w:w="4394"/>
      </w:tblGrid>
      <w:tr w:rsidR="00AE366B" w:rsidRPr="009522B4" w:rsidTr="009522B4">
        <w:tc>
          <w:tcPr>
            <w:tcW w:w="4394" w:type="dxa"/>
            <w:shd w:val="clear" w:color="auto" w:fill="auto"/>
          </w:tcPr>
          <w:p w:rsidR="00AE366B" w:rsidRPr="009522B4" w:rsidRDefault="00AE366B" w:rsidP="009522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2B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E366B" w:rsidRPr="009522B4" w:rsidRDefault="00AE366B" w:rsidP="0095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2B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E366B" w:rsidRPr="009522B4" w:rsidRDefault="00AE366B" w:rsidP="0095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2B4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AE366B" w:rsidRPr="009522B4" w:rsidRDefault="00AE366B" w:rsidP="009522B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22B4">
              <w:rPr>
                <w:rFonts w:ascii="Times New Roman" w:hAnsi="Times New Roman"/>
                <w:sz w:val="28"/>
                <w:szCs w:val="28"/>
              </w:rPr>
              <w:t>от ______________ № _____</w:t>
            </w:r>
          </w:p>
        </w:tc>
      </w:tr>
    </w:tbl>
    <w:p w:rsidR="00AE366B" w:rsidRPr="00AE366B" w:rsidRDefault="00AE366B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66B" w:rsidRDefault="00AE366B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2B4" w:rsidRDefault="009522B4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2B4" w:rsidRPr="00AE366B" w:rsidRDefault="009522B4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5D5" w:rsidRPr="00AE366B" w:rsidRDefault="001345D5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366B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1345D5" w:rsidRPr="00AE366B" w:rsidRDefault="001345D5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366B">
        <w:rPr>
          <w:rFonts w:ascii="Times New Roman" w:hAnsi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1345D5" w:rsidRPr="00AE366B" w:rsidRDefault="001345D5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01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709"/>
        <w:gridCol w:w="4110"/>
        <w:gridCol w:w="1277"/>
        <w:gridCol w:w="2126"/>
        <w:gridCol w:w="1276"/>
        <w:gridCol w:w="1134"/>
        <w:gridCol w:w="1134"/>
        <w:gridCol w:w="1134"/>
        <w:gridCol w:w="1134"/>
        <w:gridCol w:w="992"/>
        <w:gridCol w:w="993"/>
      </w:tblGrid>
      <w:tr w:rsidR="001345D5" w:rsidRPr="00AE366B" w:rsidTr="00AE366B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1345D5" w:rsidRPr="00AE366B" w:rsidTr="00AE366B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D5" w:rsidRPr="009522B4" w:rsidRDefault="001345D5" w:rsidP="00AE36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92724"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345D5" w:rsidRPr="00AE366B" w:rsidTr="00AE366B">
        <w:trPr>
          <w:trHeight w:val="28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9522B4" w:rsidRDefault="001345D5" w:rsidP="00AE36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952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округа </w:t>
            </w:r>
            <w:r w:rsidR="0021728A" w:rsidRPr="00952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F932C5" w:rsidRPr="00952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агаданской области»</w:t>
            </w:r>
          </w:p>
        </w:tc>
      </w:tr>
      <w:tr w:rsidR="004F213D" w:rsidRPr="00AE366B" w:rsidTr="00AE366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E366B" w:rsidRPr="00AE366B" w:rsidTr="00AE366B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муниципальном округе Магаданской области</w:t>
            </w: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E366B" w:rsidRPr="00AE366B" w:rsidTr="00AE366B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66B" w:rsidRPr="00AE366B" w:rsidTr="00AE366B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66B" w:rsidRPr="00AE366B" w:rsidTr="00AE366B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B" w:rsidRPr="009522B4" w:rsidRDefault="00AE366B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«Хасынская централизованная библиотечная </w:t>
            </w:r>
            <w:bookmarkStart w:id="0" w:name="_GoBack"/>
            <w:bookmarkEnd w:id="0"/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3 022,9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700,4</w:t>
            </w:r>
          </w:p>
        </w:tc>
      </w:tr>
      <w:tr w:rsidR="004F213D" w:rsidRPr="00AE366B" w:rsidTr="00AE366B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</w:tr>
      <w:tr w:rsidR="004F213D" w:rsidRPr="00AE366B" w:rsidTr="009522B4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403,8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4F213D" w:rsidRPr="00AE366B" w:rsidTr="00AE366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4F213D" w:rsidRPr="00AE366B" w:rsidTr="00AE366B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</w:tr>
      <w:tr w:rsidR="004F213D" w:rsidRPr="00AE366B" w:rsidTr="00AE366B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4F213D" w:rsidRPr="00AE366B" w:rsidTr="009522B4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1 196,9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243,9</w:t>
            </w:r>
          </w:p>
        </w:tc>
      </w:tr>
      <w:tr w:rsidR="004F213D" w:rsidRPr="00AE366B" w:rsidTr="00AE366B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108 273,8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2 829,2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19 817,9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19 123,9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19 447,1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20 704,7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26 351,0</w:t>
            </w:r>
          </w:p>
        </w:tc>
      </w:tr>
      <w:tr w:rsidR="004F213D" w:rsidRPr="00AE366B" w:rsidTr="00AE366B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106 599,7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2 602,2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19 668,3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18 696,8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19 242,1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20 481,7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25 908,6</w:t>
            </w:r>
          </w:p>
        </w:tc>
      </w:tr>
      <w:tr w:rsidR="004F213D" w:rsidRPr="00AE366B" w:rsidTr="00AE366B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» и членам их семей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1 674,0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427,04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442,4</w:t>
            </w:r>
          </w:p>
        </w:tc>
      </w:tr>
      <w:tr w:rsidR="004F213D" w:rsidRPr="00AE366B" w:rsidTr="00AE36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», прибывшим в соответствии с этими договорами из других регионов Российской Федерации.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муниципальным бюджетным учреждениям на текущий и капитальный ремонт недвижимого имущества и особо ценного имущества, закрепленного за </w:t>
            </w: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бюджетным учреждением на праве оперативного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модельных муниципальных библиотек.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522B4" w:rsidRPr="00AE366B" w:rsidTr="00B93C6F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522B4" w:rsidRPr="00AE366B" w:rsidTr="00B93C6F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1 859,6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522B4" w:rsidRPr="00AE366B" w:rsidTr="00B93C6F">
        <w:trPr>
          <w:trHeight w:val="4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213D" w:rsidRPr="00AE366B" w:rsidTr="00AE366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4 846,9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1 218,8</w:t>
            </w:r>
          </w:p>
        </w:tc>
      </w:tr>
      <w:tr w:rsidR="004F213D" w:rsidRPr="00AE366B" w:rsidTr="00AE366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9522B4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3D" w:rsidRPr="009522B4" w:rsidRDefault="004F213D" w:rsidP="00AE36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2B4">
              <w:rPr>
                <w:rFonts w:ascii="Times New Roman" w:hAnsi="Times New Roman"/>
                <w:sz w:val="20"/>
                <w:szCs w:val="20"/>
              </w:rPr>
              <w:t>1 218,8</w:t>
            </w:r>
          </w:p>
        </w:tc>
      </w:tr>
      <w:tr w:rsidR="009522B4" w:rsidRPr="00AE366B" w:rsidTr="000C3414">
        <w:trPr>
          <w:trHeight w:val="264"/>
        </w:trPr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9522B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</w:t>
            </w:r>
            <w:r w:rsidRPr="00952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132 343,6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19 535,3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21 252,9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20 573,9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20 997,1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21 714,2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/>
                <w:bCs/>
                <w:sz w:val="20"/>
                <w:szCs w:val="20"/>
              </w:rPr>
              <w:t>28 270,2</w:t>
            </w:r>
          </w:p>
        </w:tc>
      </w:tr>
      <w:tr w:rsidR="009522B4" w:rsidRPr="00AE366B" w:rsidTr="000C3414">
        <w:trPr>
          <w:trHeight w:val="264"/>
        </w:trPr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522B4" w:rsidRPr="00AE366B" w:rsidTr="00C67AC6">
        <w:trPr>
          <w:trHeight w:val="264"/>
        </w:trPr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1 939,0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1 218,8</w:t>
            </w:r>
          </w:p>
        </w:tc>
      </w:tr>
      <w:tr w:rsidR="009522B4" w:rsidRPr="00AE366B" w:rsidTr="00C67AC6">
        <w:trPr>
          <w:trHeight w:val="264"/>
        </w:trPr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17 596,3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20 378,1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19 694,4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20 017,6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20 734,7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4" w:rsidRPr="009522B4" w:rsidRDefault="009522B4" w:rsidP="00AE366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22B4">
              <w:rPr>
                <w:rFonts w:ascii="Times New Roman" w:hAnsi="Times New Roman"/>
                <w:bCs/>
                <w:sz w:val="20"/>
                <w:szCs w:val="20"/>
              </w:rPr>
              <w:t>27 051,4</w:t>
            </w:r>
          </w:p>
        </w:tc>
      </w:tr>
    </w:tbl>
    <w:p w:rsidR="001345D5" w:rsidRPr="00AE366B" w:rsidRDefault="001345D5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66B" w:rsidRPr="00AE366B" w:rsidRDefault="00AE366B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66B" w:rsidRPr="00AE366B" w:rsidRDefault="00AE366B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5D5" w:rsidRPr="00AE366B" w:rsidRDefault="001345D5" w:rsidP="00AE366B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366B">
        <w:rPr>
          <w:rFonts w:ascii="Times New Roman" w:hAnsi="Times New Roman"/>
          <w:sz w:val="28"/>
          <w:szCs w:val="28"/>
          <w:lang w:eastAsia="ru-RU"/>
        </w:rPr>
        <w:t>____________</w:t>
      </w:r>
    </w:p>
    <w:sectPr w:rsidR="001345D5" w:rsidRPr="00AE366B" w:rsidSect="0031224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D8" w:rsidRDefault="009A67D8" w:rsidP="00312247">
      <w:pPr>
        <w:spacing w:after="0" w:line="240" w:lineRule="auto"/>
      </w:pPr>
      <w:r>
        <w:separator/>
      </w:r>
    </w:p>
  </w:endnote>
  <w:endnote w:type="continuationSeparator" w:id="0">
    <w:p w:rsidR="009A67D8" w:rsidRDefault="009A67D8" w:rsidP="0031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D8" w:rsidRDefault="009A67D8" w:rsidP="00312247">
      <w:pPr>
        <w:spacing w:after="0" w:line="240" w:lineRule="auto"/>
      </w:pPr>
      <w:r>
        <w:separator/>
      </w:r>
    </w:p>
  </w:footnote>
  <w:footnote w:type="continuationSeparator" w:id="0">
    <w:p w:rsidR="009A67D8" w:rsidRDefault="009A67D8" w:rsidP="0031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247" w:rsidRPr="00312247" w:rsidRDefault="00312247">
    <w:pPr>
      <w:pStyle w:val="a6"/>
      <w:jc w:val="center"/>
      <w:rPr>
        <w:rFonts w:ascii="Times New Roman" w:hAnsi="Times New Roman"/>
        <w:sz w:val="24"/>
        <w:szCs w:val="24"/>
      </w:rPr>
    </w:pPr>
    <w:r w:rsidRPr="00312247">
      <w:rPr>
        <w:rFonts w:ascii="Times New Roman" w:hAnsi="Times New Roman"/>
        <w:sz w:val="24"/>
        <w:szCs w:val="24"/>
      </w:rPr>
      <w:fldChar w:fldCharType="begin"/>
    </w:r>
    <w:r w:rsidRPr="00312247">
      <w:rPr>
        <w:rFonts w:ascii="Times New Roman" w:hAnsi="Times New Roman"/>
        <w:sz w:val="24"/>
        <w:szCs w:val="24"/>
      </w:rPr>
      <w:instrText>PAGE   \* MERGEFORMAT</w:instrText>
    </w:r>
    <w:r w:rsidRPr="0031224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1224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1345D5"/>
    <w:rsid w:val="00142DDF"/>
    <w:rsid w:val="0014488A"/>
    <w:rsid w:val="001466CF"/>
    <w:rsid w:val="001625BB"/>
    <w:rsid w:val="001626DF"/>
    <w:rsid w:val="00181374"/>
    <w:rsid w:val="001A033C"/>
    <w:rsid w:val="001D002B"/>
    <w:rsid w:val="0021728A"/>
    <w:rsid w:val="00251A1B"/>
    <w:rsid w:val="002639BC"/>
    <w:rsid w:val="00281C8C"/>
    <w:rsid w:val="003071C4"/>
    <w:rsid w:val="00312247"/>
    <w:rsid w:val="003340D2"/>
    <w:rsid w:val="0035706B"/>
    <w:rsid w:val="0039433E"/>
    <w:rsid w:val="003E7C28"/>
    <w:rsid w:val="003F68F0"/>
    <w:rsid w:val="00427F64"/>
    <w:rsid w:val="00431D2F"/>
    <w:rsid w:val="00463582"/>
    <w:rsid w:val="00465ED8"/>
    <w:rsid w:val="00490C2B"/>
    <w:rsid w:val="004E673E"/>
    <w:rsid w:val="004E73E6"/>
    <w:rsid w:val="004F213D"/>
    <w:rsid w:val="004F33A1"/>
    <w:rsid w:val="005542EC"/>
    <w:rsid w:val="005D5E06"/>
    <w:rsid w:val="00606AC0"/>
    <w:rsid w:val="00632AF6"/>
    <w:rsid w:val="00653EA5"/>
    <w:rsid w:val="006B5526"/>
    <w:rsid w:val="006D18DF"/>
    <w:rsid w:val="006F6821"/>
    <w:rsid w:val="00704FAD"/>
    <w:rsid w:val="00786D9A"/>
    <w:rsid w:val="0079255E"/>
    <w:rsid w:val="007B0AF5"/>
    <w:rsid w:val="007D564D"/>
    <w:rsid w:val="007D5905"/>
    <w:rsid w:val="008023F4"/>
    <w:rsid w:val="008101BA"/>
    <w:rsid w:val="00810F7B"/>
    <w:rsid w:val="00873DFA"/>
    <w:rsid w:val="0087766D"/>
    <w:rsid w:val="00882B64"/>
    <w:rsid w:val="00883D76"/>
    <w:rsid w:val="00934065"/>
    <w:rsid w:val="009522B4"/>
    <w:rsid w:val="00960A00"/>
    <w:rsid w:val="00971B57"/>
    <w:rsid w:val="00977EB3"/>
    <w:rsid w:val="009A67D8"/>
    <w:rsid w:val="00A021A6"/>
    <w:rsid w:val="00A1142F"/>
    <w:rsid w:val="00A25A58"/>
    <w:rsid w:val="00A27A34"/>
    <w:rsid w:val="00A3603E"/>
    <w:rsid w:val="00A60086"/>
    <w:rsid w:val="00AA0198"/>
    <w:rsid w:val="00AD74EA"/>
    <w:rsid w:val="00AE28C6"/>
    <w:rsid w:val="00AE366B"/>
    <w:rsid w:val="00B02779"/>
    <w:rsid w:val="00B22CED"/>
    <w:rsid w:val="00B455D1"/>
    <w:rsid w:val="00B51DF4"/>
    <w:rsid w:val="00B76AB4"/>
    <w:rsid w:val="00BB36DC"/>
    <w:rsid w:val="00BD1429"/>
    <w:rsid w:val="00C16681"/>
    <w:rsid w:val="00C22E70"/>
    <w:rsid w:val="00C60380"/>
    <w:rsid w:val="00C96E7A"/>
    <w:rsid w:val="00CA7EC4"/>
    <w:rsid w:val="00CB2F9C"/>
    <w:rsid w:val="00D0273C"/>
    <w:rsid w:val="00D6153E"/>
    <w:rsid w:val="00D841CF"/>
    <w:rsid w:val="00D91646"/>
    <w:rsid w:val="00E101A4"/>
    <w:rsid w:val="00E710A2"/>
    <w:rsid w:val="00EC50ED"/>
    <w:rsid w:val="00ED1DC2"/>
    <w:rsid w:val="00ED1FE7"/>
    <w:rsid w:val="00EF0C83"/>
    <w:rsid w:val="00F2331B"/>
    <w:rsid w:val="00F461C6"/>
    <w:rsid w:val="00F724FD"/>
    <w:rsid w:val="00F77A8D"/>
    <w:rsid w:val="00F77C71"/>
    <w:rsid w:val="00F92724"/>
    <w:rsid w:val="00F932C5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98DF75-AF43-46A1-84FE-5D744AAE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2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224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12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22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49</cp:revision>
  <cp:lastPrinted>2023-11-28T23:59:00Z</cp:lastPrinted>
  <dcterms:created xsi:type="dcterms:W3CDTF">2020-07-13T01:22:00Z</dcterms:created>
  <dcterms:modified xsi:type="dcterms:W3CDTF">2023-11-28T23:59:00Z</dcterms:modified>
</cp:coreProperties>
</file>