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B64AD5" w:rsidRPr="00B64AD5" w14:paraId="6166B416" w14:textId="77777777" w:rsidTr="00B64AD5">
        <w:trPr>
          <w:jc w:val="right"/>
        </w:trPr>
        <w:tc>
          <w:tcPr>
            <w:tcW w:w="4394" w:type="dxa"/>
            <w:shd w:val="clear" w:color="auto" w:fill="auto"/>
          </w:tcPr>
          <w:p w14:paraId="61E51660" w14:textId="68B21126" w:rsidR="00B64AD5" w:rsidRPr="00B64AD5" w:rsidRDefault="00B64AD5" w:rsidP="00B64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14:paraId="2C985C49" w14:textId="77777777" w:rsidR="00B64AD5" w:rsidRPr="00B64AD5" w:rsidRDefault="00B64AD5" w:rsidP="00B64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C191636" w14:textId="77777777" w:rsidR="00B64AD5" w:rsidRPr="00B64AD5" w:rsidRDefault="00B64AD5" w:rsidP="00B64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14:paraId="19761094" w14:textId="77777777" w:rsidR="00B64AD5" w:rsidRPr="00B64AD5" w:rsidRDefault="00B64AD5" w:rsidP="00B64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14:paraId="239704EA" w14:textId="77777777" w:rsidR="003766D0" w:rsidRDefault="003766D0" w:rsidP="004B5CE0">
      <w:pPr>
        <w:pStyle w:val="1"/>
        <w:rPr>
          <w:b w:val="0"/>
          <w:caps/>
          <w:sz w:val="28"/>
          <w:szCs w:val="28"/>
        </w:rPr>
      </w:pPr>
    </w:p>
    <w:p w14:paraId="29AB8EFE" w14:textId="77777777" w:rsidR="00B64AD5" w:rsidRDefault="00B64AD5" w:rsidP="004B5CE0">
      <w:pPr>
        <w:spacing w:line="240" w:lineRule="auto"/>
        <w:rPr>
          <w:lang w:eastAsia="ru-RU"/>
        </w:rPr>
      </w:pPr>
    </w:p>
    <w:p w14:paraId="35997B05" w14:textId="77777777" w:rsidR="00B64AD5" w:rsidRPr="00B64AD5" w:rsidRDefault="00B64AD5" w:rsidP="004B5CE0">
      <w:pPr>
        <w:spacing w:line="240" w:lineRule="auto"/>
        <w:rPr>
          <w:lang w:eastAsia="ru-RU"/>
        </w:rPr>
      </w:pPr>
    </w:p>
    <w:p w14:paraId="73A44A04" w14:textId="74C96214" w:rsidR="003766D0" w:rsidRPr="003766D0" w:rsidRDefault="004B5CE0" w:rsidP="004B5CE0">
      <w:pPr>
        <w:pStyle w:val="1"/>
        <w:rPr>
          <w:caps/>
          <w:sz w:val="28"/>
          <w:szCs w:val="28"/>
        </w:rPr>
      </w:pPr>
      <w:r w:rsidRPr="003766D0">
        <w:rPr>
          <w:sz w:val="28"/>
          <w:szCs w:val="28"/>
        </w:rPr>
        <w:t xml:space="preserve">ПРОГРАММНЫЕ МЕРОПРИЯТИЯ, ИСТОЧНИКИ И ОБЪЕМЫ ИХ ФИНАНСИРОВАНИЯ </w:t>
      </w:r>
    </w:p>
    <w:p w14:paraId="6CC483F6" w14:textId="264CA81E" w:rsidR="004B5CE0" w:rsidRDefault="004B5CE0" w:rsidP="004B5CE0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П</w:t>
      </w:r>
      <w:r w:rsidRPr="003766D0">
        <w:rPr>
          <w:sz w:val="28"/>
          <w:szCs w:val="28"/>
        </w:rPr>
        <w:t>ереселение граждан из аварийного жилищного</w:t>
      </w:r>
    </w:p>
    <w:p w14:paraId="1049773B" w14:textId="5AAECEC2" w:rsidR="004B5CE0" w:rsidRDefault="004B5CE0" w:rsidP="004B5CE0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фонда муниципального образования «</w:t>
      </w:r>
      <w:r>
        <w:rPr>
          <w:sz w:val="28"/>
          <w:szCs w:val="28"/>
        </w:rPr>
        <w:t>Х</w:t>
      </w:r>
      <w:r w:rsidRPr="003766D0">
        <w:rPr>
          <w:sz w:val="28"/>
          <w:szCs w:val="28"/>
        </w:rPr>
        <w:t>асынский муниципальный</w:t>
      </w:r>
    </w:p>
    <w:p w14:paraId="00B86076" w14:textId="0469C4DD" w:rsidR="003766D0" w:rsidRPr="003766D0" w:rsidRDefault="004B5CE0" w:rsidP="004B5CE0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 xml:space="preserve">округ </w:t>
      </w:r>
      <w:r w:rsidR="00D566A2">
        <w:rPr>
          <w:sz w:val="28"/>
          <w:szCs w:val="28"/>
        </w:rPr>
        <w:t>М</w:t>
      </w:r>
      <w:r w:rsidRPr="003766D0">
        <w:rPr>
          <w:sz w:val="28"/>
          <w:szCs w:val="28"/>
        </w:rPr>
        <w:t>агадан</w:t>
      </w:r>
      <w:r>
        <w:rPr>
          <w:sz w:val="28"/>
          <w:szCs w:val="28"/>
        </w:rPr>
        <w:t>ской области»</w:t>
      </w:r>
    </w:p>
    <w:p w14:paraId="3C593CA6" w14:textId="77777777" w:rsidR="003766D0" w:rsidRPr="004B5CE0" w:rsidRDefault="003766D0" w:rsidP="004B5CE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701"/>
        <w:gridCol w:w="1418"/>
        <w:gridCol w:w="1134"/>
        <w:gridCol w:w="1134"/>
        <w:gridCol w:w="1417"/>
        <w:gridCol w:w="1276"/>
        <w:gridCol w:w="992"/>
        <w:gridCol w:w="1134"/>
      </w:tblGrid>
      <w:tr w:rsidR="00EE2F83" w:rsidRPr="004B5CE0" w14:paraId="32C7129C" w14:textId="77777777" w:rsidTr="004B5CE0">
        <w:trPr>
          <w:trHeight w:val="646"/>
        </w:trPr>
        <w:tc>
          <w:tcPr>
            <w:tcW w:w="851" w:type="dxa"/>
            <w:vMerge w:val="restart"/>
            <w:shd w:val="clear" w:color="auto" w:fill="auto"/>
          </w:tcPr>
          <w:p w14:paraId="46788578" w14:textId="77777777" w:rsidR="00EE2F83" w:rsidRPr="004B5CE0" w:rsidRDefault="00EE2F83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18A537BE" w14:textId="77777777" w:rsidR="00EE2F83" w:rsidRPr="004B5CE0" w:rsidRDefault="00EE2F83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584420" w14:textId="77777777" w:rsidR="00EE2F83" w:rsidRPr="004B5CE0" w:rsidRDefault="00EE2F83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505" w:type="dxa"/>
            <w:gridSpan w:val="7"/>
            <w:shd w:val="clear" w:color="auto" w:fill="auto"/>
          </w:tcPr>
          <w:p w14:paraId="763A39C4" w14:textId="2AC972F2" w:rsidR="00EE2F83" w:rsidRPr="004B5CE0" w:rsidRDefault="00EE2F83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б</w:t>
            </w:r>
            <w:r w:rsidR="004B5CE0"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юджетных ассигнований, тыс. рублей</w:t>
            </w:r>
          </w:p>
        </w:tc>
      </w:tr>
      <w:tr w:rsidR="00341738" w:rsidRPr="004B5CE0" w14:paraId="3E3BB7C6" w14:textId="77777777" w:rsidTr="004B5CE0">
        <w:trPr>
          <w:trHeight w:val="375"/>
        </w:trPr>
        <w:tc>
          <w:tcPr>
            <w:tcW w:w="851" w:type="dxa"/>
            <w:vMerge/>
          </w:tcPr>
          <w:p w14:paraId="1A21AEA2" w14:textId="77777777" w:rsidR="00341738" w:rsidRPr="004B5CE0" w:rsidRDefault="00341738" w:rsidP="00B64AD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9354D07" w14:textId="77777777" w:rsidR="00341738" w:rsidRPr="004B5CE0" w:rsidRDefault="00341738" w:rsidP="00B64AD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D8C6A8" w14:textId="77777777" w:rsidR="00341738" w:rsidRPr="004B5CE0" w:rsidRDefault="00341738" w:rsidP="00B64AD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349EEF4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660CAE7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1A54C59B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412D7BF0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8F87B9C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3FAAC5D8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1574D5D3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341738" w:rsidRPr="004B5CE0" w14:paraId="6BBD735C" w14:textId="77777777" w:rsidTr="004B5CE0">
        <w:trPr>
          <w:trHeight w:val="183"/>
        </w:trPr>
        <w:tc>
          <w:tcPr>
            <w:tcW w:w="851" w:type="dxa"/>
            <w:shd w:val="clear" w:color="auto" w:fill="auto"/>
          </w:tcPr>
          <w:p w14:paraId="140602A5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45A03401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F7EFD1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BB7FC85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C5F3AC0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C5DE00B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868EF6B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CB5CB97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5503308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0C25ED8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41738" w:rsidRPr="004B5CE0" w14:paraId="6507708D" w14:textId="77777777" w:rsidTr="004B5CE0">
        <w:trPr>
          <w:trHeight w:val="743"/>
        </w:trPr>
        <w:tc>
          <w:tcPr>
            <w:tcW w:w="851" w:type="dxa"/>
            <w:vMerge w:val="restart"/>
            <w:shd w:val="clear" w:color="auto" w:fill="auto"/>
          </w:tcPr>
          <w:p w14:paraId="5DFF8A07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2F5F2741" w14:textId="77777777" w:rsidR="00341738" w:rsidRPr="004B5CE0" w:rsidRDefault="00341738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из них:</w:t>
            </w:r>
          </w:p>
        </w:tc>
        <w:tc>
          <w:tcPr>
            <w:tcW w:w="1701" w:type="dxa"/>
            <w:shd w:val="clear" w:color="auto" w:fill="auto"/>
          </w:tcPr>
          <w:p w14:paraId="7071B3FD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12E6C5" w14:textId="2CE00B49" w:rsidR="00341738" w:rsidRPr="004B5CE0" w:rsidRDefault="00EB3F5A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5348,4</w:t>
            </w:r>
          </w:p>
        </w:tc>
        <w:tc>
          <w:tcPr>
            <w:tcW w:w="1134" w:type="dxa"/>
            <w:shd w:val="clear" w:color="auto" w:fill="auto"/>
          </w:tcPr>
          <w:p w14:paraId="512C0921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2167109B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9F4C714" w14:textId="77777777" w:rsidR="00341738" w:rsidRPr="004B5CE0" w:rsidRDefault="00E85102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</w:tcPr>
          <w:p w14:paraId="0E8609A9" w14:textId="14B73575" w:rsidR="00341738" w:rsidRPr="004B5CE0" w:rsidRDefault="00937C0D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5283,4</w:t>
            </w:r>
          </w:p>
        </w:tc>
        <w:tc>
          <w:tcPr>
            <w:tcW w:w="992" w:type="dxa"/>
            <w:shd w:val="clear" w:color="auto" w:fill="auto"/>
          </w:tcPr>
          <w:p w14:paraId="472D3F22" w14:textId="77777777" w:rsidR="00341738" w:rsidRPr="004B5CE0" w:rsidRDefault="000A3D7F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1738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DDBD1AC" w14:textId="77777777" w:rsidR="00341738" w:rsidRPr="004B5CE0" w:rsidRDefault="000A3D7F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1738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1738" w:rsidRPr="004B5CE0" w14:paraId="4039F6C1" w14:textId="77777777" w:rsidTr="004B5CE0">
        <w:trPr>
          <w:trHeight w:val="180"/>
        </w:trPr>
        <w:tc>
          <w:tcPr>
            <w:tcW w:w="851" w:type="dxa"/>
            <w:vMerge/>
            <w:shd w:val="clear" w:color="auto" w:fill="auto"/>
          </w:tcPr>
          <w:p w14:paraId="6975AC7C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266F406" w14:textId="77777777" w:rsidR="00341738" w:rsidRPr="004B5CE0" w:rsidRDefault="00341738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14:paraId="22AC885C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F806C4" w14:textId="77777777" w:rsidR="00341738" w:rsidRPr="004B5CE0" w:rsidRDefault="00700B44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5057,2</w:t>
            </w:r>
          </w:p>
        </w:tc>
        <w:tc>
          <w:tcPr>
            <w:tcW w:w="1134" w:type="dxa"/>
            <w:shd w:val="clear" w:color="auto" w:fill="auto"/>
          </w:tcPr>
          <w:p w14:paraId="792862C5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D620A0B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527FFD1" w14:textId="77777777" w:rsidR="00341738" w:rsidRPr="004B5CE0" w:rsidRDefault="00E85102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A8DDB20" w14:textId="77777777" w:rsidR="00341738" w:rsidRPr="004B5CE0" w:rsidRDefault="0084200F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5057,2</w:t>
            </w:r>
          </w:p>
        </w:tc>
        <w:tc>
          <w:tcPr>
            <w:tcW w:w="992" w:type="dxa"/>
            <w:shd w:val="clear" w:color="auto" w:fill="auto"/>
          </w:tcPr>
          <w:p w14:paraId="2F1C518A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C70D8CC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4B5CE0" w14:paraId="61B2A670" w14:textId="77777777" w:rsidTr="004B5CE0">
        <w:trPr>
          <w:trHeight w:val="195"/>
        </w:trPr>
        <w:tc>
          <w:tcPr>
            <w:tcW w:w="851" w:type="dxa"/>
            <w:vMerge/>
            <w:shd w:val="clear" w:color="auto" w:fill="auto"/>
          </w:tcPr>
          <w:p w14:paraId="0ABC32A4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0EF7FF6" w14:textId="77777777" w:rsidR="00341738" w:rsidRPr="004B5CE0" w:rsidRDefault="00341738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2F0CFE06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79F72F" w14:textId="01C36F4C" w:rsidR="00341738" w:rsidRPr="004B5CE0" w:rsidRDefault="00EB3F5A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291,2</w:t>
            </w:r>
          </w:p>
        </w:tc>
        <w:tc>
          <w:tcPr>
            <w:tcW w:w="1134" w:type="dxa"/>
            <w:shd w:val="clear" w:color="auto" w:fill="auto"/>
          </w:tcPr>
          <w:p w14:paraId="020C9919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385A1173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25C398D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</w:tcPr>
          <w:p w14:paraId="5718BFB8" w14:textId="1521C4E0" w:rsidR="00341738" w:rsidRPr="004B5CE0" w:rsidRDefault="00937C0D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992" w:type="dxa"/>
            <w:shd w:val="clear" w:color="auto" w:fill="auto"/>
          </w:tcPr>
          <w:p w14:paraId="6B7FEC74" w14:textId="77777777" w:rsidR="00341738" w:rsidRPr="004B5CE0" w:rsidRDefault="000A3D7F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1738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9F0C96" w14:textId="77777777" w:rsidR="00341738" w:rsidRPr="004B5CE0" w:rsidRDefault="000A3D7F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1738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1738" w:rsidRPr="004B5CE0" w14:paraId="484F20E9" w14:textId="77777777" w:rsidTr="004B5CE0">
        <w:trPr>
          <w:trHeight w:val="744"/>
        </w:trPr>
        <w:tc>
          <w:tcPr>
            <w:tcW w:w="851" w:type="dxa"/>
            <w:vMerge w:val="restart"/>
            <w:shd w:val="clear" w:color="auto" w:fill="auto"/>
          </w:tcPr>
          <w:p w14:paraId="1DA80FA0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14:paraId="536C270B" w14:textId="77777777" w:rsidR="00341738" w:rsidRPr="004B5CE0" w:rsidRDefault="00341738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 в многоквартирных </w:t>
            </w: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домах, признанных аварийными и подлежащими сносу из них:</w:t>
            </w:r>
          </w:p>
        </w:tc>
        <w:tc>
          <w:tcPr>
            <w:tcW w:w="1701" w:type="dxa"/>
            <w:shd w:val="clear" w:color="auto" w:fill="auto"/>
          </w:tcPr>
          <w:p w14:paraId="7722BA7E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КУМИ, поставщики и подрядчики</w:t>
            </w:r>
          </w:p>
        </w:tc>
        <w:tc>
          <w:tcPr>
            <w:tcW w:w="1418" w:type="dxa"/>
            <w:shd w:val="clear" w:color="auto" w:fill="auto"/>
          </w:tcPr>
          <w:p w14:paraId="0A596A63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353201F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041C07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3B41F6C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02634C6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4C34ECB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B2AACC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4B5CE0" w14:paraId="7D0221C0" w14:textId="77777777" w:rsidTr="004B5CE0">
        <w:trPr>
          <w:trHeight w:val="503"/>
        </w:trPr>
        <w:tc>
          <w:tcPr>
            <w:tcW w:w="851" w:type="dxa"/>
            <w:vMerge/>
            <w:shd w:val="clear" w:color="auto" w:fill="auto"/>
          </w:tcPr>
          <w:p w14:paraId="1EAE6B74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45D0EB2" w14:textId="77777777" w:rsidR="00341738" w:rsidRPr="004B5CE0" w:rsidRDefault="00341738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14:paraId="21097611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0334E2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D107940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C085A1A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7757DBA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164F9CD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CFEDE9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8E6E593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4B5CE0" w14:paraId="2C759158" w14:textId="77777777" w:rsidTr="004B5CE0">
        <w:trPr>
          <w:trHeight w:val="353"/>
        </w:trPr>
        <w:tc>
          <w:tcPr>
            <w:tcW w:w="851" w:type="dxa"/>
            <w:vMerge/>
            <w:shd w:val="clear" w:color="auto" w:fill="auto"/>
          </w:tcPr>
          <w:p w14:paraId="55D5AB6C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11E4500" w14:textId="77777777" w:rsidR="00341738" w:rsidRPr="004B5CE0" w:rsidRDefault="00341738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0149C0A9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70B498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FCCD5BD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0308CCD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1964660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D16A9AA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77D059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480CE43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4B5CE0" w14:paraId="3E83BBDF" w14:textId="77777777" w:rsidTr="004B5CE0">
        <w:trPr>
          <w:trHeight w:val="2805"/>
        </w:trPr>
        <w:tc>
          <w:tcPr>
            <w:tcW w:w="851" w:type="dxa"/>
            <w:shd w:val="clear" w:color="auto" w:fill="auto"/>
          </w:tcPr>
          <w:p w14:paraId="3555AEDE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14:paraId="33224295" w14:textId="0D8C6E84" w:rsidR="00341738" w:rsidRPr="004B5CE0" w:rsidRDefault="00341738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</w:t>
            </w:r>
            <w:proofErr w:type="gramStart"/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Федерации, </w:t>
            </w:r>
            <w:r w:rsid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shd w:val="clear" w:color="auto" w:fill="auto"/>
          </w:tcPr>
          <w:p w14:paraId="44610FFE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КЖТ </w:t>
            </w:r>
          </w:p>
        </w:tc>
        <w:tc>
          <w:tcPr>
            <w:tcW w:w="1418" w:type="dxa"/>
            <w:shd w:val="clear" w:color="auto" w:fill="auto"/>
          </w:tcPr>
          <w:p w14:paraId="5AAF5026" w14:textId="77777777" w:rsidR="00341738" w:rsidRPr="004B5CE0" w:rsidRDefault="00624594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1738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A2A995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508290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CAD8216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shd w:val="clear" w:color="auto" w:fill="auto"/>
          </w:tcPr>
          <w:p w14:paraId="2764738A" w14:textId="77777777" w:rsidR="00341738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3B13E30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AB9519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1738" w:rsidRPr="004B5CE0" w14:paraId="5A565169" w14:textId="77777777" w:rsidTr="004B5CE0">
        <w:trPr>
          <w:trHeight w:val="195"/>
        </w:trPr>
        <w:tc>
          <w:tcPr>
            <w:tcW w:w="851" w:type="dxa"/>
          </w:tcPr>
          <w:p w14:paraId="5ECB210B" w14:textId="77777777" w:rsidR="00341738" w:rsidRPr="004B5CE0" w:rsidRDefault="00341738" w:rsidP="00B64AD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1BF8454" w14:textId="77777777" w:rsidR="00341738" w:rsidRPr="004B5CE0" w:rsidRDefault="00341738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1B44627C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2EBF7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EA3300F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577744E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02B5D1C5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43D28BE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950C105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A098593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1738" w:rsidRPr="004B5CE0" w14:paraId="42E24D74" w14:textId="77777777" w:rsidTr="004B5CE0">
        <w:trPr>
          <w:trHeight w:val="165"/>
        </w:trPr>
        <w:tc>
          <w:tcPr>
            <w:tcW w:w="851" w:type="dxa"/>
          </w:tcPr>
          <w:p w14:paraId="3C7E1079" w14:textId="77777777" w:rsidR="00341738" w:rsidRPr="004B5CE0" w:rsidRDefault="00341738" w:rsidP="00B64AD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4AB7F1" w14:textId="77777777" w:rsidR="00341738" w:rsidRPr="004B5CE0" w:rsidRDefault="00341738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14:paraId="0C7F650E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548F06" w14:textId="3D3AFCBC" w:rsidR="00341738" w:rsidRPr="004B5CE0" w:rsidRDefault="00EB3F5A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5CFF90DA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64D376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5E112EA8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</w:tcPr>
          <w:p w14:paraId="5437C63C" w14:textId="77777777" w:rsidR="00341738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ABCD884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9CB2F4C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1738" w:rsidRPr="004B5CE0" w14:paraId="15444F14" w14:textId="77777777" w:rsidTr="004B5CE0">
        <w:trPr>
          <w:trHeight w:val="805"/>
        </w:trPr>
        <w:tc>
          <w:tcPr>
            <w:tcW w:w="851" w:type="dxa"/>
            <w:vMerge w:val="restart"/>
            <w:shd w:val="clear" w:color="auto" w:fill="auto"/>
          </w:tcPr>
          <w:p w14:paraId="7EC2229E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11" w:type="dxa"/>
            <w:shd w:val="clear" w:color="auto" w:fill="auto"/>
          </w:tcPr>
          <w:p w14:paraId="78B7128A" w14:textId="77777777" w:rsidR="00341738" w:rsidRPr="004B5CE0" w:rsidRDefault="00341738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(оценка) выкупной цены за изымаемое жилое помещение:</w:t>
            </w:r>
          </w:p>
        </w:tc>
        <w:tc>
          <w:tcPr>
            <w:tcW w:w="1701" w:type="dxa"/>
            <w:shd w:val="clear" w:color="auto" w:fill="auto"/>
          </w:tcPr>
          <w:p w14:paraId="224F1DD0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КЖТ,</w:t>
            </w:r>
          </w:p>
          <w:p w14:paraId="50377AC5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подрядчики</w:t>
            </w:r>
          </w:p>
        </w:tc>
        <w:tc>
          <w:tcPr>
            <w:tcW w:w="1418" w:type="dxa"/>
            <w:shd w:val="clear" w:color="auto" w:fill="auto"/>
          </w:tcPr>
          <w:p w14:paraId="7B6DB8F8" w14:textId="2B3FAF61" w:rsidR="00341738" w:rsidRPr="004B5CE0" w:rsidRDefault="00EB3F5A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41738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B5E0764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214E6690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7C176FB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33FE5EC4" w14:textId="6898BB99" w:rsidR="00341738" w:rsidRPr="004B5CE0" w:rsidRDefault="00937C0D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02C9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86480A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A86825E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41738" w:rsidRPr="004B5CE0" w14:paraId="6E495592" w14:textId="77777777" w:rsidTr="004B5CE0">
        <w:trPr>
          <w:trHeight w:val="270"/>
        </w:trPr>
        <w:tc>
          <w:tcPr>
            <w:tcW w:w="851" w:type="dxa"/>
            <w:vMerge/>
            <w:shd w:val="clear" w:color="auto" w:fill="auto"/>
          </w:tcPr>
          <w:p w14:paraId="789A80B6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A48CD23" w14:textId="77777777" w:rsidR="00341738" w:rsidRPr="004B5CE0" w:rsidRDefault="00341738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35F29DD8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9E310D" w14:textId="3612BFAD" w:rsidR="00341738" w:rsidRPr="004B5CE0" w:rsidRDefault="00EB3F5A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4594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41738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ACC816F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228E64A1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BB73E24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14:paraId="4FD7DA1F" w14:textId="2FE7A4A8" w:rsidR="00341738" w:rsidRPr="004B5CE0" w:rsidRDefault="00937C0D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1738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6D7B872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3CCBB772" w14:textId="77777777" w:rsidR="00341738" w:rsidRPr="004B5CE0" w:rsidRDefault="00341738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A02C9" w:rsidRPr="004B5CE0" w14:paraId="42F77F89" w14:textId="77777777" w:rsidTr="004B5CE0">
        <w:trPr>
          <w:trHeight w:val="1771"/>
        </w:trPr>
        <w:tc>
          <w:tcPr>
            <w:tcW w:w="851" w:type="dxa"/>
            <w:vMerge w:val="restart"/>
            <w:shd w:val="clear" w:color="auto" w:fill="auto"/>
          </w:tcPr>
          <w:p w14:paraId="0E64B4FC" w14:textId="77777777" w:rsidR="006A02C9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11" w:type="dxa"/>
            <w:shd w:val="clear" w:color="auto" w:fill="auto"/>
          </w:tcPr>
          <w:p w14:paraId="487FCD3C" w14:textId="77777777" w:rsidR="006A02C9" w:rsidRPr="004B5CE0" w:rsidRDefault="006A02C9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поступающих от Фонда развития территории</w:t>
            </w:r>
          </w:p>
        </w:tc>
        <w:tc>
          <w:tcPr>
            <w:tcW w:w="1701" w:type="dxa"/>
            <w:shd w:val="clear" w:color="auto" w:fill="auto"/>
          </w:tcPr>
          <w:p w14:paraId="69F15EA5" w14:textId="77777777" w:rsidR="006A02C9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КЖТ</w:t>
            </w:r>
          </w:p>
        </w:tc>
        <w:tc>
          <w:tcPr>
            <w:tcW w:w="1418" w:type="dxa"/>
            <w:shd w:val="clear" w:color="auto" w:fill="auto"/>
          </w:tcPr>
          <w:p w14:paraId="6BC8D6B3" w14:textId="0537EA4F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E18D69" w14:textId="4D2487AE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FABCB3" w14:textId="0D75F3C8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B260AC6" w14:textId="77777777" w:rsidR="006A02C9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D782F90" w14:textId="77CF2763" w:rsidR="006A02C9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37C0D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7C0D"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6C574CA" w14:textId="011603C5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1E3C2E" w14:textId="449B5450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02C9" w:rsidRPr="004B5CE0" w14:paraId="7C683642" w14:textId="77777777" w:rsidTr="004B5CE0">
        <w:trPr>
          <w:trHeight w:val="345"/>
        </w:trPr>
        <w:tc>
          <w:tcPr>
            <w:tcW w:w="851" w:type="dxa"/>
            <w:vMerge/>
            <w:shd w:val="clear" w:color="auto" w:fill="auto"/>
          </w:tcPr>
          <w:p w14:paraId="2BE487E8" w14:textId="77777777" w:rsidR="006A02C9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93EA0A6" w14:textId="77777777" w:rsidR="006A02C9" w:rsidRPr="004B5CE0" w:rsidRDefault="006A02C9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14:paraId="72A60A8B" w14:textId="309917DF" w:rsidR="006A02C9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EF7BA4" w14:textId="5AC123BE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673A3E" w14:textId="3E850B96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321312" w14:textId="111A51FC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F127C5E" w14:textId="77777777" w:rsidR="006A02C9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33A1278" w14:textId="77777777" w:rsidR="006A02C9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5057,2</w:t>
            </w:r>
          </w:p>
        </w:tc>
        <w:tc>
          <w:tcPr>
            <w:tcW w:w="992" w:type="dxa"/>
            <w:shd w:val="clear" w:color="auto" w:fill="auto"/>
          </w:tcPr>
          <w:p w14:paraId="55E343DC" w14:textId="39C7F7E1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AF2697" w14:textId="477D4994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02C9" w:rsidRPr="004B5CE0" w14:paraId="5C8830EB" w14:textId="77777777" w:rsidTr="004B5CE0">
        <w:trPr>
          <w:trHeight w:val="275"/>
        </w:trPr>
        <w:tc>
          <w:tcPr>
            <w:tcW w:w="851" w:type="dxa"/>
            <w:vMerge/>
            <w:shd w:val="clear" w:color="auto" w:fill="auto"/>
          </w:tcPr>
          <w:p w14:paraId="44F68626" w14:textId="77777777" w:rsidR="006A02C9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0854987" w14:textId="77777777" w:rsidR="006A02C9" w:rsidRPr="004B5CE0" w:rsidRDefault="006A02C9" w:rsidP="00B64AD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462A532" w14:textId="7C359F8C" w:rsidR="006A02C9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68513E" w14:textId="442A6573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01AED0" w14:textId="2982D262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9C1BA1" w14:textId="1ACDB8C5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6DCE6EC" w14:textId="77777777" w:rsidR="006A02C9" w:rsidRPr="004B5CE0" w:rsidRDefault="006A02C9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393DA1B" w14:textId="7C1A7C3B" w:rsidR="006A02C9" w:rsidRPr="004B5CE0" w:rsidRDefault="00937C0D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992" w:type="dxa"/>
            <w:shd w:val="clear" w:color="auto" w:fill="auto"/>
          </w:tcPr>
          <w:p w14:paraId="2A2306B7" w14:textId="613615C3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C56A35" w14:textId="72EDBC85" w:rsidR="006A02C9" w:rsidRPr="004B5CE0" w:rsidRDefault="004B5CE0" w:rsidP="00B64AD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6FC99404" w14:textId="77777777" w:rsidR="003766D0" w:rsidRPr="003766D0" w:rsidRDefault="003766D0" w:rsidP="00B6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4045D5" w14:textId="77777777" w:rsidR="003766D0" w:rsidRPr="004B5CE0" w:rsidRDefault="003766D0" w:rsidP="00B64A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B5CE0">
        <w:rPr>
          <w:rFonts w:ascii="Times New Roman" w:hAnsi="Times New Roman" w:cs="Times New Roman"/>
          <w:sz w:val="24"/>
        </w:rPr>
        <w:lastRenderedPageBreak/>
        <w:t>Примечание:</w:t>
      </w:r>
    </w:p>
    <w:p w14:paraId="73C3B0E7" w14:textId="196F8A0A" w:rsidR="003766D0" w:rsidRPr="004B5CE0" w:rsidRDefault="003766D0" w:rsidP="00B64A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B5CE0">
        <w:rPr>
          <w:rFonts w:ascii="Times New Roman" w:hAnsi="Times New Roman" w:cs="Times New Roman"/>
          <w:sz w:val="24"/>
        </w:rPr>
        <w:t xml:space="preserve">КЖТ </w:t>
      </w:r>
      <w:r w:rsidR="004B5CE0" w:rsidRPr="004B5CE0">
        <w:rPr>
          <w:rFonts w:ascii="Times New Roman" w:hAnsi="Times New Roman" w:cs="Times New Roman"/>
          <w:sz w:val="24"/>
        </w:rPr>
        <w:t>-</w:t>
      </w:r>
      <w:r w:rsidRPr="004B5CE0">
        <w:rPr>
          <w:rFonts w:ascii="Times New Roman" w:hAnsi="Times New Roman" w:cs="Times New Roman"/>
          <w:sz w:val="24"/>
        </w:rPr>
        <w:t xml:space="preserve"> Комитет жизнеобеспечения территории Администрации Хасынского муниципального округа Магаданской области.</w:t>
      </w:r>
    </w:p>
    <w:p w14:paraId="3566746C" w14:textId="77777777" w:rsidR="003766D0" w:rsidRPr="004B5CE0" w:rsidRDefault="003766D0" w:rsidP="00B64A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B5CE0">
        <w:rPr>
          <w:rFonts w:ascii="Times New Roman" w:hAnsi="Times New Roman" w:cs="Times New Roman"/>
          <w:sz w:val="24"/>
        </w:rPr>
        <w:t>КУМИ - Комитет по управлению муниципальным имуществом Хасынского муниципального округа Магаданской области.</w:t>
      </w:r>
    </w:p>
    <w:p w14:paraId="368D194B" w14:textId="6DE1A9B1" w:rsidR="003766D0" w:rsidRPr="004B5CE0" w:rsidRDefault="003766D0" w:rsidP="00B64A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B5CE0">
        <w:rPr>
          <w:rFonts w:ascii="Times New Roman" w:hAnsi="Times New Roman" w:cs="Times New Roman"/>
          <w:sz w:val="24"/>
        </w:rPr>
        <w:t xml:space="preserve">Поставщики и подрядчики - поставщики и подрядчики, определенные в соответствии с </w:t>
      </w:r>
      <w:hyperlink r:id="rId6" w:history="1">
        <w:r w:rsidRPr="004B5CE0">
          <w:rPr>
            <w:rStyle w:val="ab"/>
            <w:rFonts w:ascii="Times New Roman" w:hAnsi="Times New Roman" w:cs="Times New Roman"/>
            <w:b w:val="0"/>
            <w:color w:val="auto"/>
            <w:sz w:val="24"/>
          </w:rPr>
          <w:t>Федеральным законом</w:t>
        </w:r>
      </w:hyperlink>
      <w:r w:rsidRPr="004B5CE0">
        <w:rPr>
          <w:rFonts w:ascii="Times New Roman" w:hAnsi="Times New Roman" w:cs="Times New Roman"/>
          <w:b/>
          <w:sz w:val="24"/>
        </w:rPr>
        <w:t xml:space="preserve"> </w:t>
      </w:r>
      <w:r w:rsidRPr="004B5CE0">
        <w:rPr>
          <w:rFonts w:ascii="Times New Roman" w:hAnsi="Times New Roman" w:cs="Times New Roman"/>
          <w:sz w:val="24"/>
        </w:rPr>
        <w:t xml:space="preserve">от 05.04.2013 № 44-ФЗ </w:t>
      </w:r>
      <w:r w:rsidR="004B5CE0">
        <w:rPr>
          <w:rFonts w:ascii="Times New Roman" w:hAnsi="Times New Roman" w:cs="Times New Roman"/>
          <w:sz w:val="24"/>
        </w:rPr>
        <w:t xml:space="preserve">                        </w:t>
      </w:r>
      <w:proofErr w:type="gramStart"/>
      <w:r w:rsidR="004B5CE0">
        <w:rPr>
          <w:rFonts w:ascii="Times New Roman" w:hAnsi="Times New Roman" w:cs="Times New Roman"/>
          <w:sz w:val="24"/>
        </w:rPr>
        <w:t xml:space="preserve">   </w:t>
      </w:r>
      <w:r w:rsidRPr="004B5CE0">
        <w:rPr>
          <w:rFonts w:ascii="Times New Roman" w:hAnsi="Times New Roman" w:cs="Times New Roman"/>
          <w:sz w:val="24"/>
        </w:rPr>
        <w:t>«</w:t>
      </w:r>
      <w:proofErr w:type="gramEnd"/>
      <w:r w:rsidRPr="004B5CE0">
        <w:rPr>
          <w:rFonts w:ascii="Times New Roman" w:hAnsi="Times New Roman" w:cs="Times New Roman"/>
          <w:sz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14:paraId="670F7254" w14:textId="77777777" w:rsidR="004B5CE0" w:rsidRPr="004B5CE0" w:rsidRDefault="004B5CE0" w:rsidP="004B5C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04DF43A" w14:textId="77777777" w:rsidR="004B5CE0" w:rsidRPr="004B5CE0" w:rsidRDefault="004B5CE0" w:rsidP="004B5C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6A1F268" w14:textId="74933F95" w:rsidR="004B5CE0" w:rsidRPr="004B5CE0" w:rsidRDefault="004B5CE0" w:rsidP="004B5C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B5CE0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</w:t>
      </w:r>
      <w:r w:rsidRPr="004B5CE0">
        <w:rPr>
          <w:rFonts w:ascii="Times New Roman" w:hAnsi="Times New Roman" w:cs="Times New Roman"/>
          <w:sz w:val="28"/>
        </w:rPr>
        <w:t>_</w:t>
      </w:r>
    </w:p>
    <w:sectPr w:rsidR="004B5CE0" w:rsidRPr="004B5CE0" w:rsidSect="00B64AD5">
      <w:headerReference w:type="default" r:id="rId7"/>
      <w:pgSz w:w="16838" w:h="11905" w:orient="landscape"/>
      <w:pgMar w:top="1701" w:right="1134" w:bottom="851" w:left="1134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48F4F" w14:textId="77777777" w:rsidR="00A70085" w:rsidRDefault="00A70085" w:rsidP="009A0912">
      <w:pPr>
        <w:spacing w:after="0" w:line="240" w:lineRule="auto"/>
      </w:pPr>
      <w:r>
        <w:separator/>
      </w:r>
    </w:p>
  </w:endnote>
  <w:endnote w:type="continuationSeparator" w:id="0">
    <w:p w14:paraId="73DA8B3C" w14:textId="77777777" w:rsidR="00A70085" w:rsidRDefault="00A70085" w:rsidP="009A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07FCB" w14:textId="77777777" w:rsidR="00A70085" w:rsidRDefault="00A70085" w:rsidP="009A0912">
      <w:pPr>
        <w:spacing w:after="0" w:line="240" w:lineRule="auto"/>
      </w:pPr>
      <w:r>
        <w:separator/>
      </w:r>
    </w:p>
  </w:footnote>
  <w:footnote w:type="continuationSeparator" w:id="0">
    <w:p w14:paraId="35DFCA8C" w14:textId="77777777" w:rsidR="00A70085" w:rsidRDefault="00A70085" w:rsidP="009A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00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103490" w14:textId="6695B4F9" w:rsidR="009A0912" w:rsidRPr="00B64AD5" w:rsidRDefault="009A09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4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4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4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66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4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7A"/>
    <w:rsid w:val="00022B4D"/>
    <w:rsid w:val="00047908"/>
    <w:rsid w:val="000526B5"/>
    <w:rsid w:val="000A3D7F"/>
    <w:rsid w:val="000F5087"/>
    <w:rsid w:val="00115277"/>
    <w:rsid w:val="0029448A"/>
    <w:rsid w:val="00311DC3"/>
    <w:rsid w:val="00341738"/>
    <w:rsid w:val="003766D0"/>
    <w:rsid w:val="003A67A1"/>
    <w:rsid w:val="003D3278"/>
    <w:rsid w:val="003E2E38"/>
    <w:rsid w:val="00416B6A"/>
    <w:rsid w:val="0045515B"/>
    <w:rsid w:val="0047730B"/>
    <w:rsid w:val="004B5CE0"/>
    <w:rsid w:val="005834CB"/>
    <w:rsid w:val="00624594"/>
    <w:rsid w:val="0066547A"/>
    <w:rsid w:val="006A02C9"/>
    <w:rsid w:val="00700B44"/>
    <w:rsid w:val="0084200F"/>
    <w:rsid w:val="00904420"/>
    <w:rsid w:val="00925179"/>
    <w:rsid w:val="00937C0D"/>
    <w:rsid w:val="009A0912"/>
    <w:rsid w:val="009E3AE2"/>
    <w:rsid w:val="00A70085"/>
    <w:rsid w:val="00B64AD5"/>
    <w:rsid w:val="00B650D9"/>
    <w:rsid w:val="00B71633"/>
    <w:rsid w:val="00C4020F"/>
    <w:rsid w:val="00C8192E"/>
    <w:rsid w:val="00C82B92"/>
    <w:rsid w:val="00CA3584"/>
    <w:rsid w:val="00D02AAC"/>
    <w:rsid w:val="00D3296C"/>
    <w:rsid w:val="00D566A2"/>
    <w:rsid w:val="00DE7B2E"/>
    <w:rsid w:val="00E243E5"/>
    <w:rsid w:val="00E33636"/>
    <w:rsid w:val="00E7481F"/>
    <w:rsid w:val="00E85102"/>
    <w:rsid w:val="00EB3F5A"/>
    <w:rsid w:val="00EE2F83"/>
    <w:rsid w:val="00F2127F"/>
    <w:rsid w:val="00FA4C15"/>
    <w:rsid w:val="00FE2D99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7FC8"/>
  <w15:chartTrackingRefBased/>
  <w15:docId w15:val="{AD8E5D52-F5AA-4A13-9B3E-B613F489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6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2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912"/>
  </w:style>
  <w:style w:type="paragraph" w:styleId="a7">
    <w:name w:val="footer"/>
    <w:basedOn w:val="a"/>
    <w:link w:val="a8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912"/>
  </w:style>
  <w:style w:type="table" w:styleId="a9">
    <w:name w:val="Table Grid"/>
    <w:basedOn w:val="a1"/>
    <w:uiPriority w:val="39"/>
    <w:rsid w:val="0037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3766D0"/>
    <w:rPr>
      <w:b/>
      <w:color w:val="26282F"/>
    </w:rPr>
  </w:style>
  <w:style w:type="character" w:customStyle="1" w:styleId="10">
    <w:name w:val="Заголовок 1 Знак"/>
    <w:basedOn w:val="a0"/>
    <w:link w:val="1"/>
    <w:rsid w:val="00376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rsid w:val="003766D0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36</cp:revision>
  <cp:lastPrinted>2024-05-22T04:49:00Z</cp:lastPrinted>
  <dcterms:created xsi:type="dcterms:W3CDTF">2023-05-19T02:48:00Z</dcterms:created>
  <dcterms:modified xsi:type="dcterms:W3CDTF">2024-05-27T01:12:00Z</dcterms:modified>
</cp:coreProperties>
</file>