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5E5082" w:rsidTr="00866C34">
        <w:tc>
          <w:tcPr>
            <w:tcW w:w="4388" w:type="dxa"/>
          </w:tcPr>
          <w:p w:rsidR="005E5082" w:rsidRDefault="005E2D5A" w:rsidP="005E2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E5082" w:rsidRPr="00AC1311">
              <w:rPr>
                <w:sz w:val="28"/>
                <w:szCs w:val="28"/>
              </w:rPr>
              <w:t>Приложение № 1</w:t>
            </w:r>
          </w:p>
          <w:p w:rsidR="005E5082" w:rsidRPr="00AC1311" w:rsidRDefault="005E5082" w:rsidP="005E2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086A">
              <w:rPr>
                <w:sz w:val="28"/>
                <w:szCs w:val="28"/>
              </w:rPr>
              <w:t>к постановлению</w:t>
            </w:r>
            <w:r w:rsidRPr="00AC1311">
              <w:rPr>
                <w:sz w:val="28"/>
                <w:szCs w:val="28"/>
              </w:rPr>
              <w:t xml:space="preserve"> Администрации</w:t>
            </w:r>
          </w:p>
          <w:p w:rsidR="005E5082" w:rsidRDefault="00FF086A" w:rsidP="005E2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E5082">
              <w:rPr>
                <w:sz w:val="28"/>
                <w:szCs w:val="28"/>
              </w:rPr>
              <w:t xml:space="preserve"> </w:t>
            </w:r>
            <w:r w:rsidR="005E5082" w:rsidRPr="00AC1311">
              <w:rPr>
                <w:sz w:val="28"/>
                <w:szCs w:val="28"/>
              </w:rPr>
              <w:t xml:space="preserve">Хасынского </w:t>
            </w:r>
            <w:r w:rsidR="005E5082">
              <w:rPr>
                <w:sz w:val="28"/>
                <w:szCs w:val="28"/>
              </w:rPr>
              <w:t>муниципального</w:t>
            </w:r>
            <w:r w:rsidR="005E5082" w:rsidRPr="00AC1311">
              <w:rPr>
                <w:sz w:val="28"/>
                <w:szCs w:val="28"/>
              </w:rPr>
              <w:t xml:space="preserve"> </w:t>
            </w:r>
            <w:r w:rsidR="005E5082">
              <w:rPr>
                <w:sz w:val="28"/>
                <w:szCs w:val="28"/>
              </w:rPr>
              <w:t xml:space="preserve">  </w:t>
            </w:r>
          </w:p>
          <w:p w:rsidR="005E5082" w:rsidRDefault="00FF086A" w:rsidP="005E2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5082" w:rsidRPr="00AC1311">
              <w:rPr>
                <w:sz w:val="28"/>
                <w:szCs w:val="28"/>
              </w:rPr>
              <w:t>округа</w:t>
            </w:r>
            <w:r w:rsidR="005E5082">
              <w:rPr>
                <w:sz w:val="28"/>
                <w:szCs w:val="28"/>
              </w:rPr>
              <w:t xml:space="preserve"> Магаданской области</w:t>
            </w:r>
          </w:p>
          <w:p w:rsidR="005E5082" w:rsidRDefault="00FF086A" w:rsidP="005E2D5A">
            <w:pPr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5E5082">
              <w:rPr>
                <w:sz w:val="28"/>
                <w:szCs w:val="28"/>
              </w:rPr>
              <w:t>от ______________ № _____</w:t>
            </w:r>
          </w:p>
        </w:tc>
      </w:tr>
    </w:tbl>
    <w:p w:rsidR="005E5082" w:rsidRPr="00167D5D" w:rsidRDefault="005E5082" w:rsidP="005E2D5A">
      <w:pPr>
        <w:jc w:val="center"/>
        <w:rPr>
          <w:sz w:val="28"/>
          <w:szCs w:val="28"/>
        </w:rPr>
      </w:pPr>
    </w:p>
    <w:p w:rsidR="005E5082" w:rsidRDefault="005E5082" w:rsidP="005E2D5A">
      <w:pPr>
        <w:jc w:val="center"/>
        <w:rPr>
          <w:sz w:val="28"/>
          <w:szCs w:val="28"/>
        </w:rPr>
      </w:pPr>
    </w:p>
    <w:p w:rsidR="005E5082" w:rsidRPr="00D04C00" w:rsidRDefault="005E5082" w:rsidP="005E2D5A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СОСТАВ</w:t>
      </w:r>
    </w:p>
    <w:p w:rsidR="005E5082" w:rsidRDefault="005E5082" w:rsidP="005E2D5A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D04C00">
        <w:rPr>
          <w:color w:val="000000"/>
          <w:sz w:val="28"/>
          <w:szCs w:val="28"/>
          <w:lang w:eastAsia="ru-RU" w:bidi="ru-RU"/>
        </w:rPr>
        <w:t xml:space="preserve">призывной комиссии по мобилизации Хасынского </w:t>
      </w:r>
    </w:p>
    <w:p w:rsidR="005E5082" w:rsidRDefault="005E5082" w:rsidP="005E2D5A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муниципального</w:t>
      </w:r>
      <w:r w:rsidRPr="00D04C00">
        <w:rPr>
          <w:color w:val="000000"/>
          <w:sz w:val="28"/>
          <w:szCs w:val="28"/>
          <w:lang w:eastAsia="ru-RU" w:bidi="ru-RU"/>
        </w:rPr>
        <w:t xml:space="preserve"> округа</w:t>
      </w:r>
      <w:r>
        <w:rPr>
          <w:color w:val="000000"/>
          <w:sz w:val="28"/>
          <w:szCs w:val="28"/>
          <w:lang w:eastAsia="ru-RU" w:bidi="ru-RU"/>
        </w:rPr>
        <w:t xml:space="preserve"> Магаданской области</w:t>
      </w:r>
    </w:p>
    <w:p w:rsidR="005E5082" w:rsidRPr="00AC1311" w:rsidRDefault="005E5082" w:rsidP="005E2D5A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5E5082" w:rsidTr="005E2D5A">
        <w:trPr>
          <w:trHeight w:val="1158"/>
        </w:trPr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Исмаилова 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Лидия Райнгольдовна</w:t>
            </w: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глава Хасынского </w:t>
            </w:r>
            <w:r w:rsidRPr="00EC581B">
              <w:rPr>
                <w:b w:val="0"/>
                <w:color w:val="000000"/>
                <w:sz w:val="28"/>
                <w:szCs w:val="28"/>
                <w:lang w:eastAsia="ru-RU" w:bidi="ru-RU"/>
              </w:rPr>
              <w:t>муниципального округа Магаданской области</w:t>
            </w:r>
            <w:r>
              <w:rPr>
                <w:b w:val="0"/>
                <w:sz w:val="28"/>
                <w:szCs w:val="28"/>
              </w:rPr>
              <w:t>, председатель призывной комиссии;</w:t>
            </w:r>
          </w:p>
          <w:p w:rsidR="005E2D5A" w:rsidRPr="005E2D5A" w:rsidRDefault="005E2D5A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Прасолов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Евгений Петрович</w:t>
            </w:r>
          </w:p>
        </w:tc>
        <w:tc>
          <w:tcPr>
            <w:tcW w:w="5239" w:type="dxa"/>
          </w:tcPr>
          <w:p w:rsidR="005E5082" w:rsidRDefault="005E5082" w:rsidP="005E2D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C1311">
              <w:rPr>
                <w:sz w:val="28"/>
                <w:szCs w:val="28"/>
              </w:rPr>
              <w:t>военный комиссар (Хасынского и Тенькинского районов Магаданской</w:t>
            </w:r>
            <w:r>
              <w:rPr>
                <w:sz w:val="28"/>
                <w:szCs w:val="28"/>
              </w:rPr>
              <w:t xml:space="preserve"> </w:t>
            </w:r>
            <w:r w:rsidRPr="00AC1311">
              <w:rPr>
                <w:sz w:val="28"/>
                <w:szCs w:val="28"/>
              </w:rPr>
              <w:t>области)</w:t>
            </w:r>
            <w:r>
              <w:rPr>
                <w:sz w:val="28"/>
                <w:szCs w:val="28"/>
              </w:rPr>
              <w:t>, заместитель председателя призывной комиссии (по согласованию);</w:t>
            </w:r>
          </w:p>
          <w:p w:rsidR="005E2D5A" w:rsidRPr="005E2D5A" w:rsidRDefault="005E2D5A" w:rsidP="005E2D5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Абатурова</w:t>
            </w:r>
            <w:proofErr w:type="spellEnd"/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Александровна</w:t>
            </w: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старший помощник военного комиссариата (Хасынского и Тенькинского районов Магаданской области), секретарь призывной комиссии.</w:t>
            </w:r>
          </w:p>
        </w:tc>
      </w:tr>
      <w:tr w:rsidR="005E5082" w:rsidTr="005E2D5A">
        <w:tc>
          <w:tcPr>
            <w:tcW w:w="4106" w:type="dxa"/>
          </w:tcPr>
          <w:p w:rsidR="005E5082" w:rsidRPr="00167D5D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167D5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Андрющенко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Игорь Иванович</w:t>
            </w:r>
          </w:p>
          <w:p w:rsidR="005E2D5A" w:rsidRPr="005E2D5A" w:rsidRDefault="005E2D5A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прокурор Хасынского района;</w:t>
            </w: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Итти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Нина Александровна</w:t>
            </w: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инспектор отделения лицензионно-разрешительной работы по Хасынскому району Управления Росгвардии по Магаданской области (по согласованию);</w:t>
            </w:r>
          </w:p>
          <w:p w:rsidR="005E5082" w:rsidRPr="00473F09" w:rsidRDefault="005E5082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Казанцев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Алексей Николаевич</w:t>
            </w:r>
          </w:p>
        </w:tc>
        <w:tc>
          <w:tcPr>
            <w:tcW w:w="5239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Pr="00EC581B">
              <w:rPr>
                <w:b w:val="0"/>
                <w:color w:val="000000"/>
                <w:sz w:val="28"/>
                <w:szCs w:val="28"/>
                <w:lang w:eastAsia="ru-RU" w:bidi="ru-RU"/>
              </w:rPr>
              <w:t>муниципального округа Магаданской области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5E2D5A" w:rsidRPr="005E2D5A" w:rsidRDefault="005E2D5A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5E5082" w:rsidTr="005E2D5A">
        <w:tc>
          <w:tcPr>
            <w:tcW w:w="4106" w:type="dxa"/>
          </w:tcPr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Слипченко</w:t>
            </w: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Александр Анатольевич</w:t>
            </w:r>
          </w:p>
        </w:tc>
        <w:tc>
          <w:tcPr>
            <w:tcW w:w="5239" w:type="dxa"/>
          </w:tcPr>
          <w:p w:rsidR="005E5082" w:rsidRPr="00473F09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Отд МВД России по Хасынскому району (по согласованию);</w:t>
            </w:r>
          </w:p>
        </w:tc>
      </w:tr>
      <w:tr w:rsidR="005E5082" w:rsidTr="005E2D5A">
        <w:tc>
          <w:tcPr>
            <w:tcW w:w="4106" w:type="dxa"/>
          </w:tcPr>
          <w:p w:rsidR="005E2D5A" w:rsidRDefault="005E2D5A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Представитель отделения в </w:t>
            </w:r>
            <w:r w:rsidR="005E2D5A">
              <w:rPr>
                <w:b w:val="0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Усть-Омчуг УФСБ России </w:t>
            </w:r>
            <w:r>
              <w:rPr>
                <w:b w:val="0"/>
                <w:sz w:val="28"/>
                <w:szCs w:val="28"/>
              </w:rPr>
              <w:lastRenderedPageBreak/>
              <w:t xml:space="preserve">по Магаданской области </w:t>
            </w:r>
          </w:p>
          <w:p w:rsidR="005E5082" w:rsidRPr="005E2D5A" w:rsidRDefault="005E5082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Врач, участвующий в проведении медицинского освидетельствования и медицинского осмотра граждан филиала ГБУЗ МОБ «Хасынская районная больница»</w:t>
            </w:r>
          </w:p>
        </w:tc>
        <w:tc>
          <w:tcPr>
            <w:tcW w:w="5239" w:type="dxa"/>
          </w:tcPr>
          <w:p w:rsidR="005E2D5A" w:rsidRDefault="005E2D5A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по согласованию</w:t>
            </w:r>
            <w:r w:rsidR="00FF086A">
              <w:rPr>
                <w:b w:val="0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5E2D5A" w:rsidRDefault="005E2D5A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5E2D5A" w:rsidRPr="005E2D5A" w:rsidRDefault="005E2D5A" w:rsidP="005E2D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16"/>
                <w:szCs w:val="16"/>
              </w:rPr>
            </w:pPr>
          </w:p>
          <w:p w:rsidR="005E5082" w:rsidRDefault="005E5082" w:rsidP="005E2D5A">
            <w:pPr>
              <w:pStyle w:val="40"/>
              <w:shd w:val="clear" w:color="auto" w:fill="auto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по согласованию.</w:t>
            </w:r>
          </w:p>
        </w:tc>
      </w:tr>
    </w:tbl>
    <w:p w:rsidR="005E5082" w:rsidRDefault="005E5082" w:rsidP="005E2D5A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5E5082" w:rsidRDefault="005E5082" w:rsidP="005E2D5A">
      <w:pPr>
        <w:pStyle w:val="4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5E5082" w:rsidRDefault="005E5082" w:rsidP="005E2D5A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5E5082" w:rsidRPr="00167D5D" w:rsidRDefault="005E5082" w:rsidP="005E2D5A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</w:t>
      </w:r>
    </w:p>
    <w:p w:rsidR="005E5082" w:rsidRDefault="005E5082" w:rsidP="005E2D5A">
      <w:pPr>
        <w:spacing w:line="276" w:lineRule="auto"/>
        <w:jc w:val="both"/>
        <w:rPr>
          <w:b/>
          <w:sz w:val="28"/>
          <w:szCs w:val="28"/>
        </w:rPr>
      </w:pPr>
    </w:p>
    <w:p w:rsidR="00DA181B" w:rsidRDefault="00DA181B" w:rsidP="005E2D5A"/>
    <w:sectPr w:rsidR="00DA181B" w:rsidSect="005E2D5A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37" w:rsidRDefault="00001D37" w:rsidP="005E2D5A">
      <w:r>
        <w:separator/>
      </w:r>
    </w:p>
  </w:endnote>
  <w:endnote w:type="continuationSeparator" w:id="0">
    <w:p w:rsidR="00001D37" w:rsidRDefault="00001D37" w:rsidP="005E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37" w:rsidRDefault="00001D37" w:rsidP="005E2D5A">
      <w:r>
        <w:separator/>
      </w:r>
    </w:p>
  </w:footnote>
  <w:footnote w:type="continuationSeparator" w:id="0">
    <w:p w:rsidR="00001D37" w:rsidRDefault="00001D37" w:rsidP="005E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987547"/>
      <w:docPartObj>
        <w:docPartGallery w:val="Page Numbers (Top of Page)"/>
        <w:docPartUnique/>
      </w:docPartObj>
    </w:sdtPr>
    <w:sdtEndPr/>
    <w:sdtContent>
      <w:p w:rsidR="005E2D5A" w:rsidRDefault="005E2D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6A">
          <w:rPr>
            <w:noProof/>
          </w:rPr>
          <w:t>2</w:t>
        </w:r>
        <w:r>
          <w:fldChar w:fldCharType="end"/>
        </w:r>
      </w:p>
    </w:sdtContent>
  </w:sdt>
  <w:p w:rsidR="005E2D5A" w:rsidRDefault="005E2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5A"/>
    <w:rsid w:val="00001D37"/>
    <w:rsid w:val="003F17C5"/>
    <w:rsid w:val="005E2D5A"/>
    <w:rsid w:val="005E5082"/>
    <w:rsid w:val="0099325A"/>
    <w:rsid w:val="009E6364"/>
    <w:rsid w:val="00DA181B"/>
    <w:rsid w:val="00FC58C5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9038-0580-4EB9-A400-112DBE57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E5082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5082"/>
    <w:pPr>
      <w:widowControl w:val="0"/>
      <w:shd w:val="clear" w:color="auto" w:fill="FFFFFF"/>
      <w:spacing w:before="900" w:after="720" w:line="453" w:lineRule="exact"/>
      <w:jc w:val="center"/>
    </w:pPr>
    <w:rPr>
      <w:b/>
      <w:bCs/>
      <w:sz w:val="38"/>
      <w:szCs w:val="38"/>
      <w:lang w:eastAsia="en-US"/>
    </w:rPr>
  </w:style>
  <w:style w:type="table" w:styleId="a3">
    <w:name w:val="Table Grid"/>
    <w:basedOn w:val="a1"/>
    <w:uiPriority w:val="59"/>
    <w:rsid w:val="005E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2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8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2024-10-07T00:21:00Z</cp:lastPrinted>
  <dcterms:created xsi:type="dcterms:W3CDTF">2024-10-04T03:06:00Z</dcterms:created>
  <dcterms:modified xsi:type="dcterms:W3CDTF">2024-10-07T00:21:00Z</dcterms:modified>
</cp:coreProperties>
</file>