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2BCB0" w14:textId="77777777" w:rsidR="00564413" w:rsidRPr="00574621" w:rsidRDefault="00564413" w:rsidP="00564413">
      <w:pPr>
        <w:widowControl w:val="0"/>
        <w:autoSpaceDE w:val="0"/>
        <w:autoSpaceDN w:val="0"/>
        <w:spacing w:line="240" w:lineRule="auto"/>
        <w:ind w:right="-3"/>
        <w:contextualSpacing/>
        <w:jc w:val="center"/>
        <w:outlineLvl w:val="1"/>
        <w:rPr>
          <w:b/>
          <w:color w:val="000000"/>
          <w:sz w:val="28"/>
          <w:szCs w:val="28"/>
        </w:rPr>
      </w:pPr>
      <w:r w:rsidRPr="00574621">
        <w:rPr>
          <w:b/>
          <w:color w:val="000000"/>
          <w:sz w:val="28"/>
          <w:szCs w:val="28"/>
        </w:rPr>
        <w:t>Досудебный (внесудебный) порядок обжалования решений и действий</w:t>
      </w:r>
    </w:p>
    <w:p w14:paraId="488D6A94" w14:textId="77777777" w:rsidR="00564413" w:rsidRPr="00574621" w:rsidRDefault="00564413" w:rsidP="00564413">
      <w:pPr>
        <w:widowControl w:val="0"/>
        <w:autoSpaceDE w:val="0"/>
        <w:autoSpaceDN w:val="0"/>
        <w:spacing w:line="240" w:lineRule="auto"/>
        <w:ind w:right="-3"/>
        <w:contextualSpacing/>
        <w:jc w:val="center"/>
        <w:outlineLvl w:val="1"/>
        <w:rPr>
          <w:b/>
          <w:color w:val="000000"/>
          <w:sz w:val="28"/>
          <w:szCs w:val="28"/>
        </w:rPr>
      </w:pPr>
      <w:r w:rsidRPr="00574621">
        <w:rPr>
          <w:b/>
          <w:color w:val="000000"/>
          <w:sz w:val="28"/>
          <w:szCs w:val="28"/>
        </w:rPr>
        <w:t>(бездействия) органа, предоставляющего муниципальную услугу,</w:t>
      </w:r>
    </w:p>
    <w:p w14:paraId="743E83E8" w14:textId="77777777" w:rsidR="00564413" w:rsidRPr="00574621" w:rsidRDefault="00564413" w:rsidP="00564413">
      <w:pPr>
        <w:widowControl w:val="0"/>
        <w:autoSpaceDE w:val="0"/>
        <w:autoSpaceDN w:val="0"/>
        <w:spacing w:line="240" w:lineRule="auto"/>
        <w:ind w:right="-3"/>
        <w:contextualSpacing/>
        <w:jc w:val="center"/>
        <w:outlineLvl w:val="1"/>
        <w:rPr>
          <w:b/>
          <w:color w:val="000000"/>
          <w:sz w:val="28"/>
          <w:szCs w:val="28"/>
        </w:rPr>
      </w:pPr>
      <w:r w:rsidRPr="00574621">
        <w:rPr>
          <w:b/>
          <w:color w:val="000000"/>
          <w:sz w:val="28"/>
          <w:szCs w:val="28"/>
        </w:rPr>
        <w:t>многофункционального центра, организаций, указанных в части 1.1. статьи 16 Федерального закона № 210-ФЗ, а также их должностных лиц,</w:t>
      </w:r>
    </w:p>
    <w:p w14:paraId="1D575AD0" w14:textId="77777777" w:rsidR="00564413" w:rsidRPr="00574621" w:rsidRDefault="00564413" w:rsidP="00564413">
      <w:pPr>
        <w:widowControl w:val="0"/>
        <w:autoSpaceDE w:val="0"/>
        <w:autoSpaceDN w:val="0"/>
        <w:spacing w:line="240" w:lineRule="auto"/>
        <w:ind w:right="-3"/>
        <w:contextualSpacing/>
        <w:jc w:val="center"/>
        <w:outlineLvl w:val="1"/>
        <w:rPr>
          <w:b/>
          <w:color w:val="000000"/>
          <w:sz w:val="28"/>
          <w:szCs w:val="28"/>
        </w:rPr>
      </w:pPr>
      <w:r w:rsidRPr="00574621">
        <w:rPr>
          <w:b/>
          <w:color w:val="000000"/>
          <w:sz w:val="28"/>
          <w:szCs w:val="28"/>
        </w:rPr>
        <w:t>государственных или муниципальных служащих, работников</w:t>
      </w:r>
    </w:p>
    <w:p w14:paraId="3B439708" w14:textId="5E67C780" w:rsidR="00564413" w:rsidRPr="00574621" w:rsidRDefault="00564413" w:rsidP="00564413">
      <w:pPr>
        <w:widowControl w:val="0"/>
        <w:autoSpaceDE w:val="0"/>
        <w:autoSpaceDN w:val="0"/>
        <w:spacing w:line="240" w:lineRule="auto"/>
        <w:ind w:right="-3"/>
        <w:contextualSpacing/>
        <w:jc w:val="center"/>
        <w:outlineLvl w:val="1"/>
        <w:rPr>
          <w:b/>
          <w:color w:val="000000"/>
          <w:sz w:val="28"/>
          <w:szCs w:val="28"/>
        </w:rPr>
      </w:pPr>
    </w:p>
    <w:p w14:paraId="45BA2804" w14:textId="39D76C77" w:rsidR="002418C5" w:rsidRPr="00A45346" w:rsidRDefault="00A45346" w:rsidP="00A45346">
      <w:pPr>
        <w:spacing w:after="0" w:line="360" w:lineRule="auto"/>
        <w:ind w:firstLine="708"/>
        <w:jc w:val="both"/>
        <w:rPr>
          <w:color w:val="000000"/>
          <w:sz w:val="28"/>
          <w:szCs w:val="28"/>
        </w:rPr>
      </w:pPr>
      <w:r>
        <w:rPr>
          <w:color w:val="000000"/>
          <w:sz w:val="28"/>
          <w:szCs w:val="28"/>
        </w:rPr>
        <w:t>1. </w:t>
      </w:r>
      <w:r w:rsidRPr="00274298">
        <w:rPr>
          <w:color w:val="000000"/>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 от 27</w:t>
      </w:r>
      <w:r>
        <w:rPr>
          <w:color w:val="000000"/>
          <w:sz w:val="28"/>
          <w:szCs w:val="28"/>
        </w:rPr>
        <w:t>.07.</w:t>
      </w:r>
      <w:r w:rsidRPr="00274298">
        <w:rPr>
          <w:color w:val="000000"/>
          <w:sz w:val="28"/>
          <w:szCs w:val="28"/>
        </w:rPr>
        <w:t>2010</w:t>
      </w:r>
      <w:r>
        <w:rPr>
          <w:color w:val="000000"/>
          <w:sz w:val="28"/>
          <w:szCs w:val="28"/>
        </w:rPr>
        <w:t xml:space="preserve"> </w:t>
      </w:r>
      <w:r w:rsidRPr="00274298">
        <w:rPr>
          <w:color w:val="000000"/>
          <w:sz w:val="28"/>
          <w:szCs w:val="28"/>
        </w:rPr>
        <w:t>№</w:t>
      </w:r>
      <w:r>
        <w:rPr>
          <w:color w:val="000000"/>
          <w:sz w:val="28"/>
          <w:szCs w:val="28"/>
        </w:rPr>
        <w:t> </w:t>
      </w:r>
      <w:r w:rsidRPr="00274298">
        <w:rPr>
          <w:color w:val="000000"/>
          <w:sz w:val="28"/>
          <w:szCs w:val="28"/>
        </w:rPr>
        <w:t>210-ФЗ «Об организации предоставления государственных и муниципальных услуг».</w:t>
      </w:r>
    </w:p>
    <w:p w14:paraId="2B05F3F6" w14:textId="0B70E155" w:rsidR="00564413" w:rsidRPr="00574621" w:rsidRDefault="00A45346" w:rsidP="00446CD6">
      <w:pPr>
        <w:widowControl w:val="0"/>
        <w:autoSpaceDE w:val="0"/>
        <w:autoSpaceDN w:val="0"/>
        <w:spacing w:after="0" w:line="360" w:lineRule="auto"/>
        <w:ind w:right="-145" w:firstLine="708"/>
        <w:contextualSpacing/>
        <w:jc w:val="both"/>
        <w:outlineLvl w:val="2"/>
        <w:rPr>
          <w:color w:val="000000"/>
          <w:sz w:val="28"/>
          <w:szCs w:val="28"/>
        </w:rPr>
      </w:pPr>
      <w:r>
        <w:rPr>
          <w:color w:val="000000"/>
          <w:sz w:val="28"/>
          <w:szCs w:val="28"/>
        </w:rPr>
        <w:t>2</w:t>
      </w:r>
      <w:r w:rsidR="00564413" w:rsidRPr="00574621">
        <w:rPr>
          <w:color w:val="000000"/>
          <w:sz w:val="28"/>
          <w:szCs w:val="28"/>
        </w:rPr>
        <w:t>.</w:t>
      </w:r>
      <w:r w:rsidR="009E250F" w:rsidRPr="00574621">
        <w:rPr>
          <w:color w:val="000000"/>
          <w:sz w:val="28"/>
          <w:szCs w:val="28"/>
        </w:rPr>
        <w:t> </w:t>
      </w:r>
      <w:r w:rsidR="00564413" w:rsidRPr="00574621">
        <w:rPr>
          <w:color w:val="000000"/>
          <w:sz w:val="28"/>
          <w:szCs w:val="28"/>
        </w:rPr>
        <w:t xml:space="preserve">Заявитель имеет право на обжалование решений и (или) действий (бездействия) </w:t>
      </w:r>
      <w:r w:rsidR="002418C5" w:rsidRPr="00574621">
        <w:rPr>
          <w:color w:val="000000"/>
          <w:sz w:val="28"/>
          <w:szCs w:val="28"/>
        </w:rPr>
        <w:t>органа</w:t>
      </w:r>
      <w:r w:rsidR="00564413" w:rsidRPr="00574621">
        <w:rPr>
          <w:color w:val="000000"/>
          <w:sz w:val="28"/>
          <w:szCs w:val="28"/>
        </w:rPr>
        <w:t>, предоставляюще</w:t>
      </w:r>
      <w:r w:rsidR="002418C5" w:rsidRPr="00574621">
        <w:rPr>
          <w:color w:val="000000"/>
          <w:sz w:val="28"/>
          <w:szCs w:val="28"/>
        </w:rPr>
        <w:t>го</w:t>
      </w:r>
      <w:r w:rsidR="00564413" w:rsidRPr="00574621">
        <w:rPr>
          <w:color w:val="000000"/>
          <w:sz w:val="28"/>
          <w:szCs w:val="28"/>
        </w:rPr>
        <w:t xml:space="preserve"> муниципальную услугу, а также </w:t>
      </w:r>
      <w:r w:rsidR="002418C5" w:rsidRPr="00574621">
        <w:rPr>
          <w:color w:val="000000"/>
          <w:sz w:val="28"/>
          <w:szCs w:val="28"/>
        </w:rPr>
        <w:t xml:space="preserve">его должностных лиц, муниципальных служащих и </w:t>
      </w:r>
      <w:r w:rsidR="00564413" w:rsidRPr="00574621">
        <w:rPr>
          <w:color w:val="000000"/>
          <w:sz w:val="28"/>
          <w:szCs w:val="28"/>
        </w:rPr>
        <w:t>работников, в досудебном (внесудебном) порядке.</w:t>
      </w:r>
    </w:p>
    <w:p w14:paraId="4918C1EC" w14:textId="5492B865" w:rsidR="00F707FD" w:rsidRPr="00574621" w:rsidRDefault="007B5DF3" w:rsidP="00446CD6">
      <w:pPr>
        <w:spacing w:line="360" w:lineRule="auto"/>
        <w:ind w:right="-3" w:firstLine="708"/>
        <w:contextualSpacing/>
        <w:jc w:val="both"/>
        <w:rPr>
          <w:bCs/>
          <w:color w:val="000000"/>
          <w:sz w:val="28"/>
          <w:szCs w:val="28"/>
        </w:rPr>
      </w:pPr>
      <w:r>
        <w:rPr>
          <w:bCs/>
          <w:sz w:val="28"/>
          <w:szCs w:val="28"/>
        </w:rPr>
        <w:t>3</w:t>
      </w:r>
      <w:r w:rsidR="00F707FD" w:rsidRPr="00574621">
        <w:rPr>
          <w:bCs/>
          <w:sz w:val="28"/>
          <w:szCs w:val="28"/>
        </w:rPr>
        <w:t>.</w:t>
      </w:r>
      <w:r w:rsidR="00F707FD" w:rsidRPr="00574621">
        <w:rPr>
          <w:bCs/>
          <w:color w:val="000000"/>
          <w:sz w:val="28"/>
          <w:szCs w:val="28"/>
        </w:rPr>
        <w:t xml:space="preserve"> Жалоба, поступившая в орган, предоставляющий муниципальную услугу, порядок предоставления которой был нарушен, рассматривается его руководителем. </w:t>
      </w:r>
    </w:p>
    <w:p w14:paraId="24233314" w14:textId="1E002899" w:rsidR="00564413" w:rsidRPr="00574621" w:rsidRDefault="007B5DF3" w:rsidP="00446CD6">
      <w:pPr>
        <w:suppressAutoHyphens/>
        <w:autoSpaceDE w:val="0"/>
        <w:autoSpaceDN w:val="0"/>
        <w:adjustRightInd w:val="0"/>
        <w:spacing w:after="0" w:line="360" w:lineRule="auto"/>
        <w:ind w:firstLine="708"/>
        <w:contextualSpacing/>
        <w:jc w:val="both"/>
        <w:outlineLvl w:val="2"/>
        <w:rPr>
          <w:sz w:val="28"/>
          <w:szCs w:val="28"/>
        </w:rPr>
      </w:pPr>
      <w:r>
        <w:rPr>
          <w:bCs/>
          <w:color w:val="000000"/>
          <w:sz w:val="28"/>
          <w:szCs w:val="28"/>
        </w:rPr>
        <w:t>4</w:t>
      </w:r>
      <w:r w:rsidR="00564413" w:rsidRPr="00574621">
        <w:rPr>
          <w:bCs/>
          <w:color w:val="000000"/>
          <w:sz w:val="28"/>
          <w:szCs w:val="28"/>
        </w:rPr>
        <w:t>.</w:t>
      </w:r>
      <w:r w:rsidR="000E1CBD" w:rsidRPr="00574621">
        <w:rPr>
          <w:bCs/>
          <w:color w:val="000000"/>
          <w:sz w:val="28"/>
          <w:szCs w:val="28"/>
        </w:rPr>
        <w:t> </w:t>
      </w:r>
      <w:r w:rsidR="00564413" w:rsidRPr="00574621">
        <w:rPr>
          <w:bCs/>
          <w:sz w:val="28"/>
          <w:szCs w:val="28"/>
        </w:rPr>
        <w:t>Заявитель может обратиться с жалобой, в том числе в следующих случаях:</w:t>
      </w:r>
    </w:p>
    <w:p w14:paraId="756B3B89" w14:textId="754A01C5" w:rsidR="00564413" w:rsidRPr="00574621" w:rsidRDefault="00564413" w:rsidP="00446CD6">
      <w:pPr>
        <w:autoSpaceDE w:val="0"/>
        <w:autoSpaceDN w:val="0"/>
        <w:adjustRightInd w:val="0"/>
        <w:spacing w:after="0" w:line="360" w:lineRule="auto"/>
        <w:ind w:firstLine="708"/>
        <w:contextualSpacing/>
        <w:jc w:val="both"/>
        <w:outlineLvl w:val="1"/>
        <w:rPr>
          <w:bCs/>
          <w:sz w:val="28"/>
          <w:szCs w:val="28"/>
        </w:rPr>
      </w:pPr>
      <w:r w:rsidRPr="00574621">
        <w:rPr>
          <w:bCs/>
          <w:sz w:val="28"/>
          <w:szCs w:val="28"/>
        </w:rPr>
        <w:t>-</w:t>
      </w:r>
      <w:r w:rsidR="00F707FD" w:rsidRPr="00574621">
        <w:rPr>
          <w:bCs/>
          <w:sz w:val="28"/>
          <w:szCs w:val="28"/>
        </w:rPr>
        <w:t> </w:t>
      </w:r>
      <w:r w:rsidRPr="00574621">
        <w:rPr>
          <w:bCs/>
          <w:sz w:val="28"/>
          <w:szCs w:val="28"/>
        </w:rPr>
        <w:t>нарушение срока регистрации запроса</w:t>
      </w:r>
      <w:r w:rsidR="0037641C" w:rsidRPr="00574621">
        <w:rPr>
          <w:bCs/>
          <w:sz w:val="28"/>
          <w:szCs w:val="28"/>
        </w:rPr>
        <w:t xml:space="preserve"> </w:t>
      </w:r>
      <w:r w:rsidRPr="00574621">
        <w:rPr>
          <w:bCs/>
          <w:sz w:val="28"/>
          <w:szCs w:val="28"/>
        </w:rPr>
        <w:t>о предоставлении муниципальной услуги;</w:t>
      </w:r>
    </w:p>
    <w:p w14:paraId="2DD7FC98" w14:textId="77777777" w:rsidR="00564413" w:rsidRPr="00574621" w:rsidRDefault="00564413" w:rsidP="00446CD6">
      <w:pPr>
        <w:autoSpaceDE w:val="0"/>
        <w:autoSpaceDN w:val="0"/>
        <w:adjustRightInd w:val="0"/>
        <w:spacing w:after="0" w:line="360" w:lineRule="auto"/>
        <w:ind w:firstLine="708"/>
        <w:contextualSpacing/>
        <w:jc w:val="both"/>
        <w:outlineLvl w:val="1"/>
        <w:rPr>
          <w:bCs/>
          <w:sz w:val="28"/>
          <w:szCs w:val="28"/>
        </w:rPr>
      </w:pPr>
      <w:r w:rsidRPr="00574621">
        <w:rPr>
          <w:bCs/>
          <w:sz w:val="28"/>
          <w:szCs w:val="28"/>
        </w:rPr>
        <w:t>- нарушение срока предоставления муниципальной услуги;</w:t>
      </w:r>
    </w:p>
    <w:p w14:paraId="52021694" w14:textId="250AB4D1" w:rsidR="00564413" w:rsidRPr="00574621" w:rsidRDefault="00564413" w:rsidP="00446CD6">
      <w:pPr>
        <w:autoSpaceDE w:val="0"/>
        <w:autoSpaceDN w:val="0"/>
        <w:adjustRightInd w:val="0"/>
        <w:spacing w:after="0" w:line="360" w:lineRule="auto"/>
        <w:ind w:firstLine="708"/>
        <w:contextualSpacing/>
        <w:jc w:val="both"/>
        <w:outlineLvl w:val="1"/>
        <w:rPr>
          <w:bCs/>
          <w:sz w:val="28"/>
          <w:szCs w:val="28"/>
        </w:rPr>
      </w:pPr>
      <w:r w:rsidRPr="00574621">
        <w:rPr>
          <w:bCs/>
          <w:sz w:val="28"/>
          <w:szCs w:val="28"/>
        </w:rPr>
        <w:t>-</w:t>
      </w:r>
      <w:r w:rsidR="000E1CBD" w:rsidRPr="00574621">
        <w:rPr>
          <w:bCs/>
          <w:sz w:val="28"/>
          <w:szCs w:val="28"/>
        </w:rPr>
        <w:t> </w:t>
      </w:r>
      <w:r w:rsidR="00215DE2" w:rsidRPr="00574621">
        <w:rPr>
          <w:rFonts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52910EB" w14:textId="199C2981" w:rsidR="00564413" w:rsidRPr="00574621" w:rsidRDefault="00564413" w:rsidP="00446CD6">
      <w:pPr>
        <w:autoSpaceDE w:val="0"/>
        <w:autoSpaceDN w:val="0"/>
        <w:adjustRightInd w:val="0"/>
        <w:spacing w:after="0" w:line="360" w:lineRule="auto"/>
        <w:ind w:firstLine="708"/>
        <w:contextualSpacing/>
        <w:jc w:val="both"/>
        <w:outlineLvl w:val="1"/>
        <w:rPr>
          <w:bCs/>
          <w:sz w:val="28"/>
          <w:szCs w:val="28"/>
        </w:rPr>
      </w:pPr>
      <w:r w:rsidRPr="00574621">
        <w:rPr>
          <w:bCs/>
          <w:sz w:val="28"/>
          <w:szCs w:val="28"/>
        </w:rPr>
        <w:t xml:space="preserve">- </w:t>
      </w:r>
      <w:r w:rsidR="00215DE2" w:rsidRPr="00574621">
        <w:rPr>
          <w:rFonts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14:paraId="5363FF62" w14:textId="4BE8F592" w:rsidR="00215DE2" w:rsidRPr="00574621" w:rsidRDefault="00215DE2" w:rsidP="00446CD6">
      <w:pPr>
        <w:autoSpaceDE w:val="0"/>
        <w:autoSpaceDN w:val="0"/>
        <w:adjustRightInd w:val="0"/>
        <w:spacing w:before="240" w:after="0" w:line="360" w:lineRule="auto"/>
        <w:ind w:firstLine="708"/>
        <w:contextualSpacing/>
        <w:jc w:val="both"/>
        <w:rPr>
          <w:rFonts w:cs="Times New Roman"/>
          <w:sz w:val="28"/>
          <w:szCs w:val="28"/>
        </w:rPr>
      </w:pPr>
      <w:r w:rsidRPr="00574621">
        <w:rPr>
          <w:rFonts w:cs="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012FF9F" w14:textId="5E42A0A4" w:rsidR="00C26115" w:rsidRPr="00574621" w:rsidRDefault="00215DE2" w:rsidP="00446CD6">
      <w:pPr>
        <w:autoSpaceDE w:val="0"/>
        <w:autoSpaceDN w:val="0"/>
        <w:adjustRightInd w:val="0"/>
        <w:spacing w:before="240" w:after="0" w:line="360" w:lineRule="auto"/>
        <w:ind w:firstLine="708"/>
        <w:contextualSpacing/>
        <w:jc w:val="both"/>
        <w:rPr>
          <w:rFonts w:cs="Times New Roman"/>
          <w:sz w:val="28"/>
          <w:szCs w:val="28"/>
        </w:rPr>
      </w:pPr>
      <w:r w:rsidRPr="00574621">
        <w:rPr>
          <w:rFonts w:cs="Times New Roman"/>
          <w:sz w:val="28"/>
          <w:szCs w:val="28"/>
        </w:rPr>
        <w:t xml:space="preserve">- затребование с заявителя при предоставлении муниципальной услуги платы, не предусмотренной </w:t>
      </w:r>
      <w:r w:rsidR="00A45908">
        <w:rPr>
          <w:rFonts w:cs="Times New Roman"/>
          <w:sz w:val="28"/>
          <w:szCs w:val="28"/>
        </w:rPr>
        <w:t>административным регламентом</w:t>
      </w:r>
      <w:bookmarkStart w:id="0" w:name="_GoBack"/>
      <w:bookmarkEnd w:id="0"/>
      <w:r w:rsidRPr="00574621">
        <w:rPr>
          <w:rFonts w:cs="Times New Roman"/>
          <w:sz w:val="28"/>
          <w:szCs w:val="28"/>
        </w:rPr>
        <w:t>.</w:t>
      </w:r>
    </w:p>
    <w:p w14:paraId="38E5BBB3" w14:textId="444EB8F7" w:rsidR="00F93AEF" w:rsidRPr="00574621" w:rsidRDefault="007B5DF3" w:rsidP="00446CD6">
      <w:pPr>
        <w:spacing w:after="0" w:line="360" w:lineRule="auto"/>
        <w:ind w:right="-143" w:firstLine="708"/>
        <w:contextualSpacing/>
        <w:jc w:val="both"/>
        <w:rPr>
          <w:color w:val="000000"/>
          <w:sz w:val="28"/>
          <w:szCs w:val="28"/>
        </w:rPr>
      </w:pPr>
      <w:r>
        <w:rPr>
          <w:sz w:val="28"/>
          <w:szCs w:val="28"/>
        </w:rPr>
        <w:t>5</w:t>
      </w:r>
      <w:r w:rsidR="00F93AEF" w:rsidRPr="00574621">
        <w:rPr>
          <w:sz w:val="28"/>
          <w:szCs w:val="28"/>
        </w:rPr>
        <w:t>. Общие требования к порядку подачи и рассмотрения жалобы:</w:t>
      </w:r>
    </w:p>
    <w:p w14:paraId="605E92F3" w14:textId="0F495221" w:rsidR="00F93AEF" w:rsidRPr="00574621" w:rsidRDefault="00C26115" w:rsidP="00446CD6">
      <w:pPr>
        <w:suppressAutoHyphens/>
        <w:autoSpaceDE w:val="0"/>
        <w:autoSpaceDN w:val="0"/>
        <w:adjustRightInd w:val="0"/>
        <w:spacing w:after="0" w:line="360" w:lineRule="auto"/>
        <w:ind w:firstLine="708"/>
        <w:contextualSpacing/>
        <w:jc w:val="both"/>
        <w:outlineLvl w:val="2"/>
        <w:rPr>
          <w:sz w:val="28"/>
          <w:szCs w:val="28"/>
        </w:rPr>
      </w:pPr>
      <w:r w:rsidRPr="00574621">
        <w:rPr>
          <w:sz w:val="28"/>
          <w:szCs w:val="28"/>
        </w:rPr>
        <w:t xml:space="preserve">1) </w:t>
      </w:r>
      <w:r w:rsidR="00F93AEF" w:rsidRPr="00574621">
        <w:rPr>
          <w:sz w:val="28"/>
          <w:szCs w:val="28"/>
        </w:rPr>
        <w:t>жалоба подаётся в письменной форме на бумажном носителе в орган, предоставляющий муниципальную услугу;</w:t>
      </w:r>
    </w:p>
    <w:p w14:paraId="68AAA0A3" w14:textId="51E84560" w:rsidR="00215DE2" w:rsidRPr="00574621" w:rsidRDefault="00C26115" w:rsidP="00446CD6">
      <w:pPr>
        <w:suppressAutoHyphens/>
        <w:autoSpaceDE w:val="0"/>
        <w:autoSpaceDN w:val="0"/>
        <w:adjustRightInd w:val="0"/>
        <w:spacing w:after="0" w:line="360" w:lineRule="auto"/>
        <w:ind w:firstLine="708"/>
        <w:contextualSpacing/>
        <w:jc w:val="both"/>
        <w:outlineLvl w:val="2"/>
        <w:rPr>
          <w:sz w:val="28"/>
          <w:szCs w:val="28"/>
        </w:rPr>
      </w:pPr>
      <w:r w:rsidRPr="00574621">
        <w:rPr>
          <w:rFonts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14:paraId="411FBE3F" w14:textId="232EB526" w:rsidR="00564413" w:rsidRPr="00574621" w:rsidRDefault="00F707FD" w:rsidP="00446CD6">
      <w:pPr>
        <w:spacing w:after="0" w:line="360" w:lineRule="auto"/>
        <w:ind w:firstLine="708"/>
        <w:contextualSpacing/>
        <w:jc w:val="both"/>
        <w:rPr>
          <w:bCs/>
          <w:color w:val="000000"/>
          <w:sz w:val="28"/>
          <w:szCs w:val="28"/>
        </w:rPr>
      </w:pPr>
      <w:r w:rsidRPr="00574621">
        <w:rPr>
          <w:bCs/>
          <w:color w:val="000000"/>
          <w:sz w:val="28"/>
          <w:szCs w:val="28"/>
        </w:rPr>
        <w:t>3) </w:t>
      </w:r>
      <w:r w:rsidR="00564413" w:rsidRPr="00574621">
        <w:rPr>
          <w:bCs/>
          <w:color w:val="000000"/>
          <w:sz w:val="28"/>
          <w:szCs w:val="28"/>
        </w:rPr>
        <w:t>Жалоба должна содержать:</w:t>
      </w:r>
    </w:p>
    <w:p w14:paraId="79D247F5" w14:textId="320EA3E2" w:rsidR="00564413" w:rsidRPr="00574621" w:rsidRDefault="00564413" w:rsidP="00446CD6">
      <w:pPr>
        <w:spacing w:after="0" w:line="360" w:lineRule="auto"/>
        <w:ind w:firstLine="708"/>
        <w:contextualSpacing/>
        <w:jc w:val="both"/>
        <w:rPr>
          <w:bCs/>
          <w:color w:val="000000"/>
          <w:sz w:val="28"/>
          <w:szCs w:val="28"/>
        </w:rPr>
      </w:pPr>
      <w:r w:rsidRPr="00574621">
        <w:rPr>
          <w:bCs/>
          <w:color w:val="000000"/>
          <w:sz w:val="28"/>
          <w:szCs w:val="28"/>
        </w:rPr>
        <w:t xml:space="preserve">- </w:t>
      </w:r>
      <w:r w:rsidR="00AC51FF" w:rsidRPr="00574621">
        <w:rPr>
          <w:rFonts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решения и действия (бездействие) которых обжалуются</w:t>
      </w:r>
    </w:p>
    <w:p w14:paraId="131F7060" w14:textId="0BAA6594" w:rsidR="00564413" w:rsidRPr="00574621" w:rsidRDefault="00564413" w:rsidP="00446CD6">
      <w:pPr>
        <w:autoSpaceDE w:val="0"/>
        <w:autoSpaceDN w:val="0"/>
        <w:adjustRightInd w:val="0"/>
        <w:spacing w:before="240" w:after="0" w:line="360" w:lineRule="auto"/>
        <w:ind w:firstLine="708"/>
        <w:contextualSpacing/>
        <w:jc w:val="both"/>
        <w:rPr>
          <w:rFonts w:cs="Times New Roman"/>
          <w:sz w:val="28"/>
          <w:szCs w:val="28"/>
        </w:rPr>
      </w:pPr>
      <w:r w:rsidRPr="00574621">
        <w:rPr>
          <w:bCs/>
          <w:color w:val="000000"/>
          <w:sz w:val="28"/>
          <w:szCs w:val="28"/>
        </w:rPr>
        <w:t xml:space="preserve">- </w:t>
      </w:r>
      <w:r w:rsidR="008314B0" w:rsidRPr="00574621">
        <w:rPr>
          <w:rFonts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9B58D3" w14:textId="3412548A" w:rsidR="0007383C" w:rsidRPr="00574621" w:rsidRDefault="00564413" w:rsidP="00446CD6">
      <w:pPr>
        <w:autoSpaceDE w:val="0"/>
        <w:autoSpaceDN w:val="0"/>
        <w:adjustRightInd w:val="0"/>
        <w:spacing w:before="240" w:after="0" w:line="360" w:lineRule="auto"/>
        <w:ind w:firstLine="708"/>
        <w:contextualSpacing/>
        <w:jc w:val="both"/>
        <w:rPr>
          <w:rFonts w:cs="Times New Roman"/>
          <w:sz w:val="28"/>
          <w:szCs w:val="28"/>
        </w:rPr>
      </w:pPr>
      <w:r w:rsidRPr="00574621">
        <w:rPr>
          <w:bCs/>
          <w:color w:val="000000"/>
          <w:sz w:val="28"/>
          <w:szCs w:val="28"/>
        </w:rPr>
        <w:t xml:space="preserve">- сведения </w:t>
      </w:r>
      <w:r w:rsidR="0007383C" w:rsidRPr="00574621">
        <w:rPr>
          <w:rFonts w:cs="Times New Roman"/>
          <w:sz w:val="28"/>
          <w:szCs w:val="28"/>
        </w:rPr>
        <w:t xml:space="preserve">об обжалуемых решениях и действиях (бездействии) органа, предоставляющего муниципальную услугу, должностного лица органа, </w:t>
      </w:r>
      <w:r w:rsidR="0007383C" w:rsidRPr="00574621">
        <w:rPr>
          <w:rFonts w:cs="Times New Roman"/>
          <w:sz w:val="28"/>
          <w:szCs w:val="28"/>
        </w:rPr>
        <w:lastRenderedPageBreak/>
        <w:t>предоставляющего муниципальную услугу, либо муниципального служащего, их работников;</w:t>
      </w:r>
    </w:p>
    <w:p w14:paraId="4CB8F806" w14:textId="51915CAA" w:rsidR="00446CD6" w:rsidRPr="00574621" w:rsidRDefault="0007383C" w:rsidP="00446CD6">
      <w:pPr>
        <w:autoSpaceDE w:val="0"/>
        <w:autoSpaceDN w:val="0"/>
        <w:adjustRightInd w:val="0"/>
        <w:spacing w:before="240" w:after="0" w:line="360" w:lineRule="auto"/>
        <w:ind w:firstLine="708"/>
        <w:contextualSpacing/>
        <w:jc w:val="both"/>
        <w:rPr>
          <w:rFonts w:cs="Times New Roman"/>
          <w:sz w:val="28"/>
          <w:szCs w:val="28"/>
        </w:rPr>
      </w:pPr>
      <w:r w:rsidRPr="00574621">
        <w:rPr>
          <w:rFonts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их работников. Заявителем могут быть представлены документы (при наличии), подтверждающие доводы заявителя, либо их копии.</w:t>
      </w:r>
    </w:p>
    <w:p w14:paraId="43E018D4" w14:textId="6CB9DC6E" w:rsidR="00446CD6" w:rsidRPr="00574621" w:rsidRDefault="007B5DF3" w:rsidP="00446CD6">
      <w:pPr>
        <w:autoSpaceDE w:val="0"/>
        <w:autoSpaceDN w:val="0"/>
        <w:adjustRightInd w:val="0"/>
        <w:spacing w:before="240" w:after="0" w:line="360" w:lineRule="auto"/>
        <w:ind w:firstLine="708"/>
        <w:contextualSpacing/>
        <w:jc w:val="both"/>
        <w:rPr>
          <w:rFonts w:cs="Times New Roman"/>
          <w:sz w:val="28"/>
          <w:szCs w:val="28"/>
        </w:rPr>
      </w:pPr>
      <w:r>
        <w:rPr>
          <w:rFonts w:cs="Times New Roman"/>
          <w:sz w:val="28"/>
          <w:szCs w:val="28"/>
        </w:rPr>
        <w:t>6</w:t>
      </w:r>
      <w:r w:rsidR="00446CD6" w:rsidRPr="00574621">
        <w:rPr>
          <w:rFonts w:cs="Times New Roman"/>
          <w:sz w:val="28"/>
          <w:szCs w:val="28"/>
        </w:rPr>
        <w:t>. Жалоба, поступившая в орган, предоставляющий муниципальную услугу, подлежит рассмотрению в течение пятнадцати рабочих дней со дня ее регистрации.</w:t>
      </w:r>
    </w:p>
    <w:p w14:paraId="739390ED" w14:textId="0C8B3C07" w:rsidR="00446CD6" w:rsidRPr="00574621" w:rsidRDefault="007B5DF3" w:rsidP="00446CD6">
      <w:pPr>
        <w:autoSpaceDE w:val="0"/>
        <w:autoSpaceDN w:val="0"/>
        <w:adjustRightInd w:val="0"/>
        <w:spacing w:before="240" w:after="0" w:line="360" w:lineRule="auto"/>
        <w:ind w:firstLine="708"/>
        <w:contextualSpacing/>
        <w:jc w:val="both"/>
        <w:rPr>
          <w:rFonts w:cs="Times New Roman"/>
          <w:sz w:val="28"/>
          <w:szCs w:val="28"/>
        </w:rPr>
      </w:pPr>
      <w:r>
        <w:rPr>
          <w:rFonts w:cs="Times New Roman"/>
          <w:sz w:val="28"/>
          <w:szCs w:val="28"/>
        </w:rPr>
        <w:t>7</w:t>
      </w:r>
      <w:r w:rsidR="00446CD6" w:rsidRPr="00574621">
        <w:rPr>
          <w:rFonts w:cs="Times New Roman"/>
          <w:sz w:val="28"/>
          <w:szCs w:val="28"/>
        </w:rPr>
        <w:t>. По результатам рассмотрения жалобы принимается одно из следующих решений:</w:t>
      </w:r>
    </w:p>
    <w:p w14:paraId="6CED5EC1" w14:textId="3AF87D07" w:rsidR="00446CD6" w:rsidRPr="00574621" w:rsidRDefault="00E53DA9" w:rsidP="00446CD6">
      <w:pPr>
        <w:autoSpaceDE w:val="0"/>
        <w:autoSpaceDN w:val="0"/>
        <w:adjustRightInd w:val="0"/>
        <w:spacing w:before="240" w:after="0" w:line="360" w:lineRule="auto"/>
        <w:ind w:firstLine="540"/>
        <w:contextualSpacing/>
        <w:jc w:val="both"/>
        <w:rPr>
          <w:rFonts w:cs="Times New Roman"/>
          <w:sz w:val="28"/>
          <w:szCs w:val="28"/>
        </w:rPr>
      </w:pPr>
      <w:r>
        <w:rPr>
          <w:rFonts w:cs="Times New Roman"/>
          <w:sz w:val="28"/>
          <w:szCs w:val="28"/>
        </w:rPr>
        <w:noBreakHyphen/>
        <w:t> </w:t>
      </w:r>
      <w:r w:rsidR="00446CD6" w:rsidRPr="00574621">
        <w:rPr>
          <w:rFonts w:cs="Times New Roman"/>
          <w:sz w:val="28"/>
          <w:szCs w:val="28"/>
        </w:rPr>
        <w:t>жалоба удовлетворяется, в том числе в форме отмены принятого решения.</w:t>
      </w:r>
    </w:p>
    <w:p w14:paraId="7BA3EB75" w14:textId="77777777" w:rsidR="00C867AD" w:rsidRDefault="00E53DA9" w:rsidP="00C867AD">
      <w:pPr>
        <w:autoSpaceDE w:val="0"/>
        <w:autoSpaceDN w:val="0"/>
        <w:adjustRightInd w:val="0"/>
        <w:spacing w:before="240" w:after="0" w:line="360" w:lineRule="auto"/>
        <w:ind w:firstLine="540"/>
        <w:contextualSpacing/>
        <w:jc w:val="both"/>
        <w:rPr>
          <w:rFonts w:cs="Times New Roman"/>
          <w:sz w:val="28"/>
          <w:szCs w:val="28"/>
        </w:rPr>
      </w:pPr>
      <w:r>
        <w:rPr>
          <w:rFonts w:cs="Times New Roman"/>
          <w:sz w:val="28"/>
          <w:szCs w:val="28"/>
        </w:rPr>
        <w:t>- </w:t>
      </w:r>
      <w:r w:rsidR="00446CD6" w:rsidRPr="00574621">
        <w:rPr>
          <w:rFonts w:cs="Times New Roman"/>
          <w:sz w:val="28"/>
          <w:szCs w:val="28"/>
        </w:rPr>
        <w:t>в удовлетворении жалобы отказывается.</w:t>
      </w:r>
    </w:p>
    <w:p w14:paraId="37399E46" w14:textId="145AD4D7" w:rsidR="00BF75E9" w:rsidRDefault="007B5DF3" w:rsidP="00C867AD">
      <w:pPr>
        <w:autoSpaceDE w:val="0"/>
        <w:autoSpaceDN w:val="0"/>
        <w:adjustRightInd w:val="0"/>
        <w:spacing w:before="240" w:after="0" w:line="360" w:lineRule="auto"/>
        <w:ind w:firstLine="540"/>
        <w:contextualSpacing/>
        <w:jc w:val="both"/>
        <w:rPr>
          <w:rFonts w:cs="Times New Roman"/>
          <w:sz w:val="28"/>
          <w:szCs w:val="28"/>
        </w:rPr>
      </w:pPr>
      <w:r>
        <w:rPr>
          <w:rFonts w:cs="Times New Roman"/>
          <w:sz w:val="28"/>
          <w:szCs w:val="28"/>
        </w:rPr>
        <w:t>8</w:t>
      </w:r>
      <w:r w:rsidR="00446CD6" w:rsidRPr="00574621">
        <w:rPr>
          <w:rFonts w:cs="Times New Roman"/>
          <w:sz w:val="28"/>
          <w:szCs w:val="28"/>
        </w:rPr>
        <w:t xml:space="preserve">. Не позднее дня, следующего за днем принятия решения, указанного в пункте </w:t>
      </w:r>
      <w:r>
        <w:rPr>
          <w:rFonts w:cs="Times New Roman"/>
          <w:sz w:val="28"/>
          <w:szCs w:val="28"/>
        </w:rPr>
        <w:t>7</w:t>
      </w:r>
      <w:r w:rsidR="00446CD6" w:rsidRPr="00574621">
        <w:rPr>
          <w:rFonts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1C04B5" w14:textId="6DD3350C" w:rsidR="00446CD6" w:rsidRPr="00E933C8" w:rsidRDefault="00446CD6" w:rsidP="00446CD6">
      <w:pPr>
        <w:autoSpaceDE w:val="0"/>
        <w:autoSpaceDN w:val="0"/>
        <w:adjustRightInd w:val="0"/>
        <w:spacing w:before="240" w:after="0" w:line="240" w:lineRule="auto"/>
        <w:ind w:firstLine="540"/>
        <w:jc w:val="both"/>
        <w:rPr>
          <w:rFonts w:cs="Times New Roman"/>
          <w:sz w:val="28"/>
          <w:szCs w:val="28"/>
        </w:rPr>
      </w:pPr>
    </w:p>
    <w:p w14:paraId="7E870844" w14:textId="329AA412" w:rsidR="00564413" w:rsidRDefault="00564413" w:rsidP="00446CD6">
      <w:pPr>
        <w:suppressAutoHyphens/>
        <w:autoSpaceDE w:val="0"/>
        <w:autoSpaceDN w:val="0"/>
        <w:adjustRightInd w:val="0"/>
        <w:spacing w:after="0" w:line="360" w:lineRule="auto"/>
        <w:ind w:firstLine="708"/>
        <w:jc w:val="both"/>
        <w:outlineLvl w:val="1"/>
        <w:rPr>
          <w:sz w:val="28"/>
          <w:szCs w:val="28"/>
        </w:rPr>
      </w:pPr>
    </w:p>
    <w:p w14:paraId="71951CC7" w14:textId="007E011F" w:rsidR="00BF75E9" w:rsidRDefault="00BF75E9" w:rsidP="00446CD6">
      <w:pPr>
        <w:suppressAutoHyphens/>
        <w:autoSpaceDE w:val="0"/>
        <w:autoSpaceDN w:val="0"/>
        <w:adjustRightInd w:val="0"/>
        <w:spacing w:after="0" w:line="360" w:lineRule="auto"/>
        <w:ind w:firstLine="708"/>
        <w:jc w:val="both"/>
        <w:outlineLvl w:val="1"/>
        <w:rPr>
          <w:sz w:val="28"/>
          <w:szCs w:val="28"/>
        </w:rPr>
      </w:pPr>
    </w:p>
    <w:p w14:paraId="7CFDBB6E" w14:textId="2D0C5B82" w:rsidR="00BF75E9" w:rsidRDefault="00BF75E9" w:rsidP="00446CD6">
      <w:pPr>
        <w:suppressAutoHyphens/>
        <w:autoSpaceDE w:val="0"/>
        <w:autoSpaceDN w:val="0"/>
        <w:adjustRightInd w:val="0"/>
        <w:spacing w:after="0" w:line="360" w:lineRule="auto"/>
        <w:ind w:firstLine="708"/>
        <w:jc w:val="both"/>
        <w:outlineLvl w:val="1"/>
        <w:rPr>
          <w:sz w:val="28"/>
          <w:szCs w:val="28"/>
        </w:rPr>
      </w:pPr>
    </w:p>
    <w:p w14:paraId="4E1F427F" w14:textId="2046EBCA" w:rsidR="00BF75E9" w:rsidRDefault="00BF75E9" w:rsidP="00446CD6">
      <w:pPr>
        <w:suppressAutoHyphens/>
        <w:autoSpaceDE w:val="0"/>
        <w:autoSpaceDN w:val="0"/>
        <w:adjustRightInd w:val="0"/>
        <w:spacing w:after="0" w:line="360" w:lineRule="auto"/>
        <w:ind w:firstLine="708"/>
        <w:jc w:val="both"/>
        <w:outlineLvl w:val="1"/>
        <w:rPr>
          <w:sz w:val="28"/>
          <w:szCs w:val="28"/>
        </w:rPr>
      </w:pPr>
    </w:p>
    <w:p w14:paraId="5BD05C34" w14:textId="636E1D17" w:rsidR="00BF75E9" w:rsidRDefault="00BF75E9" w:rsidP="00446CD6">
      <w:pPr>
        <w:suppressAutoHyphens/>
        <w:autoSpaceDE w:val="0"/>
        <w:autoSpaceDN w:val="0"/>
        <w:adjustRightInd w:val="0"/>
        <w:spacing w:after="0" w:line="360" w:lineRule="auto"/>
        <w:ind w:firstLine="708"/>
        <w:jc w:val="both"/>
        <w:outlineLvl w:val="1"/>
        <w:rPr>
          <w:sz w:val="28"/>
          <w:szCs w:val="28"/>
        </w:rPr>
      </w:pPr>
    </w:p>
    <w:p w14:paraId="77F45377" w14:textId="77777777" w:rsidR="00A666EF" w:rsidRPr="00EE0035" w:rsidRDefault="00A666EF" w:rsidP="00EE0035">
      <w:pPr>
        <w:spacing w:line="240" w:lineRule="auto"/>
        <w:jc w:val="both"/>
        <w:rPr>
          <w:bCs/>
        </w:rPr>
      </w:pPr>
      <w:bookmarkStart w:id="1" w:name="Par0"/>
      <w:bookmarkEnd w:id="1"/>
    </w:p>
    <w:sectPr w:rsidR="00A666EF" w:rsidRPr="00EE0035" w:rsidSect="00AC50B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EC45" w14:textId="77777777" w:rsidR="00B56F16" w:rsidRDefault="00B56F16" w:rsidP="00AC50B7">
      <w:pPr>
        <w:spacing w:after="0" w:line="240" w:lineRule="auto"/>
      </w:pPr>
      <w:r>
        <w:separator/>
      </w:r>
    </w:p>
  </w:endnote>
  <w:endnote w:type="continuationSeparator" w:id="0">
    <w:p w14:paraId="153DAF40" w14:textId="77777777" w:rsidR="00B56F16" w:rsidRDefault="00B56F16" w:rsidP="00AC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1B065" w14:textId="77777777" w:rsidR="00B56F16" w:rsidRDefault="00B56F16" w:rsidP="00AC50B7">
      <w:pPr>
        <w:spacing w:after="0" w:line="240" w:lineRule="auto"/>
      </w:pPr>
      <w:r>
        <w:separator/>
      </w:r>
    </w:p>
  </w:footnote>
  <w:footnote w:type="continuationSeparator" w:id="0">
    <w:p w14:paraId="257192AA" w14:textId="77777777" w:rsidR="00B56F16" w:rsidRDefault="00B56F16" w:rsidP="00AC5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13814"/>
      <w:docPartObj>
        <w:docPartGallery w:val="Page Numbers (Top of Page)"/>
        <w:docPartUnique/>
      </w:docPartObj>
    </w:sdtPr>
    <w:sdtEndPr/>
    <w:sdtContent>
      <w:p w14:paraId="3457F95D" w14:textId="3CD49D61" w:rsidR="00AC50B7" w:rsidRDefault="00AC50B7">
        <w:pPr>
          <w:pStyle w:val="a4"/>
          <w:jc w:val="center"/>
        </w:pPr>
        <w:r>
          <w:fldChar w:fldCharType="begin"/>
        </w:r>
        <w:r>
          <w:instrText>PAGE   \* MERGEFORMAT</w:instrText>
        </w:r>
        <w:r>
          <w:fldChar w:fldCharType="separate"/>
        </w:r>
        <w:r>
          <w:t>2</w:t>
        </w:r>
        <w:r>
          <w:fldChar w:fldCharType="end"/>
        </w:r>
      </w:p>
    </w:sdtContent>
  </w:sdt>
  <w:p w14:paraId="0866D47D" w14:textId="77777777" w:rsidR="00AC50B7" w:rsidRDefault="00AC50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23DB0"/>
    <w:multiLevelType w:val="hybridMultilevel"/>
    <w:tmpl w:val="252EB064"/>
    <w:lvl w:ilvl="0" w:tplc="43744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E413FB"/>
    <w:multiLevelType w:val="hybridMultilevel"/>
    <w:tmpl w:val="7D8028D8"/>
    <w:lvl w:ilvl="0" w:tplc="69AC6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72"/>
    <w:rsid w:val="0007383C"/>
    <w:rsid w:val="000E1CBD"/>
    <w:rsid w:val="00133F72"/>
    <w:rsid w:val="00181B72"/>
    <w:rsid w:val="001B1E85"/>
    <w:rsid w:val="00215DE2"/>
    <w:rsid w:val="002418C5"/>
    <w:rsid w:val="0033203C"/>
    <w:rsid w:val="0037641C"/>
    <w:rsid w:val="00446CD6"/>
    <w:rsid w:val="00564413"/>
    <w:rsid w:val="00574621"/>
    <w:rsid w:val="006C21A5"/>
    <w:rsid w:val="007B5DF3"/>
    <w:rsid w:val="007C6245"/>
    <w:rsid w:val="008276A0"/>
    <w:rsid w:val="008314B0"/>
    <w:rsid w:val="008829B3"/>
    <w:rsid w:val="00935AE4"/>
    <w:rsid w:val="0097638A"/>
    <w:rsid w:val="009827A8"/>
    <w:rsid w:val="009E250F"/>
    <w:rsid w:val="00A45346"/>
    <w:rsid w:val="00A45908"/>
    <w:rsid w:val="00A51FA2"/>
    <w:rsid w:val="00A666EF"/>
    <w:rsid w:val="00AB3B12"/>
    <w:rsid w:val="00AC50B7"/>
    <w:rsid w:val="00AC51FF"/>
    <w:rsid w:val="00AC5205"/>
    <w:rsid w:val="00B3354D"/>
    <w:rsid w:val="00B56F16"/>
    <w:rsid w:val="00BC0EFC"/>
    <w:rsid w:val="00BF1B56"/>
    <w:rsid w:val="00BF75E9"/>
    <w:rsid w:val="00C26115"/>
    <w:rsid w:val="00C867AD"/>
    <w:rsid w:val="00CC0A18"/>
    <w:rsid w:val="00CC5BD6"/>
    <w:rsid w:val="00E53DA9"/>
    <w:rsid w:val="00E75583"/>
    <w:rsid w:val="00E978AD"/>
    <w:rsid w:val="00EE0035"/>
    <w:rsid w:val="00F2024A"/>
    <w:rsid w:val="00F707FD"/>
    <w:rsid w:val="00F93AEF"/>
    <w:rsid w:val="00F978AF"/>
    <w:rsid w:val="00FE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66194"/>
  <w15:chartTrackingRefBased/>
  <w15:docId w15:val="{961DD291-1E06-453C-9C58-77DC3C53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035"/>
    <w:pPr>
      <w:ind w:left="720"/>
      <w:contextualSpacing/>
    </w:pPr>
  </w:style>
  <w:style w:type="paragraph" w:styleId="a4">
    <w:name w:val="header"/>
    <w:basedOn w:val="a"/>
    <w:link w:val="a5"/>
    <w:uiPriority w:val="99"/>
    <w:unhideWhenUsed/>
    <w:rsid w:val="00AC50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50B7"/>
  </w:style>
  <w:style w:type="paragraph" w:styleId="a6">
    <w:name w:val="footer"/>
    <w:basedOn w:val="a"/>
    <w:link w:val="a7"/>
    <w:uiPriority w:val="99"/>
    <w:unhideWhenUsed/>
    <w:rsid w:val="00AC50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90C1-0AAC-40BD-A61A-95DFA01C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678</Words>
  <Characters>3868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cp:lastPrinted>2024-12-10T23:48:00Z</cp:lastPrinted>
  <dcterms:created xsi:type="dcterms:W3CDTF">2024-12-10T01:25:00Z</dcterms:created>
  <dcterms:modified xsi:type="dcterms:W3CDTF">2024-12-11T05:37:00Z</dcterms:modified>
</cp:coreProperties>
</file>