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603" w:tblpY="-420"/>
        <w:tblW w:w="5405" w:type="dxa"/>
        <w:tblLook w:val="04A0" w:firstRow="1" w:lastRow="0" w:firstColumn="1" w:lastColumn="0" w:noHBand="0" w:noVBand="1"/>
      </w:tblPr>
      <w:tblGrid>
        <w:gridCol w:w="5405"/>
      </w:tblGrid>
      <w:tr w:rsidR="006F55C1" w:rsidRPr="0065590C" w:rsidTr="009337B8">
        <w:tc>
          <w:tcPr>
            <w:tcW w:w="5405" w:type="dxa"/>
            <w:shd w:val="clear" w:color="auto" w:fill="auto"/>
          </w:tcPr>
          <w:p w:rsidR="006F55C1" w:rsidRPr="0065590C" w:rsidRDefault="006F55C1" w:rsidP="009337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 w:rsidR="009337B8">
              <w:rPr>
                <w:b w:val="0"/>
                <w:sz w:val="28"/>
                <w:szCs w:val="28"/>
              </w:rPr>
              <w:t xml:space="preserve"> № 3</w:t>
            </w:r>
          </w:p>
          <w:p w:rsidR="006F55C1" w:rsidRPr="006F55C1" w:rsidRDefault="006F55C1" w:rsidP="009337B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6F55C1">
              <w:rPr>
                <w:b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613AE2" w:rsidRDefault="006F55C1" w:rsidP="009337B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6F55C1">
              <w:rPr>
                <w:b w:val="0"/>
                <w:color w:val="000000" w:themeColor="text1"/>
                <w:sz w:val="28"/>
                <w:szCs w:val="28"/>
              </w:rPr>
              <w:t>Хасынского муниципального</w:t>
            </w:r>
          </w:p>
          <w:p w:rsidR="006F55C1" w:rsidRPr="0065590C" w:rsidRDefault="006F55C1" w:rsidP="009337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1" w:name="_GoBack"/>
            <w:bookmarkEnd w:id="1"/>
            <w:r w:rsidRPr="0065590C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6F55C1" w:rsidRPr="0065590C" w:rsidRDefault="006F55C1" w:rsidP="009337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1C2DC3" w:rsidRDefault="001C2DC3" w:rsidP="006F55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64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9337B8" w:rsidRPr="00DE5BD0" w:rsidTr="009337B8">
        <w:tc>
          <w:tcPr>
            <w:tcW w:w="5070" w:type="dxa"/>
            <w:shd w:val="clear" w:color="auto" w:fill="auto"/>
          </w:tcPr>
          <w:p w:rsidR="009337B8" w:rsidRPr="00BB7EA0" w:rsidRDefault="009337B8" w:rsidP="009337B8">
            <w:pPr>
              <w:tabs>
                <w:tab w:val="left" w:pos="1335"/>
              </w:tabs>
              <w:jc w:val="center"/>
            </w:pPr>
            <w:r w:rsidRPr="00BB7EA0">
              <w:t>Приложение</w:t>
            </w:r>
          </w:p>
          <w:p w:rsidR="009337B8" w:rsidRDefault="009337B8" w:rsidP="009337B8">
            <w:pPr>
              <w:tabs>
                <w:tab w:val="left" w:pos="5370"/>
              </w:tabs>
              <w:jc w:val="center"/>
            </w:pPr>
            <w:r w:rsidRPr="00111FDD">
              <w:t>к подпрограмме «Развитие</w:t>
            </w:r>
          </w:p>
          <w:p w:rsidR="009337B8" w:rsidRPr="00111FDD" w:rsidRDefault="009337B8" w:rsidP="009337B8">
            <w:pPr>
              <w:tabs>
                <w:tab w:val="left" w:pos="5370"/>
              </w:tabs>
              <w:jc w:val="center"/>
            </w:pPr>
            <w:r w:rsidRPr="00111FDD">
              <w:t>дополнительного образования</w:t>
            </w:r>
          </w:p>
          <w:p w:rsidR="009337B8" w:rsidRDefault="009337B8" w:rsidP="009337B8">
            <w:pPr>
              <w:tabs>
                <w:tab w:val="left" w:pos="5370"/>
              </w:tabs>
              <w:jc w:val="center"/>
            </w:pPr>
            <w:r w:rsidRPr="00111FDD">
              <w:t>в муниципальном образовании</w:t>
            </w:r>
          </w:p>
          <w:p w:rsidR="009337B8" w:rsidRPr="00111FDD" w:rsidRDefault="009337B8" w:rsidP="009337B8">
            <w:pPr>
              <w:tabs>
                <w:tab w:val="left" w:pos="5370"/>
              </w:tabs>
              <w:jc w:val="center"/>
            </w:pPr>
            <w:r w:rsidRPr="00111FDD">
              <w:t xml:space="preserve">«Хасынский муниципальный округ Магаданской области» </w:t>
            </w:r>
          </w:p>
          <w:p w:rsidR="009337B8" w:rsidRPr="00BB19C6" w:rsidRDefault="009337B8" w:rsidP="009337B8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6F55C1" w:rsidRDefault="006F55C1" w:rsidP="006F55C1">
      <w:pPr>
        <w:rPr>
          <w:sz w:val="28"/>
          <w:szCs w:val="28"/>
        </w:rPr>
      </w:pPr>
    </w:p>
    <w:p w:rsidR="006F55C1" w:rsidRDefault="006F55C1" w:rsidP="006F55C1">
      <w:pPr>
        <w:rPr>
          <w:sz w:val="28"/>
          <w:szCs w:val="28"/>
        </w:rPr>
      </w:pPr>
    </w:p>
    <w:p w:rsidR="006F55C1" w:rsidRDefault="006F55C1" w:rsidP="006F55C1">
      <w:pPr>
        <w:rPr>
          <w:sz w:val="28"/>
          <w:szCs w:val="28"/>
        </w:rPr>
      </w:pPr>
    </w:p>
    <w:p w:rsidR="005F0CAD" w:rsidRDefault="005F0CAD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5F0CAD" w:rsidRDefault="005F0CAD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9337B8" w:rsidRDefault="009337B8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9337B8" w:rsidRDefault="009337B8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9337B8" w:rsidRDefault="009337B8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9337B8" w:rsidRDefault="009337B8" w:rsidP="006F55C1">
      <w:pPr>
        <w:tabs>
          <w:tab w:val="left" w:pos="6675"/>
        </w:tabs>
        <w:jc w:val="center"/>
        <w:rPr>
          <w:b/>
          <w:sz w:val="22"/>
          <w:szCs w:val="22"/>
        </w:rPr>
      </w:pPr>
    </w:p>
    <w:p w:rsidR="009337B8" w:rsidRDefault="009337B8" w:rsidP="006F55C1">
      <w:pPr>
        <w:tabs>
          <w:tab w:val="left" w:pos="6675"/>
        </w:tabs>
        <w:jc w:val="center"/>
        <w:rPr>
          <w:b/>
          <w:sz w:val="28"/>
          <w:szCs w:val="22"/>
        </w:rPr>
      </w:pPr>
    </w:p>
    <w:p w:rsidR="009337B8" w:rsidRPr="009337B8" w:rsidRDefault="009337B8" w:rsidP="006F55C1">
      <w:pPr>
        <w:tabs>
          <w:tab w:val="left" w:pos="6675"/>
        </w:tabs>
        <w:jc w:val="center"/>
        <w:rPr>
          <w:b/>
          <w:sz w:val="28"/>
          <w:szCs w:val="22"/>
        </w:rPr>
      </w:pPr>
    </w:p>
    <w:p w:rsidR="001C2DC3" w:rsidRPr="009337B8" w:rsidRDefault="001C2DC3" w:rsidP="009337B8">
      <w:pPr>
        <w:tabs>
          <w:tab w:val="left" w:pos="6675"/>
        </w:tabs>
        <w:jc w:val="center"/>
        <w:rPr>
          <w:b/>
          <w:sz w:val="28"/>
          <w:szCs w:val="22"/>
        </w:rPr>
      </w:pPr>
      <w:r w:rsidRPr="009337B8">
        <w:rPr>
          <w:b/>
          <w:sz w:val="28"/>
          <w:szCs w:val="22"/>
        </w:rPr>
        <w:t>МЕРОПРИЯТИЯ</w:t>
      </w:r>
    </w:p>
    <w:p w:rsidR="001C2DC3" w:rsidRPr="009337B8" w:rsidRDefault="001C2DC3" w:rsidP="009337B8">
      <w:pPr>
        <w:tabs>
          <w:tab w:val="left" w:pos="6675"/>
        </w:tabs>
        <w:jc w:val="center"/>
        <w:rPr>
          <w:b/>
          <w:sz w:val="28"/>
          <w:szCs w:val="22"/>
        </w:rPr>
      </w:pPr>
      <w:r w:rsidRPr="009337B8">
        <w:rPr>
          <w:b/>
          <w:sz w:val="28"/>
          <w:szCs w:val="22"/>
        </w:rPr>
        <w:t>по реализации подпрограммы и их финансирование</w:t>
      </w:r>
    </w:p>
    <w:p w:rsidR="001C2DC3" w:rsidRPr="007F2636" w:rsidRDefault="001C2DC3" w:rsidP="006F55C1">
      <w:pPr>
        <w:tabs>
          <w:tab w:val="left" w:pos="667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29"/>
        <w:gridCol w:w="1552"/>
        <w:gridCol w:w="1977"/>
        <w:gridCol w:w="1127"/>
        <w:gridCol w:w="1127"/>
        <w:gridCol w:w="1127"/>
        <w:gridCol w:w="1127"/>
        <w:gridCol w:w="1127"/>
        <w:gridCol w:w="1127"/>
      </w:tblGrid>
      <w:tr w:rsidR="00766AA7" w:rsidRPr="00A02B22" w:rsidTr="00766AA7">
        <w:trPr>
          <w:trHeight w:val="465"/>
        </w:trPr>
        <w:tc>
          <w:tcPr>
            <w:tcW w:w="225" w:type="pct"/>
            <w:shd w:val="clear" w:color="auto" w:fill="auto"/>
            <w:hideMark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525" w:type="pct"/>
            <w:shd w:val="clear" w:color="auto" w:fill="auto"/>
            <w:hideMark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Сроки исполнения</w:t>
            </w:r>
          </w:p>
        </w:tc>
        <w:tc>
          <w:tcPr>
            <w:tcW w:w="669" w:type="pct"/>
            <w:shd w:val="clear" w:color="auto" w:fill="auto"/>
            <w:hideMark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Ответственные</w:t>
            </w:r>
          </w:p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766AA7" w:rsidRPr="002D0956" w:rsidRDefault="00766AA7" w:rsidP="002D095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="002D0956" w:rsidRPr="002D0956">
              <w:rPr>
                <w:b/>
                <w:bCs/>
                <w:color w:val="000000" w:themeColor="text1"/>
                <w:sz w:val="20"/>
                <w:szCs w:val="20"/>
              </w:rPr>
              <w:t>того</w:t>
            </w:r>
          </w:p>
        </w:tc>
        <w:tc>
          <w:tcPr>
            <w:tcW w:w="381" w:type="pct"/>
            <w:shd w:val="clear" w:color="auto" w:fill="auto"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766AA7" w:rsidRPr="002D0956" w:rsidRDefault="00766AA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766AA7" w:rsidRPr="00A02B22" w:rsidTr="00766AA7">
        <w:trPr>
          <w:trHeight w:val="716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1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</w:t>
            </w:r>
          </w:p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(Профессиональное совершенствование педагогических и руководящих кадров)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Комитет </w:t>
            </w:r>
            <w:r w:rsidRPr="00013FDB">
              <w:rPr>
                <w:bCs/>
                <w:color w:val="000000" w:themeColor="text1"/>
                <w:sz w:val="20"/>
                <w:szCs w:val="20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1556"/>
        </w:trPr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9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Выявление лучшего опыта работы педагогических работников. Участие в окружных и областных конкурсах «Педагог дополнительного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образования» (</w:t>
            </w:r>
            <w:r w:rsidRPr="00A02B22">
              <w:rPr>
                <w:color w:val="000000" w:themeColor="text1"/>
                <w:sz w:val="20"/>
                <w:szCs w:val="20"/>
              </w:rPr>
              <w:t>Повышение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700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5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948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5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844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18,0</w:t>
            </w:r>
          </w:p>
        </w:tc>
      </w:tr>
      <w:tr w:rsidR="00766AA7" w:rsidRPr="00A02B22" w:rsidTr="00766AA7">
        <w:trPr>
          <w:cantSplit/>
          <w:trHeight w:val="1267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2.1</w:t>
            </w:r>
            <w:r w:rsidR="004723B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2175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2.2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013FDB" w:rsidP="006529B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 xml:space="preserve">Комитет образования, культуры и молодежной политики Администрации Хасынского муниципального </w:t>
            </w:r>
            <w:r w:rsidRPr="00013FDB">
              <w:rPr>
                <w:bCs/>
                <w:color w:val="000000" w:themeColor="text1"/>
                <w:sz w:val="20"/>
                <w:szCs w:val="20"/>
              </w:rPr>
              <w:lastRenderedPageBreak/>
              <w:t>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45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363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1769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5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В течение учебного года</w:t>
            </w:r>
          </w:p>
        </w:tc>
        <w:tc>
          <w:tcPr>
            <w:tcW w:w="669" w:type="pct"/>
            <w:shd w:val="clear" w:color="auto" w:fill="auto"/>
            <w:hideMark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="00766AA7" w:rsidRPr="00A02B22">
              <w:rPr>
                <w:color w:val="000000" w:themeColor="text1"/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  <w:noWrap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18,0</w:t>
            </w:r>
          </w:p>
        </w:tc>
      </w:tr>
      <w:tr w:rsidR="00766AA7" w:rsidRPr="00A02B22" w:rsidTr="00766AA7">
        <w:trPr>
          <w:cantSplit/>
          <w:trHeight w:val="809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5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799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454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1502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(Приобретение спортивного инвентаря, музыкального и технического оборудования для работы учреждений в современных условиях.)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3.4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документации, проведение работ </w:t>
            </w:r>
            <w:r w:rsidR="00013FDB" w:rsidRPr="00A02B22">
              <w:rPr>
                <w:iCs/>
                <w:color w:val="000000" w:themeColor="text1"/>
                <w:sz w:val="20"/>
                <w:szCs w:val="20"/>
              </w:rPr>
              <w:t>по проверке</w:t>
            </w:r>
            <w:r w:rsidRPr="00A02B22">
              <w:rPr>
                <w:iCs/>
                <w:color w:val="000000" w:themeColor="text1"/>
                <w:sz w:val="20"/>
                <w:szCs w:val="20"/>
              </w:rPr>
              <w:t xml:space="preserve"> достоверности и обоснованности сметной стоимости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1155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3.5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013FDB" w:rsidRPr="00A02B22">
              <w:rPr>
                <w:iCs/>
                <w:color w:val="000000" w:themeColor="text1"/>
                <w:sz w:val="20"/>
                <w:szCs w:val="20"/>
              </w:rPr>
              <w:t>сопровождению и</w:t>
            </w:r>
            <w:r w:rsidRPr="00A02B22">
              <w:rPr>
                <w:iCs/>
                <w:color w:val="000000" w:themeColor="text1"/>
                <w:sz w:val="20"/>
                <w:szCs w:val="20"/>
              </w:rPr>
              <w:t xml:space="preserve"> развитию прикладного программного продукта.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15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710"/>
        </w:trPr>
        <w:tc>
          <w:tcPr>
            <w:tcW w:w="2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525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205 141,2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41 880,1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48 533,6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36 645,8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38 424,6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39 657,1</w:t>
            </w:r>
          </w:p>
        </w:tc>
      </w:tr>
      <w:tr w:rsidR="00766AA7" w:rsidRPr="00A02B22" w:rsidTr="00766AA7">
        <w:trPr>
          <w:cantSplit/>
          <w:trHeight w:val="692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180 106,2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30 025,5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36 553,2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36 145,8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38 224,6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39 157,1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180 106,2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30 025,5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36 553,2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36 145,8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38 224,6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39 157,1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1 178,9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1 178,9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178 927,4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28 846,7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36 553,2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36 145,8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38 224,6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39 157,1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4.1.1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Выплата заработной платы отдельным категориям работников в соответствии с указами Президента Р</w:t>
            </w:r>
            <w:r w:rsidR="00013FDB">
              <w:rPr>
                <w:color w:val="000000" w:themeColor="text1"/>
                <w:sz w:val="20"/>
                <w:szCs w:val="20"/>
              </w:rPr>
              <w:t xml:space="preserve">оссийской </w:t>
            </w:r>
            <w:r w:rsidRPr="00A02B22">
              <w:rPr>
                <w:color w:val="000000" w:themeColor="text1"/>
                <w:sz w:val="20"/>
                <w:szCs w:val="20"/>
              </w:rPr>
              <w:t>Ф</w:t>
            </w:r>
            <w:r w:rsidR="00013FDB">
              <w:rPr>
                <w:color w:val="000000" w:themeColor="text1"/>
                <w:sz w:val="20"/>
                <w:szCs w:val="20"/>
              </w:rPr>
              <w:t>едерации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от 07</w:t>
            </w:r>
            <w:r w:rsidR="00013FDB">
              <w:rPr>
                <w:color w:val="000000" w:themeColor="text1"/>
                <w:sz w:val="20"/>
                <w:szCs w:val="20"/>
              </w:rPr>
              <w:t>.05.</w:t>
            </w:r>
            <w:r w:rsidRPr="00A02B22">
              <w:rPr>
                <w:color w:val="000000" w:themeColor="text1"/>
                <w:sz w:val="20"/>
                <w:szCs w:val="20"/>
              </w:rPr>
              <w:t>2012 №</w:t>
            </w:r>
            <w:r w:rsidR="00013F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2B22">
              <w:rPr>
                <w:color w:val="000000" w:themeColor="text1"/>
                <w:sz w:val="20"/>
                <w:szCs w:val="20"/>
              </w:rPr>
              <w:t>597 «О мероприятиях по реализации государственной социальной политики», от 01</w:t>
            </w:r>
            <w:r w:rsidR="00013FDB">
              <w:rPr>
                <w:color w:val="000000" w:themeColor="text1"/>
                <w:sz w:val="20"/>
                <w:szCs w:val="20"/>
              </w:rPr>
              <w:t>.06.</w:t>
            </w:r>
            <w:r w:rsidRPr="00A02B22">
              <w:rPr>
                <w:color w:val="000000" w:themeColor="text1"/>
                <w:sz w:val="20"/>
                <w:szCs w:val="20"/>
              </w:rPr>
              <w:t>2012 № 761 «О национальной стратегии действий в интересах детей на 2012-2017 годы»,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  <w:p w:rsidR="00CF2AA6" w:rsidRDefault="00CF2AA6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F2AA6" w:rsidRPr="00A02B22" w:rsidRDefault="00CF2AA6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cantSplit/>
          <w:trHeight w:val="2262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муниципальный округ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Магаданской области» и членам их семей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1 918,5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456,2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262,3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1 918,5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456,2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262,3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766AA7" w:rsidRPr="00A02B22" w:rsidTr="00766AA7">
        <w:trPr>
          <w:trHeight w:val="1760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052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Гарантии и компенсации при переез</w:t>
            </w:r>
            <w:r w:rsidR="00013FDB">
              <w:rPr>
                <w:color w:val="000000" w:themeColor="text1"/>
                <w:sz w:val="20"/>
                <w:szCs w:val="20"/>
              </w:rPr>
              <w:t>де к новому месту работы лицам,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013FDB">
              <w:rPr>
                <w:color w:val="000000" w:themeColor="text1"/>
                <w:sz w:val="20"/>
                <w:szCs w:val="20"/>
              </w:rPr>
              <w:t>«</w:t>
            </w:r>
            <w:r w:rsidRPr="00A02B22">
              <w:rPr>
                <w:color w:val="000000" w:themeColor="text1"/>
                <w:sz w:val="20"/>
                <w:szCs w:val="20"/>
              </w:rPr>
              <w:t>Хасынский муниципальный округ Магаданской области</w:t>
            </w:r>
            <w:r w:rsidR="00013FDB">
              <w:rPr>
                <w:color w:val="000000" w:themeColor="text1"/>
                <w:sz w:val="20"/>
                <w:szCs w:val="20"/>
              </w:rPr>
              <w:t>»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 w:rsidR="00013FDB">
              <w:rPr>
                <w:color w:val="000000" w:themeColor="text1"/>
                <w:sz w:val="20"/>
                <w:szCs w:val="20"/>
              </w:rPr>
              <w:t>«</w:t>
            </w:r>
            <w:r w:rsidRPr="00A02B22">
              <w:rPr>
                <w:color w:val="000000" w:themeColor="text1"/>
                <w:sz w:val="20"/>
                <w:szCs w:val="20"/>
              </w:rPr>
              <w:t>Хасынский муниципальный округ Магаданской области</w:t>
            </w:r>
            <w:r w:rsidR="00013FDB">
              <w:rPr>
                <w:color w:val="000000" w:themeColor="text1"/>
                <w:sz w:val="20"/>
                <w:szCs w:val="20"/>
              </w:rPr>
              <w:t>»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прибывшими в </w:t>
            </w:r>
            <w:r w:rsidR="00013FDB">
              <w:rPr>
                <w:color w:val="000000" w:themeColor="text1"/>
                <w:sz w:val="20"/>
                <w:szCs w:val="20"/>
              </w:rPr>
              <w:t>соответствии с этими договорами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из других регионов Российской Федерации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103,8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62,6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103,8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62,6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1695"/>
        </w:trPr>
        <w:tc>
          <w:tcPr>
            <w:tcW w:w="2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особо ценного имущества,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  <w:hideMark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4.7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Расходы производимые за счет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дотации на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поддержку мер по обеспечению сбалансированности бюджета муниципального образования (повышение оплаты труда работников </w:t>
            </w:r>
            <w:r w:rsidRPr="00A02B22">
              <w:rPr>
                <w:color w:val="000000" w:themeColor="text1"/>
                <w:sz w:val="20"/>
                <w:szCs w:val="20"/>
              </w:rPr>
              <w:lastRenderedPageBreak/>
              <w:t>муниципальных, казенных, бюджетных и автономных учреждений, повышения оплаты труда которых не предусмотрено указами Президента Р</w:t>
            </w:r>
            <w:r w:rsidR="00C50BA7">
              <w:rPr>
                <w:color w:val="000000" w:themeColor="text1"/>
                <w:sz w:val="20"/>
                <w:szCs w:val="20"/>
              </w:rPr>
              <w:t xml:space="preserve">оссийской </w:t>
            </w:r>
            <w:r w:rsidRPr="00A02B22">
              <w:rPr>
                <w:color w:val="000000" w:themeColor="text1"/>
                <w:sz w:val="20"/>
                <w:szCs w:val="20"/>
              </w:rPr>
              <w:t>Ф</w:t>
            </w:r>
            <w:r w:rsidR="00C50BA7">
              <w:rPr>
                <w:color w:val="000000" w:themeColor="text1"/>
                <w:sz w:val="20"/>
                <w:szCs w:val="20"/>
              </w:rPr>
              <w:t>едерации</w:t>
            </w:r>
            <w:r w:rsidRPr="00A02B2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5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4.8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2023-</w:t>
            </w:r>
            <w:r w:rsidRPr="00A02B22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11 000,0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11 000,0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11 000,0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11 000,0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4.9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Субсидия на приобретение мебели и оборудования для помещений МБУ ДО «ХЦДТ»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2024-</w:t>
            </w:r>
            <w:r w:rsidR="00766AA7" w:rsidRPr="00A02B22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11 655,5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11 655,5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11 655,5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11 655,5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5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5.1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CF2AA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Мероприятия по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повышению оплаты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Р</w:t>
            </w:r>
            <w:r w:rsidR="00CF2AA6">
              <w:rPr>
                <w:color w:val="000000" w:themeColor="text1"/>
                <w:sz w:val="20"/>
                <w:szCs w:val="20"/>
              </w:rPr>
              <w:t>оссийской Федерации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ЦДТ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330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330"/>
        </w:trPr>
        <w:tc>
          <w:tcPr>
            <w:tcW w:w="2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6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013FDB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13FDB">
              <w:rPr>
                <w:bCs/>
                <w:color w:val="000000" w:themeColor="text1"/>
                <w:sz w:val="20"/>
                <w:szCs w:val="20"/>
              </w:rPr>
              <w:t xml:space="preserve">Комитет образования, культуры и </w:t>
            </w:r>
            <w:r w:rsidRPr="00013FDB">
              <w:rPr>
                <w:bCs/>
                <w:color w:val="000000" w:themeColor="text1"/>
                <w:sz w:val="20"/>
                <w:szCs w:val="20"/>
              </w:rPr>
              <w:lastRenderedPageBreak/>
              <w:t>молодежной политики Администрации Хасынского муниципального округа Магаданской области</w:t>
            </w:r>
            <w:r w:rsidR="00766AA7" w:rsidRPr="00A02B22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МОГАУ ДПО «ИРО и ПКПК»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lastRenderedPageBreak/>
              <w:t>1 031,6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692,6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339,0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766AA7">
        <w:trPr>
          <w:trHeight w:val="1303"/>
        </w:trPr>
        <w:tc>
          <w:tcPr>
            <w:tcW w:w="2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766AA7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-  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  <w:p w:rsidR="008933B1" w:rsidRPr="00A02B22" w:rsidRDefault="008933B1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1 031,6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692,6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339,0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AA7" w:rsidRPr="00A02B22" w:rsidTr="008933B1">
        <w:trPr>
          <w:trHeight w:val="1115"/>
        </w:trPr>
        <w:tc>
          <w:tcPr>
            <w:tcW w:w="225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7</w:t>
            </w:r>
            <w:r w:rsidR="004723B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766AA7" w:rsidRPr="00A02B22" w:rsidRDefault="00766AA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12 600,9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2 454,1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2 204,6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766AA7" w:rsidRPr="00A02B22" w:rsidRDefault="00766AA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color w:val="000000" w:themeColor="text1"/>
                <w:sz w:val="20"/>
                <w:szCs w:val="20"/>
              </w:rPr>
              <w:t>2 647,4</w:t>
            </w:r>
          </w:p>
        </w:tc>
      </w:tr>
      <w:tr w:rsidR="004723B7" w:rsidRPr="00A02B22" w:rsidTr="00766AA7">
        <w:trPr>
          <w:trHeight w:val="558"/>
        </w:trPr>
        <w:tc>
          <w:tcPr>
            <w:tcW w:w="225" w:type="pct"/>
            <w:vMerge w:val="restar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7.1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 xml:space="preserve">Возмещение расходов на предоставление мер социальной поддержки по оплате жилых </w:t>
            </w:r>
            <w:r w:rsidR="00013FDB" w:rsidRPr="00A02B22">
              <w:rPr>
                <w:color w:val="000000" w:themeColor="text1"/>
                <w:sz w:val="20"/>
                <w:szCs w:val="20"/>
              </w:rPr>
              <w:t>помещений и</w:t>
            </w:r>
            <w:r w:rsidRPr="00A02B22">
              <w:rPr>
                <w:color w:val="000000" w:themeColor="text1"/>
                <w:sz w:val="20"/>
                <w:szCs w:val="20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317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23B7" w:rsidRPr="00A02B22" w:rsidTr="00766AA7">
        <w:trPr>
          <w:trHeight w:val="566"/>
        </w:trPr>
        <w:tc>
          <w:tcPr>
            <w:tcW w:w="225" w:type="pct"/>
            <w:vMerge w:val="restar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7.2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12 600,9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2 454,1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2 204,6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</w:tr>
      <w:tr w:rsidR="004723B7" w:rsidRPr="00A02B22" w:rsidTr="00766AA7">
        <w:trPr>
          <w:trHeight w:val="380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Default="004723B7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МБУ ДО «ХЦДТ»</w:t>
            </w:r>
          </w:p>
          <w:p w:rsidR="00242E5E" w:rsidRDefault="00242E5E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933B1" w:rsidRPr="00A02B22" w:rsidRDefault="008933B1" w:rsidP="00013FD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12 600,9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2 454,1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2 204,6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iCs/>
                <w:color w:val="000000" w:themeColor="text1"/>
                <w:sz w:val="20"/>
                <w:szCs w:val="20"/>
              </w:rPr>
              <w:t>2 647,4</w:t>
            </w:r>
          </w:p>
        </w:tc>
      </w:tr>
      <w:tr w:rsidR="004723B7" w:rsidRPr="00A02B22" w:rsidTr="008933B1">
        <w:trPr>
          <w:cantSplit/>
          <w:trHeight w:val="416"/>
        </w:trPr>
        <w:tc>
          <w:tcPr>
            <w:tcW w:w="225" w:type="pct"/>
            <w:vMerge/>
            <w:shd w:val="clear" w:color="auto" w:fill="auto"/>
            <w:hideMark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  <w:hideMark/>
          </w:tcPr>
          <w:p w:rsidR="004723B7" w:rsidRPr="002D0956" w:rsidRDefault="004723B7" w:rsidP="00013FD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Подпрограмме: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shd w:val="clear" w:color="auto" w:fill="auto"/>
            <w:hideMark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219 123,7</w:t>
            </w: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45 184,8</w:t>
            </w: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51 155,2</w:t>
            </w: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39 371,2</w:t>
            </w: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41 090,0</w:t>
            </w:r>
          </w:p>
        </w:tc>
        <w:tc>
          <w:tcPr>
            <w:tcW w:w="381" w:type="pct"/>
            <w:shd w:val="clear" w:color="auto" w:fill="auto"/>
          </w:tcPr>
          <w:p w:rsidR="004723B7" w:rsidRPr="002D0956" w:rsidRDefault="004723B7" w:rsidP="00A02B2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0956">
              <w:rPr>
                <w:b/>
                <w:bCs/>
                <w:color w:val="000000" w:themeColor="text1"/>
                <w:sz w:val="20"/>
                <w:szCs w:val="20"/>
              </w:rPr>
              <w:t>42 322,5</w:t>
            </w:r>
          </w:p>
        </w:tc>
      </w:tr>
      <w:tr w:rsidR="004723B7" w:rsidRPr="00A02B22" w:rsidTr="00766AA7">
        <w:trPr>
          <w:cantSplit/>
          <w:trHeight w:val="284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36 603,6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14 801,3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13 860,1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2 647,4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2 647,4</w:t>
            </w:r>
          </w:p>
        </w:tc>
      </w:tr>
      <w:tr w:rsidR="004723B7" w:rsidRPr="00A02B22" w:rsidTr="00766AA7">
        <w:trPr>
          <w:cantSplit/>
          <w:trHeight w:val="276"/>
        </w:trPr>
        <w:tc>
          <w:tcPr>
            <w:tcW w:w="2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auto"/>
          </w:tcPr>
          <w:p w:rsidR="004723B7" w:rsidRPr="00A02B22" w:rsidRDefault="004723B7" w:rsidP="00013FDB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02B22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525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182 520,2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30 383,6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37 295,1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36 723,8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38 442,6</w:t>
            </w:r>
          </w:p>
        </w:tc>
        <w:tc>
          <w:tcPr>
            <w:tcW w:w="381" w:type="pct"/>
            <w:shd w:val="clear" w:color="auto" w:fill="auto"/>
          </w:tcPr>
          <w:p w:rsidR="004723B7" w:rsidRPr="00A02B22" w:rsidRDefault="004723B7" w:rsidP="00A02B22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02B22">
              <w:rPr>
                <w:bCs/>
                <w:iCs/>
                <w:color w:val="000000" w:themeColor="text1"/>
                <w:sz w:val="20"/>
                <w:szCs w:val="20"/>
              </w:rPr>
              <w:t>39 675,1</w:t>
            </w:r>
          </w:p>
        </w:tc>
      </w:tr>
    </w:tbl>
    <w:p w:rsidR="00753F0B" w:rsidRPr="005F0CAD" w:rsidRDefault="00753F0B" w:rsidP="005F0CAD">
      <w:pPr>
        <w:spacing w:line="360" w:lineRule="auto"/>
        <w:jc w:val="center"/>
        <w:rPr>
          <w:sz w:val="28"/>
        </w:rPr>
      </w:pPr>
    </w:p>
    <w:p w:rsidR="005F0CAD" w:rsidRPr="005F0CAD" w:rsidRDefault="005F0CAD" w:rsidP="005F0CAD">
      <w:pPr>
        <w:spacing w:line="360" w:lineRule="auto"/>
        <w:jc w:val="center"/>
        <w:rPr>
          <w:sz w:val="28"/>
        </w:rPr>
      </w:pPr>
    </w:p>
    <w:p w:rsidR="005F0CAD" w:rsidRPr="005F0CAD" w:rsidRDefault="005F0CAD" w:rsidP="005F0CAD">
      <w:pPr>
        <w:spacing w:line="360" w:lineRule="auto"/>
        <w:jc w:val="center"/>
        <w:rPr>
          <w:sz w:val="28"/>
        </w:rPr>
      </w:pPr>
      <w:r w:rsidRPr="005F0CAD">
        <w:rPr>
          <w:sz w:val="28"/>
        </w:rPr>
        <w:t>____________</w:t>
      </w:r>
    </w:p>
    <w:sectPr w:rsidR="005F0CAD" w:rsidRPr="005F0CAD" w:rsidSect="00A878B1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3A" w:rsidRDefault="00F3573A" w:rsidP="00A878B1">
      <w:r>
        <w:separator/>
      </w:r>
    </w:p>
  </w:endnote>
  <w:endnote w:type="continuationSeparator" w:id="0">
    <w:p w:rsidR="00F3573A" w:rsidRDefault="00F3573A" w:rsidP="00A8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3A" w:rsidRDefault="00F3573A" w:rsidP="00A878B1">
      <w:r>
        <w:separator/>
      </w:r>
    </w:p>
  </w:footnote>
  <w:footnote w:type="continuationSeparator" w:id="0">
    <w:p w:rsidR="00F3573A" w:rsidRDefault="00F3573A" w:rsidP="00A8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821585"/>
      <w:docPartObj>
        <w:docPartGallery w:val="Page Numbers (Top of Page)"/>
        <w:docPartUnique/>
      </w:docPartObj>
    </w:sdtPr>
    <w:sdtEndPr/>
    <w:sdtContent>
      <w:p w:rsidR="00013FDB" w:rsidRDefault="00013F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2B"/>
    <w:rsid w:val="00013FDB"/>
    <w:rsid w:val="001C2DC3"/>
    <w:rsid w:val="00242E5E"/>
    <w:rsid w:val="002D0956"/>
    <w:rsid w:val="004723B7"/>
    <w:rsid w:val="005F0CAD"/>
    <w:rsid w:val="00613AE2"/>
    <w:rsid w:val="006529B8"/>
    <w:rsid w:val="006F55C1"/>
    <w:rsid w:val="00753F0B"/>
    <w:rsid w:val="00766AA7"/>
    <w:rsid w:val="00793F5D"/>
    <w:rsid w:val="008933B1"/>
    <w:rsid w:val="008E5F2B"/>
    <w:rsid w:val="009337B8"/>
    <w:rsid w:val="00A02B22"/>
    <w:rsid w:val="00A878B1"/>
    <w:rsid w:val="00B52042"/>
    <w:rsid w:val="00C50BA7"/>
    <w:rsid w:val="00CF2AA6"/>
    <w:rsid w:val="00F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6FB2B-F5B6-4DF6-BFAE-09CA6FE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5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8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78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A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17</cp:revision>
  <cp:lastPrinted>2025-02-19T03:13:00Z</cp:lastPrinted>
  <dcterms:created xsi:type="dcterms:W3CDTF">2025-02-17T23:14:00Z</dcterms:created>
  <dcterms:modified xsi:type="dcterms:W3CDTF">2025-02-19T03:13:00Z</dcterms:modified>
</cp:coreProperties>
</file>